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3BECEE" w14:textId="77777777" w:rsidR="00622786" w:rsidRDefault="00622786" w:rsidP="00622786">
      <w:pPr>
        <w:spacing w:after="0" w:line="240" w:lineRule="auto"/>
        <w:rPr>
          <w:rFonts w:ascii="Lato" w:hAnsi="Lato"/>
          <w:sz w:val="20"/>
          <w:szCs w:val="20"/>
        </w:rPr>
      </w:pPr>
    </w:p>
    <w:p w14:paraId="4A2E08F5" w14:textId="589C40D1" w:rsidR="00622786" w:rsidRPr="00DE3FA2" w:rsidRDefault="00622786" w:rsidP="00DE3FA2">
      <w:pPr>
        <w:spacing w:after="0" w:line="240" w:lineRule="auto"/>
        <w:jc w:val="right"/>
        <w:rPr>
          <w:rFonts w:ascii="Lato" w:hAnsi="Lato"/>
          <w:sz w:val="20"/>
          <w:szCs w:val="20"/>
        </w:rPr>
      </w:pPr>
      <w:r w:rsidRPr="00691EED">
        <w:rPr>
          <w:rFonts w:ascii="Lato" w:hAnsi="Lato"/>
          <w:sz w:val="20"/>
          <w:szCs w:val="20"/>
        </w:rPr>
        <w:t>Załącznik nr</w:t>
      </w:r>
      <w:r w:rsidR="00691EED" w:rsidRPr="00691EED">
        <w:rPr>
          <w:rFonts w:ascii="Lato" w:hAnsi="Lato"/>
          <w:sz w:val="20"/>
          <w:szCs w:val="20"/>
        </w:rPr>
        <w:t xml:space="preserve"> 4b</w:t>
      </w:r>
      <w:r w:rsidR="00691EED">
        <w:rPr>
          <w:rFonts w:ascii="Lato" w:hAnsi="Lato"/>
          <w:sz w:val="20"/>
          <w:szCs w:val="20"/>
        </w:rPr>
        <w:t xml:space="preserve"> </w:t>
      </w:r>
      <w:r w:rsidRPr="00DE3FA2">
        <w:rPr>
          <w:rFonts w:ascii="Lato" w:hAnsi="Lato"/>
          <w:sz w:val="20"/>
          <w:szCs w:val="20"/>
        </w:rPr>
        <w:t xml:space="preserve">do Regulaminu </w:t>
      </w:r>
      <w:r w:rsidR="002E477A">
        <w:rPr>
          <w:rFonts w:ascii="Lato" w:hAnsi="Lato"/>
          <w:sz w:val="20"/>
          <w:szCs w:val="20"/>
        </w:rPr>
        <w:t>w</w:t>
      </w:r>
      <w:r w:rsidRPr="00DE3FA2">
        <w:rPr>
          <w:rFonts w:ascii="Lato" w:hAnsi="Lato"/>
          <w:sz w:val="20"/>
          <w:szCs w:val="20"/>
        </w:rPr>
        <w:t xml:space="preserve">yboru </w:t>
      </w:r>
      <w:r w:rsidR="002E477A">
        <w:rPr>
          <w:rFonts w:ascii="Lato" w:hAnsi="Lato"/>
          <w:sz w:val="20"/>
          <w:szCs w:val="20"/>
        </w:rPr>
        <w:t>p</w:t>
      </w:r>
      <w:r w:rsidRPr="00DE3FA2">
        <w:rPr>
          <w:rFonts w:ascii="Lato" w:hAnsi="Lato"/>
          <w:sz w:val="20"/>
          <w:szCs w:val="20"/>
        </w:rPr>
        <w:t xml:space="preserve">rojektów </w:t>
      </w:r>
    </w:p>
    <w:p w14:paraId="669566CF" w14:textId="77777777" w:rsidR="001D5E7D" w:rsidRDefault="001D5E7D" w:rsidP="00622786">
      <w:pPr>
        <w:spacing w:after="0" w:line="240" w:lineRule="auto"/>
        <w:rPr>
          <w:rFonts w:ascii="Lato" w:hAnsi="Lato"/>
          <w:sz w:val="20"/>
          <w:szCs w:val="20"/>
        </w:rPr>
      </w:pPr>
    </w:p>
    <w:p w14:paraId="683A6CA3" w14:textId="7D6F8589" w:rsidR="004C3EE3" w:rsidRPr="00912A60" w:rsidRDefault="00575EE6" w:rsidP="00622786">
      <w:pPr>
        <w:spacing w:after="0" w:line="240" w:lineRule="auto"/>
        <w:rPr>
          <w:rFonts w:ascii="Lato" w:hAnsi="Lato"/>
          <w:sz w:val="20"/>
          <w:szCs w:val="20"/>
        </w:rPr>
      </w:pPr>
      <w:r w:rsidRPr="00912A60">
        <w:rPr>
          <w:rFonts w:ascii="Lato" w:hAnsi="Lato"/>
          <w:sz w:val="20"/>
          <w:szCs w:val="20"/>
        </w:rPr>
        <w:t xml:space="preserve">Wzór Listy sprawdzającej w oparciu o kryteria </w:t>
      </w:r>
      <w:r w:rsidR="00B320E8" w:rsidRPr="00912A60">
        <w:rPr>
          <w:rFonts w:ascii="Lato" w:hAnsi="Lato"/>
          <w:sz w:val="20"/>
          <w:szCs w:val="20"/>
        </w:rPr>
        <w:t>rankingujące</w:t>
      </w:r>
      <w:r w:rsidRPr="00912A60">
        <w:rPr>
          <w:rFonts w:ascii="Lato" w:hAnsi="Lato"/>
          <w:sz w:val="20"/>
          <w:szCs w:val="20"/>
        </w:rPr>
        <w:t xml:space="preserve"> </w:t>
      </w:r>
      <w:r w:rsidR="00B21F10">
        <w:rPr>
          <w:rFonts w:ascii="Lato" w:hAnsi="Lato"/>
          <w:sz w:val="20"/>
          <w:szCs w:val="20"/>
        </w:rPr>
        <w:t xml:space="preserve">i obligatoryjne </w:t>
      </w:r>
      <w:r w:rsidR="00E500A7">
        <w:rPr>
          <w:rFonts w:ascii="Lato" w:hAnsi="Lato"/>
          <w:sz w:val="20"/>
          <w:szCs w:val="20"/>
        </w:rPr>
        <w:t xml:space="preserve">na  </w:t>
      </w:r>
      <w:r w:rsidR="00B21F10">
        <w:rPr>
          <w:rFonts w:ascii="Lato" w:hAnsi="Lato"/>
          <w:sz w:val="20"/>
          <w:szCs w:val="20"/>
        </w:rPr>
        <w:t xml:space="preserve">etapie </w:t>
      </w:r>
      <w:r w:rsidRPr="00912A60">
        <w:rPr>
          <w:rFonts w:ascii="Lato" w:hAnsi="Lato"/>
          <w:sz w:val="20"/>
          <w:szCs w:val="20"/>
        </w:rPr>
        <w:t xml:space="preserve">oceny </w:t>
      </w:r>
      <w:r w:rsidR="00B320E8" w:rsidRPr="00912A60">
        <w:rPr>
          <w:rFonts w:ascii="Lato" w:hAnsi="Lato"/>
          <w:sz w:val="20"/>
          <w:szCs w:val="20"/>
        </w:rPr>
        <w:t xml:space="preserve">merytorycznej </w:t>
      </w:r>
    </w:p>
    <w:p w14:paraId="349686DC" w14:textId="77777777" w:rsidR="00575EE6" w:rsidRPr="007B0BAF" w:rsidRDefault="00575EE6" w:rsidP="007B0BAF">
      <w:pPr>
        <w:spacing w:after="0" w:line="240" w:lineRule="auto"/>
        <w:rPr>
          <w:rFonts w:ascii="Lato" w:hAnsi="Lato"/>
        </w:rPr>
      </w:pPr>
    </w:p>
    <w:p w14:paraId="7DCBEAA6" w14:textId="453931D3" w:rsidR="00575EE6" w:rsidRPr="00912A60" w:rsidRDefault="00575EE6" w:rsidP="00912A60">
      <w:pPr>
        <w:spacing w:after="0" w:line="276" w:lineRule="auto"/>
        <w:jc w:val="center"/>
        <w:rPr>
          <w:rFonts w:ascii="Lato" w:hAnsi="Lato"/>
          <w:b/>
          <w:bCs/>
        </w:rPr>
      </w:pPr>
      <w:r w:rsidRPr="00912A60">
        <w:rPr>
          <w:rFonts w:ascii="Lato" w:hAnsi="Lato"/>
          <w:b/>
          <w:bCs/>
        </w:rPr>
        <w:t>Lista sprawdzająca projektu zgłoszonego do dofinansowania w ramach programu Fundusze Europejskie na Infrastrukturę, Klimat, Środowisko 2021-2027</w:t>
      </w:r>
    </w:p>
    <w:p w14:paraId="7E3324A4" w14:textId="77777777" w:rsidR="00575EE6" w:rsidRPr="00912A60" w:rsidRDefault="00575EE6" w:rsidP="00912A60">
      <w:pPr>
        <w:spacing w:after="0" w:line="276" w:lineRule="auto"/>
        <w:jc w:val="center"/>
        <w:rPr>
          <w:rFonts w:ascii="Lato" w:hAnsi="Lato"/>
          <w:b/>
          <w:bCs/>
        </w:rPr>
      </w:pPr>
    </w:p>
    <w:p w14:paraId="70A719B6" w14:textId="127EA449" w:rsidR="00575EE6" w:rsidRPr="00512025" w:rsidRDefault="00575EE6" w:rsidP="00912A60">
      <w:pPr>
        <w:spacing w:after="0" w:line="276" w:lineRule="auto"/>
        <w:rPr>
          <w:rFonts w:ascii="Lato" w:hAnsi="Lato"/>
          <w:b/>
          <w:bCs/>
        </w:rPr>
      </w:pPr>
      <w:r w:rsidRPr="00BC0E51">
        <w:rPr>
          <w:rFonts w:ascii="Lato" w:hAnsi="Lato"/>
          <w:b/>
          <w:bCs/>
        </w:rPr>
        <w:t>Etap I</w:t>
      </w:r>
      <w:r w:rsidR="00B320E8" w:rsidRPr="00BC0E51">
        <w:rPr>
          <w:rFonts w:ascii="Lato" w:hAnsi="Lato"/>
          <w:b/>
          <w:bCs/>
        </w:rPr>
        <w:t>I</w:t>
      </w:r>
      <w:r w:rsidRPr="00BC0E51">
        <w:rPr>
          <w:rFonts w:ascii="Lato" w:hAnsi="Lato"/>
          <w:b/>
          <w:bCs/>
        </w:rPr>
        <w:t xml:space="preserve"> –</w:t>
      </w:r>
      <w:r w:rsidR="007B0BAF" w:rsidRPr="00512025">
        <w:rPr>
          <w:rFonts w:ascii="Lato" w:hAnsi="Lato"/>
          <w:b/>
          <w:bCs/>
        </w:rPr>
        <w:t xml:space="preserve"> ocena </w:t>
      </w:r>
      <w:r w:rsidR="00B320E8" w:rsidRPr="00512025">
        <w:rPr>
          <w:rFonts w:ascii="Lato" w:hAnsi="Lato"/>
          <w:b/>
          <w:bCs/>
        </w:rPr>
        <w:t xml:space="preserve">merytoryczna </w:t>
      </w:r>
      <w:r w:rsidRPr="00512025">
        <w:rPr>
          <w:rFonts w:ascii="Lato" w:hAnsi="Lato"/>
          <w:b/>
          <w:bCs/>
        </w:rPr>
        <w:t xml:space="preserve">w oparciu o kryteria </w:t>
      </w:r>
      <w:r w:rsidR="00B320E8" w:rsidRPr="00512025">
        <w:rPr>
          <w:rFonts w:ascii="Lato" w:hAnsi="Lato"/>
          <w:b/>
          <w:bCs/>
        </w:rPr>
        <w:t xml:space="preserve">rankingujące </w:t>
      </w:r>
      <w:r w:rsidR="00454571" w:rsidRPr="00512025">
        <w:rPr>
          <w:rFonts w:ascii="Lato" w:hAnsi="Lato"/>
          <w:b/>
          <w:bCs/>
        </w:rPr>
        <w:t>oraz obligatoryjne</w:t>
      </w:r>
    </w:p>
    <w:p w14:paraId="48F58D01" w14:textId="77777777" w:rsidR="00BC0E51" w:rsidRPr="00512025" w:rsidRDefault="00BC0E51" w:rsidP="00912A60">
      <w:pPr>
        <w:spacing w:after="0" w:line="276" w:lineRule="auto"/>
        <w:rPr>
          <w:rFonts w:ascii="Lato" w:hAnsi="Lato"/>
          <w:b/>
          <w:bCs/>
        </w:rPr>
      </w:pPr>
    </w:p>
    <w:p w14:paraId="73C785C7" w14:textId="1D943100" w:rsidR="00575EE6" w:rsidRPr="00912A60" w:rsidRDefault="00575EE6" w:rsidP="00912A60">
      <w:pPr>
        <w:spacing w:after="0" w:line="276" w:lineRule="auto"/>
        <w:rPr>
          <w:rFonts w:ascii="Lato" w:hAnsi="Lato"/>
        </w:rPr>
      </w:pPr>
      <w:r w:rsidRPr="00912A60">
        <w:rPr>
          <w:rFonts w:ascii="Lato" w:hAnsi="Lato"/>
        </w:rPr>
        <w:t xml:space="preserve">Priorytet: </w:t>
      </w:r>
      <w:r w:rsidRPr="00912A60">
        <w:rPr>
          <w:rFonts w:ascii="Lato" w:hAnsi="Lato" w:cs="Arial"/>
          <w:b/>
          <w:bCs/>
        </w:rPr>
        <w:t>FENX.06 Zdrowie</w:t>
      </w:r>
    </w:p>
    <w:p w14:paraId="415CE501" w14:textId="77B687E7" w:rsidR="00575EE6" w:rsidRPr="00912A60" w:rsidRDefault="00575EE6" w:rsidP="00912A60">
      <w:pPr>
        <w:spacing w:after="0" w:line="276" w:lineRule="auto"/>
        <w:rPr>
          <w:rFonts w:ascii="Lato" w:hAnsi="Lato"/>
        </w:rPr>
      </w:pPr>
      <w:r w:rsidRPr="00912A60">
        <w:rPr>
          <w:rFonts w:ascii="Lato" w:hAnsi="Lato"/>
        </w:rPr>
        <w:t>Działanie:</w:t>
      </w:r>
      <w:r w:rsidRPr="00912A60">
        <w:rPr>
          <w:rFonts w:ascii="Lato" w:hAnsi="Lato" w:cs="Arial"/>
        </w:rPr>
        <w:t xml:space="preserve"> </w:t>
      </w:r>
      <w:r w:rsidRPr="00912A60">
        <w:rPr>
          <w:rFonts w:ascii="Lato" w:hAnsi="Lato" w:cs="Arial"/>
          <w:b/>
          <w:bCs/>
        </w:rPr>
        <w:t>FENX.06.01 System ochrony zdrowia</w:t>
      </w:r>
    </w:p>
    <w:p w14:paraId="209D34BE" w14:textId="77777777" w:rsidR="00575EE6" w:rsidRPr="00912A60" w:rsidRDefault="00575EE6" w:rsidP="00912A60">
      <w:pPr>
        <w:spacing w:after="0" w:line="276" w:lineRule="auto"/>
        <w:rPr>
          <w:rFonts w:ascii="Lato" w:hAnsi="Lato"/>
        </w:rPr>
      </w:pPr>
      <w:r w:rsidRPr="00912A60">
        <w:rPr>
          <w:rFonts w:ascii="Lato" w:hAnsi="Lato"/>
        </w:rPr>
        <w:t xml:space="preserve">Tytuł projektu: …………………………………………………………………………………… </w:t>
      </w:r>
    </w:p>
    <w:p w14:paraId="106B4244" w14:textId="58ED85E6" w:rsidR="00575EE6" w:rsidRPr="00912A60" w:rsidRDefault="00575EE6" w:rsidP="00912A60">
      <w:pPr>
        <w:spacing w:after="0" w:line="276" w:lineRule="auto"/>
        <w:rPr>
          <w:rFonts w:ascii="Lato" w:hAnsi="Lato"/>
        </w:rPr>
      </w:pPr>
      <w:r w:rsidRPr="00912A60">
        <w:rPr>
          <w:rFonts w:ascii="Lato" w:hAnsi="Lato"/>
        </w:rPr>
        <w:t>Numer projektu: …………………………………………………</w:t>
      </w:r>
      <w:r w:rsidR="00912A60">
        <w:rPr>
          <w:rFonts w:ascii="Lato" w:hAnsi="Lato"/>
        </w:rPr>
        <w:t>………………………</w:t>
      </w:r>
      <w:r w:rsidRPr="00912A60">
        <w:rPr>
          <w:rFonts w:ascii="Lato" w:hAnsi="Lato"/>
        </w:rPr>
        <w:t xml:space="preserve">……… </w:t>
      </w:r>
    </w:p>
    <w:p w14:paraId="2955C615" w14:textId="37167A3D" w:rsidR="00575EE6" w:rsidRPr="00912A60" w:rsidRDefault="00F65D7C" w:rsidP="00912A60">
      <w:pPr>
        <w:spacing w:after="0" w:line="276" w:lineRule="auto"/>
        <w:rPr>
          <w:rFonts w:ascii="Lato" w:hAnsi="Lato"/>
        </w:rPr>
      </w:pPr>
      <w:r>
        <w:rPr>
          <w:rFonts w:ascii="Lato" w:hAnsi="Lato"/>
        </w:rPr>
        <w:t>Wnioskodawca</w:t>
      </w:r>
      <w:r w:rsidR="00575EE6" w:rsidRPr="00912A60">
        <w:rPr>
          <w:rFonts w:ascii="Lato" w:hAnsi="Lato"/>
        </w:rPr>
        <w:t xml:space="preserve"> projektu: ………………………………………....................</w:t>
      </w:r>
      <w:r w:rsidR="00912A60">
        <w:rPr>
          <w:rFonts w:ascii="Lato" w:hAnsi="Lato"/>
        </w:rPr>
        <w:t>..........................</w:t>
      </w:r>
      <w:r w:rsidR="00575EE6" w:rsidRPr="00912A60">
        <w:rPr>
          <w:rFonts w:ascii="Lato" w:hAnsi="Lato"/>
        </w:rPr>
        <w:t xml:space="preserve"> </w:t>
      </w:r>
    </w:p>
    <w:p w14:paraId="685386BA" w14:textId="32E25B26" w:rsidR="00575EE6" w:rsidRPr="00912A60" w:rsidRDefault="00575EE6" w:rsidP="00912A60">
      <w:pPr>
        <w:spacing w:after="0" w:line="276" w:lineRule="auto"/>
        <w:rPr>
          <w:rFonts w:ascii="Lato" w:hAnsi="Lato"/>
        </w:rPr>
      </w:pPr>
    </w:p>
    <w:p w14:paraId="03E9F1BD" w14:textId="1349EF56" w:rsidR="00575EE6" w:rsidRPr="00512025" w:rsidRDefault="00C976E3" w:rsidP="00493B16">
      <w:pPr>
        <w:spacing w:after="0" w:line="276" w:lineRule="auto"/>
        <w:rPr>
          <w:rFonts w:ascii="Lato" w:hAnsi="Lato"/>
          <w:b/>
          <w:bCs/>
        </w:rPr>
      </w:pPr>
      <w:r w:rsidRPr="00512025">
        <w:rPr>
          <w:rFonts w:ascii="Lato" w:hAnsi="Lato"/>
          <w:b/>
          <w:bCs/>
        </w:rPr>
        <w:t>I Kryteria rankingujące</w:t>
      </w:r>
    </w:p>
    <w:tbl>
      <w:tblPr>
        <w:tblStyle w:val="Tabela-Siatka"/>
        <w:tblW w:w="0" w:type="auto"/>
        <w:tblLook w:val="04A0" w:firstRow="1" w:lastRow="0" w:firstColumn="1" w:lastColumn="0" w:noHBand="0" w:noVBand="1"/>
      </w:tblPr>
      <w:tblGrid>
        <w:gridCol w:w="562"/>
        <w:gridCol w:w="3261"/>
        <w:gridCol w:w="5386"/>
        <w:gridCol w:w="1559"/>
        <w:gridCol w:w="3900"/>
      </w:tblGrid>
      <w:tr w:rsidR="0046258D" w:rsidRPr="00912A60" w14:paraId="5557C84B" w14:textId="41A9F92A" w:rsidTr="00A63172">
        <w:tc>
          <w:tcPr>
            <w:tcW w:w="562" w:type="dxa"/>
          </w:tcPr>
          <w:p w14:paraId="7E68907D" w14:textId="77777777" w:rsidR="0046258D" w:rsidRPr="00912A60" w:rsidRDefault="0046258D" w:rsidP="0046258D">
            <w:pPr>
              <w:spacing w:line="276" w:lineRule="auto"/>
              <w:jc w:val="center"/>
              <w:rPr>
                <w:rFonts w:ascii="Lato" w:hAnsi="Lato"/>
                <w:b/>
                <w:bCs/>
              </w:rPr>
            </w:pPr>
            <w:r w:rsidRPr="00912A60">
              <w:rPr>
                <w:rFonts w:ascii="Lato" w:hAnsi="Lato"/>
                <w:b/>
                <w:bCs/>
              </w:rPr>
              <w:t>Lp.</w:t>
            </w:r>
          </w:p>
        </w:tc>
        <w:tc>
          <w:tcPr>
            <w:tcW w:w="3261" w:type="dxa"/>
          </w:tcPr>
          <w:p w14:paraId="0C7BF43D" w14:textId="77777777" w:rsidR="0046258D" w:rsidRPr="00912A60" w:rsidRDefault="0046258D" w:rsidP="0046258D">
            <w:pPr>
              <w:spacing w:line="276" w:lineRule="auto"/>
              <w:jc w:val="center"/>
              <w:rPr>
                <w:rFonts w:ascii="Lato" w:hAnsi="Lato"/>
                <w:b/>
                <w:bCs/>
              </w:rPr>
            </w:pPr>
            <w:r w:rsidRPr="00912A60">
              <w:rPr>
                <w:rFonts w:ascii="Lato" w:hAnsi="Lato"/>
                <w:b/>
                <w:bCs/>
              </w:rPr>
              <w:t>Kryterium</w:t>
            </w:r>
          </w:p>
        </w:tc>
        <w:tc>
          <w:tcPr>
            <w:tcW w:w="5386" w:type="dxa"/>
          </w:tcPr>
          <w:p w14:paraId="0A558023" w14:textId="77777777" w:rsidR="0046258D" w:rsidRPr="00912A60" w:rsidRDefault="0046258D" w:rsidP="0046258D">
            <w:pPr>
              <w:spacing w:line="276" w:lineRule="auto"/>
              <w:jc w:val="center"/>
              <w:rPr>
                <w:rFonts w:ascii="Lato" w:hAnsi="Lato"/>
                <w:b/>
                <w:bCs/>
              </w:rPr>
            </w:pPr>
            <w:r w:rsidRPr="00912A60">
              <w:rPr>
                <w:rFonts w:ascii="Lato" w:hAnsi="Lato"/>
                <w:b/>
                <w:bCs/>
              </w:rPr>
              <w:t>Zasada oceny</w:t>
            </w:r>
          </w:p>
        </w:tc>
        <w:tc>
          <w:tcPr>
            <w:tcW w:w="1559" w:type="dxa"/>
          </w:tcPr>
          <w:p w14:paraId="0D216621" w14:textId="77777777" w:rsidR="0046258D" w:rsidRPr="00912A60" w:rsidRDefault="0046258D" w:rsidP="0046258D">
            <w:pPr>
              <w:spacing w:line="276" w:lineRule="auto"/>
              <w:jc w:val="center"/>
              <w:rPr>
                <w:rFonts w:ascii="Lato" w:hAnsi="Lato"/>
                <w:b/>
                <w:bCs/>
              </w:rPr>
            </w:pPr>
            <w:r w:rsidRPr="00912A60">
              <w:rPr>
                <w:rFonts w:ascii="Lato" w:hAnsi="Lato"/>
                <w:b/>
                <w:bCs/>
              </w:rPr>
              <w:t>Punktacja</w:t>
            </w:r>
          </w:p>
        </w:tc>
        <w:tc>
          <w:tcPr>
            <w:tcW w:w="3900" w:type="dxa"/>
          </w:tcPr>
          <w:p w14:paraId="30C884BE" w14:textId="1799479D" w:rsidR="0046258D" w:rsidRPr="00912A60" w:rsidRDefault="0046258D" w:rsidP="0046258D">
            <w:pPr>
              <w:rPr>
                <w:rFonts w:ascii="Lato" w:hAnsi="Lato"/>
                <w:b/>
                <w:bCs/>
              </w:rPr>
            </w:pPr>
            <w:r w:rsidRPr="00912A60">
              <w:rPr>
                <w:rFonts w:ascii="Lato" w:hAnsi="Lato"/>
                <w:b/>
                <w:bCs/>
              </w:rPr>
              <w:t>Uzasadnienie</w:t>
            </w:r>
          </w:p>
        </w:tc>
      </w:tr>
      <w:tr w:rsidR="0046258D" w:rsidRPr="00912A60" w14:paraId="380D8634" w14:textId="6E5D1CA9" w:rsidTr="00A63172">
        <w:tc>
          <w:tcPr>
            <w:tcW w:w="562" w:type="dxa"/>
          </w:tcPr>
          <w:p w14:paraId="23ABC9F4" w14:textId="77777777" w:rsidR="0046258D" w:rsidRPr="00912A60" w:rsidRDefault="0046258D" w:rsidP="0046258D">
            <w:pPr>
              <w:spacing w:line="276" w:lineRule="auto"/>
              <w:rPr>
                <w:rFonts w:ascii="Lato" w:hAnsi="Lato"/>
                <w:sz w:val="20"/>
                <w:szCs w:val="20"/>
              </w:rPr>
            </w:pPr>
            <w:r w:rsidRPr="00912A60">
              <w:rPr>
                <w:rFonts w:ascii="Lato" w:hAnsi="Lato"/>
                <w:sz w:val="20"/>
                <w:szCs w:val="20"/>
              </w:rPr>
              <w:t>1.</w:t>
            </w:r>
          </w:p>
        </w:tc>
        <w:tc>
          <w:tcPr>
            <w:tcW w:w="3261" w:type="dxa"/>
          </w:tcPr>
          <w:p w14:paraId="106F4DEA" w14:textId="7E28B1B1" w:rsidR="0046258D" w:rsidRPr="00912A60" w:rsidRDefault="0046258D" w:rsidP="0046258D">
            <w:pPr>
              <w:spacing w:line="276" w:lineRule="auto"/>
              <w:rPr>
                <w:rFonts w:ascii="Lato" w:hAnsi="Lato"/>
                <w:sz w:val="20"/>
                <w:szCs w:val="20"/>
              </w:rPr>
            </w:pPr>
            <w:r w:rsidRPr="00912A60">
              <w:rPr>
                <w:rFonts w:ascii="Lato" w:hAnsi="Lato"/>
                <w:sz w:val="20"/>
                <w:szCs w:val="20"/>
              </w:rPr>
              <w:t>Zastosowanie elementów z zakresu gospodarki o obiegu zamkniętym, poprawy efektywności energetycznej</w:t>
            </w:r>
            <w:r w:rsidR="005D6F84">
              <w:rPr>
                <w:rFonts w:ascii="Lato" w:hAnsi="Lato"/>
                <w:sz w:val="20"/>
                <w:szCs w:val="20"/>
              </w:rPr>
              <w:t xml:space="preserve">, </w:t>
            </w:r>
            <w:r w:rsidRPr="00912A60">
              <w:rPr>
                <w:rFonts w:ascii="Lato" w:hAnsi="Lato"/>
                <w:sz w:val="20"/>
                <w:szCs w:val="20"/>
              </w:rPr>
              <w:t>OZE, ochrony przyrody (w tym różnorodności biologicznej) oraz adaptacji do zmian klimatu</w:t>
            </w:r>
          </w:p>
        </w:tc>
        <w:tc>
          <w:tcPr>
            <w:tcW w:w="5386" w:type="dxa"/>
          </w:tcPr>
          <w:p w14:paraId="190CCD4C" w14:textId="3116F4DB" w:rsidR="0046258D" w:rsidRPr="00912A60" w:rsidRDefault="0046258D" w:rsidP="0046258D">
            <w:pPr>
              <w:spacing w:line="276" w:lineRule="auto"/>
              <w:rPr>
                <w:rFonts w:ascii="Lato" w:hAnsi="Lato"/>
                <w:sz w:val="20"/>
                <w:szCs w:val="20"/>
              </w:rPr>
            </w:pPr>
            <w:r w:rsidRPr="00912A60">
              <w:rPr>
                <w:rFonts w:ascii="Lato" w:hAnsi="Lato"/>
                <w:b/>
                <w:bCs/>
                <w:sz w:val="20"/>
                <w:szCs w:val="20"/>
              </w:rPr>
              <w:t>1 pkt</w:t>
            </w:r>
            <w:r w:rsidRPr="00912A60">
              <w:rPr>
                <w:rFonts w:ascii="Lato" w:hAnsi="Lato"/>
                <w:sz w:val="20"/>
                <w:szCs w:val="20"/>
              </w:rPr>
              <w:t xml:space="preserve"> – w ramach projektu zostały zastosowane rozwiązania w zakresie gospodarki o obiegu zamkniętym (wynikające z „Mapy drogowej Transformacji w kierunku gospodarki o obiegu zamkniętym”)</w:t>
            </w:r>
            <w:r w:rsidR="005D6F84">
              <w:rPr>
                <w:rFonts w:ascii="Lato" w:hAnsi="Lato"/>
                <w:sz w:val="20"/>
                <w:szCs w:val="20"/>
              </w:rPr>
              <w:t>;</w:t>
            </w:r>
            <w:r w:rsidRPr="00912A60">
              <w:rPr>
                <w:rFonts w:ascii="Lato" w:hAnsi="Lato"/>
                <w:sz w:val="20"/>
                <w:szCs w:val="20"/>
              </w:rPr>
              <w:t xml:space="preserve"> </w:t>
            </w:r>
          </w:p>
          <w:p w14:paraId="1B2C946F" w14:textId="77777777" w:rsidR="0046258D" w:rsidRPr="00912A60" w:rsidRDefault="0046258D" w:rsidP="0046258D">
            <w:pPr>
              <w:spacing w:line="276" w:lineRule="auto"/>
              <w:rPr>
                <w:rFonts w:ascii="Lato" w:hAnsi="Lato"/>
                <w:sz w:val="20"/>
                <w:szCs w:val="20"/>
              </w:rPr>
            </w:pPr>
            <w:r w:rsidRPr="00912A60">
              <w:rPr>
                <w:rFonts w:ascii="Lato" w:hAnsi="Lato"/>
                <w:sz w:val="20"/>
                <w:szCs w:val="20"/>
              </w:rPr>
              <w:t xml:space="preserve">lub </w:t>
            </w:r>
          </w:p>
          <w:p w14:paraId="1847262A" w14:textId="4118A61E" w:rsidR="0046258D" w:rsidRPr="00912A60" w:rsidRDefault="0046258D" w:rsidP="0046258D">
            <w:pPr>
              <w:spacing w:line="276" w:lineRule="auto"/>
              <w:rPr>
                <w:rFonts w:ascii="Lato" w:hAnsi="Lato"/>
                <w:sz w:val="20"/>
                <w:szCs w:val="20"/>
              </w:rPr>
            </w:pPr>
            <w:r w:rsidRPr="00912A60">
              <w:rPr>
                <w:rFonts w:ascii="Lato" w:hAnsi="Lato"/>
                <w:b/>
                <w:bCs/>
                <w:sz w:val="20"/>
                <w:szCs w:val="20"/>
              </w:rPr>
              <w:t>1 pkt</w:t>
            </w:r>
            <w:r w:rsidRPr="00912A60">
              <w:rPr>
                <w:rFonts w:ascii="Lato" w:hAnsi="Lato"/>
                <w:sz w:val="20"/>
                <w:szCs w:val="20"/>
              </w:rPr>
              <w:t xml:space="preserve"> – w ramach projektu zostały zastosowane </w:t>
            </w:r>
            <w:r w:rsidR="005D6F84">
              <w:rPr>
                <w:rFonts w:ascii="Lato" w:hAnsi="Lato"/>
                <w:sz w:val="20"/>
                <w:szCs w:val="20"/>
              </w:rPr>
              <w:t xml:space="preserve">rozwiązania w zakresie </w:t>
            </w:r>
            <w:r w:rsidRPr="00912A60">
              <w:rPr>
                <w:rFonts w:ascii="Lato" w:hAnsi="Lato"/>
                <w:sz w:val="20"/>
                <w:szCs w:val="20"/>
              </w:rPr>
              <w:t>odporności i adaptacji do zmian klimatu</w:t>
            </w:r>
            <w:r w:rsidR="005D6F84">
              <w:rPr>
                <w:rFonts w:ascii="Lato" w:hAnsi="Lato"/>
                <w:sz w:val="20"/>
                <w:szCs w:val="20"/>
              </w:rPr>
              <w:t>;</w:t>
            </w:r>
            <w:r w:rsidRPr="00912A60">
              <w:rPr>
                <w:rFonts w:ascii="Lato" w:hAnsi="Lato"/>
                <w:sz w:val="20"/>
                <w:szCs w:val="20"/>
              </w:rPr>
              <w:t xml:space="preserve"> </w:t>
            </w:r>
          </w:p>
          <w:p w14:paraId="7C8FE9CD" w14:textId="77777777" w:rsidR="0046258D" w:rsidRPr="00912A60" w:rsidRDefault="0046258D" w:rsidP="0046258D">
            <w:pPr>
              <w:spacing w:line="276" w:lineRule="auto"/>
              <w:rPr>
                <w:rFonts w:ascii="Lato" w:hAnsi="Lato"/>
                <w:sz w:val="20"/>
                <w:szCs w:val="20"/>
              </w:rPr>
            </w:pPr>
            <w:r w:rsidRPr="00912A60">
              <w:rPr>
                <w:rFonts w:ascii="Lato" w:hAnsi="Lato"/>
                <w:sz w:val="20"/>
                <w:szCs w:val="20"/>
              </w:rPr>
              <w:t xml:space="preserve">lub </w:t>
            </w:r>
          </w:p>
          <w:p w14:paraId="380967CB" w14:textId="1F4B394B" w:rsidR="0046258D" w:rsidRPr="00912A60" w:rsidRDefault="0046258D" w:rsidP="0046258D">
            <w:pPr>
              <w:spacing w:line="276" w:lineRule="auto"/>
              <w:rPr>
                <w:rFonts w:ascii="Lato" w:hAnsi="Lato"/>
                <w:sz w:val="20"/>
                <w:szCs w:val="20"/>
              </w:rPr>
            </w:pPr>
            <w:r w:rsidRPr="00912A60">
              <w:rPr>
                <w:rFonts w:ascii="Lato" w:hAnsi="Lato"/>
                <w:b/>
                <w:bCs/>
                <w:sz w:val="20"/>
                <w:szCs w:val="20"/>
              </w:rPr>
              <w:t>1 pkt</w:t>
            </w:r>
            <w:r w:rsidRPr="00912A60">
              <w:rPr>
                <w:rFonts w:ascii="Lato" w:hAnsi="Lato"/>
                <w:sz w:val="20"/>
                <w:szCs w:val="20"/>
              </w:rPr>
              <w:t xml:space="preserve"> - w ramach projektu zostały zastosowane rozwiązania w zakresie ochrony przyrody (w tym zachowanie istniejących drzew i terenów zielonych oraz różnorodności biologicznej)</w:t>
            </w:r>
            <w:r w:rsidR="005D6F84">
              <w:rPr>
                <w:rFonts w:ascii="Lato" w:hAnsi="Lato"/>
                <w:sz w:val="20"/>
                <w:szCs w:val="20"/>
              </w:rPr>
              <w:t>;</w:t>
            </w:r>
          </w:p>
          <w:p w14:paraId="5BDF9636" w14:textId="77777777" w:rsidR="0046258D" w:rsidRPr="00912A60" w:rsidRDefault="0046258D" w:rsidP="0046258D">
            <w:pPr>
              <w:spacing w:line="276" w:lineRule="auto"/>
              <w:rPr>
                <w:rFonts w:ascii="Lato" w:hAnsi="Lato"/>
                <w:sz w:val="20"/>
                <w:szCs w:val="20"/>
              </w:rPr>
            </w:pPr>
            <w:r w:rsidRPr="00912A60">
              <w:rPr>
                <w:rFonts w:ascii="Lato" w:hAnsi="Lato"/>
                <w:sz w:val="20"/>
                <w:szCs w:val="20"/>
              </w:rPr>
              <w:lastRenderedPageBreak/>
              <w:t xml:space="preserve">lub </w:t>
            </w:r>
          </w:p>
          <w:p w14:paraId="2B9269B0" w14:textId="7A35DAD8" w:rsidR="0046258D" w:rsidRPr="00912A60" w:rsidRDefault="0046258D" w:rsidP="0046258D">
            <w:pPr>
              <w:spacing w:line="276" w:lineRule="auto"/>
              <w:rPr>
                <w:rFonts w:ascii="Lato" w:hAnsi="Lato"/>
                <w:sz w:val="20"/>
                <w:szCs w:val="20"/>
              </w:rPr>
            </w:pPr>
            <w:r w:rsidRPr="00912A60">
              <w:rPr>
                <w:rFonts w:ascii="Lato" w:hAnsi="Lato"/>
                <w:b/>
                <w:bCs/>
                <w:sz w:val="20"/>
                <w:szCs w:val="20"/>
              </w:rPr>
              <w:t>1 pkt</w:t>
            </w:r>
            <w:r w:rsidRPr="00912A60">
              <w:rPr>
                <w:rFonts w:ascii="Lato" w:hAnsi="Lato"/>
                <w:sz w:val="20"/>
                <w:szCs w:val="20"/>
              </w:rPr>
              <w:t xml:space="preserve"> – w ramach projektu zostały zastosowane elementy w zakresie poprawy efektywności energetycznej </w:t>
            </w:r>
            <w:r w:rsidR="005D6F84">
              <w:rPr>
                <w:rFonts w:ascii="Lato" w:hAnsi="Lato"/>
                <w:sz w:val="20"/>
                <w:szCs w:val="20"/>
              </w:rPr>
              <w:t>lub</w:t>
            </w:r>
            <w:r w:rsidRPr="00912A60">
              <w:rPr>
                <w:rFonts w:ascii="Lato" w:hAnsi="Lato"/>
                <w:sz w:val="20"/>
                <w:szCs w:val="20"/>
              </w:rPr>
              <w:t xml:space="preserve"> OZE</w:t>
            </w:r>
            <w:r w:rsidR="005D6F84">
              <w:rPr>
                <w:rFonts w:ascii="Lato" w:hAnsi="Lato"/>
                <w:sz w:val="20"/>
                <w:szCs w:val="20"/>
              </w:rPr>
              <w:t>;</w:t>
            </w:r>
            <w:r w:rsidRPr="00912A60">
              <w:rPr>
                <w:rFonts w:ascii="Lato" w:hAnsi="Lato"/>
                <w:sz w:val="20"/>
                <w:szCs w:val="20"/>
              </w:rPr>
              <w:t xml:space="preserve"> </w:t>
            </w:r>
          </w:p>
          <w:p w14:paraId="2AED5723" w14:textId="77777777" w:rsidR="0046258D" w:rsidRPr="00912A60" w:rsidRDefault="0046258D" w:rsidP="0046258D">
            <w:pPr>
              <w:spacing w:line="276" w:lineRule="auto"/>
              <w:rPr>
                <w:rFonts w:ascii="Lato" w:hAnsi="Lato"/>
                <w:sz w:val="20"/>
                <w:szCs w:val="20"/>
              </w:rPr>
            </w:pPr>
            <w:r w:rsidRPr="00912A60">
              <w:rPr>
                <w:rFonts w:ascii="Lato" w:hAnsi="Lato"/>
                <w:sz w:val="20"/>
                <w:szCs w:val="20"/>
              </w:rPr>
              <w:t xml:space="preserve">lub </w:t>
            </w:r>
          </w:p>
          <w:p w14:paraId="6E349727" w14:textId="10744365" w:rsidR="0046258D" w:rsidRDefault="0046258D" w:rsidP="0046258D">
            <w:pPr>
              <w:spacing w:line="276" w:lineRule="auto"/>
              <w:rPr>
                <w:rFonts w:ascii="Lato" w:hAnsi="Lato"/>
                <w:sz w:val="20"/>
                <w:szCs w:val="20"/>
              </w:rPr>
            </w:pPr>
            <w:r w:rsidRPr="00912A60">
              <w:rPr>
                <w:rFonts w:ascii="Lato" w:hAnsi="Lato"/>
                <w:b/>
                <w:bCs/>
                <w:sz w:val="20"/>
                <w:szCs w:val="20"/>
              </w:rPr>
              <w:t>1 pkt</w:t>
            </w:r>
            <w:r w:rsidRPr="00912A60">
              <w:rPr>
                <w:rFonts w:ascii="Lato" w:hAnsi="Lato"/>
                <w:sz w:val="20"/>
                <w:szCs w:val="20"/>
              </w:rPr>
              <w:t xml:space="preserve"> - w ramach projektu realizowane są dodatkowe nasadzenia drzew</w:t>
            </w:r>
            <w:r w:rsidR="005D6F84">
              <w:rPr>
                <w:rFonts w:ascii="Lato" w:hAnsi="Lato"/>
                <w:sz w:val="20"/>
                <w:szCs w:val="20"/>
              </w:rPr>
              <w:t xml:space="preserve"> lub </w:t>
            </w:r>
            <w:r w:rsidR="00AE64EA">
              <w:rPr>
                <w:rFonts w:ascii="Lato" w:hAnsi="Lato"/>
                <w:sz w:val="20"/>
                <w:szCs w:val="20"/>
              </w:rPr>
              <w:t xml:space="preserve">drzew i </w:t>
            </w:r>
            <w:r w:rsidRPr="00912A60">
              <w:rPr>
                <w:rFonts w:ascii="Lato" w:hAnsi="Lato"/>
                <w:sz w:val="20"/>
                <w:szCs w:val="20"/>
              </w:rPr>
              <w:t>krzewów ponad te wynikające z rozstrzygnięć administracyjnych</w:t>
            </w:r>
            <w:r w:rsidR="005D6F84">
              <w:rPr>
                <w:rFonts w:ascii="Lato" w:hAnsi="Lato"/>
                <w:sz w:val="20"/>
                <w:szCs w:val="20"/>
              </w:rPr>
              <w:t xml:space="preserve">. Trwałość wykonanych </w:t>
            </w:r>
            <w:proofErr w:type="spellStart"/>
            <w:r w:rsidR="005D6F84">
              <w:rPr>
                <w:rFonts w:ascii="Lato" w:hAnsi="Lato"/>
                <w:sz w:val="20"/>
                <w:szCs w:val="20"/>
              </w:rPr>
              <w:t>nasadzeń</w:t>
            </w:r>
            <w:proofErr w:type="spellEnd"/>
            <w:r w:rsidR="005D6F84">
              <w:rPr>
                <w:rFonts w:ascii="Lato" w:hAnsi="Lato"/>
                <w:sz w:val="20"/>
                <w:szCs w:val="20"/>
              </w:rPr>
              <w:t xml:space="preserve"> wynosi co najmniej 5 lat</w:t>
            </w:r>
            <w:r w:rsidR="001A280C">
              <w:rPr>
                <w:rFonts w:ascii="Lato" w:hAnsi="Lato"/>
                <w:sz w:val="20"/>
                <w:szCs w:val="20"/>
              </w:rPr>
              <w:t>;</w:t>
            </w:r>
          </w:p>
          <w:p w14:paraId="05E6AE55" w14:textId="75B4330E" w:rsidR="009B5481" w:rsidRDefault="009B5481" w:rsidP="0046258D">
            <w:pPr>
              <w:spacing w:line="276" w:lineRule="auto"/>
              <w:rPr>
                <w:rFonts w:ascii="Lato" w:hAnsi="Lato"/>
                <w:sz w:val="20"/>
                <w:szCs w:val="20"/>
              </w:rPr>
            </w:pPr>
            <w:r>
              <w:rPr>
                <w:rFonts w:ascii="Lato" w:hAnsi="Lato"/>
                <w:sz w:val="20"/>
                <w:szCs w:val="20"/>
              </w:rPr>
              <w:t>lub</w:t>
            </w:r>
          </w:p>
          <w:p w14:paraId="04FA4627" w14:textId="77777777" w:rsidR="002F0167" w:rsidRDefault="009B5481" w:rsidP="0046258D">
            <w:pPr>
              <w:spacing w:line="276" w:lineRule="auto"/>
              <w:rPr>
                <w:rFonts w:ascii="Lato" w:hAnsi="Lato"/>
                <w:sz w:val="20"/>
                <w:szCs w:val="20"/>
              </w:rPr>
            </w:pPr>
            <w:r w:rsidRPr="00164619">
              <w:rPr>
                <w:rFonts w:ascii="Lato" w:hAnsi="Lato"/>
                <w:b/>
                <w:bCs/>
                <w:sz w:val="20"/>
                <w:szCs w:val="20"/>
              </w:rPr>
              <w:t>1 pkt</w:t>
            </w:r>
            <w:r w:rsidRPr="00164619">
              <w:rPr>
                <w:rFonts w:ascii="Lato" w:hAnsi="Lato"/>
                <w:sz w:val="20"/>
                <w:szCs w:val="20"/>
              </w:rPr>
              <w:t xml:space="preserve"> - </w:t>
            </w:r>
            <w:r w:rsidR="00164619" w:rsidRPr="00164619">
              <w:rPr>
                <w:rFonts w:ascii="Lato" w:hAnsi="Lato"/>
                <w:sz w:val="20"/>
                <w:szCs w:val="20"/>
              </w:rPr>
              <w:t xml:space="preserve">realizacja projektu będzie przebiegać zgodnie ze „Standardem ochrony drzew i innych form zieleni w procesie inwestycyjnym” (Standard opracowany przez Fundację Ekorozwoju oraz Stowarzyszenie Architektury Krajobrazu Fundacja </w:t>
            </w:r>
            <w:proofErr w:type="spellStart"/>
            <w:r w:rsidR="00164619" w:rsidRPr="00164619">
              <w:rPr>
                <w:rFonts w:ascii="Lato" w:hAnsi="Lato"/>
                <w:sz w:val="20"/>
                <w:szCs w:val="20"/>
              </w:rPr>
              <w:t>EkoRozwoju</w:t>
            </w:r>
            <w:proofErr w:type="spellEnd"/>
            <w:r w:rsidR="00164619" w:rsidRPr="00164619">
              <w:rPr>
                <w:rFonts w:ascii="Lato" w:hAnsi="Lato"/>
                <w:sz w:val="20"/>
                <w:szCs w:val="20"/>
              </w:rPr>
              <w:t xml:space="preserve">) lub innym standardem stosowanym przez wnioskodawcę chroniącym zieleń w stopniu nie mniejszym niż ww. “Standard (...)”. </w:t>
            </w:r>
          </w:p>
          <w:p w14:paraId="5BC808AE" w14:textId="2A428875" w:rsidR="009B5481" w:rsidRPr="00912A60" w:rsidRDefault="00164619" w:rsidP="0046258D">
            <w:pPr>
              <w:spacing w:line="276" w:lineRule="auto"/>
              <w:rPr>
                <w:rFonts w:ascii="Lato" w:hAnsi="Lato"/>
                <w:sz w:val="20"/>
                <w:szCs w:val="20"/>
              </w:rPr>
            </w:pPr>
            <w:r w:rsidRPr="00164619">
              <w:rPr>
                <w:rFonts w:ascii="Lato" w:hAnsi="Lato"/>
                <w:sz w:val="20"/>
                <w:szCs w:val="20"/>
              </w:rPr>
              <w:t xml:space="preserve">Spełnienie przedmiotowego kryterium następuje na podstawie oświadczenia wnioskodawcy. </w:t>
            </w:r>
          </w:p>
          <w:p w14:paraId="7297B145" w14:textId="77777777" w:rsidR="0046258D" w:rsidRPr="00912A60" w:rsidRDefault="0046258D" w:rsidP="0046258D">
            <w:pPr>
              <w:spacing w:line="276" w:lineRule="auto"/>
              <w:rPr>
                <w:rFonts w:ascii="Lato" w:hAnsi="Lato"/>
                <w:sz w:val="20"/>
                <w:szCs w:val="20"/>
              </w:rPr>
            </w:pPr>
            <w:r w:rsidRPr="00912A60">
              <w:rPr>
                <w:rFonts w:ascii="Lato" w:hAnsi="Lato"/>
                <w:sz w:val="20"/>
                <w:szCs w:val="20"/>
              </w:rPr>
              <w:t xml:space="preserve">albo </w:t>
            </w:r>
          </w:p>
          <w:p w14:paraId="407898E1" w14:textId="574A22D3" w:rsidR="0046258D" w:rsidRPr="00912A60" w:rsidRDefault="0046258D" w:rsidP="0046258D">
            <w:pPr>
              <w:spacing w:line="276" w:lineRule="auto"/>
              <w:rPr>
                <w:rFonts w:ascii="Lato" w:hAnsi="Lato"/>
                <w:sz w:val="20"/>
                <w:szCs w:val="20"/>
              </w:rPr>
            </w:pPr>
            <w:r w:rsidRPr="00912A60">
              <w:rPr>
                <w:rFonts w:ascii="Lato" w:hAnsi="Lato"/>
                <w:b/>
                <w:bCs/>
                <w:sz w:val="20"/>
                <w:szCs w:val="20"/>
              </w:rPr>
              <w:t>0 pkt</w:t>
            </w:r>
            <w:r w:rsidRPr="00912A60">
              <w:rPr>
                <w:rFonts w:ascii="Lato" w:hAnsi="Lato"/>
                <w:sz w:val="20"/>
                <w:szCs w:val="20"/>
              </w:rPr>
              <w:t xml:space="preserve"> – projekt nie spełnia kryterium </w:t>
            </w:r>
          </w:p>
          <w:p w14:paraId="6D8DD078" w14:textId="77777777" w:rsidR="0046258D" w:rsidRPr="00912A60" w:rsidRDefault="0046258D" w:rsidP="0046258D">
            <w:pPr>
              <w:spacing w:line="276" w:lineRule="auto"/>
              <w:rPr>
                <w:rFonts w:ascii="Lato" w:hAnsi="Lato"/>
                <w:sz w:val="20"/>
                <w:szCs w:val="20"/>
              </w:rPr>
            </w:pPr>
          </w:p>
          <w:p w14:paraId="74837889" w14:textId="77777777" w:rsidR="0046258D" w:rsidRPr="00912A60" w:rsidRDefault="0046258D" w:rsidP="0046258D">
            <w:pPr>
              <w:spacing w:line="276" w:lineRule="auto"/>
              <w:rPr>
                <w:rFonts w:ascii="Lato" w:hAnsi="Lato"/>
                <w:b/>
                <w:bCs/>
                <w:sz w:val="20"/>
                <w:szCs w:val="20"/>
              </w:rPr>
            </w:pPr>
            <w:r w:rsidRPr="00912A60">
              <w:rPr>
                <w:rFonts w:ascii="Lato" w:hAnsi="Lato"/>
                <w:b/>
                <w:bCs/>
                <w:sz w:val="20"/>
                <w:szCs w:val="20"/>
              </w:rPr>
              <w:t>Punkty sumują się.</w:t>
            </w:r>
          </w:p>
          <w:p w14:paraId="72B4242A" w14:textId="77777777" w:rsidR="0046258D" w:rsidRPr="00912A60" w:rsidRDefault="0046258D" w:rsidP="0046258D">
            <w:pPr>
              <w:spacing w:line="276" w:lineRule="auto"/>
              <w:ind w:firstLine="708"/>
              <w:rPr>
                <w:rFonts w:ascii="Lato" w:hAnsi="Lato"/>
                <w:sz w:val="20"/>
                <w:szCs w:val="20"/>
              </w:rPr>
            </w:pPr>
          </w:p>
        </w:tc>
        <w:tc>
          <w:tcPr>
            <w:tcW w:w="1559" w:type="dxa"/>
          </w:tcPr>
          <w:p w14:paraId="03DC5DF7" w14:textId="6FFCB65B" w:rsidR="0046258D" w:rsidRPr="00912A60" w:rsidRDefault="0046258D" w:rsidP="0046258D">
            <w:pPr>
              <w:spacing w:line="276" w:lineRule="auto"/>
              <w:rPr>
                <w:rFonts w:ascii="Lato" w:hAnsi="Lato"/>
                <w:sz w:val="20"/>
                <w:szCs w:val="20"/>
              </w:rPr>
            </w:pPr>
          </w:p>
        </w:tc>
        <w:tc>
          <w:tcPr>
            <w:tcW w:w="3900" w:type="dxa"/>
          </w:tcPr>
          <w:p w14:paraId="05217C4E" w14:textId="77777777" w:rsidR="0046258D" w:rsidRPr="00912A60" w:rsidRDefault="0046258D" w:rsidP="0046258D">
            <w:pPr>
              <w:rPr>
                <w:rFonts w:ascii="Lato" w:hAnsi="Lato"/>
                <w:sz w:val="20"/>
                <w:szCs w:val="20"/>
              </w:rPr>
            </w:pPr>
          </w:p>
        </w:tc>
      </w:tr>
      <w:tr w:rsidR="0046258D" w:rsidRPr="00912A60" w14:paraId="33EF3E2D" w14:textId="70AA6804" w:rsidTr="00A63172">
        <w:tc>
          <w:tcPr>
            <w:tcW w:w="562" w:type="dxa"/>
          </w:tcPr>
          <w:p w14:paraId="79E23894" w14:textId="77777777" w:rsidR="0046258D" w:rsidRPr="0046258D" w:rsidRDefault="0046258D" w:rsidP="0046258D">
            <w:pPr>
              <w:spacing w:line="276" w:lineRule="auto"/>
              <w:rPr>
                <w:rFonts w:ascii="Lato" w:hAnsi="Lato"/>
                <w:b/>
                <w:bCs/>
                <w:sz w:val="20"/>
                <w:szCs w:val="20"/>
              </w:rPr>
            </w:pPr>
            <w:r w:rsidRPr="0046258D">
              <w:rPr>
                <w:rFonts w:ascii="Lato" w:hAnsi="Lato"/>
                <w:b/>
                <w:bCs/>
                <w:sz w:val="20"/>
                <w:szCs w:val="20"/>
              </w:rPr>
              <w:t>2.</w:t>
            </w:r>
          </w:p>
        </w:tc>
        <w:tc>
          <w:tcPr>
            <w:tcW w:w="3261" w:type="dxa"/>
          </w:tcPr>
          <w:p w14:paraId="76A16EBD" w14:textId="77777777" w:rsidR="0046258D" w:rsidRPr="00912A60" w:rsidRDefault="0046258D" w:rsidP="0046258D">
            <w:pPr>
              <w:spacing w:line="276" w:lineRule="auto"/>
              <w:rPr>
                <w:rFonts w:ascii="Lato" w:hAnsi="Lato"/>
                <w:sz w:val="20"/>
                <w:szCs w:val="20"/>
              </w:rPr>
            </w:pPr>
            <w:r w:rsidRPr="00912A60">
              <w:rPr>
                <w:rFonts w:ascii="Lato" w:hAnsi="Lato"/>
                <w:sz w:val="20"/>
                <w:szCs w:val="20"/>
              </w:rPr>
              <w:t>Zastosowanie elementów edukacyjnych w projekcie</w:t>
            </w:r>
          </w:p>
        </w:tc>
        <w:tc>
          <w:tcPr>
            <w:tcW w:w="5386" w:type="dxa"/>
          </w:tcPr>
          <w:p w14:paraId="2A2234EF" w14:textId="77777777" w:rsidR="0046258D" w:rsidRPr="00912A60" w:rsidRDefault="0046258D" w:rsidP="0046258D">
            <w:pPr>
              <w:spacing w:line="276" w:lineRule="auto"/>
              <w:rPr>
                <w:rFonts w:ascii="Lato" w:hAnsi="Lato"/>
                <w:sz w:val="20"/>
                <w:szCs w:val="20"/>
              </w:rPr>
            </w:pPr>
            <w:r w:rsidRPr="00912A60">
              <w:rPr>
                <w:rFonts w:ascii="Lato" w:hAnsi="Lato"/>
                <w:b/>
                <w:bCs/>
                <w:sz w:val="20"/>
                <w:szCs w:val="20"/>
              </w:rPr>
              <w:t>1 pkt</w:t>
            </w:r>
            <w:r w:rsidRPr="00912A60">
              <w:rPr>
                <w:rFonts w:ascii="Lato" w:hAnsi="Lato"/>
                <w:sz w:val="20"/>
                <w:szCs w:val="20"/>
              </w:rPr>
              <w:t xml:space="preserve"> - projekt obejmuje elementy edukacyjne </w:t>
            </w:r>
          </w:p>
          <w:p w14:paraId="7D557A6E" w14:textId="77777777" w:rsidR="0046258D" w:rsidRPr="00912A60" w:rsidRDefault="0046258D" w:rsidP="0046258D">
            <w:pPr>
              <w:spacing w:line="276" w:lineRule="auto"/>
              <w:rPr>
                <w:rFonts w:ascii="Lato" w:hAnsi="Lato"/>
                <w:sz w:val="20"/>
                <w:szCs w:val="20"/>
              </w:rPr>
            </w:pPr>
            <w:r w:rsidRPr="00912A60">
              <w:rPr>
                <w:rFonts w:ascii="Lato" w:hAnsi="Lato"/>
                <w:sz w:val="20"/>
                <w:szCs w:val="20"/>
              </w:rPr>
              <w:t xml:space="preserve">albo </w:t>
            </w:r>
          </w:p>
          <w:p w14:paraId="5346C459" w14:textId="5226EE24" w:rsidR="0046258D" w:rsidRPr="00912A60" w:rsidRDefault="0046258D" w:rsidP="0046258D">
            <w:pPr>
              <w:spacing w:line="276" w:lineRule="auto"/>
              <w:rPr>
                <w:rFonts w:ascii="Lato" w:hAnsi="Lato"/>
                <w:sz w:val="20"/>
                <w:szCs w:val="20"/>
              </w:rPr>
            </w:pPr>
            <w:r w:rsidRPr="00912A60">
              <w:rPr>
                <w:rFonts w:ascii="Lato" w:hAnsi="Lato"/>
                <w:b/>
                <w:bCs/>
                <w:sz w:val="20"/>
                <w:szCs w:val="20"/>
              </w:rPr>
              <w:t>0 pkt</w:t>
            </w:r>
            <w:r w:rsidRPr="00912A60">
              <w:rPr>
                <w:rFonts w:ascii="Lato" w:hAnsi="Lato"/>
                <w:sz w:val="20"/>
                <w:szCs w:val="20"/>
              </w:rPr>
              <w:t xml:space="preserve"> – projekt nie spełnia kryterium</w:t>
            </w:r>
          </w:p>
        </w:tc>
        <w:tc>
          <w:tcPr>
            <w:tcW w:w="1559" w:type="dxa"/>
          </w:tcPr>
          <w:p w14:paraId="5CE763DF" w14:textId="4CECBA11" w:rsidR="0046258D" w:rsidRPr="00912A60" w:rsidRDefault="0046258D" w:rsidP="0046258D">
            <w:pPr>
              <w:spacing w:line="276" w:lineRule="auto"/>
              <w:rPr>
                <w:rFonts w:ascii="Lato" w:hAnsi="Lato"/>
                <w:sz w:val="20"/>
                <w:szCs w:val="20"/>
              </w:rPr>
            </w:pPr>
          </w:p>
        </w:tc>
        <w:tc>
          <w:tcPr>
            <w:tcW w:w="3900" w:type="dxa"/>
          </w:tcPr>
          <w:p w14:paraId="54655DAF" w14:textId="77777777" w:rsidR="0046258D" w:rsidRPr="00912A60" w:rsidRDefault="0046258D" w:rsidP="0046258D">
            <w:pPr>
              <w:rPr>
                <w:rFonts w:ascii="Lato" w:hAnsi="Lato"/>
                <w:sz w:val="20"/>
                <w:szCs w:val="20"/>
              </w:rPr>
            </w:pPr>
          </w:p>
        </w:tc>
      </w:tr>
      <w:tr w:rsidR="0046258D" w:rsidRPr="00912A60" w14:paraId="56F25714" w14:textId="5BFB72B0" w:rsidTr="00A63172">
        <w:tc>
          <w:tcPr>
            <w:tcW w:w="562" w:type="dxa"/>
          </w:tcPr>
          <w:p w14:paraId="7C3107DB" w14:textId="77777777" w:rsidR="0046258D" w:rsidRPr="0046258D" w:rsidRDefault="0046258D" w:rsidP="0046258D">
            <w:pPr>
              <w:spacing w:line="276" w:lineRule="auto"/>
              <w:rPr>
                <w:rFonts w:ascii="Lato" w:hAnsi="Lato"/>
                <w:b/>
                <w:bCs/>
                <w:sz w:val="20"/>
                <w:szCs w:val="20"/>
              </w:rPr>
            </w:pPr>
            <w:r w:rsidRPr="0046258D">
              <w:rPr>
                <w:rFonts w:ascii="Lato" w:hAnsi="Lato"/>
                <w:b/>
                <w:bCs/>
                <w:sz w:val="20"/>
                <w:szCs w:val="20"/>
              </w:rPr>
              <w:t>3.</w:t>
            </w:r>
          </w:p>
        </w:tc>
        <w:tc>
          <w:tcPr>
            <w:tcW w:w="3261" w:type="dxa"/>
          </w:tcPr>
          <w:p w14:paraId="00074FA7" w14:textId="77777777" w:rsidR="0046258D" w:rsidRPr="00912A60" w:rsidRDefault="0046258D" w:rsidP="0046258D">
            <w:pPr>
              <w:spacing w:line="276" w:lineRule="auto"/>
              <w:rPr>
                <w:rFonts w:ascii="Lato" w:hAnsi="Lato"/>
                <w:sz w:val="20"/>
                <w:szCs w:val="20"/>
              </w:rPr>
            </w:pPr>
            <w:r w:rsidRPr="00912A60">
              <w:rPr>
                <w:rFonts w:ascii="Lato" w:hAnsi="Lato"/>
                <w:sz w:val="20"/>
                <w:szCs w:val="20"/>
              </w:rPr>
              <w:t>Zgodność projektu ze Strategią Unii Europejskiej dla regionu Morza Bałtyckiego (SUE RMB)</w:t>
            </w:r>
          </w:p>
        </w:tc>
        <w:tc>
          <w:tcPr>
            <w:tcW w:w="5386" w:type="dxa"/>
          </w:tcPr>
          <w:p w14:paraId="4C0B8352" w14:textId="75377975" w:rsidR="00FE557E" w:rsidRPr="00FE557E" w:rsidRDefault="0046258D" w:rsidP="00FE557E">
            <w:pPr>
              <w:spacing w:line="276" w:lineRule="auto"/>
              <w:rPr>
                <w:rFonts w:ascii="Lato" w:hAnsi="Lato"/>
                <w:sz w:val="20"/>
                <w:szCs w:val="20"/>
              </w:rPr>
            </w:pPr>
            <w:r w:rsidRPr="00912A60">
              <w:rPr>
                <w:rFonts w:ascii="Lato" w:hAnsi="Lato"/>
                <w:b/>
                <w:bCs/>
                <w:sz w:val="20"/>
                <w:szCs w:val="20"/>
              </w:rPr>
              <w:t>2 pkt</w:t>
            </w:r>
            <w:r w:rsidRPr="00912A60">
              <w:rPr>
                <w:rFonts w:ascii="Lato" w:hAnsi="Lato"/>
                <w:sz w:val="20"/>
                <w:szCs w:val="20"/>
              </w:rPr>
              <w:t xml:space="preserve"> </w:t>
            </w:r>
            <w:r w:rsidR="00FE557E" w:rsidRPr="00FE557E">
              <w:rPr>
                <w:rFonts w:ascii="Lato" w:hAnsi="Lato"/>
                <w:sz w:val="20"/>
                <w:szCs w:val="20"/>
              </w:rPr>
              <w:t>–</w:t>
            </w:r>
            <w:r w:rsidRPr="00FE557E">
              <w:rPr>
                <w:rFonts w:ascii="Lato" w:hAnsi="Lato"/>
                <w:sz w:val="20"/>
                <w:szCs w:val="20"/>
              </w:rPr>
              <w:t xml:space="preserve"> </w:t>
            </w:r>
            <w:r w:rsidR="00FE557E" w:rsidRPr="00FE557E">
              <w:rPr>
                <w:rFonts w:ascii="Lato" w:hAnsi="Lato"/>
                <w:sz w:val="20"/>
                <w:szCs w:val="20"/>
              </w:rPr>
              <w:t xml:space="preserve">projekt realizuje przynajmniej jedno z działań przypisanych do danego obszaru Strategii (Policy </w:t>
            </w:r>
            <w:proofErr w:type="spellStart"/>
            <w:r w:rsidR="00FE557E" w:rsidRPr="00FE557E">
              <w:rPr>
                <w:rFonts w:ascii="Lato" w:hAnsi="Lato"/>
                <w:sz w:val="20"/>
                <w:szCs w:val="20"/>
              </w:rPr>
              <w:t>area</w:t>
            </w:r>
            <w:proofErr w:type="spellEnd"/>
            <w:r w:rsidR="00FE557E" w:rsidRPr="00FE557E">
              <w:rPr>
                <w:rFonts w:ascii="Lato" w:hAnsi="Lato"/>
                <w:sz w:val="20"/>
                <w:szCs w:val="20"/>
              </w:rPr>
              <w:t>)</w:t>
            </w:r>
          </w:p>
          <w:p w14:paraId="58A16DDC" w14:textId="39AB88EB" w:rsidR="0046258D" w:rsidRPr="00912A60" w:rsidRDefault="0078266A" w:rsidP="0046258D">
            <w:pPr>
              <w:spacing w:line="276" w:lineRule="auto"/>
              <w:rPr>
                <w:rFonts w:ascii="Lato" w:hAnsi="Lato"/>
                <w:sz w:val="20"/>
                <w:szCs w:val="20"/>
              </w:rPr>
            </w:pPr>
            <w:r>
              <w:rPr>
                <w:rFonts w:ascii="Lato" w:hAnsi="Lato"/>
                <w:sz w:val="20"/>
                <w:szCs w:val="20"/>
              </w:rPr>
              <w:t>albo</w:t>
            </w:r>
          </w:p>
          <w:p w14:paraId="125EB767" w14:textId="04B07C96" w:rsidR="0021099D" w:rsidRPr="0052457B" w:rsidRDefault="0046258D" w:rsidP="0021099D">
            <w:pPr>
              <w:spacing w:line="276" w:lineRule="auto"/>
              <w:rPr>
                <w:rFonts w:ascii="Lato" w:hAnsi="Lato"/>
                <w:sz w:val="20"/>
                <w:szCs w:val="20"/>
              </w:rPr>
            </w:pPr>
            <w:r w:rsidRPr="00912A60">
              <w:rPr>
                <w:rFonts w:ascii="Lato" w:hAnsi="Lato"/>
                <w:b/>
                <w:bCs/>
                <w:sz w:val="20"/>
                <w:szCs w:val="20"/>
              </w:rPr>
              <w:t>0 pkt</w:t>
            </w:r>
            <w:r w:rsidRPr="00912A60">
              <w:rPr>
                <w:rFonts w:ascii="Lato" w:hAnsi="Lato"/>
                <w:sz w:val="20"/>
                <w:szCs w:val="20"/>
              </w:rPr>
              <w:t xml:space="preserve"> – </w:t>
            </w:r>
            <w:r w:rsidR="0021099D" w:rsidRPr="0052457B">
              <w:rPr>
                <w:rFonts w:ascii="Lato" w:hAnsi="Lato"/>
                <w:sz w:val="20"/>
                <w:szCs w:val="20"/>
              </w:rPr>
              <w:t xml:space="preserve">projekt nie realizuje żadnego z działań przypisanych do danego obszaru Strategii (Policy </w:t>
            </w:r>
            <w:proofErr w:type="spellStart"/>
            <w:r w:rsidR="0021099D" w:rsidRPr="0052457B">
              <w:rPr>
                <w:rFonts w:ascii="Lato" w:hAnsi="Lato"/>
                <w:sz w:val="20"/>
                <w:szCs w:val="20"/>
              </w:rPr>
              <w:t>area</w:t>
            </w:r>
            <w:proofErr w:type="spellEnd"/>
            <w:r w:rsidR="0021099D" w:rsidRPr="0052457B">
              <w:rPr>
                <w:rFonts w:ascii="Lato" w:hAnsi="Lato"/>
                <w:sz w:val="20"/>
                <w:szCs w:val="20"/>
              </w:rPr>
              <w:t xml:space="preserve">) </w:t>
            </w:r>
          </w:p>
          <w:p w14:paraId="440074F4" w14:textId="01A83879" w:rsidR="0046258D" w:rsidRPr="00912A60" w:rsidRDefault="0046258D" w:rsidP="0046258D">
            <w:pPr>
              <w:spacing w:line="276" w:lineRule="auto"/>
              <w:rPr>
                <w:rFonts w:ascii="Lato" w:hAnsi="Lato"/>
                <w:sz w:val="20"/>
                <w:szCs w:val="20"/>
              </w:rPr>
            </w:pPr>
          </w:p>
          <w:p w14:paraId="14DF981D" w14:textId="2D8B335B" w:rsidR="0046258D" w:rsidRPr="00912A60" w:rsidRDefault="0046258D" w:rsidP="0046258D">
            <w:pPr>
              <w:spacing w:line="276" w:lineRule="auto"/>
              <w:rPr>
                <w:rFonts w:ascii="Lato" w:hAnsi="Lato"/>
                <w:b/>
                <w:bCs/>
                <w:sz w:val="20"/>
                <w:szCs w:val="20"/>
              </w:rPr>
            </w:pPr>
          </w:p>
        </w:tc>
        <w:tc>
          <w:tcPr>
            <w:tcW w:w="1559" w:type="dxa"/>
          </w:tcPr>
          <w:p w14:paraId="60DB44FC" w14:textId="30AB0581" w:rsidR="0046258D" w:rsidRPr="00912A60" w:rsidRDefault="0046258D" w:rsidP="0046258D">
            <w:pPr>
              <w:spacing w:line="276" w:lineRule="auto"/>
              <w:rPr>
                <w:rFonts w:ascii="Lato" w:hAnsi="Lato"/>
                <w:sz w:val="20"/>
                <w:szCs w:val="20"/>
              </w:rPr>
            </w:pPr>
          </w:p>
        </w:tc>
        <w:tc>
          <w:tcPr>
            <w:tcW w:w="3900" w:type="dxa"/>
          </w:tcPr>
          <w:p w14:paraId="586BC186" w14:textId="6AE812A7" w:rsidR="0046258D" w:rsidRPr="00912A60" w:rsidRDefault="0046258D" w:rsidP="0046258D">
            <w:pPr>
              <w:rPr>
                <w:rFonts w:ascii="Lato" w:hAnsi="Lato"/>
                <w:sz w:val="20"/>
                <w:szCs w:val="20"/>
              </w:rPr>
            </w:pPr>
          </w:p>
        </w:tc>
      </w:tr>
      <w:tr w:rsidR="0046258D" w:rsidRPr="00912A60" w14:paraId="7862013E" w14:textId="51ED45B6" w:rsidTr="00A63172">
        <w:tc>
          <w:tcPr>
            <w:tcW w:w="562" w:type="dxa"/>
          </w:tcPr>
          <w:p w14:paraId="2A038ACF" w14:textId="77777777" w:rsidR="0046258D" w:rsidRPr="0046258D" w:rsidRDefault="0046258D" w:rsidP="0046258D">
            <w:pPr>
              <w:spacing w:line="276" w:lineRule="auto"/>
              <w:rPr>
                <w:rFonts w:ascii="Lato" w:hAnsi="Lato"/>
                <w:b/>
                <w:bCs/>
                <w:sz w:val="20"/>
                <w:szCs w:val="20"/>
              </w:rPr>
            </w:pPr>
            <w:r w:rsidRPr="0046258D">
              <w:rPr>
                <w:rFonts w:ascii="Lato" w:hAnsi="Lato"/>
                <w:b/>
                <w:bCs/>
                <w:sz w:val="20"/>
                <w:szCs w:val="20"/>
              </w:rPr>
              <w:t>4.</w:t>
            </w:r>
          </w:p>
        </w:tc>
        <w:tc>
          <w:tcPr>
            <w:tcW w:w="3261" w:type="dxa"/>
          </w:tcPr>
          <w:p w14:paraId="64F0FA4B" w14:textId="77777777" w:rsidR="0046258D" w:rsidRPr="00912A60" w:rsidRDefault="0046258D" w:rsidP="0046258D">
            <w:pPr>
              <w:spacing w:line="276" w:lineRule="auto"/>
              <w:rPr>
                <w:rFonts w:ascii="Lato" w:hAnsi="Lato"/>
                <w:sz w:val="20"/>
                <w:szCs w:val="20"/>
              </w:rPr>
            </w:pPr>
            <w:r w:rsidRPr="00912A60">
              <w:rPr>
                <w:rFonts w:ascii="Lato" w:hAnsi="Lato"/>
                <w:sz w:val="20"/>
                <w:szCs w:val="20"/>
              </w:rPr>
              <w:t>Projekt przewiduje elementy związane ze współpracą z partnerami z innych państw</w:t>
            </w:r>
          </w:p>
        </w:tc>
        <w:tc>
          <w:tcPr>
            <w:tcW w:w="5386" w:type="dxa"/>
          </w:tcPr>
          <w:p w14:paraId="0BBEF9F3" w14:textId="503DE2C8" w:rsidR="0046258D" w:rsidRPr="00912A60" w:rsidRDefault="0046258D" w:rsidP="0046258D">
            <w:pPr>
              <w:spacing w:line="276" w:lineRule="auto"/>
              <w:rPr>
                <w:rFonts w:ascii="Lato" w:hAnsi="Lato"/>
                <w:sz w:val="20"/>
                <w:szCs w:val="20"/>
              </w:rPr>
            </w:pPr>
            <w:r w:rsidRPr="00912A60">
              <w:rPr>
                <w:rFonts w:ascii="Lato" w:hAnsi="Lato"/>
                <w:b/>
                <w:bCs/>
                <w:sz w:val="20"/>
                <w:szCs w:val="20"/>
              </w:rPr>
              <w:t>2 pkt</w:t>
            </w:r>
            <w:r w:rsidRPr="00912A60">
              <w:rPr>
                <w:rFonts w:ascii="Lato" w:hAnsi="Lato"/>
                <w:sz w:val="20"/>
                <w:szCs w:val="20"/>
              </w:rPr>
              <w:t xml:space="preserve"> – projekt zakłada współpracę z partnerami z innych państw, tj. wspólne działania mające bezpośredni związek i wpływ na kształt i realizację inwestycji objętej projektem </w:t>
            </w:r>
          </w:p>
          <w:p w14:paraId="38878591" w14:textId="77777777" w:rsidR="0046258D" w:rsidRPr="00912A60" w:rsidRDefault="0046258D" w:rsidP="0046258D">
            <w:pPr>
              <w:spacing w:line="276" w:lineRule="auto"/>
              <w:rPr>
                <w:rFonts w:ascii="Lato" w:hAnsi="Lato"/>
                <w:sz w:val="20"/>
                <w:szCs w:val="20"/>
              </w:rPr>
            </w:pPr>
            <w:r w:rsidRPr="00912A60">
              <w:rPr>
                <w:rFonts w:ascii="Lato" w:hAnsi="Lato"/>
                <w:sz w:val="20"/>
                <w:szCs w:val="20"/>
              </w:rPr>
              <w:t xml:space="preserve">albo </w:t>
            </w:r>
          </w:p>
          <w:p w14:paraId="421BDE8C" w14:textId="467593E7" w:rsidR="0046258D" w:rsidRDefault="0021099D" w:rsidP="0046258D">
            <w:pPr>
              <w:spacing w:line="276" w:lineRule="auto"/>
              <w:rPr>
                <w:rFonts w:ascii="Lato" w:hAnsi="Lato"/>
                <w:sz w:val="20"/>
                <w:szCs w:val="20"/>
              </w:rPr>
            </w:pPr>
            <w:r>
              <w:rPr>
                <w:rFonts w:ascii="Lato" w:hAnsi="Lato"/>
                <w:b/>
                <w:bCs/>
                <w:sz w:val="20"/>
                <w:szCs w:val="20"/>
              </w:rPr>
              <w:t>1</w:t>
            </w:r>
            <w:r w:rsidR="0046258D" w:rsidRPr="00912A60">
              <w:rPr>
                <w:rFonts w:ascii="Lato" w:hAnsi="Lato"/>
                <w:b/>
                <w:bCs/>
                <w:sz w:val="20"/>
                <w:szCs w:val="20"/>
              </w:rPr>
              <w:t xml:space="preserve"> pkt</w:t>
            </w:r>
            <w:r w:rsidR="0046258D" w:rsidRPr="00912A60">
              <w:rPr>
                <w:rFonts w:ascii="Lato" w:hAnsi="Lato"/>
                <w:sz w:val="20"/>
                <w:szCs w:val="20"/>
              </w:rPr>
              <w:t xml:space="preserve"> – projekt jest komplementarny do innych projektów realizowanych poza granicami Polski w UE, krajach kandydujących i stowarzyszonych</w:t>
            </w:r>
            <w:r>
              <w:rPr>
                <w:rFonts w:ascii="Lato" w:hAnsi="Lato"/>
                <w:sz w:val="20"/>
                <w:szCs w:val="20"/>
              </w:rPr>
              <w:t>.</w:t>
            </w:r>
          </w:p>
          <w:p w14:paraId="34A43A69" w14:textId="61223AF8" w:rsidR="0021099D" w:rsidRPr="002C5F71" w:rsidRDefault="0021099D" w:rsidP="0021099D">
            <w:pPr>
              <w:pStyle w:val="Default"/>
              <w:rPr>
                <w:rFonts w:ascii="Lato" w:hAnsi="Lato"/>
                <w:sz w:val="20"/>
                <w:szCs w:val="20"/>
              </w:rPr>
            </w:pPr>
            <w:r w:rsidRPr="002C5F71">
              <w:rPr>
                <w:rFonts w:ascii="Lato" w:hAnsi="Lato"/>
                <w:sz w:val="20"/>
                <w:szCs w:val="20"/>
              </w:rPr>
              <w:t>Udowodniono</w:t>
            </w:r>
            <w:r w:rsidR="00CE4D47">
              <w:rPr>
                <w:rFonts w:ascii="Lato" w:hAnsi="Lato"/>
                <w:sz w:val="20"/>
                <w:szCs w:val="20"/>
              </w:rPr>
              <w:t>,</w:t>
            </w:r>
            <w:r w:rsidRPr="002C5F71">
              <w:rPr>
                <w:rFonts w:ascii="Lato" w:hAnsi="Lato"/>
                <w:sz w:val="20"/>
                <w:szCs w:val="20"/>
              </w:rPr>
              <w:t xml:space="preserve"> że przedmiotowe projekty ukierunkowane są na osiągnięcie wspólnego celu i wzajemne wzmacnianie swoich efektów, co jest wynikiem świadomej wspólnej koordynacji działań projektowych. </w:t>
            </w:r>
          </w:p>
          <w:p w14:paraId="423576A7" w14:textId="77777777" w:rsidR="0046258D" w:rsidRPr="00912A60" w:rsidRDefault="0046258D" w:rsidP="0046258D">
            <w:pPr>
              <w:spacing w:line="276" w:lineRule="auto"/>
              <w:rPr>
                <w:rFonts w:ascii="Lato" w:hAnsi="Lato"/>
                <w:sz w:val="20"/>
                <w:szCs w:val="20"/>
              </w:rPr>
            </w:pPr>
            <w:r w:rsidRPr="00912A60">
              <w:rPr>
                <w:rFonts w:ascii="Lato" w:hAnsi="Lato"/>
                <w:sz w:val="20"/>
                <w:szCs w:val="20"/>
              </w:rPr>
              <w:t xml:space="preserve">albo </w:t>
            </w:r>
          </w:p>
          <w:p w14:paraId="1815BDAF" w14:textId="77777777" w:rsidR="0046258D" w:rsidRPr="00912A60" w:rsidRDefault="0046258D" w:rsidP="0046258D">
            <w:pPr>
              <w:spacing w:line="276" w:lineRule="auto"/>
              <w:rPr>
                <w:rFonts w:ascii="Lato" w:hAnsi="Lato"/>
                <w:sz w:val="20"/>
                <w:szCs w:val="20"/>
              </w:rPr>
            </w:pPr>
            <w:r w:rsidRPr="00912A60">
              <w:rPr>
                <w:rFonts w:ascii="Lato" w:hAnsi="Lato"/>
                <w:b/>
                <w:bCs/>
                <w:sz w:val="20"/>
                <w:szCs w:val="20"/>
              </w:rPr>
              <w:t>1 pkt</w:t>
            </w:r>
            <w:r w:rsidRPr="00912A60">
              <w:rPr>
                <w:rFonts w:ascii="Lato" w:hAnsi="Lato"/>
                <w:sz w:val="20"/>
                <w:szCs w:val="20"/>
              </w:rPr>
              <w:t xml:space="preserve"> – projekt obejmuje wymianę wiedzy i doświadczeń oraz konsultacje, z partnerami z innych państw w zakresie zagadnień związanych z realizowanym projektem </w:t>
            </w:r>
          </w:p>
          <w:p w14:paraId="151AB453" w14:textId="77777777" w:rsidR="0046258D" w:rsidRPr="00912A60" w:rsidRDefault="0046258D" w:rsidP="0046258D">
            <w:pPr>
              <w:spacing w:line="276" w:lineRule="auto"/>
              <w:rPr>
                <w:rFonts w:ascii="Lato" w:hAnsi="Lato"/>
                <w:sz w:val="20"/>
                <w:szCs w:val="20"/>
              </w:rPr>
            </w:pPr>
            <w:r w:rsidRPr="00912A60">
              <w:rPr>
                <w:rFonts w:ascii="Lato" w:hAnsi="Lato"/>
                <w:sz w:val="20"/>
                <w:szCs w:val="20"/>
              </w:rPr>
              <w:t xml:space="preserve">albo </w:t>
            </w:r>
          </w:p>
          <w:p w14:paraId="3C848E26" w14:textId="27B7D04C" w:rsidR="0046258D" w:rsidRPr="00912A60" w:rsidRDefault="0046258D" w:rsidP="0046258D">
            <w:pPr>
              <w:spacing w:line="276" w:lineRule="auto"/>
              <w:rPr>
                <w:rFonts w:ascii="Lato" w:hAnsi="Lato"/>
                <w:sz w:val="20"/>
                <w:szCs w:val="20"/>
              </w:rPr>
            </w:pPr>
            <w:r w:rsidRPr="00912A60">
              <w:rPr>
                <w:rFonts w:ascii="Lato" w:hAnsi="Lato"/>
                <w:b/>
                <w:bCs/>
                <w:sz w:val="20"/>
                <w:szCs w:val="20"/>
              </w:rPr>
              <w:t>0 pkt</w:t>
            </w:r>
            <w:r w:rsidRPr="00912A60">
              <w:rPr>
                <w:rFonts w:ascii="Lato" w:hAnsi="Lato"/>
                <w:sz w:val="20"/>
                <w:szCs w:val="20"/>
              </w:rPr>
              <w:t xml:space="preserve"> – projekt nie spełnia kryterium </w:t>
            </w:r>
          </w:p>
          <w:p w14:paraId="444E11E9" w14:textId="77777777" w:rsidR="0046258D" w:rsidRPr="00912A60" w:rsidRDefault="0046258D" w:rsidP="0046258D">
            <w:pPr>
              <w:spacing w:line="276" w:lineRule="auto"/>
              <w:rPr>
                <w:rFonts w:ascii="Lato" w:hAnsi="Lato"/>
                <w:sz w:val="20"/>
                <w:szCs w:val="20"/>
              </w:rPr>
            </w:pPr>
          </w:p>
          <w:p w14:paraId="0211E3C7" w14:textId="77777777" w:rsidR="0046258D" w:rsidRPr="00912A60" w:rsidRDefault="0046258D" w:rsidP="0046258D">
            <w:pPr>
              <w:spacing w:line="276" w:lineRule="auto"/>
              <w:rPr>
                <w:rFonts w:ascii="Lato" w:hAnsi="Lato"/>
                <w:b/>
                <w:bCs/>
                <w:sz w:val="20"/>
                <w:szCs w:val="20"/>
              </w:rPr>
            </w:pPr>
            <w:r w:rsidRPr="00912A60">
              <w:rPr>
                <w:rFonts w:ascii="Lato" w:hAnsi="Lato"/>
                <w:b/>
                <w:bCs/>
                <w:sz w:val="20"/>
                <w:szCs w:val="20"/>
              </w:rPr>
              <w:t>Punkty nie sumują się.</w:t>
            </w:r>
          </w:p>
        </w:tc>
        <w:tc>
          <w:tcPr>
            <w:tcW w:w="1559" w:type="dxa"/>
          </w:tcPr>
          <w:p w14:paraId="035BEB64" w14:textId="2BFEEBD9" w:rsidR="0046258D" w:rsidRPr="00912A60" w:rsidRDefault="0046258D" w:rsidP="0046258D">
            <w:pPr>
              <w:spacing w:line="276" w:lineRule="auto"/>
              <w:rPr>
                <w:rFonts w:ascii="Lato" w:hAnsi="Lato"/>
                <w:sz w:val="20"/>
                <w:szCs w:val="20"/>
              </w:rPr>
            </w:pPr>
          </w:p>
        </w:tc>
        <w:tc>
          <w:tcPr>
            <w:tcW w:w="3900" w:type="dxa"/>
          </w:tcPr>
          <w:p w14:paraId="169846FD" w14:textId="77777777" w:rsidR="0046258D" w:rsidRPr="00912A60" w:rsidRDefault="0046258D" w:rsidP="0046258D">
            <w:pPr>
              <w:rPr>
                <w:rFonts w:ascii="Lato" w:hAnsi="Lato"/>
                <w:sz w:val="20"/>
                <w:szCs w:val="20"/>
              </w:rPr>
            </w:pPr>
          </w:p>
        </w:tc>
      </w:tr>
      <w:tr w:rsidR="0046258D" w:rsidRPr="00912A60" w14:paraId="33102FA5" w14:textId="1DAC1B23" w:rsidTr="00A63172">
        <w:tc>
          <w:tcPr>
            <w:tcW w:w="562" w:type="dxa"/>
          </w:tcPr>
          <w:p w14:paraId="62D694E8" w14:textId="77777777" w:rsidR="0046258D" w:rsidRPr="0046258D" w:rsidRDefault="0046258D" w:rsidP="0046258D">
            <w:pPr>
              <w:spacing w:line="276" w:lineRule="auto"/>
              <w:rPr>
                <w:rFonts w:ascii="Lato" w:hAnsi="Lato"/>
                <w:b/>
                <w:bCs/>
                <w:sz w:val="20"/>
                <w:szCs w:val="20"/>
              </w:rPr>
            </w:pPr>
            <w:r w:rsidRPr="0046258D">
              <w:rPr>
                <w:rFonts w:ascii="Lato" w:hAnsi="Lato"/>
                <w:b/>
                <w:bCs/>
                <w:sz w:val="20"/>
                <w:szCs w:val="20"/>
              </w:rPr>
              <w:t>5.</w:t>
            </w:r>
          </w:p>
        </w:tc>
        <w:tc>
          <w:tcPr>
            <w:tcW w:w="3261" w:type="dxa"/>
          </w:tcPr>
          <w:p w14:paraId="5D1B80D7" w14:textId="3A62E363" w:rsidR="0046258D" w:rsidRPr="00912A60" w:rsidRDefault="0046258D" w:rsidP="0046258D">
            <w:pPr>
              <w:spacing w:line="276" w:lineRule="auto"/>
              <w:rPr>
                <w:rFonts w:ascii="Lato" w:hAnsi="Lato"/>
                <w:sz w:val="20"/>
                <w:szCs w:val="20"/>
              </w:rPr>
            </w:pPr>
            <w:r w:rsidRPr="00912A60">
              <w:rPr>
                <w:rFonts w:ascii="Lato" w:hAnsi="Lato"/>
                <w:sz w:val="20"/>
                <w:szCs w:val="20"/>
              </w:rPr>
              <w:t>Projekt jest operacją o strategicznym znaczeniu w rozumieniu przepisów art. 2 pkt 5 CPR</w:t>
            </w:r>
          </w:p>
        </w:tc>
        <w:tc>
          <w:tcPr>
            <w:tcW w:w="5386" w:type="dxa"/>
          </w:tcPr>
          <w:p w14:paraId="032A9BEA" w14:textId="44541977" w:rsidR="0046258D" w:rsidRPr="00912A60" w:rsidRDefault="0046258D" w:rsidP="0046258D">
            <w:pPr>
              <w:spacing w:line="276" w:lineRule="auto"/>
              <w:rPr>
                <w:rFonts w:ascii="Lato" w:hAnsi="Lato"/>
                <w:sz w:val="20"/>
                <w:szCs w:val="20"/>
              </w:rPr>
            </w:pPr>
            <w:r w:rsidRPr="00912A60">
              <w:rPr>
                <w:rFonts w:ascii="Lato" w:hAnsi="Lato"/>
                <w:b/>
                <w:bCs/>
                <w:sz w:val="20"/>
                <w:szCs w:val="20"/>
              </w:rPr>
              <w:t>3 pkt</w:t>
            </w:r>
            <w:r w:rsidRPr="00912A60">
              <w:rPr>
                <w:rFonts w:ascii="Lato" w:hAnsi="Lato"/>
                <w:sz w:val="20"/>
                <w:szCs w:val="20"/>
              </w:rPr>
              <w:t xml:space="preserve"> – projekt jest operacją o strategicznym znaczeniu w rozumieniu przepisów art. 2 pkt 5 CPR i został ujęty w wykazie takich operacji zawartym w załączniku do programu lub jest częścią wiązki projektów uznanych jako operacja o strategicznym znaczeniu </w:t>
            </w:r>
          </w:p>
          <w:p w14:paraId="14AC1163" w14:textId="77777777" w:rsidR="0046258D" w:rsidRPr="00912A60" w:rsidRDefault="0046258D" w:rsidP="0046258D">
            <w:pPr>
              <w:spacing w:line="276" w:lineRule="auto"/>
              <w:rPr>
                <w:rFonts w:ascii="Lato" w:hAnsi="Lato"/>
                <w:sz w:val="20"/>
                <w:szCs w:val="20"/>
              </w:rPr>
            </w:pPr>
            <w:r w:rsidRPr="00912A60">
              <w:rPr>
                <w:rFonts w:ascii="Lato" w:hAnsi="Lato"/>
                <w:sz w:val="20"/>
                <w:szCs w:val="20"/>
              </w:rPr>
              <w:t xml:space="preserve">albo </w:t>
            </w:r>
          </w:p>
          <w:p w14:paraId="70BA2068" w14:textId="77777777" w:rsidR="0046258D" w:rsidRDefault="0046258D" w:rsidP="0046258D">
            <w:pPr>
              <w:spacing w:line="276" w:lineRule="auto"/>
              <w:rPr>
                <w:rFonts w:ascii="Lato" w:hAnsi="Lato"/>
                <w:sz w:val="20"/>
                <w:szCs w:val="20"/>
              </w:rPr>
            </w:pPr>
            <w:r w:rsidRPr="00912A60">
              <w:rPr>
                <w:rFonts w:ascii="Lato" w:hAnsi="Lato"/>
                <w:b/>
                <w:bCs/>
                <w:sz w:val="20"/>
                <w:szCs w:val="20"/>
              </w:rPr>
              <w:t>0 pkt</w:t>
            </w:r>
            <w:r w:rsidRPr="00912A60">
              <w:rPr>
                <w:rFonts w:ascii="Lato" w:hAnsi="Lato"/>
                <w:sz w:val="20"/>
                <w:szCs w:val="20"/>
              </w:rPr>
              <w:t xml:space="preserve"> – projekt nie spełnia kryterium</w:t>
            </w:r>
          </w:p>
          <w:p w14:paraId="46ACC3C6" w14:textId="77777777" w:rsidR="00672678" w:rsidRDefault="00672678" w:rsidP="0046258D">
            <w:pPr>
              <w:spacing w:line="276" w:lineRule="auto"/>
              <w:rPr>
                <w:rFonts w:ascii="Lato" w:hAnsi="Lato"/>
                <w:sz w:val="20"/>
                <w:szCs w:val="20"/>
              </w:rPr>
            </w:pPr>
          </w:p>
          <w:p w14:paraId="2823D158" w14:textId="46A8FBEC" w:rsidR="002C1B90" w:rsidRPr="00912A60" w:rsidRDefault="002C1B90" w:rsidP="0046258D">
            <w:pPr>
              <w:spacing w:line="276" w:lineRule="auto"/>
              <w:rPr>
                <w:rFonts w:ascii="Lato" w:hAnsi="Lato"/>
                <w:sz w:val="20"/>
                <w:szCs w:val="20"/>
              </w:rPr>
            </w:pPr>
          </w:p>
        </w:tc>
        <w:tc>
          <w:tcPr>
            <w:tcW w:w="1559" w:type="dxa"/>
          </w:tcPr>
          <w:p w14:paraId="0122E74D" w14:textId="6DAAB055" w:rsidR="0046258D" w:rsidRPr="00912A60" w:rsidRDefault="0046258D" w:rsidP="0046258D">
            <w:pPr>
              <w:spacing w:line="276" w:lineRule="auto"/>
              <w:rPr>
                <w:rFonts w:ascii="Lato" w:hAnsi="Lato"/>
                <w:sz w:val="20"/>
                <w:szCs w:val="20"/>
              </w:rPr>
            </w:pPr>
          </w:p>
        </w:tc>
        <w:tc>
          <w:tcPr>
            <w:tcW w:w="3900" w:type="dxa"/>
          </w:tcPr>
          <w:p w14:paraId="6E99DBDD" w14:textId="336E11D9" w:rsidR="0046258D" w:rsidRPr="00912A60" w:rsidRDefault="0046258D" w:rsidP="0046258D">
            <w:pPr>
              <w:rPr>
                <w:rFonts w:ascii="Lato" w:hAnsi="Lato"/>
                <w:sz w:val="20"/>
                <w:szCs w:val="20"/>
              </w:rPr>
            </w:pPr>
          </w:p>
        </w:tc>
      </w:tr>
      <w:tr w:rsidR="0046258D" w:rsidRPr="00912A60" w14:paraId="5FDD714D" w14:textId="22A8AA93" w:rsidTr="00A63172">
        <w:tc>
          <w:tcPr>
            <w:tcW w:w="562" w:type="dxa"/>
          </w:tcPr>
          <w:p w14:paraId="0F00890A" w14:textId="77777777" w:rsidR="0046258D" w:rsidRPr="0046258D" w:rsidRDefault="0046258D" w:rsidP="0046258D">
            <w:pPr>
              <w:spacing w:line="276" w:lineRule="auto"/>
              <w:rPr>
                <w:rFonts w:ascii="Lato" w:hAnsi="Lato"/>
                <w:b/>
                <w:bCs/>
                <w:sz w:val="20"/>
                <w:szCs w:val="20"/>
              </w:rPr>
            </w:pPr>
            <w:r w:rsidRPr="0046258D">
              <w:rPr>
                <w:rFonts w:ascii="Lato" w:hAnsi="Lato"/>
                <w:b/>
                <w:bCs/>
                <w:sz w:val="20"/>
                <w:szCs w:val="20"/>
              </w:rPr>
              <w:t>6.</w:t>
            </w:r>
          </w:p>
        </w:tc>
        <w:tc>
          <w:tcPr>
            <w:tcW w:w="3261" w:type="dxa"/>
          </w:tcPr>
          <w:p w14:paraId="2295F72D" w14:textId="77777777" w:rsidR="0046258D" w:rsidRPr="00912A60" w:rsidRDefault="0046258D" w:rsidP="0046258D">
            <w:pPr>
              <w:spacing w:line="276" w:lineRule="auto"/>
              <w:rPr>
                <w:rFonts w:ascii="Lato" w:hAnsi="Lato"/>
                <w:sz w:val="20"/>
                <w:szCs w:val="20"/>
              </w:rPr>
            </w:pPr>
            <w:r w:rsidRPr="00912A60">
              <w:rPr>
                <w:rFonts w:ascii="Lato" w:hAnsi="Lato"/>
                <w:sz w:val="20"/>
                <w:szCs w:val="20"/>
              </w:rPr>
              <w:t xml:space="preserve">Projekt realizowany na obszarze strategicznej interwencji (OSI) wskazanym w Krajowej Strategii Rozwoju Regionalnego 2030 </w:t>
            </w:r>
            <w:r w:rsidRPr="00912A60">
              <w:rPr>
                <w:rFonts w:ascii="Lato" w:hAnsi="Lato"/>
                <w:sz w:val="20"/>
                <w:szCs w:val="20"/>
              </w:rPr>
              <w:lastRenderedPageBreak/>
              <w:t xml:space="preserve">(KSRR): miasta średnie tracące funkcje </w:t>
            </w:r>
            <w:proofErr w:type="spellStart"/>
            <w:r w:rsidRPr="00912A60">
              <w:rPr>
                <w:rFonts w:ascii="Lato" w:hAnsi="Lato"/>
                <w:sz w:val="20"/>
                <w:szCs w:val="20"/>
              </w:rPr>
              <w:t>społeczno</w:t>
            </w:r>
            <w:proofErr w:type="spellEnd"/>
            <w:r w:rsidRPr="00912A60">
              <w:rPr>
                <w:rFonts w:ascii="Lato" w:hAnsi="Lato"/>
                <w:sz w:val="20"/>
                <w:szCs w:val="20"/>
              </w:rPr>
              <w:t xml:space="preserve"> - gospodarcze/obszary zagrożone trwałą marginalizacją</w:t>
            </w:r>
          </w:p>
        </w:tc>
        <w:tc>
          <w:tcPr>
            <w:tcW w:w="5386" w:type="dxa"/>
          </w:tcPr>
          <w:p w14:paraId="6E382D75" w14:textId="66D9B624" w:rsidR="0046258D" w:rsidRPr="00912A60" w:rsidRDefault="0046258D" w:rsidP="0046258D">
            <w:pPr>
              <w:spacing w:line="276" w:lineRule="auto"/>
              <w:rPr>
                <w:rFonts w:ascii="Lato" w:hAnsi="Lato"/>
                <w:sz w:val="20"/>
                <w:szCs w:val="20"/>
              </w:rPr>
            </w:pPr>
            <w:r w:rsidRPr="00912A60">
              <w:rPr>
                <w:rFonts w:ascii="Lato" w:hAnsi="Lato"/>
                <w:b/>
                <w:bCs/>
                <w:sz w:val="20"/>
                <w:szCs w:val="20"/>
              </w:rPr>
              <w:lastRenderedPageBreak/>
              <w:t>3 pkt</w:t>
            </w:r>
            <w:r w:rsidRPr="00912A60">
              <w:rPr>
                <w:rFonts w:ascii="Lato" w:hAnsi="Lato"/>
                <w:sz w:val="20"/>
                <w:szCs w:val="20"/>
              </w:rPr>
              <w:t xml:space="preserve"> – projekt jest realizowany na obszarze wskazanych OSI </w:t>
            </w:r>
          </w:p>
          <w:p w14:paraId="7C34DB39" w14:textId="77777777" w:rsidR="0046258D" w:rsidRPr="00912A60" w:rsidRDefault="0046258D" w:rsidP="0046258D">
            <w:pPr>
              <w:spacing w:line="276" w:lineRule="auto"/>
              <w:rPr>
                <w:rFonts w:ascii="Lato" w:hAnsi="Lato"/>
                <w:sz w:val="20"/>
                <w:szCs w:val="20"/>
              </w:rPr>
            </w:pPr>
            <w:r w:rsidRPr="00912A60">
              <w:rPr>
                <w:rFonts w:ascii="Lato" w:hAnsi="Lato"/>
                <w:sz w:val="20"/>
                <w:szCs w:val="20"/>
              </w:rPr>
              <w:t xml:space="preserve">albo </w:t>
            </w:r>
          </w:p>
          <w:p w14:paraId="668E8EC7" w14:textId="77777777" w:rsidR="0046258D" w:rsidRDefault="0046258D" w:rsidP="0046258D">
            <w:pPr>
              <w:spacing w:line="276" w:lineRule="auto"/>
              <w:rPr>
                <w:rFonts w:ascii="Lato" w:hAnsi="Lato"/>
                <w:sz w:val="20"/>
                <w:szCs w:val="20"/>
              </w:rPr>
            </w:pPr>
            <w:r w:rsidRPr="00912A60">
              <w:rPr>
                <w:rFonts w:ascii="Lato" w:hAnsi="Lato"/>
                <w:b/>
                <w:bCs/>
                <w:sz w:val="20"/>
                <w:szCs w:val="20"/>
              </w:rPr>
              <w:t>0 pkt</w:t>
            </w:r>
            <w:r w:rsidRPr="00912A60">
              <w:rPr>
                <w:rFonts w:ascii="Lato" w:hAnsi="Lato"/>
                <w:sz w:val="20"/>
                <w:szCs w:val="20"/>
              </w:rPr>
              <w:t xml:space="preserve"> – projekt nie spełnia kryterium</w:t>
            </w:r>
          </w:p>
          <w:p w14:paraId="07F76BD8" w14:textId="77777777" w:rsidR="002C1B90" w:rsidRDefault="002C1B90" w:rsidP="0046258D">
            <w:pPr>
              <w:spacing w:line="276" w:lineRule="auto"/>
              <w:rPr>
                <w:rFonts w:ascii="Lato" w:hAnsi="Lato"/>
                <w:sz w:val="20"/>
                <w:szCs w:val="20"/>
              </w:rPr>
            </w:pPr>
          </w:p>
          <w:p w14:paraId="12CB09BA" w14:textId="12E727BE" w:rsidR="002C1B90" w:rsidRPr="00912A60" w:rsidRDefault="002C1B90" w:rsidP="0046258D">
            <w:pPr>
              <w:spacing w:line="276" w:lineRule="auto"/>
              <w:rPr>
                <w:rFonts w:ascii="Lato" w:hAnsi="Lato"/>
                <w:sz w:val="20"/>
                <w:szCs w:val="20"/>
              </w:rPr>
            </w:pPr>
            <w:r w:rsidRPr="00A71CFE">
              <w:rPr>
                <w:rFonts w:ascii="Lato" w:hAnsi="Lato"/>
                <w:b/>
                <w:bCs/>
                <w:sz w:val="20"/>
                <w:szCs w:val="20"/>
              </w:rPr>
              <w:t>Kryterium rozstrzygające</w:t>
            </w:r>
            <w:r>
              <w:rPr>
                <w:rFonts w:ascii="Lato" w:hAnsi="Lato"/>
                <w:b/>
                <w:bCs/>
                <w:sz w:val="20"/>
                <w:szCs w:val="20"/>
              </w:rPr>
              <w:t xml:space="preserve"> (</w:t>
            </w:r>
            <w:r w:rsidR="00F33F59">
              <w:rPr>
                <w:rFonts w:ascii="Lato" w:hAnsi="Lato"/>
                <w:b/>
                <w:bCs/>
                <w:sz w:val="20"/>
                <w:szCs w:val="20"/>
              </w:rPr>
              <w:t xml:space="preserve">w trzeciej </w:t>
            </w:r>
            <w:r>
              <w:rPr>
                <w:rFonts w:ascii="Lato" w:hAnsi="Lato"/>
                <w:b/>
                <w:bCs/>
                <w:sz w:val="20"/>
                <w:szCs w:val="20"/>
              </w:rPr>
              <w:t>kolejności)</w:t>
            </w:r>
          </w:p>
        </w:tc>
        <w:tc>
          <w:tcPr>
            <w:tcW w:w="1559" w:type="dxa"/>
          </w:tcPr>
          <w:p w14:paraId="1240ED54" w14:textId="483B982D" w:rsidR="0046258D" w:rsidRPr="00912A60" w:rsidRDefault="0046258D" w:rsidP="0046258D">
            <w:pPr>
              <w:spacing w:line="276" w:lineRule="auto"/>
              <w:rPr>
                <w:rFonts w:ascii="Lato" w:hAnsi="Lato"/>
                <w:sz w:val="20"/>
                <w:szCs w:val="20"/>
              </w:rPr>
            </w:pPr>
          </w:p>
        </w:tc>
        <w:tc>
          <w:tcPr>
            <w:tcW w:w="3900" w:type="dxa"/>
          </w:tcPr>
          <w:p w14:paraId="3BA4917C" w14:textId="77777777" w:rsidR="0046258D" w:rsidRPr="00912A60" w:rsidRDefault="0046258D" w:rsidP="0046258D">
            <w:pPr>
              <w:rPr>
                <w:rFonts w:ascii="Lato" w:hAnsi="Lato"/>
                <w:sz w:val="20"/>
                <w:szCs w:val="20"/>
              </w:rPr>
            </w:pPr>
          </w:p>
        </w:tc>
      </w:tr>
      <w:tr w:rsidR="0046258D" w:rsidRPr="00912A60" w14:paraId="3657B28E" w14:textId="1C4E9CB8" w:rsidTr="00A63172">
        <w:tc>
          <w:tcPr>
            <w:tcW w:w="562" w:type="dxa"/>
          </w:tcPr>
          <w:p w14:paraId="4D50833E" w14:textId="77777777" w:rsidR="0046258D" w:rsidRPr="00912A60" w:rsidRDefault="0046258D" w:rsidP="0046258D">
            <w:pPr>
              <w:spacing w:line="276" w:lineRule="auto"/>
              <w:rPr>
                <w:rFonts w:ascii="Lato" w:hAnsi="Lato"/>
                <w:sz w:val="20"/>
                <w:szCs w:val="20"/>
              </w:rPr>
            </w:pPr>
            <w:r w:rsidRPr="0046258D">
              <w:rPr>
                <w:rFonts w:ascii="Lato" w:hAnsi="Lato"/>
                <w:b/>
                <w:bCs/>
                <w:sz w:val="20"/>
                <w:szCs w:val="20"/>
              </w:rPr>
              <w:t>7</w:t>
            </w:r>
            <w:r w:rsidRPr="00912A60">
              <w:rPr>
                <w:rFonts w:ascii="Lato" w:hAnsi="Lato"/>
                <w:sz w:val="20"/>
                <w:szCs w:val="20"/>
              </w:rPr>
              <w:t>.</w:t>
            </w:r>
          </w:p>
        </w:tc>
        <w:tc>
          <w:tcPr>
            <w:tcW w:w="3261" w:type="dxa"/>
          </w:tcPr>
          <w:p w14:paraId="24C7CD6C" w14:textId="77777777" w:rsidR="0046258D" w:rsidRPr="00912A60" w:rsidRDefault="0046258D" w:rsidP="0046258D">
            <w:pPr>
              <w:spacing w:line="276" w:lineRule="auto"/>
              <w:rPr>
                <w:rFonts w:ascii="Lato" w:hAnsi="Lato"/>
                <w:sz w:val="20"/>
                <w:szCs w:val="20"/>
              </w:rPr>
            </w:pPr>
            <w:r w:rsidRPr="00912A60">
              <w:rPr>
                <w:rFonts w:ascii="Lato" w:hAnsi="Lato"/>
                <w:sz w:val="20"/>
                <w:szCs w:val="20"/>
              </w:rPr>
              <w:t>Projekt realizowany na obszarze strategicznej interwencji (OSI) wskazanym w Krajowej Strategii Rozwoju Regionalnego 2030 (KSRR): Polska Wschodnia/Śląsk</w:t>
            </w:r>
          </w:p>
        </w:tc>
        <w:tc>
          <w:tcPr>
            <w:tcW w:w="5386" w:type="dxa"/>
          </w:tcPr>
          <w:p w14:paraId="2020714B" w14:textId="77777777" w:rsidR="0046258D" w:rsidRPr="00912A60" w:rsidRDefault="0046258D" w:rsidP="0046258D">
            <w:pPr>
              <w:spacing w:line="276" w:lineRule="auto"/>
              <w:rPr>
                <w:rFonts w:ascii="Lato" w:hAnsi="Lato"/>
                <w:sz w:val="20"/>
                <w:szCs w:val="20"/>
              </w:rPr>
            </w:pPr>
            <w:r w:rsidRPr="00912A60">
              <w:rPr>
                <w:rFonts w:ascii="Lato" w:hAnsi="Lato"/>
                <w:b/>
                <w:bCs/>
                <w:sz w:val="20"/>
                <w:szCs w:val="20"/>
              </w:rPr>
              <w:t>1 pkt</w:t>
            </w:r>
            <w:r w:rsidRPr="00912A60">
              <w:rPr>
                <w:rFonts w:ascii="Lato" w:hAnsi="Lato"/>
                <w:sz w:val="20"/>
                <w:szCs w:val="20"/>
              </w:rPr>
              <w:t xml:space="preserve"> – projekt jest realizowany na obszarze Polski Wschodniej/Śląska </w:t>
            </w:r>
          </w:p>
          <w:p w14:paraId="17A7018C" w14:textId="77777777" w:rsidR="0046258D" w:rsidRPr="00912A60" w:rsidRDefault="0046258D" w:rsidP="0046258D">
            <w:pPr>
              <w:spacing w:line="276" w:lineRule="auto"/>
              <w:rPr>
                <w:rFonts w:ascii="Lato" w:hAnsi="Lato"/>
                <w:sz w:val="20"/>
                <w:szCs w:val="20"/>
              </w:rPr>
            </w:pPr>
            <w:r w:rsidRPr="00912A60">
              <w:rPr>
                <w:rFonts w:ascii="Lato" w:hAnsi="Lato"/>
                <w:sz w:val="20"/>
                <w:szCs w:val="20"/>
              </w:rPr>
              <w:t xml:space="preserve">albo </w:t>
            </w:r>
          </w:p>
          <w:p w14:paraId="4CA7062D" w14:textId="77777777" w:rsidR="0046258D" w:rsidRDefault="0046258D" w:rsidP="0046258D">
            <w:pPr>
              <w:spacing w:line="276" w:lineRule="auto"/>
              <w:rPr>
                <w:rFonts w:ascii="Lato" w:hAnsi="Lato"/>
                <w:sz w:val="20"/>
                <w:szCs w:val="20"/>
              </w:rPr>
            </w:pPr>
            <w:r w:rsidRPr="00912A60">
              <w:rPr>
                <w:rFonts w:ascii="Lato" w:hAnsi="Lato"/>
                <w:b/>
                <w:bCs/>
                <w:sz w:val="20"/>
                <w:szCs w:val="20"/>
              </w:rPr>
              <w:t>0 pkt</w:t>
            </w:r>
            <w:r w:rsidRPr="00912A60">
              <w:rPr>
                <w:rFonts w:ascii="Lato" w:hAnsi="Lato"/>
                <w:sz w:val="20"/>
                <w:szCs w:val="20"/>
              </w:rPr>
              <w:t xml:space="preserve"> – projekt nie spełnia kryterium</w:t>
            </w:r>
          </w:p>
          <w:p w14:paraId="7CF30D48" w14:textId="2FE9A7C2" w:rsidR="00FA6C53" w:rsidRPr="00912A60" w:rsidRDefault="00FA6C53" w:rsidP="0046258D">
            <w:pPr>
              <w:spacing w:line="276" w:lineRule="auto"/>
              <w:rPr>
                <w:rFonts w:ascii="Lato" w:hAnsi="Lato"/>
                <w:sz w:val="20"/>
                <w:szCs w:val="20"/>
              </w:rPr>
            </w:pPr>
          </w:p>
        </w:tc>
        <w:tc>
          <w:tcPr>
            <w:tcW w:w="1559" w:type="dxa"/>
          </w:tcPr>
          <w:p w14:paraId="1351708E" w14:textId="3149D462" w:rsidR="0046258D" w:rsidRPr="00912A60" w:rsidRDefault="0046258D" w:rsidP="0046258D">
            <w:pPr>
              <w:spacing w:line="276" w:lineRule="auto"/>
              <w:rPr>
                <w:rFonts w:ascii="Lato" w:hAnsi="Lato"/>
                <w:sz w:val="20"/>
                <w:szCs w:val="20"/>
              </w:rPr>
            </w:pPr>
          </w:p>
        </w:tc>
        <w:tc>
          <w:tcPr>
            <w:tcW w:w="3900" w:type="dxa"/>
          </w:tcPr>
          <w:p w14:paraId="0EDF0056" w14:textId="729473A4" w:rsidR="0046258D" w:rsidRPr="00912A60" w:rsidRDefault="0046258D" w:rsidP="0046258D">
            <w:pPr>
              <w:rPr>
                <w:rFonts w:ascii="Lato" w:hAnsi="Lato"/>
                <w:sz w:val="20"/>
                <w:szCs w:val="20"/>
              </w:rPr>
            </w:pPr>
          </w:p>
        </w:tc>
      </w:tr>
      <w:tr w:rsidR="0046258D" w:rsidRPr="00912A60" w14:paraId="73E9408B" w14:textId="0E64B2D0" w:rsidTr="00A63172">
        <w:tc>
          <w:tcPr>
            <w:tcW w:w="562" w:type="dxa"/>
          </w:tcPr>
          <w:p w14:paraId="5D69C98D" w14:textId="77777777" w:rsidR="0046258D" w:rsidRPr="0046258D" w:rsidRDefault="0046258D" w:rsidP="0046258D">
            <w:pPr>
              <w:spacing w:line="276" w:lineRule="auto"/>
              <w:rPr>
                <w:rFonts w:ascii="Lato" w:hAnsi="Lato"/>
                <w:b/>
                <w:bCs/>
                <w:sz w:val="20"/>
                <w:szCs w:val="20"/>
              </w:rPr>
            </w:pPr>
            <w:r w:rsidRPr="0046258D">
              <w:rPr>
                <w:rFonts w:ascii="Lato" w:hAnsi="Lato"/>
                <w:b/>
                <w:bCs/>
                <w:sz w:val="20"/>
                <w:szCs w:val="20"/>
              </w:rPr>
              <w:t>8.</w:t>
            </w:r>
          </w:p>
        </w:tc>
        <w:tc>
          <w:tcPr>
            <w:tcW w:w="3261" w:type="dxa"/>
          </w:tcPr>
          <w:p w14:paraId="3E660981" w14:textId="77777777" w:rsidR="0046258D" w:rsidRPr="00912A60" w:rsidRDefault="0046258D" w:rsidP="0046258D">
            <w:pPr>
              <w:spacing w:line="276" w:lineRule="auto"/>
              <w:rPr>
                <w:rFonts w:ascii="Lato" w:hAnsi="Lato"/>
                <w:sz w:val="20"/>
                <w:szCs w:val="20"/>
              </w:rPr>
            </w:pPr>
            <w:r w:rsidRPr="00912A60">
              <w:rPr>
                <w:rFonts w:ascii="Lato" w:hAnsi="Lato"/>
                <w:sz w:val="20"/>
                <w:szCs w:val="20"/>
              </w:rPr>
              <w:t>Projekt wynikający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tc>
        <w:tc>
          <w:tcPr>
            <w:tcW w:w="5386" w:type="dxa"/>
          </w:tcPr>
          <w:p w14:paraId="6B876730" w14:textId="157BE040" w:rsidR="0046258D" w:rsidRPr="00912A60" w:rsidRDefault="0046258D" w:rsidP="0046258D">
            <w:pPr>
              <w:spacing w:line="276" w:lineRule="auto"/>
              <w:rPr>
                <w:rFonts w:ascii="Lato" w:hAnsi="Lato"/>
                <w:sz w:val="20"/>
                <w:szCs w:val="20"/>
              </w:rPr>
            </w:pPr>
            <w:r w:rsidRPr="00912A60">
              <w:rPr>
                <w:rFonts w:ascii="Lato" w:hAnsi="Lato"/>
                <w:b/>
                <w:bCs/>
                <w:sz w:val="20"/>
                <w:szCs w:val="20"/>
              </w:rPr>
              <w:t>2 pkt</w:t>
            </w:r>
            <w:r w:rsidRPr="00912A60">
              <w:rPr>
                <w:rFonts w:ascii="Lato" w:hAnsi="Lato"/>
                <w:sz w:val="20"/>
                <w:szCs w:val="20"/>
              </w:rPr>
              <w:t xml:space="preserve"> - projekt wynika z zapisów strategii terytorialnej (ZIT lub IIT) bądź strategii rozwoju ponadlokalnego albo wynika z dokumentów strategicznych 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 </w:t>
            </w:r>
          </w:p>
          <w:p w14:paraId="448E87A9" w14:textId="77777777" w:rsidR="0046258D" w:rsidRPr="00912A60" w:rsidRDefault="0046258D" w:rsidP="0046258D">
            <w:pPr>
              <w:spacing w:line="276" w:lineRule="auto"/>
              <w:rPr>
                <w:rFonts w:ascii="Lato" w:hAnsi="Lato"/>
                <w:sz w:val="20"/>
                <w:szCs w:val="20"/>
              </w:rPr>
            </w:pPr>
            <w:r w:rsidRPr="00912A60">
              <w:rPr>
                <w:rFonts w:ascii="Lato" w:hAnsi="Lato"/>
                <w:sz w:val="20"/>
                <w:szCs w:val="20"/>
              </w:rPr>
              <w:t xml:space="preserve">albo </w:t>
            </w:r>
          </w:p>
          <w:p w14:paraId="2AF7358A" w14:textId="4C56B058" w:rsidR="0046258D" w:rsidRPr="00912A60" w:rsidRDefault="0046258D" w:rsidP="0046258D">
            <w:pPr>
              <w:spacing w:line="276" w:lineRule="auto"/>
              <w:rPr>
                <w:rFonts w:ascii="Lato" w:hAnsi="Lato"/>
                <w:sz w:val="20"/>
                <w:szCs w:val="20"/>
              </w:rPr>
            </w:pPr>
            <w:r w:rsidRPr="00912A60">
              <w:rPr>
                <w:rFonts w:ascii="Lato" w:hAnsi="Lato"/>
                <w:b/>
                <w:bCs/>
                <w:sz w:val="20"/>
                <w:szCs w:val="20"/>
              </w:rPr>
              <w:t>1 pkt</w:t>
            </w:r>
            <w:r w:rsidRPr="00912A60">
              <w:rPr>
                <w:rFonts w:ascii="Lato" w:hAnsi="Lato"/>
                <w:sz w:val="20"/>
                <w:szCs w:val="20"/>
              </w:rPr>
              <w:t xml:space="preserve"> - projekt wynika z zapisów strategii terytorialnej (ZIT lub IIT), bądź strategii rozwoju ponadlokalnego albo wynika z dokumentów strategicznych lub planistycznych powstałych w ramach współpracy partnerskiej samorządów (w tym takich jak Centrum Wsparcia Doradczego, Partnerska Inicjatywa Miast, Program Rozwój Lokalny) </w:t>
            </w:r>
          </w:p>
          <w:p w14:paraId="68CDAC1F" w14:textId="77777777" w:rsidR="0046258D" w:rsidRPr="00912A60" w:rsidRDefault="0046258D" w:rsidP="0046258D">
            <w:pPr>
              <w:spacing w:line="276" w:lineRule="auto"/>
              <w:rPr>
                <w:rFonts w:ascii="Lato" w:hAnsi="Lato"/>
                <w:sz w:val="20"/>
                <w:szCs w:val="20"/>
              </w:rPr>
            </w:pPr>
            <w:r w:rsidRPr="00912A60">
              <w:rPr>
                <w:rFonts w:ascii="Lato" w:hAnsi="Lato"/>
                <w:sz w:val="20"/>
                <w:szCs w:val="20"/>
              </w:rPr>
              <w:t xml:space="preserve">albo </w:t>
            </w:r>
          </w:p>
          <w:p w14:paraId="35511BEC" w14:textId="34B8098B" w:rsidR="0046258D" w:rsidRPr="00912A60" w:rsidRDefault="0046258D" w:rsidP="0046258D">
            <w:pPr>
              <w:spacing w:line="276" w:lineRule="auto"/>
              <w:rPr>
                <w:rFonts w:ascii="Lato" w:hAnsi="Lato"/>
                <w:sz w:val="20"/>
                <w:szCs w:val="20"/>
              </w:rPr>
            </w:pPr>
            <w:r w:rsidRPr="00912A60">
              <w:rPr>
                <w:rFonts w:ascii="Lato" w:hAnsi="Lato"/>
                <w:b/>
                <w:bCs/>
                <w:sz w:val="20"/>
                <w:szCs w:val="20"/>
              </w:rPr>
              <w:t>0 pkt</w:t>
            </w:r>
            <w:r w:rsidRPr="00912A60">
              <w:rPr>
                <w:rFonts w:ascii="Lato" w:hAnsi="Lato"/>
                <w:sz w:val="20"/>
                <w:szCs w:val="20"/>
              </w:rPr>
              <w:t xml:space="preserve"> – projekt nie spełnia kryterium </w:t>
            </w:r>
          </w:p>
          <w:p w14:paraId="03A8ED7A" w14:textId="77777777" w:rsidR="0046258D" w:rsidRPr="00912A60" w:rsidRDefault="0046258D" w:rsidP="0046258D">
            <w:pPr>
              <w:spacing w:line="276" w:lineRule="auto"/>
              <w:rPr>
                <w:rFonts w:ascii="Lato" w:hAnsi="Lato"/>
                <w:sz w:val="20"/>
                <w:szCs w:val="20"/>
              </w:rPr>
            </w:pPr>
          </w:p>
          <w:p w14:paraId="02AB1267" w14:textId="77777777" w:rsidR="0046258D" w:rsidRPr="00912A60" w:rsidRDefault="0046258D" w:rsidP="0046258D">
            <w:pPr>
              <w:spacing w:line="276" w:lineRule="auto"/>
              <w:rPr>
                <w:rFonts w:ascii="Lato" w:hAnsi="Lato"/>
                <w:b/>
                <w:bCs/>
                <w:sz w:val="20"/>
                <w:szCs w:val="20"/>
              </w:rPr>
            </w:pPr>
            <w:r w:rsidRPr="00912A60">
              <w:rPr>
                <w:rFonts w:ascii="Lato" w:hAnsi="Lato"/>
                <w:b/>
                <w:bCs/>
                <w:sz w:val="20"/>
                <w:szCs w:val="20"/>
              </w:rPr>
              <w:t>Punkty nie sumują się.</w:t>
            </w:r>
          </w:p>
        </w:tc>
        <w:tc>
          <w:tcPr>
            <w:tcW w:w="1559" w:type="dxa"/>
          </w:tcPr>
          <w:p w14:paraId="77EDABEB" w14:textId="78658BDD" w:rsidR="0046258D" w:rsidRPr="00912A60" w:rsidRDefault="0046258D" w:rsidP="0046258D">
            <w:pPr>
              <w:spacing w:line="276" w:lineRule="auto"/>
              <w:rPr>
                <w:rFonts w:ascii="Lato" w:hAnsi="Lato"/>
                <w:sz w:val="20"/>
                <w:szCs w:val="20"/>
              </w:rPr>
            </w:pPr>
          </w:p>
        </w:tc>
        <w:tc>
          <w:tcPr>
            <w:tcW w:w="3900" w:type="dxa"/>
          </w:tcPr>
          <w:p w14:paraId="482C9D1E" w14:textId="77777777" w:rsidR="0046258D" w:rsidRPr="00912A60" w:rsidRDefault="0046258D" w:rsidP="0046258D">
            <w:pPr>
              <w:rPr>
                <w:rFonts w:ascii="Lato" w:hAnsi="Lato"/>
                <w:sz w:val="20"/>
                <w:szCs w:val="20"/>
              </w:rPr>
            </w:pPr>
          </w:p>
        </w:tc>
      </w:tr>
      <w:tr w:rsidR="0046258D" w:rsidRPr="00912A60" w14:paraId="672C5FCD" w14:textId="3DEE3FDC" w:rsidTr="00A63172">
        <w:tc>
          <w:tcPr>
            <w:tcW w:w="562" w:type="dxa"/>
          </w:tcPr>
          <w:p w14:paraId="565E1419" w14:textId="77777777" w:rsidR="0046258D" w:rsidRPr="0046258D" w:rsidRDefault="0046258D" w:rsidP="0046258D">
            <w:pPr>
              <w:spacing w:line="276" w:lineRule="auto"/>
              <w:rPr>
                <w:rFonts w:ascii="Lato" w:hAnsi="Lato"/>
                <w:b/>
                <w:bCs/>
                <w:sz w:val="20"/>
                <w:szCs w:val="20"/>
              </w:rPr>
            </w:pPr>
            <w:r w:rsidRPr="0046258D">
              <w:rPr>
                <w:rFonts w:ascii="Lato" w:hAnsi="Lato"/>
                <w:b/>
                <w:bCs/>
                <w:sz w:val="20"/>
                <w:szCs w:val="20"/>
              </w:rPr>
              <w:lastRenderedPageBreak/>
              <w:t>9.</w:t>
            </w:r>
          </w:p>
        </w:tc>
        <w:tc>
          <w:tcPr>
            <w:tcW w:w="3261" w:type="dxa"/>
          </w:tcPr>
          <w:p w14:paraId="7235E9CE" w14:textId="56CBEA79" w:rsidR="0046258D" w:rsidRPr="00912A60" w:rsidRDefault="0046258D" w:rsidP="0046258D">
            <w:pPr>
              <w:spacing w:line="276" w:lineRule="auto"/>
              <w:rPr>
                <w:rFonts w:ascii="Lato" w:hAnsi="Lato"/>
                <w:sz w:val="20"/>
                <w:szCs w:val="20"/>
              </w:rPr>
            </w:pPr>
            <w:r w:rsidRPr="00912A60">
              <w:rPr>
                <w:rFonts w:ascii="Lato" w:hAnsi="Lato"/>
                <w:sz w:val="20"/>
                <w:szCs w:val="20"/>
              </w:rPr>
              <w:t>Projekt jest finansowany również z innych źródeł finansowania niż fundusze UE</w:t>
            </w:r>
            <w:r w:rsidR="00672678">
              <w:rPr>
                <w:rStyle w:val="Odwoanieprzypisudolnego"/>
                <w:rFonts w:ascii="Lato" w:hAnsi="Lato"/>
                <w:sz w:val="20"/>
                <w:szCs w:val="20"/>
              </w:rPr>
              <w:footnoteReference w:customMarkFollows="1" w:id="1"/>
              <w:t>4</w:t>
            </w:r>
          </w:p>
        </w:tc>
        <w:tc>
          <w:tcPr>
            <w:tcW w:w="5386" w:type="dxa"/>
          </w:tcPr>
          <w:p w14:paraId="63F73CB4" w14:textId="4849414E" w:rsidR="005513C8" w:rsidRPr="005513C8" w:rsidRDefault="0046258D" w:rsidP="005513C8">
            <w:pPr>
              <w:spacing w:line="276" w:lineRule="auto"/>
              <w:rPr>
                <w:rFonts w:ascii="Lato" w:hAnsi="Lato"/>
                <w:sz w:val="20"/>
                <w:szCs w:val="20"/>
              </w:rPr>
            </w:pPr>
            <w:r w:rsidRPr="00912A60">
              <w:rPr>
                <w:rFonts w:ascii="Lato" w:hAnsi="Lato"/>
                <w:b/>
                <w:bCs/>
                <w:sz w:val="20"/>
                <w:szCs w:val="20"/>
              </w:rPr>
              <w:t>1 pkt</w:t>
            </w:r>
            <w:r w:rsidRPr="00912A60">
              <w:rPr>
                <w:rFonts w:ascii="Lato" w:hAnsi="Lato"/>
                <w:sz w:val="20"/>
                <w:szCs w:val="20"/>
              </w:rPr>
              <w:t xml:space="preserve"> - projekt jest finansowany</w:t>
            </w:r>
            <w:r w:rsidR="005513C8">
              <w:rPr>
                <w:sz w:val="20"/>
                <w:szCs w:val="20"/>
              </w:rPr>
              <w:t xml:space="preserve"> </w:t>
            </w:r>
            <w:r w:rsidR="005513C8" w:rsidRPr="0052457B">
              <w:rPr>
                <w:rFonts w:ascii="Lato" w:hAnsi="Lato"/>
                <w:sz w:val="20"/>
                <w:szCs w:val="20"/>
              </w:rPr>
              <w:t xml:space="preserve">w zwiększonym wymiarze również z innych źródeł finansowania niż fundusze UE (w tym m.in. wkład własny wnioskodawcy lub inne źródła zewnętrzne), tj. % poziom dofinansowania UE w projekcie jest mniejszy o minimum 1 punkt procentowy od maksymalnego % poziomu dofinansowania UE możliwego do uzyskania dla danego projektu w odniesieniu do całości kosztów uznanych za kwalifikowalne. </w:t>
            </w:r>
          </w:p>
          <w:p w14:paraId="4D9C6384" w14:textId="77777777" w:rsidR="0046258D" w:rsidRPr="00912A60" w:rsidRDefault="0046258D" w:rsidP="0046258D">
            <w:pPr>
              <w:spacing w:line="276" w:lineRule="auto"/>
              <w:rPr>
                <w:rFonts w:ascii="Lato" w:hAnsi="Lato"/>
                <w:sz w:val="20"/>
                <w:szCs w:val="20"/>
              </w:rPr>
            </w:pPr>
            <w:r w:rsidRPr="00912A60">
              <w:rPr>
                <w:rFonts w:ascii="Lato" w:hAnsi="Lato"/>
                <w:sz w:val="20"/>
                <w:szCs w:val="20"/>
              </w:rPr>
              <w:t xml:space="preserve">albo </w:t>
            </w:r>
          </w:p>
          <w:p w14:paraId="03A28ED5" w14:textId="77777777" w:rsidR="0046258D" w:rsidRPr="00912A60" w:rsidRDefault="0046258D" w:rsidP="0046258D">
            <w:pPr>
              <w:spacing w:line="276" w:lineRule="auto"/>
              <w:rPr>
                <w:rFonts w:ascii="Lato" w:hAnsi="Lato"/>
                <w:sz w:val="20"/>
                <w:szCs w:val="20"/>
              </w:rPr>
            </w:pPr>
            <w:r w:rsidRPr="00912A60">
              <w:rPr>
                <w:rFonts w:ascii="Lato" w:hAnsi="Lato"/>
                <w:b/>
                <w:bCs/>
                <w:sz w:val="20"/>
                <w:szCs w:val="20"/>
              </w:rPr>
              <w:t>0 pkt</w:t>
            </w:r>
            <w:r w:rsidRPr="00912A60">
              <w:rPr>
                <w:rFonts w:ascii="Lato" w:hAnsi="Lato"/>
                <w:sz w:val="20"/>
                <w:szCs w:val="20"/>
              </w:rPr>
              <w:t xml:space="preserve"> - projekt nie spełnia kryterium</w:t>
            </w:r>
          </w:p>
        </w:tc>
        <w:tc>
          <w:tcPr>
            <w:tcW w:w="1559" w:type="dxa"/>
          </w:tcPr>
          <w:p w14:paraId="0E4E269F" w14:textId="6AB39C70" w:rsidR="0046258D" w:rsidRPr="00912A60" w:rsidRDefault="0046258D" w:rsidP="0046258D">
            <w:pPr>
              <w:spacing w:line="276" w:lineRule="auto"/>
              <w:rPr>
                <w:rFonts w:ascii="Lato" w:hAnsi="Lato"/>
                <w:sz w:val="20"/>
                <w:szCs w:val="20"/>
              </w:rPr>
            </w:pPr>
          </w:p>
        </w:tc>
        <w:tc>
          <w:tcPr>
            <w:tcW w:w="3900" w:type="dxa"/>
          </w:tcPr>
          <w:p w14:paraId="7814A27A" w14:textId="4B15E4CB" w:rsidR="0046258D" w:rsidRPr="00912A60" w:rsidRDefault="0046258D" w:rsidP="0046258D">
            <w:pPr>
              <w:rPr>
                <w:rFonts w:ascii="Lato" w:hAnsi="Lato"/>
                <w:sz w:val="20"/>
                <w:szCs w:val="20"/>
              </w:rPr>
            </w:pPr>
          </w:p>
        </w:tc>
      </w:tr>
      <w:tr w:rsidR="0046258D" w:rsidRPr="00912A60" w14:paraId="3A033C91" w14:textId="78EA83CE" w:rsidTr="00A63172">
        <w:tc>
          <w:tcPr>
            <w:tcW w:w="562" w:type="dxa"/>
          </w:tcPr>
          <w:p w14:paraId="2C642499" w14:textId="77777777" w:rsidR="0046258D" w:rsidRPr="0046258D" w:rsidRDefault="0046258D" w:rsidP="0046258D">
            <w:pPr>
              <w:spacing w:line="276" w:lineRule="auto"/>
              <w:rPr>
                <w:rFonts w:ascii="Lato" w:hAnsi="Lato"/>
                <w:b/>
                <w:bCs/>
                <w:sz w:val="20"/>
                <w:szCs w:val="20"/>
              </w:rPr>
            </w:pPr>
            <w:r w:rsidRPr="0046258D">
              <w:rPr>
                <w:rFonts w:ascii="Lato" w:hAnsi="Lato"/>
                <w:b/>
                <w:bCs/>
                <w:sz w:val="20"/>
                <w:szCs w:val="20"/>
              </w:rPr>
              <w:t>10.</w:t>
            </w:r>
          </w:p>
        </w:tc>
        <w:tc>
          <w:tcPr>
            <w:tcW w:w="3261" w:type="dxa"/>
          </w:tcPr>
          <w:p w14:paraId="18DCD55B" w14:textId="23E6F16C" w:rsidR="0046258D" w:rsidRPr="005F63A8" w:rsidRDefault="00C12CB0" w:rsidP="0046258D">
            <w:pPr>
              <w:spacing w:line="276" w:lineRule="auto"/>
              <w:rPr>
                <w:rFonts w:ascii="Lato" w:hAnsi="Lato"/>
                <w:sz w:val="20"/>
                <w:szCs w:val="20"/>
              </w:rPr>
            </w:pPr>
            <w:r>
              <w:rPr>
                <w:rFonts w:ascii="Lato" w:hAnsi="Lato"/>
                <w:sz w:val="20"/>
                <w:szCs w:val="20"/>
              </w:rPr>
              <w:t>Projekt wpisuje się w realizację wartości Nowego Europejskiego Bauhausu</w:t>
            </w:r>
            <w:r w:rsidR="00672678">
              <w:rPr>
                <w:rStyle w:val="Odwoanieprzypisudolnego"/>
                <w:rFonts w:ascii="Lato" w:hAnsi="Lato"/>
                <w:sz w:val="20"/>
                <w:szCs w:val="20"/>
              </w:rPr>
              <w:footnoteReference w:customMarkFollows="1" w:id="2"/>
              <w:t>5</w:t>
            </w:r>
            <w:r w:rsidR="00DC2816">
              <w:rPr>
                <w:rFonts w:ascii="Lato" w:hAnsi="Lato"/>
                <w:sz w:val="20"/>
                <w:szCs w:val="20"/>
              </w:rPr>
              <w:t xml:space="preserve"> </w:t>
            </w:r>
          </w:p>
        </w:tc>
        <w:tc>
          <w:tcPr>
            <w:tcW w:w="5386" w:type="dxa"/>
          </w:tcPr>
          <w:p w14:paraId="6AF1BA61" w14:textId="77777777" w:rsidR="0046258D" w:rsidRPr="005F63A8" w:rsidRDefault="0046258D" w:rsidP="0046258D">
            <w:pPr>
              <w:pStyle w:val="Default"/>
              <w:spacing w:line="276" w:lineRule="auto"/>
              <w:rPr>
                <w:rFonts w:ascii="Lato" w:hAnsi="Lato"/>
                <w:sz w:val="20"/>
                <w:szCs w:val="20"/>
              </w:rPr>
            </w:pPr>
            <w:r w:rsidRPr="005F63A8">
              <w:rPr>
                <w:rFonts w:ascii="Lato" w:hAnsi="Lato"/>
                <w:b/>
                <w:bCs/>
                <w:sz w:val="20"/>
                <w:szCs w:val="20"/>
              </w:rPr>
              <w:t>1 pkt</w:t>
            </w:r>
            <w:r w:rsidRPr="005F63A8">
              <w:rPr>
                <w:rFonts w:ascii="Lato" w:hAnsi="Lato"/>
                <w:sz w:val="20"/>
                <w:szCs w:val="20"/>
              </w:rPr>
              <w:t xml:space="preserve"> – projekt realizuje założenia NEB </w:t>
            </w:r>
          </w:p>
          <w:p w14:paraId="56880F87" w14:textId="77777777" w:rsidR="0046258D" w:rsidRPr="005F63A8" w:rsidRDefault="0046258D" w:rsidP="0046258D">
            <w:pPr>
              <w:pStyle w:val="Default"/>
              <w:spacing w:line="276" w:lineRule="auto"/>
              <w:rPr>
                <w:rFonts w:ascii="Lato" w:hAnsi="Lato"/>
                <w:sz w:val="20"/>
                <w:szCs w:val="20"/>
              </w:rPr>
            </w:pPr>
            <w:r w:rsidRPr="005F63A8">
              <w:rPr>
                <w:rFonts w:ascii="Lato" w:hAnsi="Lato"/>
                <w:sz w:val="20"/>
                <w:szCs w:val="20"/>
              </w:rPr>
              <w:t xml:space="preserve">albo </w:t>
            </w:r>
          </w:p>
          <w:p w14:paraId="3CC88449" w14:textId="67259F39" w:rsidR="0046258D" w:rsidRPr="005F63A8" w:rsidRDefault="0046258D" w:rsidP="0046258D">
            <w:pPr>
              <w:tabs>
                <w:tab w:val="left" w:pos="921"/>
              </w:tabs>
              <w:spacing w:line="276" w:lineRule="auto"/>
              <w:rPr>
                <w:rFonts w:ascii="Lato" w:hAnsi="Lato"/>
                <w:b/>
                <w:bCs/>
                <w:sz w:val="20"/>
                <w:szCs w:val="20"/>
              </w:rPr>
            </w:pPr>
            <w:r w:rsidRPr="005F63A8">
              <w:rPr>
                <w:rFonts w:ascii="Lato" w:hAnsi="Lato"/>
                <w:b/>
                <w:bCs/>
                <w:sz w:val="20"/>
                <w:szCs w:val="20"/>
              </w:rPr>
              <w:t>0 pkt</w:t>
            </w:r>
            <w:r w:rsidR="005513C8">
              <w:rPr>
                <w:rFonts w:ascii="Lato" w:hAnsi="Lato"/>
                <w:sz w:val="20"/>
                <w:szCs w:val="20"/>
              </w:rPr>
              <w:t xml:space="preserve"> </w:t>
            </w:r>
            <w:r w:rsidRPr="005F63A8">
              <w:rPr>
                <w:rFonts w:ascii="Lato" w:hAnsi="Lato"/>
                <w:sz w:val="20"/>
                <w:szCs w:val="20"/>
              </w:rPr>
              <w:t xml:space="preserve">– projekt nie spełnia kryterium </w:t>
            </w:r>
          </w:p>
        </w:tc>
        <w:tc>
          <w:tcPr>
            <w:tcW w:w="1559" w:type="dxa"/>
          </w:tcPr>
          <w:p w14:paraId="7387C0FA" w14:textId="078557F9" w:rsidR="0046258D" w:rsidRPr="00912A60" w:rsidRDefault="0046258D" w:rsidP="0046258D">
            <w:pPr>
              <w:spacing w:line="276" w:lineRule="auto"/>
              <w:rPr>
                <w:rFonts w:ascii="Lato" w:hAnsi="Lato"/>
                <w:sz w:val="20"/>
                <w:szCs w:val="20"/>
              </w:rPr>
            </w:pPr>
          </w:p>
        </w:tc>
        <w:tc>
          <w:tcPr>
            <w:tcW w:w="3900" w:type="dxa"/>
          </w:tcPr>
          <w:p w14:paraId="57CF69AD" w14:textId="77777777" w:rsidR="0046258D" w:rsidRPr="00912A60" w:rsidRDefault="0046258D" w:rsidP="0046258D">
            <w:pPr>
              <w:rPr>
                <w:rFonts w:ascii="Lato" w:hAnsi="Lato"/>
                <w:sz w:val="20"/>
                <w:szCs w:val="20"/>
              </w:rPr>
            </w:pPr>
          </w:p>
        </w:tc>
      </w:tr>
      <w:tr w:rsidR="0046258D" w:rsidRPr="00912A60" w14:paraId="1D581B25" w14:textId="4770FE39" w:rsidTr="00A63172">
        <w:tc>
          <w:tcPr>
            <w:tcW w:w="562" w:type="dxa"/>
          </w:tcPr>
          <w:p w14:paraId="2937695C" w14:textId="77777777" w:rsidR="0046258D" w:rsidRPr="0046258D" w:rsidRDefault="0046258D" w:rsidP="0046258D">
            <w:pPr>
              <w:spacing w:line="276" w:lineRule="auto"/>
              <w:rPr>
                <w:rFonts w:ascii="Lato" w:hAnsi="Lato"/>
                <w:b/>
                <w:bCs/>
                <w:sz w:val="20"/>
                <w:szCs w:val="20"/>
              </w:rPr>
            </w:pPr>
            <w:r w:rsidRPr="0046258D">
              <w:rPr>
                <w:rFonts w:ascii="Lato" w:hAnsi="Lato"/>
                <w:b/>
                <w:bCs/>
                <w:sz w:val="20"/>
                <w:szCs w:val="20"/>
              </w:rPr>
              <w:t>11.</w:t>
            </w:r>
          </w:p>
        </w:tc>
        <w:tc>
          <w:tcPr>
            <w:tcW w:w="3261" w:type="dxa"/>
          </w:tcPr>
          <w:p w14:paraId="4DD1AA5D" w14:textId="77777777" w:rsidR="0046258D" w:rsidRPr="00912A60" w:rsidRDefault="0046258D" w:rsidP="0046258D">
            <w:pPr>
              <w:spacing w:line="276" w:lineRule="auto"/>
              <w:rPr>
                <w:rFonts w:ascii="Lato" w:hAnsi="Lato"/>
                <w:sz w:val="20"/>
                <w:szCs w:val="20"/>
              </w:rPr>
            </w:pPr>
            <w:r w:rsidRPr="00912A60">
              <w:rPr>
                <w:rFonts w:ascii="Lato" w:hAnsi="Lato"/>
                <w:sz w:val="20"/>
                <w:szCs w:val="20"/>
              </w:rPr>
              <w:t>Partnerstwo międzysektorowe</w:t>
            </w:r>
          </w:p>
        </w:tc>
        <w:tc>
          <w:tcPr>
            <w:tcW w:w="5386" w:type="dxa"/>
          </w:tcPr>
          <w:p w14:paraId="7F81979C" w14:textId="77777777" w:rsidR="0046258D" w:rsidRPr="00912A60" w:rsidRDefault="0046258D" w:rsidP="0046258D">
            <w:pPr>
              <w:tabs>
                <w:tab w:val="left" w:pos="921"/>
              </w:tabs>
              <w:spacing w:line="276" w:lineRule="auto"/>
              <w:rPr>
                <w:rFonts w:ascii="Lato" w:hAnsi="Lato"/>
                <w:sz w:val="20"/>
                <w:szCs w:val="20"/>
              </w:rPr>
            </w:pPr>
            <w:r w:rsidRPr="00912A60">
              <w:rPr>
                <w:rFonts w:ascii="Lato" w:hAnsi="Lato"/>
                <w:b/>
                <w:bCs/>
                <w:sz w:val="20"/>
                <w:szCs w:val="20"/>
              </w:rPr>
              <w:t>1 pkt</w:t>
            </w:r>
            <w:r w:rsidRPr="00912A60">
              <w:rPr>
                <w:rFonts w:ascii="Lato" w:hAnsi="Lato"/>
                <w:sz w:val="20"/>
                <w:szCs w:val="20"/>
              </w:rPr>
              <w:t xml:space="preserve"> – projekt jest realizowany w partnerstwie z co najmniej jednym podmiotem z następujących sektorów: publiczny, prywatny, pozarządowy </w:t>
            </w:r>
          </w:p>
          <w:p w14:paraId="29A2361B" w14:textId="77777777" w:rsidR="0046258D" w:rsidRPr="00912A60" w:rsidRDefault="0046258D" w:rsidP="0046258D">
            <w:pPr>
              <w:tabs>
                <w:tab w:val="left" w:pos="921"/>
              </w:tabs>
              <w:spacing w:line="276" w:lineRule="auto"/>
              <w:rPr>
                <w:rFonts w:ascii="Lato" w:hAnsi="Lato"/>
                <w:sz w:val="20"/>
                <w:szCs w:val="20"/>
              </w:rPr>
            </w:pPr>
            <w:r w:rsidRPr="00912A60">
              <w:rPr>
                <w:rFonts w:ascii="Lato" w:hAnsi="Lato"/>
                <w:sz w:val="20"/>
                <w:szCs w:val="20"/>
              </w:rPr>
              <w:t xml:space="preserve">albo </w:t>
            </w:r>
          </w:p>
          <w:p w14:paraId="4F027C27" w14:textId="295A3556" w:rsidR="0046258D" w:rsidRPr="00912A60" w:rsidRDefault="0046258D" w:rsidP="0046258D">
            <w:pPr>
              <w:tabs>
                <w:tab w:val="left" w:pos="921"/>
              </w:tabs>
              <w:spacing w:line="276" w:lineRule="auto"/>
              <w:rPr>
                <w:rFonts w:ascii="Lato" w:hAnsi="Lato"/>
                <w:sz w:val="20"/>
                <w:szCs w:val="20"/>
              </w:rPr>
            </w:pPr>
            <w:r w:rsidRPr="00912A60">
              <w:rPr>
                <w:rFonts w:ascii="Lato" w:hAnsi="Lato"/>
                <w:b/>
                <w:bCs/>
                <w:sz w:val="20"/>
                <w:szCs w:val="20"/>
              </w:rPr>
              <w:t>0 pkt</w:t>
            </w:r>
            <w:r w:rsidRPr="00912A60">
              <w:rPr>
                <w:rFonts w:ascii="Lato" w:hAnsi="Lato"/>
                <w:sz w:val="20"/>
                <w:szCs w:val="20"/>
              </w:rPr>
              <w:t xml:space="preserve"> – projekt nie jest realizowany w partnerstwie z co najmniej jednym podmiotem z następujących sektorów: publiczny, prywatny, pozarządowy</w:t>
            </w:r>
          </w:p>
        </w:tc>
        <w:tc>
          <w:tcPr>
            <w:tcW w:w="1559" w:type="dxa"/>
          </w:tcPr>
          <w:p w14:paraId="2D61D5E9" w14:textId="218C926C" w:rsidR="0046258D" w:rsidRPr="00912A60" w:rsidRDefault="0046258D" w:rsidP="0046258D">
            <w:pPr>
              <w:spacing w:line="276" w:lineRule="auto"/>
              <w:rPr>
                <w:rFonts w:ascii="Lato" w:hAnsi="Lato"/>
                <w:sz w:val="20"/>
                <w:szCs w:val="20"/>
              </w:rPr>
            </w:pPr>
          </w:p>
        </w:tc>
        <w:tc>
          <w:tcPr>
            <w:tcW w:w="3900" w:type="dxa"/>
          </w:tcPr>
          <w:p w14:paraId="54D5ADEB" w14:textId="3C28BA9A" w:rsidR="0046258D" w:rsidRPr="00912A60" w:rsidRDefault="0046258D" w:rsidP="0046258D">
            <w:pPr>
              <w:rPr>
                <w:rFonts w:ascii="Lato" w:hAnsi="Lato"/>
                <w:sz w:val="20"/>
                <w:szCs w:val="20"/>
              </w:rPr>
            </w:pPr>
          </w:p>
        </w:tc>
      </w:tr>
      <w:tr w:rsidR="00D90500" w:rsidRPr="00912A60" w14:paraId="7AD2AC41" w14:textId="77777777" w:rsidTr="00A63172">
        <w:tc>
          <w:tcPr>
            <w:tcW w:w="562" w:type="dxa"/>
          </w:tcPr>
          <w:p w14:paraId="52D11AA9" w14:textId="54E581D1" w:rsidR="00D90500" w:rsidRPr="0046258D" w:rsidRDefault="00CE4D47" w:rsidP="0046258D">
            <w:pPr>
              <w:spacing w:line="276" w:lineRule="auto"/>
              <w:rPr>
                <w:rFonts w:ascii="Lato" w:hAnsi="Lato"/>
                <w:b/>
                <w:bCs/>
                <w:sz w:val="20"/>
                <w:szCs w:val="20"/>
              </w:rPr>
            </w:pPr>
            <w:r>
              <w:rPr>
                <w:rFonts w:ascii="Lato" w:hAnsi="Lato"/>
                <w:b/>
                <w:bCs/>
                <w:sz w:val="20"/>
                <w:szCs w:val="20"/>
              </w:rPr>
              <w:t>12.</w:t>
            </w:r>
          </w:p>
        </w:tc>
        <w:tc>
          <w:tcPr>
            <w:tcW w:w="3261" w:type="dxa"/>
          </w:tcPr>
          <w:p w14:paraId="1CD6B036" w14:textId="597D0A34" w:rsidR="00D90500" w:rsidRDefault="00D90500" w:rsidP="0046258D">
            <w:pPr>
              <w:spacing w:line="276" w:lineRule="auto"/>
              <w:rPr>
                <w:rFonts w:ascii="Lato" w:hAnsi="Lato"/>
                <w:sz w:val="20"/>
                <w:szCs w:val="20"/>
              </w:rPr>
            </w:pPr>
            <w:r w:rsidRPr="00D27B03">
              <w:rPr>
                <w:rFonts w:ascii="Lato" w:hAnsi="Lato"/>
                <w:sz w:val="20"/>
                <w:szCs w:val="20"/>
              </w:rPr>
              <w:t>Wnioskodawca realizuje inwestycje w ramach Europejskiego Funduszu Społecznego Plus (EFS+) z obszaru psychiatrii</w:t>
            </w:r>
          </w:p>
          <w:p w14:paraId="0067E98B" w14:textId="77777777" w:rsidR="00D90500" w:rsidRDefault="00D90500" w:rsidP="0046258D">
            <w:pPr>
              <w:spacing w:line="276" w:lineRule="auto"/>
              <w:rPr>
                <w:rFonts w:ascii="Lato" w:hAnsi="Lato"/>
                <w:sz w:val="20"/>
                <w:szCs w:val="20"/>
              </w:rPr>
            </w:pPr>
          </w:p>
          <w:p w14:paraId="3AF8AC59" w14:textId="77777777" w:rsidR="00D90500" w:rsidRPr="005A34D0" w:rsidRDefault="00D90500" w:rsidP="0046258D">
            <w:pPr>
              <w:spacing w:line="276" w:lineRule="auto"/>
              <w:rPr>
                <w:rFonts w:ascii="Lato" w:hAnsi="Lato"/>
                <w:sz w:val="20"/>
                <w:szCs w:val="20"/>
              </w:rPr>
            </w:pPr>
          </w:p>
        </w:tc>
        <w:tc>
          <w:tcPr>
            <w:tcW w:w="5386" w:type="dxa"/>
          </w:tcPr>
          <w:p w14:paraId="4322A21F" w14:textId="2B37DE1C" w:rsidR="00D90500" w:rsidRPr="00D90500" w:rsidRDefault="00D90500" w:rsidP="00D90500">
            <w:pPr>
              <w:spacing w:after="160" w:line="276" w:lineRule="auto"/>
              <w:rPr>
                <w:rFonts w:ascii="Lato" w:hAnsi="Lato" w:cs="ArialMT"/>
                <w:kern w:val="0"/>
                <w:sz w:val="20"/>
                <w:szCs w:val="20"/>
                <w14:ligatures w14:val="none"/>
              </w:rPr>
            </w:pPr>
            <w:r w:rsidRPr="00D90500">
              <w:rPr>
                <w:rFonts w:ascii="Lato" w:hAnsi="Lato"/>
                <w:b/>
                <w:bCs/>
                <w:kern w:val="0"/>
                <w:sz w:val="20"/>
                <w:szCs w:val="20"/>
                <w14:ligatures w14:val="none"/>
              </w:rPr>
              <w:t xml:space="preserve">1 pkt </w:t>
            </w:r>
            <w:r w:rsidRPr="00D90500">
              <w:rPr>
                <w:rFonts w:ascii="Lato" w:hAnsi="Lato"/>
                <w:kern w:val="0"/>
                <w:sz w:val="20"/>
                <w:szCs w:val="20"/>
                <w14:ligatures w14:val="none"/>
              </w:rPr>
              <w:t>– Wnioskodawca realizuje co najmniej jeden projekt w ramach EFS+ z zakresu psychiatrii</w:t>
            </w:r>
          </w:p>
          <w:p w14:paraId="22B24DB7" w14:textId="77777777" w:rsidR="00D90500" w:rsidRPr="00D90500" w:rsidRDefault="00D90500" w:rsidP="00D90500">
            <w:pPr>
              <w:spacing w:after="160" w:line="276" w:lineRule="auto"/>
              <w:rPr>
                <w:rFonts w:ascii="Lato" w:hAnsi="Lato" w:cs="ArialMT"/>
                <w:kern w:val="0"/>
                <w:sz w:val="20"/>
                <w:szCs w:val="20"/>
                <w14:ligatures w14:val="none"/>
              </w:rPr>
            </w:pPr>
            <w:r w:rsidRPr="00D90500">
              <w:rPr>
                <w:rFonts w:ascii="Lato" w:hAnsi="Lato"/>
                <w:b/>
                <w:bCs/>
                <w:kern w:val="0"/>
                <w:sz w:val="20"/>
                <w:szCs w:val="20"/>
                <w14:ligatures w14:val="none"/>
              </w:rPr>
              <w:t xml:space="preserve">0 pkt </w:t>
            </w:r>
            <w:r w:rsidRPr="00D90500">
              <w:rPr>
                <w:rFonts w:ascii="Lato" w:hAnsi="Lato"/>
                <w:kern w:val="0"/>
                <w:sz w:val="20"/>
                <w:szCs w:val="20"/>
                <w14:ligatures w14:val="none"/>
              </w:rPr>
              <w:t>– Wnioskodawca nie realizuje projektu w ramach EFS+ z zakresu psychiatrii</w:t>
            </w:r>
            <w:r w:rsidRPr="00D90500">
              <w:rPr>
                <w:rFonts w:ascii="Lato" w:hAnsi="Lato" w:cs="ArialMT"/>
                <w:kern w:val="0"/>
                <w:sz w:val="20"/>
                <w:szCs w:val="20"/>
                <w14:ligatures w14:val="none"/>
              </w:rPr>
              <w:t xml:space="preserve"> </w:t>
            </w:r>
          </w:p>
          <w:p w14:paraId="70F89BD6" w14:textId="77777777" w:rsidR="00D90500" w:rsidRPr="00912A60" w:rsidRDefault="00D90500" w:rsidP="0046258D">
            <w:pPr>
              <w:spacing w:line="276" w:lineRule="auto"/>
              <w:rPr>
                <w:rFonts w:ascii="Lato" w:hAnsi="Lato"/>
                <w:b/>
                <w:bCs/>
                <w:sz w:val="20"/>
                <w:szCs w:val="20"/>
              </w:rPr>
            </w:pPr>
          </w:p>
        </w:tc>
        <w:tc>
          <w:tcPr>
            <w:tcW w:w="1559" w:type="dxa"/>
          </w:tcPr>
          <w:p w14:paraId="0C7F41DA" w14:textId="77777777" w:rsidR="00D90500" w:rsidRPr="00912A60" w:rsidRDefault="00D90500" w:rsidP="0046258D">
            <w:pPr>
              <w:spacing w:line="276" w:lineRule="auto"/>
              <w:rPr>
                <w:rFonts w:ascii="Lato" w:hAnsi="Lato"/>
                <w:sz w:val="20"/>
                <w:szCs w:val="20"/>
              </w:rPr>
            </w:pPr>
          </w:p>
        </w:tc>
        <w:tc>
          <w:tcPr>
            <w:tcW w:w="3900" w:type="dxa"/>
          </w:tcPr>
          <w:p w14:paraId="090E0B43" w14:textId="77777777" w:rsidR="00D90500" w:rsidRPr="00912A60" w:rsidRDefault="00D90500" w:rsidP="0046258D">
            <w:pPr>
              <w:rPr>
                <w:rFonts w:ascii="Lato" w:hAnsi="Lato"/>
                <w:sz w:val="20"/>
                <w:szCs w:val="20"/>
              </w:rPr>
            </w:pPr>
          </w:p>
        </w:tc>
      </w:tr>
      <w:tr w:rsidR="00237007" w:rsidRPr="00912A60" w14:paraId="3D821074" w14:textId="77777777" w:rsidTr="00A63172">
        <w:tc>
          <w:tcPr>
            <w:tcW w:w="562" w:type="dxa"/>
          </w:tcPr>
          <w:p w14:paraId="19B99D58" w14:textId="290E7A59" w:rsidR="00237007" w:rsidRPr="0046258D" w:rsidRDefault="00237007" w:rsidP="00237007">
            <w:pPr>
              <w:spacing w:line="276" w:lineRule="auto"/>
              <w:rPr>
                <w:rFonts w:ascii="Lato" w:hAnsi="Lato"/>
                <w:b/>
                <w:bCs/>
                <w:sz w:val="20"/>
                <w:szCs w:val="20"/>
              </w:rPr>
            </w:pPr>
            <w:r>
              <w:rPr>
                <w:rFonts w:ascii="Lato" w:hAnsi="Lato"/>
                <w:b/>
                <w:bCs/>
                <w:sz w:val="20"/>
                <w:szCs w:val="20"/>
              </w:rPr>
              <w:lastRenderedPageBreak/>
              <w:t>1</w:t>
            </w:r>
            <w:r w:rsidR="00EA1D6F">
              <w:rPr>
                <w:rFonts w:ascii="Lato" w:hAnsi="Lato"/>
                <w:b/>
                <w:bCs/>
                <w:sz w:val="20"/>
                <w:szCs w:val="20"/>
              </w:rPr>
              <w:t>3</w:t>
            </w:r>
            <w:r>
              <w:rPr>
                <w:rFonts w:ascii="Lato" w:hAnsi="Lato"/>
                <w:b/>
                <w:bCs/>
                <w:sz w:val="20"/>
                <w:szCs w:val="20"/>
              </w:rPr>
              <w:t>.</w:t>
            </w:r>
          </w:p>
        </w:tc>
        <w:tc>
          <w:tcPr>
            <w:tcW w:w="3261" w:type="dxa"/>
          </w:tcPr>
          <w:p w14:paraId="00D5ED93" w14:textId="282C1DD6" w:rsidR="00237007" w:rsidRPr="00D27B03" w:rsidRDefault="00237007" w:rsidP="00237007">
            <w:pPr>
              <w:spacing w:line="276" w:lineRule="auto"/>
              <w:rPr>
                <w:rFonts w:ascii="Lato" w:hAnsi="Lato"/>
                <w:sz w:val="20"/>
                <w:szCs w:val="20"/>
              </w:rPr>
            </w:pPr>
            <w:r w:rsidRPr="00B04E37">
              <w:rPr>
                <w:rFonts w:ascii="Lato" w:hAnsi="Lato"/>
                <w:sz w:val="20"/>
                <w:szCs w:val="20"/>
              </w:rPr>
              <w:t>Dostępność do świadczeń opieki zdrowotnej w ramach I poziomu referencyjnego</w:t>
            </w:r>
          </w:p>
        </w:tc>
        <w:tc>
          <w:tcPr>
            <w:tcW w:w="5386" w:type="dxa"/>
          </w:tcPr>
          <w:p w14:paraId="6CB1D112" w14:textId="7C5EB477" w:rsidR="00237007" w:rsidRPr="00D90500" w:rsidRDefault="00E8355C" w:rsidP="00237007">
            <w:pPr>
              <w:spacing w:after="160" w:line="276" w:lineRule="auto"/>
              <w:rPr>
                <w:rFonts w:ascii="Lato" w:hAnsi="Lato" w:cs="ArialMT"/>
                <w:kern w:val="0"/>
                <w:sz w:val="20"/>
                <w:szCs w:val="20"/>
                <w14:ligatures w14:val="none"/>
              </w:rPr>
            </w:pPr>
            <w:r>
              <w:rPr>
                <w:rFonts w:ascii="Lato" w:hAnsi="Lato"/>
                <w:b/>
                <w:bCs/>
                <w:kern w:val="0"/>
                <w:sz w:val="20"/>
                <w:szCs w:val="20"/>
                <w14:ligatures w14:val="none"/>
              </w:rPr>
              <w:t>3</w:t>
            </w:r>
            <w:r w:rsidR="00237007" w:rsidRPr="00D90500">
              <w:rPr>
                <w:rFonts w:ascii="Lato" w:hAnsi="Lato"/>
                <w:b/>
                <w:bCs/>
                <w:kern w:val="0"/>
                <w:sz w:val="20"/>
                <w:szCs w:val="20"/>
                <w14:ligatures w14:val="none"/>
              </w:rPr>
              <w:t xml:space="preserve"> pkt </w:t>
            </w:r>
            <w:r w:rsidR="00237007" w:rsidRPr="00D90500">
              <w:rPr>
                <w:rFonts w:ascii="Lato" w:hAnsi="Lato"/>
                <w:kern w:val="0"/>
                <w:sz w:val="20"/>
                <w:szCs w:val="20"/>
                <w14:ligatures w14:val="none"/>
              </w:rPr>
              <w:t xml:space="preserve">– Wnioskodawca zapewnia udzielanie świadczeń opieki zdrowotnej finansowanych ze środków publicznych w ramach I poziomu referencyjnego </w:t>
            </w:r>
          </w:p>
          <w:p w14:paraId="2A07C126" w14:textId="218A6C18" w:rsidR="00237007" w:rsidRPr="00D90500" w:rsidRDefault="00237007" w:rsidP="00237007">
            <w:pPr>
              <w:spacing w:line="276" w:lineRule="auto"/>
              <w:rPr>
                <w:rFonts w:ascii="Lato" w:hAnsi="Lato"/>
                <w:b/>
                <w:bCs/>
                <w:kern w:val="0"/>
                <w:sz w:val="20"/>
                <w:szCs w:val="20"/>
                <w14:ligatures w14:val="none"/>
              </w:rPr>
            </w:pPr>
            <w:r w:rsidRPr="00D90500">
              <w:rPr>
                <w:rFonts w:ascii="Lato" w:hAnsi="Lato"/>
                <w:b/>
                <w:bCs/>
                <w:kern w:val="0"/>
                <w:sz w:val="20"/>
                <w:szCs w:val="20"/>
                <w14:ligatures w14:val="none"/>
              </w:rPr>
              <w:t xml:space="preserve">0 pkt </w:t>
            </w:r>
            <w:r w:rsidRPr="00D90500">
              <w:rPr>
                <w:rFonts w:ascii="Lato" w:hAnsi="Lato"/>
                <w:kern w:val="0"/>
                <w:sz w:val="20"/>
                <w:szCs w:val="20"/>
                <w14:ligatures w14:val="none"/>
              </w:rPr>
              <w:t>– Wnioskodawca nie zapewnia udzielania świadczeń opieki zdrowotnej finansowanych ze środków publicznych w ramach I poziomu referencyjnego</w:t>
            </w:r>
          </w:p>
        </w:tc>
        <w:tc>
          <w:tcPr>
            <w:tcW w:w="1559" w:type="dxa"/>
          </w:tcPr>
          <w:p w14:paraId="068990BF" w14:textId="77777777" w:rsidR="00237007" w:rsidRPr="00912A60" w:rsidRDefault="00237007" w:rsidP="00237007">
            <w:pPr>
              <w:spacing w:line="276" w:lineRule="auto"/>
              <w:rPr>
                <w:rFonts w:ascii="Lato" w:hAnsi="Lato"/>
                <w:sz w:val="20"/>
                <w:szCs w:val="20"/>
              </w:rPr>
            </w:pPr>
          </w:p>
        </w:tc>
        <w:tc>
          <w:tcPr>
            <w:tcW w:w="3900" w:type="dxa"/>
          </w:tcPr>
          <w:p w14:paraId="6682A85E" w14:textId="77777777" w:rsidR="00237007" w:rsidRPr="00912A60" w:rsidRDefault="00237007" w:rsidP="00237007">
            <w:pPr>
              <w:rPr>
                <w:rFonts w:ascii="Lato" w:hAnsi="Lato"/>
                <w:sz w:val="20"/>
                <w:szCs w:val="20"/>
              </w:rPr>
            </w:pPr>
          </w:p>
        </w:tc>
      </w:tr>
      <w:tr w:rsidR="001361FA" w:rsidRPr="00912A60" w14:paraId="64A32606" w14:textId="77777777" w:rsidTr="00A63172">
        <w:tc>
          <w:tcPr>
            <w:tcW w:w="562" w:type="dxa"/>
          </w:tcPr>
          <w:p w14:paraId="6C2219C2" w14:textId="49602112" w:rsidR="001361FA" w:rsidRDefault="001361FA" w:rsidP="001361FA">
            <w:pPr>
              <w:spacing w:line="276" w:lineRule="auto"/>
              <w:rPr>
                <w:rFonts w:ascii="Lato" w:hAnsi="Lato"/>
                <w:b/>
                <w:bCs/>
                <w:sz w:val="20"/>
                <w:szCs w:val="20"/>
              </w:rPr>
            </w:pPr>
            <w:r>
              <w:rPr>
                <w:rFonts w:ascii="Lato" w:hAnsi="Lato"/>
                <w:b/>
                <w:bCs/>
                <w:sz w:val="20"/>
                <w:szCs w:val="20"/>
              </w:rPr>
              <w:t>1</w:t>
            </w:r>
            <w:r w:rsidR="00EA1D6F">
              <w:rPr>
                <w:rFonts w:ascii="Lato" w:hAnsi="Lato"/>
                <w:b/>
                <w:bCs/>
                <w:sz w:val="20"/>
                <w:szCs w:val="20"/>
              </w:rPr>
              <w:t>4</w:t>
            </w:r>
            <w:r>
              <w:rPr>
                <w:rFonts w:ascii="Lato" w:hAnsi="Lato"/>
                <w:b/>
                <w:bCs/>
                <w:sz w:val="20"/>
                <w:szCs w:val="20"/>
              </w:rPr>
              <w:t>.</w:t>
            </w:r>
          </w:p>
        </w:tc>
        <w:tc>
          <w:tcPr>
            <w:tcW w:w="3261" w:type="dxa"/>
          </w:tcPr>
          <w:p w14:paraId="734327E7" w14:textId="7DDAB1BC" w:rsidR="001361FA" w:rsidRPr="00B04E37" w:rsidRDefault="001361FA" w:rsidP="001361FA">
            <w:pPr>
              <w:spacing w:line="276" w:lineRule="auto"/>
              <w:rPr>
                <w:rFonts w:ascii="Lato" w:hAnsi="Lato"/>
                <w:sz w:val="20"/>
                <w:szCs w:val="20"/>
              </w:rPr>
            </w:pPr>
            <w:r w:rsidRPr="0043596B">
              <w:rPr>
                <w:rFonts w:ascii="Lato" w:hAnsi="Lato"/>
                <w:sz w:val="20"/>
                <w:szCs w:val="20"/>
              </w:rPr>
              <w:t>Niestacjonarne formy opieki</w:t>
            </w:r>
          </w:p>
        </w:tc>
        <w:tc>
          <w:tcPr>
            <w:tcW w:w="5386" w:type="dxa"/>
          </w:tcPr>
          <w:p w14:paraId="787C41E7" w14:textId="77777777" w:rsidR="00E8355C" w:rsidRPr="0043596B" w:rsidRDefault="00E8355C" w:rsidP="00E8355C">
            <w:pPr>
              <w:pStyle w:val="Default"/>
              <w:spacing w:line="276" w:lineRule="auto"/>
              <w:rPr>
                <w:rFonts w:ascii="Lato" w:hAnsi="Lato"/>
                <w:sz w:val="20"/>
                <w:szCs w:val="20"/>
              </w:rPr>
            </w:pPr>
            <w:r>
              <w:rPr>
                <w:rFonts w:ascii="Lato" w:hAnsi="Lato"/>
                <w:b/>
                <w:bCs/>
                <w:sz w:val="20"/>
                <w:szCs w:val="20"/>
              </w:rPr>
              <w:t>3</w:t>
            </w:r>
            <w:r w:rsidRPr="0043596B">
              <w:rPr>
                <w:rFonts w:ascii="Lato" w:hAnsi="Lato"/>
                <w:b/>
                <w:bCs/>
                <w:sz w:val="20"/>
                <w:szCs w:val="20"/>
              </w:rPr>
              <w:t xml:space="preserve"> pkt - </w:t>
            </w:r>
            <w:r w:rsidRPr="0043596B">
              <w:rPr>
                <w:rFonts w:ascii="Lato" w:hAnsi="Lato"/>
                <w:sz w:val="20"/>
                <w:szCs w:val="20"/>
              </w:rPr>
              <w:t>zakres projektu przewiduje wsparcie więcej niż jednej niestacjonarnej formy udzielania świadczeń opieki zdrowotnej</w:t>
            </w:r>
            <w:r>
              <w:rPr>
                <w:rFonts w:ascii="Lato" w:hAnsi="Lato"/>
                <w:sz w:val="20"/>
                <w:szCs w:val="20"/>
              </w:rPr>
              <w:t>, tj.</w:t>
            </w:r>
            <w:r w:rsidRPr="0043596B">
              <w:rPr>
                <w:rFonts w:ascii="Lato" w:hAnsi="Lato"/>
                <w:sz w:val="20"/>
                <w:szCs w:val="20"/>
              </w:rPr>
              <w:t xml:space="preserve"> poradni</w:t>
            </w:r>
            <w:r>
              <w:rPr>
                <w:rFonts w:ascii="Lato" w:hAnsi="Lato"/>
                <w:sz w:val="20"/>
                <w:szCs w:val="20"/>
              </w:rPr>
              <w:t xml:space="preserve"> oraz</w:t>
            </w:r>
            <w:r w:rsidRPr="0043596B">
              <w:rPr>
                <w:rFonts w:ascii="Lato" w:hAnsi="Lato"/>
                <w:sz w:val="20"/>
                <w:szCs w:val="20"/>
              </w:rPr>
              <w:t xml:space="preserve"> oddział</w:t>
            </w:r>
            <w:r>
              <w:rPr>
                <w:rFonts w:ascii="Lato" w:hAnsi="Lato"/>
                <w:sz w:val="20"/>
                <w:szCs w:val="20"/>
              </w:rPr>
              <w:t>u</w:t>
            </w:r>
            <w:r w:rsidRPr="0043596B">
              <w:rPr>
                <w:rFonts w:ascii="Lato" w:hAnsi="Lato"/>
                <w:sz w:val="20"/>
                <w:szCs w:val="20"/>
              </w:rPr>
              <w:t xml:space="preserve"> dzienne</w:t>
            </w:r>
            <w:r>
              <w:rPr>
                <w:rFonts w:ascii="Lato" w:hAnsi="Lato"/>
                <w:sz w:val="20"/>
                <w:szCs w:val="20"/>
              </w:rPr>
              <w:t>go.</w:t>
            </w:r>
          </w:p>
          <w:p w14:paraId="51F93C52" w14:textId="77777777" w:rsidR="00E8355C" w:rsidRDefault="00E8355C" w:rsidP="00E8355C">
            <w:pPr>
              <w:pStyle w:val="Default"/>
              <w:spacing w:line="276" w:lineRule="auto"/>
              <w:rPr>
                <w:rFonts w:ascii="Lato" w:hAnsi="Lato"/>
                <w:b/>
                <w:bCs/>
                <w:sz w:val="20"/>
                <w:szCs w:val="20"/>
              </w:rPr>
            </w:pPr>
          </w:p>
          <w:p w14:paraId="725EAFA4" w14:textId="247EF638" w:rsidR="001361FA" w:rsidRPr="00D90500" w:rsidRDefault="00E8355C" w:rsidP="00E8355C">
            <w:pPr>
              <w:spacing w:line="276" w:lineRule="auto"/>
              <w:rPr>
                <w:rFonts w:ascii="Lato" w:hAnsi="Lato"/>
                <w:b/>
                <w:bCs/>
                <w:kern w:val="0"/>
                <w:sz w:val="20"/>
                <w:szCs w:val="20"/>
                <w14:ligatures w14:val="none"/>
              </w:rPr>
            </w:pPr>
            <w:r>
              <w:rPr>
                <w:rFonts w:ascii="Lato" w:hAnsi="Lato"/>
                <w:b/>
                <w:bCs/>
                <w:sz w:val="20"/>
                <w:szCs w:val="20"/>
              </w:rPr>
              <w:t xml:space="preserve">0 </w:t>
            </w:r>
            <w:r w:rsidRPr="0043596B">
              <w:rPr>
                <w:rFonts w:ascii="Lato" w:hAnsi="Lato"/>
                <w:b/>
                <w:bCs/>
                <w:sz w:val="20"/>
                <w:szCs w:val="20"/>
              </w:rPr>
              <w:t xml:space="preserve">pkt </w:t>
            </w:r>
            <w:r w:rsidRPr="0043596B">
              <w:rPr>
                <w:rFonts w:ascii="Lato" w:hAnsi="Lato"/>
                <w:sz w:val="20"/>
                <w:szCs w:val="20"/>
              </w:rPr>
              <w:t xml:space="preserve">– </w:t>
            </w:r>
            <w:r w:rsidR="000F4180" w:rsidRPr="00A2351F">
              <w:rPr>
                <w:rFonts w:ascii="Lato" w:hAnsi="Lato"/>
                <w:sz w:val="20"/>
                <w:szCs w:val="20"/>
              </w:rPr>
              <w:t>zakres projektu przewiduje wsparcie jednej niestacjonarnej formy udzielania świadczeń opieki zdrowotnej, tj. poradni, oddziału dziennego</w:t>
            </w:r>
            <w:r>
              <w:rPr>
                <w:rFonts w:ascii="Lato" w:hAnsi="Lato"/>
                <w:sz w:val="20"/>
                <w:szCs w:val="20"/>
              </w:rPr>
              <w:t>.</w:t>
            </w:r>
          </w:p>
        </w:tc>
        <w:tc>
          <w:tcPr>
            <w:tcW w:w="1559" w:type="dxa"/>
          </w:tcPr>
          <w:p w14:paraId="358527FB" w14:textId="77777777" w:rsidR="001361FA" w:rsidRPr="00912A60" w:rsidRDefault="001361FA" w:rsidP="001361FA">
            <w:pPr>
              <w:spacing w:line="276" w:lineRule="auto"/>
              <w:rPr>
                <w:rFonts w:ascii="Lato" w:hAnsi="Lato"/>
                <w:sz w:val="20"/>
                <w:szCs w:val="20"/>
              </w:rPr>
            </w:pPr>
          </w:p>
        </w:tc>
        <w:tc>
          <w:tcPr>
            <w:tcW w:w="3900" w:type="dxa"/>
          </w:tcPr>
          <w:p w14:paraId="505B9655" w14:textId="77777777" w:rsidR="001361FA" w:rsidRPr="00912A60" w:rsidRDefault="001361FA" w:rsidP="001361FA">
            <w:pPr>
              <w:rPr>
                <w:rFonts w:ascii="Lato" w:hAnsi="Lato"/>
                <w:sz w:val="20"/>
                <w:szCs w:val="20"/>
              </w:rPr>
            </w:pPr>
          </w:p>
        </w:tc>
      </w:tr>
      <w:tr w:rsidR="001361FA" w:rsidRPr="00912A60" w14:paraId="45E3D2C7" w14:textId="77777777" w:rsidTr="00A63172">
        <w:tc>
          <w:tcPr>
            <w:tcW w:w="562" w:type="dxa"/>
          </w:tcPr>
          <w:p w14:paraId="605B8440" w14:textId="71746A83" w:rsidR="001361FA" w:rsidRPr="0046258D" w:rsidRDefault="001361FA" w:rsidP="001361FA">
            <w:pPr>
              <w:spacing w:line="276" w:lineRule="auto"/>
              <w:rPr>
                <w:rFonts w:ascii="Lato" w:hAnsi="Lato"/>
                <w:b/>
                <w:bCs/>
                <w:sz w:val="20"/>
                <w:szCs w:val="20"/>
              </w:rPr>
            </w:pPr>
            <w:r>
              <w:rPr>
                <w:rFonts w:ascii="Lato" w:hAnsi="Lato"/>
                <w:b/>
                <w:bCs/>
                <w:sz w:val="20"/>
                <w:szCs w:val="20"/>
              </w:rPr>
              <w:t>1</w:t>
            </w:r>
            <w:r w:rsidR="00EA1D6F">
              <w:rPr>
                <w:rFonts w:ascii="Lato" w:hAnsi="Lato"/>
                <w:b/>
                <w:bCs/>
                <w:sz w:val="20"/>
                <w:szCs w:val="20"/>
              </w:rPr>
              <w:t>5</w:t>
            </w:r>
            <w:r>
              <w:rPr>
                <w:rFonts w:ascii="Lato" w:hAnsi="Lato"/>
                <w:b/>
                <w:bCs/>
                <w:sz w:val="20"/>
                <w:szCs w:val="20"/>
              </w:rPr>
              <w:t>.</w:t>
            </w:r>
          </w:p>
        </w:tc>
        <w:tc>
          <w:tcPr>
            <w:tcW w:w="3261" w:type="dxa"/>
          </w:tcPr>
          <w:p w14:paraId="1E910BD7" w14:textId="01394335" w:rsidR="001361FA" w:rsidRPr="00D90500" w:rsidRDefault="001361FA" w:rsidP="001361FA">
            <w:pPr>
              <w:autoSpaceDE w:val="0"/>
              <w:autoSpaceDN w:val="0"/>
              <w:adjustRightInd w:val="0"/>
              <w:spacing w:line="276" w:lineRule="auto"/>
              <w:rPr>
                <w:rFonts w:ascii="Lato" w:hAnsi="Lato"/>
                <w:kern w:val="0"/>
                <w:sz w:val="20"/>
                <w:szCs w:val="20"/>
                <w14:ligatures w14:val="none"/>
              </w:rPr>
            </w:pPr>
            <w:r w:rsidRPr="00D90500">
              <w:rPr>
                <w:rFonts w:ascii="Lato" w:hAnsi="Lato"/>
                <w:kern w:val="0"/>
                <w:sz w:val="20"/>
                <w:szCs w:val="20"/>
                <w14:ligatures w14:val="none"/>
              </w:rPr>
              <w:t>Kompleksowość udzielanych świadczeń opieki psychiatrycznej dla dzieci i młodzieży</w:t>
            </w:r>
            <w:r w:rsidR="00672678">
              <w:rPr>
                <w:rStyle w:val="Odwoanieprzypisudolnego"/>
                <w:rFonts w:ascii="Lato" w:hAnsi="Lato"/>
                <w:kern w:val="0"/>
                <w:sz w:val="20"/>
                <w:szCs w:val="20"/>
                <w14:ligatures w14:val="none"/>
              </w:rPr>
              <w:footnoteReference w:customMarkFollows="1" w:id="3"/>
              <w:t>5</w:t>
            </w:r>
          </w:p>
          <w:p w14:paraId="2B6D0202" w14:textId="77777777" w:rsidR="001361FA" w:rsidRDefault="001361FA" w:rsidP="001361FA">
            <w:pPr>
              <w:spacing w:line="276" w:lineRule="auto"/>
              <w:rPr>
                <w:rFonts w:ascii="Lato" w:hAnsi="Lato"/>
                <w:sz w:val="20"/>
                <w:szCs w:val="20"/>
              </w:rPr>
            </w:pPr>
          </w:p>
          <w:p w14:paraId="718D0424" w14:textId="77777777" w:rsidR="001361FA" w:rsidRDefault="001361FA" w:rsidP="001361FA">
            <w:pPr>
              <w:spacing w:line="276" w:lineRule="auto"/>
              <w:rPr>
                <w:rFonts w:ascii="Lato" w:hAnsi="Lato"/>
                <w:sz w:val="20"/>
                <w:szCs w:val="20"/>
              </w:rPr>
            </w:pPr>
          </w:p>
          <w:p w14:paraId="31ED63BE" w14:textId="77777777" w:rsidR="001361FA" w:rsidRPr="005A34D0" w:rsidRDefault="001361FA" w:rsidP="001361FA">
            <w:pPr>
              <w:spacing w:line="276" w:lineRule="auto"/>
              <w:rPr>
                <w:rFonts w:ascii="Lato" w:hAnsi="Lato"/>
                <w:sz w:val="20"/>
                <w:szCs w:val="20"/>
              </w:rPr>
            </w:pPr>
          </w:p>
        </w:tc>
        <w:tc>
          <w:tcPr>
            <w:tcW w:w="5386" w:type="dxa"/>
          </w:tcPr>
          <w:p w14:paraId="05693511" w14:textId="749857AE" w:rsidR="001361FA" w:rsidRPr="001361FA" w:rsidRDefault="00E8355C" w:rsidP="001361FA">
            <w:pPr>
              <w:spacing w:after="160" w:line="276" w:lineRule="auto"/>
              <w:rPr>
                <w:rFonts w:ascii="Lato" w:hAnsi="Lato" w:cs="ArialMT"/>
                <w:kern w:val="0"/>
                <w:sz w:val="20"/>
                <w:szCs w:val="20"/>
                <w14:ligatures w14:val="none"/>
              </w:rPr>
            </w:pPr>
            <w:r>
              <w:rPr>
                <w:rFonts w:ascii="Lato" w:hAnsi="Lato"/>
                <w:b/>
                <w:bCs/>
                <w:kern w:val="0"/>
                <w:sz w:val="20"/>
                <w:szCs w:val="20"/>
                <w14:ligatures w14:val="none"/>
              </w:rPr>
              <w:t>2</w:t>
            </w:r>
            <w:r w:rsidR="001361FA" w:rsidRPr="001361FA">
              <w:rPr>
                <w:rFonts w:ascii="Lato" w:hAnsi="Lato"/>
                <w:b/>
                <w:bCs/>
                <w:kern w:val="0"/>
                <w:sz w:val="20"/>
                <w:szCs w:val="20"/>
                <w14:ligatures w14:val="none"/>
              </w:rPr>
              <w:t xml:space="preserve"> pkt </w:t>
            </w:r>
            <w:r w:rsidR="001361FA" w:rsidRPr="001361FA">
              <w:rPr>
                <w:rFonts w:ascii="Lato" w:hAnsi="Lato"/>
                <w:kern w:val="0"/>
                <w:sz w:val="20"/>
                <w:szCs w:val="20"/>
                <w14:ligatures w14:val="none"/>
              </w:rPr>
              <w:t>– Wnioskodawca po zrealizowaniu projektu będzie zapewniał udzielanie świadczeń o</w:t>
            </w:r>
            <w:r w:rsidR="001361FA" w:rsidRPr="001361FA">
              <w:rPr>
                <w:rFonts w:ascii="Lato" w:hAnsi="Lato" w:cs="ArialMT"/>
                <w:kern w:val="0"/>
                <w:sz w:val="20"/>
                <w:szCs w:val="20"/>
                <w14:ligatures w14:val="none"/>
              </w:rPr>
              <w:t xml:space="preserve">pieki zdrowotnej w zakresie opieki psychiatrycznej dla dzieci i młodzieży w ramach wszystkich trzech poziomów referencyjnych </w:t>
            </w:r>
          </w:p>
          <w:p w14:paraId="7B18375A" w14:textId="2866A81F" w:rsidR="001361FA" w:rsidRPr="00912A60" w:rsidRDefault="001361FA" w:rsidP="001361FA">
            <w:pPr>
              <w:spacing w:line="276" w:lineRule="auto"/>
              <w:rPr>
                <w:rFonts w:ascii="Lato" w:hAnsi="Lato"/>
                <w:b/>
                <w:bCs/>
                <w:sz w:val="20"/>
                <w:szCs w:val="20"/>
              </w:rPr>
            </w:pPr>
            <w:r w:rsidRPr="001361FA">
              <w:rPr>
                <w:rFonts w:ascii="Lato" w:hAnsi="Lato"/>
                <w:b/>
                <w:bCs/>
                <w:kern w:val="0"/>
                <w:sz w:val="20"/>
                <w:szCs w:val="20"/>
                <w14:ligatures w14:val="none"/>
              </w:rPr>
              <w:t xml:space="preserve">0 pkt </w:t>
            </w:r>
            <w:r w:rsidRPr="001361FA">
              <w:rPr>
                <w:rFonts w:ascii="Lato" w:hAnsi="Lato"/>
                <w:kern w:val="0"/>
                <w:sz w:val="20"/>
                <w:szCs w:val="20"/>
                <w14:ligatures w14:val="none"/>
              </w:rPr>
              <w:t>– Wnioskodawca po zrealizowaniu projektu nie będzie zapewniał udzielania świadczeń o</w:t>
            </w:r>
            <w:r w:rsidRPr="001361FA">
              <w:rPr>
                <w:rFonts w:ascii="Lato" w:hAnsi="Lato" w:cs="ArialMT"/>
                <w:kern w:val="0"/>
                <w:sz w:val="20"/>
                <w:szCs w:val="20"/>
                <w14:ligatures w14:val="none"/>
              </w:rPr>
              <w:t>pieki zdrowotnej w zakresie opieki psychiatrycznej dla dzieci i młodzieży w ramach wszystkich trzech poziomów referencyjnych</w:t>
            </w:r>
          </w:p>
        </w:tc>
        <w:tc>
          <w:tcPr>
            <w:tcW w:w="1559" w:type="dxa"/>
          </w:tcPr>
          <w:p w14:paraId="6B1074E6" w14:textId="77777777" w:rsidR="001361FA" w:rsidRPr="00912A60" w:rsidRDefault="001361FA" w:rsidP="001361FA">
            <w:pPr>
              <w:spacing w:line="276" w:lineRule="auto"/>
              <w:rPr>
                <w:rFonts w:ascii="Lato" w:hAnsi="Lato"/>
                <w:sz w:val="20"/>
                <w:szCs w:val="20"/>
              </w:rPr>
            </w:pPr>
          </w:p>
        </w:tc>
        <w:tc>
          <w:tcPr>
            <w:tcW w:w="3900" w:type="dxa"/>
          </w:tcPr>
          <w:p w14:paraId="71618979" w14:textId="77777777" w:rsidR="001361FA" w:rsidRPr="00912A60" w:rsidRDefault="001361FA" w:rsidP="001361FA">
            <w:pPr>
              <w:rPr>
                <w:rFonts w:ascii="Lato" w:hAnsi="Lato"/>
                <w:sz w:val="20"/>
                <w:szCs w:val="20"/>
              </w:rPr>
            </w:pPr>
          </w:p>
        </w:tc>
      </w:tr>
      <w:tr w:rsidR="00F20E23" w:rsidRPr="00912A60" w14:paraId="30EF2405" w14:textId="77777777" w:rsidTr="00A63172">
        <w:tc>
          <w:tcPr>
            <w:tcW w:w="562" w:type="dxa"/>
          </w:tcPr>
          <w:p w14:paraId="3617DE30" w14:textId="696A01F1" w:rsidR="00F20E23" w:rsidRPr="0046258D" w:rsidRDefault="00F20E23" w:rsidP="00F20E23">
            <w:pPr>
              <w:spacing w:line="276" w:lineRule="auto"/>
              <w:rPr>
                <w:rFonts w:ascii="Lato" w:hAnsi="Lato"/>
                <w:b/>
                <w:bCs/>
                <w:sz w:val="20"/>
                <w:szCs w:val="20"/>
              </w:rPr>
            </w:pPr>
            <w:r>
              <w:rPr>
                <w:rFonts w:ascii="Lato" w:hAnsi="Lato"/>
                <w:b/>
                <w:bCs/>
                <w:sz w:val="20"/>
                <w:szCs w:val="20"/>
              </w:rPr>
              <w:t>1</w:t>
            </w:r>
            <w:r w:rsidR="00EA1D6F">
              <w:rPr>
                <w:rFonts w:ascii="Lato" w:hAnsi="Lato"/>
                <w:b/>
                <w:bCs/>
                <w:sz w:val="20"/>
                <w:szCs w:val="20"/>
              </w:rPr>
              <w:t>6</w:t>
            </w:r>
            <w:r>
              <w:rPr>
                <w:rFonts w:ascii="Lato" w:hAnsi="Lato"/>
                <w:b/>
                <w:bCs/>
                <w:sz w:val="20"/>
                <w:szCs w:val="20"/>
              </w:rPr>
              <w:t>.</w:t>
            </w:r>
          </w:p>
        </w:tc>
        <w:tc>
          <w:tcPr>
            <w:tcW w:w="3261" w:type="dxa"/>
          </w:tcPr>
          <w:p w14:paraId="193FB73F" w14:textId="0CD3EA33" w:rsidR="00F20E23" w:rsidRPr="00334596" w:rsidRDefault="00F20E23" w:rsidP="00F20E23">
            <w:pPr>
              <w:autoSpaceDE w:val="0"/>
              <w:autoSpaceDN w:val="0"/>
              <w:adjustRightInd w:val="0"/>
              <w:spacing w:line="276" w:lineRule="auto"/>
              <w:rPr>
                <w:rFonts w:ascii="Lato" w:hAnsi="Lato"/>
                <w:kern w:val="0"/>
                <w:sz w:val="20"/>
                <w:szCs w:val="20"/>
                <w14:ligatures w14:val="none"/>
              </w:rPr>
            </w:pPr>
            <w:r w:rsidRPr="00334596">
              <w:rPr>
                <w:rFonts w:ascii="Lato" w:hAnsi="Lato"/>
                <w:kern w:val="0"/>
                <w:sz w:val="20"/>
                <w:szCs w:val="20"/>
                <w14:ligatures w14:val="none"/>
              </w:rPr>
              <w:t>Posiadanie kadry niezbędnej do udzielania świadczeń opieki psychiatrycznej dla dzieci i młodzieży</w:t>
            </w:r>
            <w:r w:rsidR="00672678">
              <w:rPr>
                <w:rStyle w:val="Odwoanieprzypisudolnego"/>
                <w:rFonts w:ascii="Lato" w:hAnsi="Lato"/>
                <w:kern w:val="0"/>
                <w:sz w:val="20"/>
                <w:szCs w:val="20"/>
                <w14:ligatures w14:val="none"/>
              </w:rPr>
              <w:footnoteReference w:customMarkFollows="1" w:id="4"/>
              <w:t>6</w:t>
            </w:r>
          </w:p>
          <w:p w14:paraId="4CB3A1EA" w14:textId="77777777" w:rsidR="00F20E23" w:rsidRPr="005A34D0" w:rsidRDefault="00F20E23" w:rsidP="00F20E23">
            <w:pPr>
              <w:spacing w:line="276" w:lineRule="auto"/>
              <w:rPr>
                <w:rFonts w:ascii="Lato" w:hAnsi="Lato"/>
                <w:sz w:val="20"/>
                <w:szCs w:val="20"/>
              </w:rPr>
            </w:pPr>
          </w:p>
        </w:tc>
        <w:tc>
          <w:tcPr>
            <w:tcW w:w="5386" w:type="dxa"/>
          </w:tcPr>
          <w:p w14:paraId="6B819943" w14:textId="77777777" w:rsidR="00F20E23" w:rsidRPr="00072D62" w:rsidRDefault="00F20E23" w:rsidP="00F20E23">
            <w:pPr>
              <w:spacing w:line="276" w:lineRule="auto"/>
              <w:rPr>
                <w:rFonts w:ascii="Lato" w:hAnsi="Lato" w:cs="ArialMT"/>
                <w:sz w:val="20"/>
                <w:szCs w:val="20"/>
              </w:rPr>
            </w:pPr>
            <w:r>
              <w:rPr>
                <w:rFonts w:ascii="Lato" w:hAnsi="Lato"/>
                <w:b/>
                <w:bCs/>
                <w:sz w:val="20"/>
                <w:szCs w:val="20"/>
              </w:rPr>
              <w:t xml:space="preserve">3 </w:t>
            </w:r>
            <w:r w:rsidRPr="00072D62">
              <w:rPr>
                <w:rFonts w:ascii="Lato" w:hAnsi="Lato"/>
                <w:b/>
                <w:bCs/>
                <w:sz w:val="20"/>
                <w:szCs w:val="20"/>
              </w:rPr>
              <w:t xml:space="preserve">pkt </w:t>
            </w:r>
            <w:r w:rsidRPr="00072D62">
              <w:rPr>
                <w:rFonts w:ascii="Lato" w:hAnsi="Lato"/>
                <w:sz w:val="20"/>
                <w:szCs w:val="20"/>
              </w:rPr>
              <w:t xml:space="preserve">– Wnioskodawca na dzień składania wniosku o dofinansowanie dysponuje kadrą medyczną </w:t>
            </w:r>
            <w:r w:rsidRPr="00072D62">
              <w:rPr>
                <w:rFonts w:ascii="Lato" w:hAnsi="Lato" w:cs="ArialMT"/>
                <w:sz w:val="20"/>
                <w:szCs w:val="20"/>
              </w:rPr>
              <w:t>niezbędną do udzielania</w:t>
            </w:r>
            <w:r w:rsidRPr="00072D62">
              <w:rPr>
                <w:rFonts w:ascii="Lato" w:hAnsi="Lato"/>
                <w:sz w:val="20"/>
                <w:szCs w:val="20"/>
              </w:rPr>
              <w:t xml:space="preserve"> świadczeń o</w:t>
            </w:r>
            <w:r w:rsidRPr="00072D62">
              <w:rPr>
                <w:rFonts w:ascii="Lato" w:hAnsi="Lato" w:cs="ArialMT"/>
                <w:sz w:val="20"/>
                <w:szCs w:val="20"/>
              </w:rPr>
              <w:t xml:space="preserve">pieki zdrowotnej dla dzieci i młodzieży w ramach wszystkich trzech poziomów referencyjnych </w:t>
            </w:r>
          </w:p>
          <w:p w14:paraId="65E19487" w14:textId="77777777" w:rsidR="00F20E23" w:rsidRPr="00072D62" w:rsidRDefault="00F20E23" w:rsidP="00F20E23">
            <w:pPr>
              <w:spacing w:line="276" w:lineRule="auto"/>
              <w:rPr>
                <w:rFonts w:ascii="Lato" w:hAnsi="Lato" w:cs="ArialMT"/>
                <w:sz w:val="20"/>
                <w:szCs w:val="20"/>
              </w:rPr>
            </w:pPr>
          </w:p>
          <w:p w14:paraId="22577CFB" w14:textId="1A0BDC2E" w:rsidR="00F20E23" w:rsidRPr="00912A60" w:rsidRDefault="00F20E23" w:rsidP="00F20E23">
            <w:pPr>
              <w:spacing w:line="276" w:lineRule="auto"/>
              <w:rPr>
                <w:rFonts w:ascii="Lato" w:hAnsi="Lato"/>
                <w:b/>
                <w:bCs/>
                <w:sz w:val="20"/>
                <w:szCs w:val="20"/>
              </w:rPr>
            </w:pPr>
            <w:r w:rsidRPr="00072D62">
              <w:rPr>
                <w:rFonts w:ascii="Lato" w:hAnsi="Lato"/>
                <w:b/>
                <w:bCs/>
                <w:sz w:val="20"/>
                <w:szCs w:val="20"/>
              </w:rPr>
              <w:t xml:space="preserve">0 pkt </w:t>
            </w:r>
            <w:r w:rsidRPr="00072D62">
              <w:rPr>
                <w:rFonts w:ascii="Lato" w:hAnsi="Lato"/>
                <w:sz w:val="20"/>
                <w:szCs w:val="20"/>
              </w:rPr>
              <w:t xml:space="preserve">– Wnioskodawca na dzień składania wniosku o dofinansowanie nie dysponuje kadrą medyczną </w:t>
            </w:r>
            <w:r w:rsidRPr="00072D62">
              <w:rPr>
                <w:rFonts w:ascii="Lato" w:hAnsi="Lato" w:cs="ArialMT"/>
                <w:sz w:val="20"/>
                <w:szCs w:val="20"/>
              </w:rPr>
              <w:t>niezbędną do udzielania</w:t>
            </w:r>
            <w:r w:rsidRPr="00072D62">
              <w:rPr>
                <w:rFonts w:ascii="Lato" w:hAnsi="Lato"/>
                <w:sz w:val="20"/>
                <w:szCs w:val="20"/>
              </w:rPr>
              <w:t xml:space="preserve"> świadczeń o</w:t>
            </w:r>
            <w:r w:rsidRPr="00072D62">
              <w:rPr>
                <w:rFonts w:ascii="Lato" w:hAnsi="Lato" w:cs="ArialMT"/>
                <w:sz w:val="20"/>
                <w:szCs w:val="20"/>
              </w:rPr>
              <w:t>pieki zdrowotnej dla dzieci i młodzieży w ramach wszystkich trzech poziomów referencyjnych</w:t>
            </w:r>
          </w:p>
        </w:tc>
        <w:tc>
          <w:tcPr>
            <w:tcW w:w="1559" w:type="dxa"/>
          </w:tcPr>
          <w:p w14:paraId="11625D0A" w14:textId="77777777" w:rsidR="00F20E23" w:rsidRPr="00912A60" w:rsidRDefault="00F20E23" w:rsidP="00F20E23">
            <w:pPr>
              <w:spacing w:line="276" w:lineRule="auto"/>
              <w:rPr>
                <w:rFonts w:ascii="Lato" w:hAnsi="Lato"/>
                <w:sz w:val="20"/>
                <w:szCs w:val="20"/>
              </w:rPr>
            </w:pPr>
          </w:p>
        </w:tc>
        <w:tc>
          <w:tcPr>
            <w:tcW w:w="3900" w:type="dxa"/>
          </w:tcPr>
          <w:p w14:paraId="0597F06C" w14:textId="77777777" w:rsidR="00F20E23" w:rsidRPr="00912A60" w:rsidRDefault="00F20E23" w:rsidP="00F20E23">
            <w:pPr>
              <w:rPr>
                <w:rFonts w:ascii="Lato" w:hAnsi="Lato"/>
                <w:sz w:val="20"/>
                <w:szCs w:val="20"/>
              </w:rPr>
            </w:pPr>
          </w:p>
        </w:tc>
      </w:tr>
      <w:tr w:rsidR="00F20E23" w:rsidRPr="00912A60" w14:paraId="6316D583" w14:textId="77777777" w:rsidTr="00A63172">
        <w:tc>
          <w:tcPr>
            <w:tcW w:w="562" w:type="dxa"/>
          </w:tcPr>
          <w:p w14:paraId="02ACDF72" w14:textId="087E5B5F" w:rsidR="00F20E23" w:rsidRPr="0046258D" w:rsidRDefault="00F20E23" w:rsidP="00F20E23">
            <w:pPr>
              <w:spacing w:line="276" w:lineRule="auto"/>
              <w:rPr>
                <w:rFonts w:ascii="Lato" w:hAnsi="Lato"/>
                <w:b/>
                <w:bCs/>
                <w:sz w:val="20"/>
                <w:szCs w:val="20"/>
              </w:rPr>
            </w:pPr>
            <w:r>
              <w:rPr>
                <w:rFonts w:ascii="Lato" w:hAnsi="Lato"/>
                <w:b/>
                <w:bCs/>
                <w:sz w:val="20"/>
                <w:szCs w:val="20"/>
              </w:rPr>
              <w:t>1</w:t>
            </w:r>
            <w:r w:rsidR="00EA1D6F">
              <w:rPr>
                <w:rFonts w:ascii="Lato" w:hAnsi="Lato"/>
                <w:b/>
                <w:bCs/>
                <w:sz w:val="20"/>
                <w:szCs w:val="20"/>
              </w:rPr>
              <w:t>7</w:t>
            </w:r>
            <w:r w:rsidR="00BC6319">
              <w:rPr>
                <w:rFonts w:ascii="Lato" w:hAnsi="Lato"/>
                <w:b/>
                <w:bCs/>
                <w:sz w:val="20"/>
                <w:szCs w:val="20"/>
              </w:rPr>
              <w:t>.</w:t>
            </w:r>
          </w:p>
        </w:tc>
        <w:tc>
          <w:tcPr>
            <w:tcW w:w="3261" w:type="dxa"/>
          </w:tcPr>
          <w:p w14:paraId="622DC29F" w14:textId="693EC637" w:rsidR="00F20E23" w:rsidRDefault="00F20E23" w:rsidP="00F20E23">
            <w:pPr>
              <w:spacing w:line="276" w:lineRule="auto"/>
              <w:rPr>
                <w:rFonts w:ascii="Lato" w:hAnsi="Lato"/>
                <w:sz w:val="20"/>
                <w:szCs w:val="20"/>
              </w:rPr>
            </w:pPr>
            <w:r w:rsidRPr="009A7B56">
              <w:rPr>
                <w:rFonts w:ascii="Lato" w:hAnsi="Lato"/>
                <w:sz w:val="20"/>
                <w:szCs w:val="20"/>
              </w:rPr>
              <w:t>Inwestycja objęta projektem zawiera elementy dotyczące rozwiązań wpływających na poprawę komfortu i bezpieczeństwa pacjent</w:t>
            </w:r>
            <w:r>
              <w:rPr>
                <w:rFonts w:ascii="Lato" w:hAnsi="Lato"/>
                <w:sz w:val="20"/>
                <w:szCs w:val="20"/>
              </w:rPr>
              <w:t>ów</w:t>
            </w:r>
          </w:p>
          <w:p w14:paraId="0A149987" w14:textId="77777777" w:rsidR="00F20E23" w:rsidRDefault="00F20E23" w:rsidP="00F20E23">
            <w:pPr>
              <w:spacing w:line="276" w:lineRule="auto"/>
              <w:rPr>
                <w:rFonts w:ascii="Lato" w:hAnsi="Lato"/>
                <w:sz w:val="20"/>
                <w:szCs w:val="20"/>
              </w:rPr>
            </w:pPr>
          </w:p>
          <w:p w14:paraId="20D9C7FD" w14:textId="77777777" w:rsidR="00F20E23" w:rsidRDefault="00F20E23" w:rsidP="00F20E23">
            <w:pPr>
              <w:spacing w:line="276" w:lineRule="auto"/>
              <w:rPr>
                <w:rFonts w:ascii="Lato" w:hAnsi="Lato"/>
                <w:sz w:val="20"/>
                <w:szCs w:val="20"/>
              </w:rPr>
            </w:pPr>
          </w:p>
          <w:p w14:paraId="3D04C8E5" w14:textId="77777777" w:rsidR="00F20E23" w:rsidRPr="005A34D0" w:rsidRDefault="00F20E23" w:rsidP="00F20E23">
            <w:pPr>
              <w:spacing w:line="276" w:lineRule="auto"/>
              <w:rPr>
                <w:rFonts w:ascii="Lato" w:hAnsi="Lato"/>
                <w:sz w:val="20"/>
                <w:szCs w:val="20"/>
              </w:rPr>
            </w:pPr>
          </w:p>
        </w:tc>
        <w:tc>
          <w:tcPr>
            <w:tcW w:w="5386" w:type="dxa"/>
          </w:tcPr>
          <w:p w14:paraId="4C3FD20B" w14:textId="50C2212C" w:rsidR="00F20E23" w:rsidRDefault="00F20E23" w:rsidP="00F20E23">
            <w:pPr>
              <w:spacing w:line="276" w:lineRule="auto"/>
              <w:rPr>
                <w:rFonts w:ascii="Lato" w:hAnsi="Lato"/>
                <w:sz w:val="20"/>
                <w:szCs w:val="20"/>
              </w:rPr>
            </w:pPr>
            <w:r>
              <w:rPr>
                <w:rFonts w:ascii="Lato" w:hAnsi="Lato"/>
                <w:b/>
                <w:bCs/>
                <w:sz w:val="20"/>
                <w:szCs w:val="20"/>
              </w:rPr>
              <w:t xml:space="preserve">4 pkt - </w:t>
            </w:r>
            <w:r w:rsidRPr="004E627A">
              <w:rPr>
                <w:rFonts w:ascii="Lato" w:hAnsi="Lato"/>
                <w:sz w:val="20"/>
                <w:szCs w:val="20"/>
              </w:rPr>
              <w:t>Wnioskodawca w ramach realizacji projektu uwzględnił działania</w:t>
            </w:r>
            <w:r w:rsidRPr="002B3B51">
              <w:rPr>
                <w:rFonts w:ascii="Lato" w:hAnsi="Lato"/>
                <w:sz w:val="20"/>
                <w:szCs w:val="20"/>
              </w:rPr>
              <w:t xml:space="preserve"> wpływające na </w:t>
            </w:r>
            <w:r>
              <w:rPr>
                <w:rFonts w:ascii="Lato" w:hAnsi="Lato"/>
                <w:sz w:val="20"/>
                <w:szCs w:val="20"/>
              </w:rPr>
              <w:t>poprawę komfortu i bezpieczeństwa przyjmowanych pacjentów, polegające na zwiększeniu ilości gabinetów lub zwiększeniu</w:t>
            </w:r>
            <w:r w:rsidR="00DC2816">
              <w:t xml:space="preserve"> </w:t>
            </w:r>
            <w:r>
              <w:rPr>
                <w:rFonts w:ascii="Lato" w:hAnsi="Lato"/>
                <w:sz w:val="20"/>
                <w:szCs w:val="20"/>
              </w:rPr>
              <w:t xml:space="preserve">pomieszczeń sanitarno-higienicznych/ miejsc przeznaczonych dla dzieci i młodzieży </w:t>
            </w:r>
            <w:r w:rsidRPr="00F93B88">
              <w:rPr>
                <w:rFonts w:ascii="Lato" w:hAnsi="Lato"/>
                <w:b/>
                <w:bCs/>
                <w:sz w:val="20"/>
                <w:szCs w:val="20"/>
              </w:rPr>
              <w:t xml:space="preserve">oraz </w:t>
            </w:r>
            <w:r>
              <w:rPr>
                <w:rFonts w:ascii="Lato" w:hAnsi="Lato"/>
                <w:sz w:val="20"/>
                <w:szCs w:val="20"/>
              </w:rPr>
              <w:t>działania inne niż wymienione powyżej, przyczyniające się</w:t>
            </w:r>
            <w:r w:rsidRPr="002B3B51">
              <w:rPr>
                <w:rFonts w:ascii="Lato" w:hAnsi="Lato"/>
                <w:sz w:val="20"/>
                <w:szCs w:val="20"/>
              </w:rPr>
              <w:t xml:space="preserve"> </w:t>
            </w:r>
            <w:r>
              <w:rPr>
                <w:rFonts w:ascii="Lato" w:hAnsi="Lato"/>
                <w:sz w:val="20"/>
                <w:szCs w:val="20"/>
              </w:rPr>
              <w:t xml:space="preserve">do poprawy </w:t>
            </w:r>
            <w:r w:rsidRPr="002B3B51">
              <w:rPr>
                <w:rFonts w:ascii="Lato" w:hAnsi="Lato"/>
                <w:sz w:val="20"/>
                <w:szCs w:val="20"/>
              </w:rPr>
              <w:t>komfortu i bezpieczeństwa</w:t>
            </w:r>
            <w:r>
              <w:rPr>
                <w:rFonts w:ascii="Lato" w:hAnsi="Lato"/>
                <w:sz w:val="20"/>
                <w:szCs w:val="20"/>
              </w:rPr>
              <w:t xml:space="preserve"> </w:t>
            </w:r>
            <w:r w:rsidRPr="002B3B51">
              <w:rPr>
                <w:rFonts w:ascii="Lato" w:hAnsi="Lato"/>
                <w:sz w:val="20"/>
                <w:szCs w:val="20"/>
              </w:rPr>
              <w:t>pacjent</w:t>
            </w:r>
            <w:r>
              <w:rPr>
                <w:rFonts w:ascii="Lato" w:hAnsi="Lato"/>
                <w:sz w:val="20"/>
                <w:szCs w:val="20"/>
              </w:rPr>
              <w:t>ów</w:t>
            </w:r>
          </w:p>
          <w:p w14:paraId="4769D05B" w14:textId="77777777" w:rsidR="00F20E23" w:rsidRDefault="00F20E23" w:rsidP="00F20E23">
            <w:pPr>
              <w:spacing w:line="276" w:lineRule="auto"/>
              <w:rPr>
                <w:rFonts w:ascii="Lato" w:hAnsi="Lato"/>
                <w:b/>
                <w:bCs/>
                <w:sz w:val="20"/>
                <w:szCs w:val="20"/>
              </w:rPr>
            </w:pPr>
          </w:p>
          <w:p w14:paraId="407F0063" w14:textId="61166C74" w:rsidR="00F20E23" w:rsidRPr="00E8355C" w:rsidRDefault="00F20E23" w:rsidP="00F20E23">
            <w:pPr>
              <w:spacing w:line="276" w:lineRule="auto"/>
              <w:rPr>
                <w:rFonts w:ascii="Lato" w:hAnsi="Lato"/>
                <w:b/>
                <w:bCs/>
                <w:sz w:val="20"/>
                <w:szCs w:val="20"/>
              </w:rPr>
            </w:pPr>
            <w:r>
              <w:rPr>
                <w:rFonts w:ascii="Lato" w:hAnsi="Lato"/>
                <w:b/>
                <w:bCs/>
                <w:sz w:val="20"/>
                <w:szCs w:val="20"/>
              </w:rPr>
              <w:t>2</w:t>
            </w:r>
            <w:r w:rsidRPr="004E627A">
              <w:rPr>
                <w:rFonts w:ascii="Lato" w:hAnsi="Lato"/>
                <w:b/>
                <w:bCs/>
                <w:sz w:val="20"/>
                <w:szCs w:val="20"/>
              </w:rPr>
              <w:t xml:space="preserve"> pkt</w:t>
            </w:r>
            <w:r w:rsidRPr="004E627A">
              <w:rPr>
                <w:rFonts w:ascii="Lato" w:hAnsi="Lato"/>
                <w:sz w:val="20"/>
                <w:szCs w:val="20"/>
              </w:rPr>
              <w:t xml:space="preserve"> – Wnioskodawca w ramach realizacji projektu uwzględnił działania</w:t>
            </w:r>
            <w:r w:rsidRPr="002B3B51">
              <w:rPr>
                <w:rFonts w:ascii="Lato" w:hAnsi="Lato"/>
                <w:sz w:val="20"/>
                <w:szCs w:val="20"/>
              </w:rPr>
              <w:t xml:space="preserve"> wpływające na </w:t>
            </w:r>
            <w:r>
              <w:rPr>
                <w:rFonts w:ascii="Lato" w:hAnsi="Lato"/>
                <w:sz w:val="20"/>
                <w:szCs w:val="20"/>
              </w:rPr>
              <w:t>poprawę komfortu i bezpieczeństwa  przyjmowanych pacjentów, polegające na zwiększeniu ilości gabinetów lub zwiększeniu</w:t>
            </w:r>
            <w:r w:rsidR="002C6734">
              <w:rPr>
                <w:rFonts w:ascii="Lato" w:hAnsi="Lato"/>
                <w:sz w:val="20"/>
                <w:szCs w:val="20"/>
              </w:rPr>
              <w:t xml:space="preserve"> </w:t>
            </w:r>
            <w:r>
              <w:rPr>
                <w:rFonts w:ascii="Lato" w:hAnsi="Lato"/>
                <w:sz w:val="20"/>
                <w:szCs w:val="20"/>
              </w:rPr>
              <w:t xml:space="preserve">pomieszczeń sanitarno-higienicznych/ miejsc przeznaczonych dla dzieci i młodzieży </w:t>
            </w:r>
            <w:r w:rsidR="00E8355C" w:rsidRPr="00E8355C">
              <w:rPr>
                <w:rFonts w:ascii="Lato" w:hAnsi="Lato"/>
                <w:b/>
                <w:bCs/>
                <w:sz w:val="20"/>
                <w:szCs w:val="20"/>
              </w:rPr>
              <w:t>albo</w:t>
            </w:r>
            <w:r w:rsidR="00E8355C">
              <w:rPr>
                <w:rFonts w:ascii="Lato" w:hAnsi="Lato"/>
                <w:sz w:val="20"/>
                <w:szCs w:val="20"/>
              </w:rPr>
              <w:t xml:space="preserve"> </w:t>
            </w:r>
            <w:r>
              <w:rPr>
                <w:rFonts w:ascii="Lato" w:hAnsi="Lato"/>
                <w:sz w:val="20"/>
                <w:szCs w:val="20"/>
              </w:rPr>
              <w:t>działania inne niż wymienione powyżej, przyczyniające się</w:t>
            </w:r>
            <w:r w:rsidRPr="002B3B51">
              <w:rPr>
                <w:rFonts w:ascii="Lato" w:hAnsi="Lato"/>
                <w:sz w:val="20"/>
                <w:szCs w:val="20"/>
              </w:rPr>
              <w:t xml:space="preserve"> </w:t>
            </w:r>
            <w:r>
              <w:rPr>
                <w:rFonts w:ascii="Lato" w:hAnsi="Lato"/>
                <w:sz w:val="20"/>
                <w:szCs w:val="20"/>
              </w:rPr>
              <w:t xml:space="preserve">do poprawy </w:t>
            </w:r>
            <w:r w:rsidRPr="002B3B51">
              <w:rPr>
                <w:rFonts w:ascii="Lato" w:hAnsi="Lato"/>
                <w:sz w:val="20"/>
                <w:szCs w:val="20"/>
              </w:rPr>
              <w:t>komfortu i bezpieczeństwa</w:t>
            </w:r>
            <w:r>
              <w:rPr>
                <w:rFonts w:ascii="Lato" w:hAnsi="Lato"/>
                <w:sz w:val="20"/>
                <w:szCs w:val="20"/>
              </w:rPr>
              <w:t xml:space="preserve"> </w:t>
            </w:r>
            <w:r w:rsidRPr="002B3B51">
              <w:rPr>
                <w:rFonts w:ascii="Lato" w:hAnsi="Lato"/>
                <w:sz w:val="20"/>
                <w:szCs w:val="20"/>
              </w:rPr>
              <w:t>pacjent</w:t>
            </w:r>
            <w:r>
              <w:rPr>
                <w:rFonts w:ascii="Lato" w:hAnsi="Lato"/>
                <w:sz w:val="20"/>
                <w:szCs w:val="20"/>
              </w:rPr>
              <w:t>ów</w:t>
            </w:r>
          </w:p>
          <w:p w14:paraId="633E9E6B" w14:textId="77777777" w:rsidR="00F20E23" w:rsidRDefault="00F20E23" w:rsidP="00F20E23">
            <w:pPr>
              <w:spacing w:line="276" w:lineRule="auto"/>
              <w:rPr>
                <w:rFonts w:ascii="Lato" w:hAnsi="Lato"/>
                <w:b/>
                <w:bCs/>
                <w:sz w:val="20"/>
                <w:szCs w:val="20"/>
              </w:rPr>
            </w:pPr>
          </w:p>
          <w:p w14:paraId="7B9BC0AC" w14:textId="74506182" w:rsidR="00F20E23" w:rsidRPr="00912A60" w:rsidRDefault="00F20E23" w:rsidP="00F20E23">
            <w:pPr>
              <w:spacing w:line="276" w:lineRule="auto"/>
              <w:rPr>
                <w:rFonts w:ascii="Lato" w:hAnsi="Lato"/>
                <w:b/>
                <w:bCs/>
                <w:sz w:val="20"/>
                <w:szCs w:val="20"/>
              </w:rPr>
            </w:pPr>
            <w:r w:rsidRPr="004E627A">
              <w:rPr>
                <w:rFonts w:ascii="Lato" w:hAnsi="Lato"/>
                <w:b/>
                <w:bCs/>
                <w:sz w:val="20"/>
                <w:szCs w:val="20"/>
              </w:rPr>
              <w:t>0 pkt</w:t>
            </w:r>
            <w:r w:rsidRPr="004E627A">
              <w:rPr>
                <w:rFonts w:ascii="Lato" w:hAnsi="Lato"/>
                <w:sz w:val="20"/>
                <w:szCs w:val="20"/>
              </w:rPr>
              <w:t xml:space="preserve"> - Wnioskodawca w ramach realizacji projektu nie uwzględnił działań wprowadzających rozwiązania wpływające na poprawę komfortu i bezpieczeństwa pacjenta</w:t>
            </w:r>
            <w:r w:rsidRPr="00DA3213">
              <w:rPr>
                <w:rFonts w:ascii="Lato" w:hAnsi="Lato"/>
                <w:b/>
                <w:bCs/>
                <w:sz w:val="20"/>
                <w:szCs w:val="20"/>
              </w:rPr>
              <w:t xml:space="preserve"> </w:t>
            </w:r>
          </w:p>
        </w:tc>
        <w:tc>
          <w:tcPr>
            <w:tcW w:w="1559" w:type="dxa"/>
          </w:tcPr>
          <w:p w14:paraId="213B8245" w14:textId="77777777" w:rsidR="00F20E23" w:rsidRPr="00912A60" w:rsidRDefault="00F20E23" w:rsidP="00F20E23">
            <w:pPr>
              <w:spacing w:line="276" w:lineRule="auto"/>
              <w:rPr>
                <w:rFonts w:ascii="Lato" w:hAnsi="Lato"/>
                <w:sz w:val="20"/>
                <w:szCs w:val="20"/>
              </w:rPr>
            </w:pPr>
          </w:p>
        </w:tc>
        <w:tc>
          <w:tcPr>
            <w:tcW w:w="3900" w:type="dxa"/>
          </w:tcPr>
          <w:p w14:paraId="0301473E" w14:textId="77777777" w:rsidR="00F20E23" w:rsidRPr="00912A60" w:rsidRDefault="00F20E23" w:rsidP="00F20E23">
            <w:pPr>
              <w:rPr>
                <w:rFonts w:ascii="Lato" w:hAnsi="Lato"/>
                <w:sz w:val="20"/>
                <w:szCs w:val="20"/>
              </w:rPr>
            </w:pPr>
          </w:p>
        </w:tc>
      </w:tr>
      <w:tr w:rsidR="00F20E23" w:rsidRPr="00912A60" w14:paraId="008A5ED9" w14:textId="77777777" w:rsidTr="00A63172">
        <w:tc>
          <w:tcPr>
            <w:tcW w:w="562" w:type="dxa"/>
          </w:tcPr>
          <w:p w14:paraId="7F20A3BE" w14:textId="4DF0D509" w:rsidR="00F20E23" w:rsidRPr="0046258D" w:rsidRDefault="00F20E23" w:rsidP="00F20E23">
            <w:pPr>
              <w:spacing w:line="276" w:lineRule="auto"/>
              <w:rPr>
                <w:rFonts w:ascii="Lato" w:hAnsi="Lato"/>
                <w:b/>
                <w:bCs/>
                <w:sz w:val="20"/>
                <w:szCs w:val="20"/>
              </w:rPr>
            </w:pPr>
            <w:r>
              <w:rPr>
                <w:rFonts w:ascii="Lato" w:hAnsi="Lato"/>
                <w:b/>
                <w:bCs/>
                <w:sz w:val="20"/>
                <w:szCs w:val="20"/>
              </w:rPr>
              <w:t>1</w:t>
            </w:r>
            <w:r w:rsidR="00EA1D6F">
              <w:rPr>
                <w:rFonts w:ascii="Lato" w:hAnsi="Lato"/>
                <w:b/>
                <w:bCs/>
                <w:sz w:val="20"/>
                <w:szCs w:val="20"/>
              </w:rPr>
              <w:t>8</w:t>
            </w:r>
            <w:r w:rsidR="00BC6319">
              <w:rPr>
                <w:rFonts w:ascii="Lato" w:hAnsi="Lato"/>
                <w:b/>
                <w:bCs/>
                <w:sz w:val="20"/>
                <w:szCs w:val="20"/>
              </w:rPr>
              <w:t>.</w:t>
            </w:r>
          </w:p>
        </w:tc>
        <w:tc>
          <w:tcPr>
            <w:tcW w:w="3261" w:type="dxa"/>
          </w:tcPr>
          <w:p w14:paraId="576549C7" w14:textId="77777777" w:rsidR="00F20E23" w:rsidRPr="003E3EDE" w:rsidRDefault="00F20E23" w:rsidP="00F20E23">
            <w:pPr>
              <w:pStyle w:val="Default"/>
              <w:spacing w:line="276" w:lineRule="auto"/>
              <w:rPr>
                <w:rFonts w:ascii="Lato" w:hAnsi="Lato" w:cstheme="minorBidi"/>
                <w:color w:val="auto"/>
                <w:sz w:val="20"/>
                <w:szCs w:val="20"/>
              </w:rPr>
            </w:pPr>
            <w:r w:rsidRPr="003E3EDE">
              <w:rPr>
                <w:rFonts w:ascii="Lato" w:hAnsi="Lato" w:cstheme="minorBidi"/>
                <w:color w:val="auto"/>
                <w:sz w:val="20"/>
                <w:szCs w:val="20"/>
              </w:rPr>
              <w:t>Kompleksowy charakter projektu</w:t>
            </w:r>
          </w:p>
          <w:p w14:paraId="2236B878" w14:textId="77777777" w:rsidR="00F20E23" w:rsidRPr="005A34D0" w:rsidRDefault="00F20E23" w:rsidP="00F20E23">
            <w:pPr>
              <w:spacing w:line="276" w:lineRule="auto"/>
              <w:rPr>
                <w:rFonts w:ascii="Lato" w:hAnsi="Lato"/>
                <w:sz w:val="20"/>
                <w:szCs w:val="20"/>
              </w:rPr>
            </w:pPr>
          </w:p>
        </w:tc>
        <w:tc>
          <w:tcPr>
            <w:tcW w:w="5386" w:type="dxa"/>
          </w:tcPr>
          <w:p w14:paraId="3EC14B4A" w14:textId="77777777" w:rsidR="00F20E23" w:rsidRPr="00F33F59" w:rsidRDefault="00F20E23" w:rsidP="00F20E23">
            <w:pPr>
              <w:spacing w:line="276" w:lineRule="auto"/>
              <w:rPr>
                <w:rFonts w:ascii="Lato" w:hAnsi="Lato" w:cs="Calibri"/>
                <w:color w:val="000000"/>
                <w:kern w:val="0"/>
                <w:sz w:val="20"/>
                <w:szCs w:val="20"/>
                <w14:ligatures w14:val="none"/>
              </w:rPr>
            </w:pPr>
            <w:r>
              <w:rPr>
                <w:rFonts w:ascii="Lato" w:hAnsi="Lato"/>
                <w:b/>
                <w:bCs/>
                <w:sz w:val="20"/>
                <w:szCs w:val="20"/>
              </w:rPr>
              <w:t>3</w:t>
            </w:r>
            <w:r w:rsidRPr="009F6C10">
              <w:rPr>
                <w:rFonts w:ascii="Lato" w:hAnsi="Lato"/>
                <w:b/>
                <w:bCs/>
                <w:sz w:val="20"/>
                <w:szCs w:val="20"/>
              </w:rPr>
              <w:t xml:space="preserve"> pkt </w:t>
            </w:r>
            <w:r>
              <w:rPr>
                <w:rFonts w:ascii="Lato" w:hAnsi="Lato"/>
                <w:b/>
                <w:bCs/>
                <w:sz w:val="20"/>
                <w:szCs w:val="20"/>
              </w:rPr>
              <w:t>–</w:t>
            </w:r>
            <w:r w:rsidRPr="009F6C10">
              <w:rPr>
                <w:rFonts w:ascii="Lato" w:hAnsi="Lato"/>
                <w:b/>
                <w:bCs/>
                <w:sz w:val="20"/>
                <w:szCs w:val="20"/>
              </w:rPr>
              <w:t xml:space="preserve"> </w:t>
            </w:r>
            <w:r w:rsidRPr="00774343">
              <w:rPr>
                <w:rFonts w:ascii="Lato" w:hAnsi="Lato"/>
                <w:sz w:val="20"/>
                <w:szCs w:val="20"/>
              </w:rPr>
              <w:t xml:space="preserve">projekt przewiduje więcej niż </w:t>
            </w:r>
            <w:r>
              <w:rPr>
                <w:rFonts w:ascii="Lato" w:hAnsi="Lato"/>
                <w:sz w:val="20"/>
                <w:szCs w:val="20"/>
              </w:rPr>
              <w:t xml:space="preserve">jedno działanie inwestycyjne (roboty budowlane, doposażenie) umożliwiające kompleksowe </w:t>
            </w:r>
            <w:r w:rsidRPr="00F33F59">
              <w:rPr>
                <w:rFonts w:ascii="Lato" w:hAnsi="Lato" w:cs="Calibri"/>
                <w:color w:val="000000"/>
                <w:kern w:val="0"/>
                <w:sz w:val="20"/>
                <w:szCs w:val="20"/>
                <w14:ligatures w14:val="none"/>
              </w:rPr>
              <w:t>rozwiązanie zidentyfikowanych potrzeb w podmiocie</w:t>
            </w:r>
          </w:p>
          <w:p w14:paraId="1872235D" w14:textId="77777777" w:rsidR="00F20E23" w:rsidRPr="00F33F59" w:rsidRDefault="00F20E23" w:rsidP="00F20E23">
            <w:pPr>
              <w:spacing w:after="160" w:line="276" w:lineRule="auto"/>
              <w:rPr>
                <w:rFonts w:ascii="Lato" w:hAnsi="Lato"/>
                <w:b/>
                <w:bCs/>
                <w:kern w:val="0"/>
                <w:sz w:val="20"/>
                <w:szCs w:val="20"/>
                <w14:ligatures w14:val="none"/>
              </w:rPr>
            </w:pPr>
          </w:p>
          <w:p w14:paraId="284FA498" w14:textId="6DC35337" w:rsidR="00F20E23" w:rsidRPr="00912A60" w:rsidRDefault="00F20E23" w:rsidP="00F20E23">
            <w:pPr>
              <w:spacing w:line="276" w:lineRule="auto"/>
              <w:rPr>
                <w:rFonts w:ascii="Lato" w:hAnsi="Lato"/>
                <w:b/>
                <w:bCs/>
                <w:sz w:val="20"/>
                <w:szCs w:val="20"/>
              </w:rPr>
            </w:pPr>
            <w:r w:rsidRPr="00F33F59">
              <w:rPr>
                <w:rFonts w:ascii="Lato" w:hAnsi="Lato"/>
                <w:b/>
                <w:bCs/>
                <w:kern w:val="0"/>
                <w:sz w:val="20"/>
                <w:szCs w:val="20"/>
                <w14:ligatures w14:val="none"/>
              </w:rPr>
              <w:t xml:space="preserve">0 pkt – </w:t>
            </w:r>
            <w:r w:rsidRPr="00F33F59">
              <w:rPr>
                <w:rFonts w:ascii="Lato" w:hAnsi="Lato"/>
                <w:kern w:val="0"/>
                <w:sz w:val="20"/>
                <w:szCs w:val="20"/>
                <w14:ligatures w14:val="none"/>
              </w:rPr>
              <w:t>projekt nie jest wielozadaniowy, nie przewiduje więcej niż jednego działania inwestycyjnego (roboty budowlane, doposażenie)</w:t>
            </w:r>
          </w:p>
        </w:tc>
        <w:tc>
          <w:tcPr>
            <w:tcW w:w="1559" w:type="dxa"/>
          </w:tcPr>
          <w:p w14:paraId="126A1C42" w14:textId="77777777" w:rsidR="00F20E23" w:rsidRPr="00912A60" w:rsidRDefault="00F20E23" w:rsidP="00F20E23">
            <w:pPr>
              <w:spacing w:line="276" w:lineRule="auto"/>
              <w:rPr>
                <w:rFonts w:ascii="Lato" w:hAnsi="Lato"/>
                <w:sz w:val="20"/>
                <w:szCs w:val="20"/>
              </w:rPr>
            </w:pPr>
          </w:p>
        </w:tc>
        <w:tc>
          <w:tcPr>
            <w:tcW w:w="3900" w:type="dxa"/>
          </w:tcPr>
          <w:p w14:paraId="0BCADCEE" w14:textId="77777777" w:rsidR="00F20E23" w:rsidRPr="00912A60" w:rsidRDefault="00F20E23" w:rsidP="00F20E23">
            <w:pPr>
              <w:rPr>
                <w:rFonts w:ascii="Lato" w:hAnsi="Lato"/>
                <w:sz w:val="20"/>
                <w:szCs w:val="20"/>
              </w:rPr>
            </w:pPr>
          </w:p>
        </w:tc>
      </w:tr>
      <w:tr w:rsidR="00F20E23" w:rsidRPr="00912A60" w14:paraId="65D979DF" w14:textId="77777777" w:rsidTr="00A63172">
        <w:tc>
          <w:tcPr>
            <w:tcW w:w="562" w:type="dxa"/>
          </w:tcPr>
          <w:p w14:paraId="538A5FBA" w14:textId="4FD27B6E" w:rsidR="00F20E23" w:rsidRPr="0046258D" w:rsidRDefault="00EA1D6F" w:rsidP="00F20E23">
            <w:pPr>
              <w:spacing w:line="276" w:lineRule="auto"/>
              <w:rPr>
                <w:rFonts w:ascii="Lato" w:hAnsi="Lato"/>
                <w:b/>
                <w:bCs/>
                <w:sz w:val="20"/>
                <w:szCs w:val="20"/>
              </w:rPr>
            </w:pPr>
            <w:r>
              <w:rPr>
                <w:rFonts w:ascii="Lato" w:hAnsi="Lato"/>
                <w:b/>
                <w:bCs/>
                <w:sz w:val="20"/>
                <w:szCs w:val="20"/>
              </w:rPr>
              <w:t>19</w:t>
            </w:r>
            <w:r w:rsidR="00BC6319">
              <w:rPr>
                <w:rFonts w:ascii="Lato" w:hAnsi="Lato"/>
                <w:b/>
                <w:bCs/>
                <w:sz w:val="20"/>
                <w:szCs w:val="20"/>
              </w:rPr>
              <w:t>.</w:t>
            </w:r>
          </w:p>
        </w:tc>
        <w:tc>
          <w:tcPr>
            <w:tcW w:w="3261" w:type="dxa"/>
          </w:tcPr>
          <w:p w14:paraId="63255918" w14:textId="77777777" w:rsidR="00F20E23" w:rsidRPr="003E3EDE" w:rsidRDefault="00F20E23" w:rsidP="00F20E23">
            <w:pPr>
              <w:pStyle w:val="Default"/>
              <w:spacing w:line="276" w:lineRule="auto"/>
              <w:rPr>
                <w:rFonts w:ascii="Lato" w:hAnsi="Lato" w:cstheme="minorBidi"/>
                <w:color w:val="auto"/>
                <w:sz w:val="20"/>
                <w:szCs w:val="20"/>
              </w:rPr>
            </w:pPr>
            <w:r w:rsidRPr="003E3EDE">
              <w:rPr>
                <w:rFonts w:ascii="Lato" w:hAnsi="Lato" w:cstheme="minorBidi"/>
                <w:color w:val="auto"/>
                <w:sz w:val="20"/>
                <w:szCs w:val="20"/>
              </w:rPr>
              <w:t>Kształcenie specjalizacyjne lekarzy</w:t>
            </w:r>
          </w:p>
          <w:p w14:paraId="7E873404" w14:textId="77777777" w:rsidR="00F20E23" w:rsidRPr="005A34D0" w:rsidRDefault="00F20E23" w:rsidP="00F20E23">
            <w:pPr>
              <w:spacing w:line="276" w:lineRule="auto"/>
              <w:rPr>
                <w:rFonts w:ascii="Lato" w:hAnsi="Lato"/>
                <w:sz w:val="20"/>
                <w:szCs w:val="20"/>
              </w:rPr>
            </w:pPr>
          </w:p>
        </w:tc>
        <w:tc>
          <w:tcPr>
            <w:tcW w:w="5386" w:type="dxa"/>
          </w:tcPr>
          <w:p w14:paraId="424DBFBB" w14:textId="4912486B" w:rsidR="00F20E23" w:rsidRPr="00F20E23" w:rsidRDefault="00E8355C" w:rsidP="00F20E23">
            <w:pPr>
              <w:spacing w:after="120" w:line="259" w:lineRule="auto"/>
              <w:rPr>
                <w:rFonts w:ascii="Lato" w:eastAsia="Times New Roman" w:hAnsi="Lato" w:cstheme="minorHAnsi"/>
                <w:kern w:val="0"/>
                <w:sz w:val="20"/>
                <w:szCs w:val="20"/>
                <w:lang w:eastAsia="pl-PL"/>
                <w14:ligatures w14:val="none"/>
              </w:rPr>
            </w:pPr>
            <w:r>
              <w:rPr>
                <w:rFonts w:ascii="Lato" w:hAnsi="Lato"/>
                <w:b/>
                <w:bCs/>
                <w:kern w:val="0"/>
                <w:sz w:val="20"/>
                <w:szCs w:val="20"/>
                <w14:ligatures w14:val="none"/>
              </w:rPr>
              <w:t>2</w:t>
            </w:r>
            <w:r w:rsidR="00F20E23" w:rsidRPr="00F20E23">
              <w:rPr>
                <w:rFonts w:ascii="Lato" w:hAnsi="Lato"/>
                <w:b/>
                <w:bCs/>
                <w:kern w:val="0"/>
                <w:sz w:val="20"/>
                <w:szCs w:val="20"/>
                <w14:ligatures w14:val="none"/>
              </w:rPr>
              <w:t xml:space="preserve"> pkt -</w:t>
            </w:r>
            <w:r w:rsidR="00F20E23" w:rsidRPr="00F20E23">
              <w:rPr>
                <w:rFonts w:ascii="Lato" w:hAnsi="Lato"/>
                <w:kern w:val="0"/>
                <w:sz w:val="20"/>
                <w:szCs w:val="20"/>
                <w14:ligatures w14:val="none"/>
              </w:rPr>
              <w:t xml:space="preserve"> W</w:t>
            </w:r>
            <w:r w:rsidR="00F20E23" w:rsidRPr="00F20E23">
              <w:rPr>
                <w:rFonts w:ascii="Lato" w:eastAsia="Times New Roman" w:hAnsi="Lato" w:cstheme="minorHAnsi"/>
                <w:kern w:val="0"/>
                <w:sz w:val="20"/>
                <w:szCs w:val="20"/>
                <w:lang w:eastAsia="pl-PL"/>
                <w14:ligatures w14:val="none"/>
              </w:rPr>
              <w:t>nioskodawca prowadzi /uczestniczy w kursach/ szkoleniach dokształcających dla lekarzy z zakresu psychiatrii dzieci i młodzieży</w:t>
            </w:r>
          </w:p>
          <w:p w14:paraId="3BC14C84" w14:textId="77777777" w:rsidR="00F20E23" w:rsidRPr="00F20E23" w:rsidRDefault="00F20E23" w:rsidP="00F20E23">
            <w:pPr>
              <w:spacing w:after="120" w:line="259" w:lineRule="auto"/>
              <w:rPr>
                <w:rFonts w:ascii="Lato" w:eastAsia="Times New Roman" w:hAnsi="Lato" w:cstheme="minorHAnsi"/>
                <w:kern w:val="0"/>
                <w:sz w:val="20"/>
                <w:szCs w:val="20"/>
                <w:lang w:eastAsia="pl-PL"/>
                <w14:ligatures w14:val="none"/>
              </w:rPr>
            </w:pPr>
          </w:p>
          <w:p w14:paraId="23E3684E" w14:textId="01A126CB" w:rsidR="00F20E23" w:rsidRPr="00912A60" w:rsidRDefault="00F20E23" w:rsidP="00F20E23">
            <w:pPr>
              <w:spacing w:line="276" w:lineRule="auto"/>
              <w:rPr>
                <w:rFonts w:ascii="Lato" w:hAnsi="Lato"/>
                <w:b/>
                <w:bCs/>
                <w:sz w:val="20"/>
                <w:szCs w:val="20"/>
              </w:rPr>
            </w:pPr>
            <w:r w:rsidRPr="00F20E23">
              <w:rPr>
                <w:rFonts w:ascii="Lato" w:hAnsi="Lato"/>
                <w:b/>
                <w:bCs/>
                <w:kern w:val="0"/>
                <w:sz w:val="20"/>
                <w:szCs w:val="20"/>
                <w14:ligatures w14:val="none"/>
              </w:rPr>
              <w:t xml:space="preserve">0 pkt – </w:t>
            </w:r>
            <w:r w:rsidRPr="00F20E23">
              <w:rPr>
                <w:rFonts w:ascii="Lato" w:hAnsi="Lato"/>
                <w:kern w:val="0"/>
                <w:sz w:val="20"/>
                <w:szCs w:val="20"/>
                <w14:ligatures w14:val="none"/>
              </w:rPr>
              <w:t>W</w:t>
            </w:r>
            <w:r w:rsidRPr="00F20E23">
              <w:rPr>
                <w:rFonts w:ascii="Lato" w:eastAsia="Times New Roman" w:hAnsi="Lato" w:cstheme="minorHAnsi"/>
                <w:kern w:val="0"/>
                <w:sz w:val="20"/>
                <w:szCs w:val="20"/>
                <w:lang w:eastAsia="pl-PL"/>
                <w14:ligatures w14:val="none"/>
              </w:rPr>
              <w:t>nioskodawca nie prowadzi/ nie uczestniczy w kursach/szkoleniach dokształcających dla lekarzy z zakresu psychiatrii dzieci i młodzieży</w:t>
            </w:r>
          </w:p>
        </w:tc>
        <w:tc>
          <w:tcPr>
            <w:tcW w:w="1559" w:type="dxa"/>
          </w:tcPr>
          <w:p w14:paraId="66252CB5" w14:textId="77777777" w:rsidR="00F20E23" w:rsidRPr="00912A60" w:rsidRDefault="00F20E23" w:rsidP="00F20E23">
            <w:pPr>
              <w:spacing w:line="276" w:lineRule="auto"/>
              <w:rPr>
                <w:rFonts w:ascii="Lato" w:hAnsi="Lato"/>
                <w:sz w:val="20"/>
                <w:szCs w:val="20"/>
              </w:rPr>
            </w:pPr>
          </w:p>
        </w:tc>
        <w:tc>
          <w:tcPr>
            <w:tcW w:w="3900" w:type="dxa"/>
          </w:tcPr>
          <w:p w14:paraId="3B311AAF" w14:textId="77777777" w:rsidR="00F20E23" w:rsidRPr="00912A60" w:rsidRDefault="00F20E23" w:rsidP="00F20E23">
            <w:pPr>
              <w:rPr>
                <w:rFonts w:ascii="Lato" w:hAnsi="Lato"/>
                <w:sz w:val="20"/>
                <w:szCs w:val="20"/>
              </w:rPr>
            </w:pPr>
          </w:p>
        </w:tc>
      </w:tr>
      <w:tr w:rsidR="00F20E23" w:rsidRPr="00912A60" w14:paraId="19494D31" w14:textId="0D556DE1" w:rsidTr="00A63172">
        <w:tc>
          <w:tcPr>
            <w:tcW w:w="562" w:type="dxa"/>
          </w:tcPr>
          <w:p w14:paraId="58162991" w14:textId="67900C9E" w:rsidR="00F20E23" w:rsidRPr="0046258D" w:rsidRDefault="00BC6319" w:rsidP="00F20E23">
            <w:pPr>
              <w:spacing w:line="276" w:lineRule="auto"/>
              <w:rPr>
                <w:rFonts w:ascii="Lato" w:hAnsi="Lato"/>
                <w:b/>
                <w:bCs/>
                <w:sz w:val="20"/>
                <w:szCs w:val="20"/>
              </w:rPr>
            </w:pPr>
            <w:r>
              <w:rPr>
                <w:rFonts w:ascii="Lato" w:hAnsi="Lato"/>
                <w:b/>
                <w:bCs/>
                <w:sz w:val="20"/>
                <w:szCs w:val="20"/>
              </w:rPr>
              <w:t>2</w:t>
            </w:r>
            <w:r w:rsidR="00EA1D6F">
              <w:rPr>
                <w:rFonts w:ascii="Lato" w:hAnsi="Lato"/>
                <w:b/>
                <w:bCs/>
                <w:sz w:val="20"/>
                <w:szCs w:val="20"/>
              </w:rPr>
              <w:t>0.</w:t>
            </w:r>
          </w:p>
        </w:tc>
        <w:tc>
          <w:tcPr>
            <w:tcW w:w="3261" w:type="dxa"/>
          </w:tcPr>
          <w:p w14:paraId="65457252" w14:textId="344B79B4" w:rsidR="00F20E23" w:rsidRPr="00912A60" w:rsidRDefault="00F20E23" w:rsidP="00F20E23">
            <w:pPr>
              <w:spacing w:line="276" w:lineRule="auto"/>
              <w:rPr>
                <w:rFonts w:ascii="Lato" w:hAnsi="Lato"/>
                <w:sz w:val="20"/>
                <w:szCs w:val="20"/>
              </w:rPr>
            </w:pPr>
            <w:r w:rsidRPr="00166436">
              <w:rPr>
                <w:rFonts w:ascii="Lato" w:hAnsi="Lato"/>
                <w:sz w:val="20"/>
                <w:szCs w:val="20"/>
              </w:rPr>
              <w:t>Dodatkowe rozwiązania dla osób z niepełnosprawnościami</w:t>
            </w:r>
            <w:r w:rsidR="00672678">
              <w:rPr>
                <w:rStyle w:val="Odwoanieprzypisudolnego"/>
                <w:rFonts w:ascii="Lato" w:hAnsi="Lato"/>
                <w:sz w:val="20"/>
                <w:szCs w:val="20"/>
              </w:rPr>
              <w:footnoteReference w:customMarkFollows="1" w:id="5"/>
              <w:t>7</w:t>
            </w:r>
          </w:p>
        </w:tc>
        <w:tc>
          <w:tcPr>
            <w:tcW w:w="5386" w:type="dxa"/>
          </w:tcPr>
          <w:p w14:paraId="58FD0AFA" w14:textId="77777777" w:rsidR="00F20E23" w:rsidRPr="00166436" w:rsidRDefault="00F20E23" w:rsidP="00F20E23">
            <w:pPr>
              <w:spacing w:line="276" w:lineRule="auto"/>
              <w:rPr>
                <w:rFonts w:ascii="Lato" w:hAnsi="Lato"/>
                <w:sz w:val="20"/>
                <w:szCs w:val="20"/>
              </w:rPr>
            </w:pPr>
            <w:r>
              <w:rPr>
                <w:rFonts w:ascii="Lato" w:hAnsi="Lato"/>
                <w:b/>
                <w:bCs/>
                <w:sz w:val="20"/>
                <w:szCs w:val="20"/>
              </w:rPr>
              <w:t>1</w:t>
            </w:r>
            <w:r w:rsidRPr="00166436">
              <w:rPr>
                <w:rFonts w:ascii="Lato" w:hAnsi="Lato"/>
                <w:b/>
                <w:bCs/>
                <w:sz w:val="20"/>
                <w:szCs w:val="20"/>
              </w:rPr>
              <w:t xml:space="preserve"> pkt</w:t>
            </w:r>
            <w:r w:rsidRPr="00166436">
              <w:rPr>
                <w:rFonts w:ascii="Lato" w:hAnsi="Lato"/>
                <w:sz w:val="20"/>
                <w:szCs w:val="20"/>
              </w:rPr>
              <w:t xml:space="preserve"> – Wnioskodawca zapewnia / w wyniku realizacji projektu zapewni co najmniej jedno z rozwiązań służących zapewnieniu dostępności osobom ze szczególnymi potrzebami wykraczających poza obligatoryjne standardy dostępności </w:t>
            </w:r>
          </w:p>
          <w:p w14:paraId="7E9AFEA5" w14:textId="77777777" w:rsidR="00F20E23" w:rsidRPr="00166436" w:rsidRDefault="00F20E23" w:rsidP="00F20E23">
            <w:pPr>
              <w:spacing w:line="276" w:lineRule="auto"/>
              <w:rPr>
                <w:rFonts w:ascii="Lato" w:hAnsi="Lato"/>
                <w:sz w:val="20"/>
                <w:szCs w:val="20"/>
              </w:rPr>
            </w:pPr>
          </w:p>
          <w:p w14:paraId="32A5A7B7" w14:textId="67BD0738" w:rsidR="00F20E23" w:rsidRPr="00912A60" w:rsidRDefault="00F20E23" w:rsidP="00F20E23">
            <w:pPr>
              <w:tabs>
                <w:tab w:val="left" w:pos="2926"/>
              </w:tabs>
              <w:spacing w:line="276" w:lineRule="auto"/>
              <w:rPr>
                <w:rFonts w:ascii="Lato" w:hAnsi="Lato"/>
                <w:sz w:val="20"/>
                <w:szCs w:val="20"/>
              </w:rPr>
            </w:pPr>
            <w:r w:rsidRPr="00166436">
              <w:rPr>
                <w:rFonts w:ascii="Lato" w:hAnsi="Lato"/>
                <w:b/>
                <w:bCs/>
                <w:sz w:val="20"/>
                <w:szCs w:val="20"/>
              </w:rPr>
              <w:t>0 pkt</w:t>
            </w:r>
            <w:r w:rsidRPr="00166436">
              <w:rPr>
                <w:rFonts w:ascii="Lato" w:hAnsi="Lato"/>
                <w:sz w:val="20"/>
                <w:szCs w:val="20"/>
              </w:rPr>
              <w:t xml:space="preserve"> - Wnioskodawca nie zapewnia / w wyniku realizacji projektu nie zapewni dostępu do rozwiązań dla osób </w:t>
            </w:r>
            <w:r w:rsidRPr="00166436">
              <w:rPr>
                <w:rFonts w:ascii="Lato" w:hAnsi="Lato"/>
                <w:sz w:val="20"/>
                <w:szCs w:val="20"/>
              </w:rPr>
              <w:br/>
              <w:t>z niepełnosprawnościami wykraczających poza obligatoryjne standardy dostępności</w:t>
            </w:r>
          </w:p>
        </w:tc>
        <w:tc>
          <w:tcPr>
            <w:tcW w:w="1559" w:type="dxa"/>
          </w:tcPr>
          <w:p w14:paraId="181FDC0B" w14:textId="28D9FE18" w:rsidR="00F20E23" w:rsidRPr="00912A60" w:rsidRDefault="00F20E23" w:rsidP="00F20E23">
            <w:pPr>
              <w:spacing w:line="276" w:lineRule="auto"/>
              <w:rPr>
                <w:rFonts w:ascii="Lato" w:hAnsi="Lato"/>
                <w:sz w:val="20"/>
                <w:szCs w:val="20"/>
              </w:rPr>
            </w:pPr>
          </w:p>
        </w:tc>
        <w:tc>
          <w:tcPr>
            <w:tcW w:w="3900" w:type="dxa"/>
          </w:tcPr>
          <w:p w14:paraId="21650976" w14:textId="77777777" w:rsidR="00F20E23" w:rsidRPr="00912A60" w:rsidRDefault="00F20E23" w:rsidP="00F20E23">
            <w:pPr>
              <w:rPr>
                <w:rFonts w:ascii="Lato" w:hAnsi="Lato"/>
                <w:sz w:val="20"/>
                <w:szCs w:val="20"/>
              </w:rPr>
            </w:pPr>
          </w:p>
        </w:tc>
      </w:tr>
      <w:tr w:rsidR="00F20E23" w:rsidRPr="005A34D0" w14:paraId="5A31CA69" w14:textId="1C6510CF" w:rsidTr="00A63172">
        <w:tc>
          <w:tcPr>
            <w:tcW w:w="562" w:type="dxa"/>
          </w:tcPr>
          <w:p w14:paraId="2C23174F" w14:textId="015A4153" w:rsidR="00F20E23" w:rsidRPr="00BC6319" w:rsidRDefault="00BC6319" w:rsidP="00F20E23">
            <w:pPr>
              <w:spacing w:line="276" w:lineRule="auto"/>
              <w:rPr>
                <w:rFonts w:ascii="Lato" w:hAnsi="Lato"/>
                <w:b/>
                <w:bCs/>
                <w:sz w:val="20"/>
                <w:szCs w:val="20"/>
              </w:rPr>
            </w:pPr>
            <w:r w:rsidRPr="00BC6319">
              <w:rPr>
                <w:rFonts w:ascii="Lato" w:hAnsi="Lato"/>
                <w:b/>
                <w:bCs/>
                <w:sz w:val="20"/>
                <w:szCs w:val="20"/>
              </w:rPr>
              <w:t>2</w:t>
            </w:r>
            <w:r w:rsidR="00EA1D6F">
              <w:rPr>
                <w:rFonts w:ascii="Lato" w:hAnsi="Lato"/>
                <w:b/>
                <w:bCs/>
                <w:sz w:val="20"/>
                <w:szCs w:val="20"/>
              </w:rPr>
              <w:t>1</w:t>
            </w:r>
            <w:r w:rsidRPr="00BC6319">
              <w:rPr>
                <w:rFonts w:ascii="Lato" w:hAnsi="Lato"/>
                <w:b/>
                <w:bCs/>
                <w:sz w:val="20"/>
                <w:szCs w:val="20"/>
              </w:rPr>
              <w:t>.</w:t>
            </w:r>
          </w:p>
        </w:tc>
        <w:tc>
          <w:tcPr>
            <w:tcW w:w="3261" w:type="dxa"/>
          </w:tcPr>
          <w:p w14:paraId="5942089D" w14:textId="270D30F8" w:rsidR="00F20E23" w:rsidRPr="005A34D0" w:rsidRDefault="00F20E23" w:rsidP="00F20E23">
            <w:pPr>
              <w:spacing w:line="276" w:lineRule="auto"/>
              <w:rPr>
                <w:rFonts w:ascii="Lato" w:hAnsi="Lato"/>
                <w:sz w:val="20"/>
                <w:szCs w:val="20"/>
              </w:rPr>
            </w:pPr>
            <w:r w:rsidRPr="005A34D0">
              <w:rPr>
                <w:rFonts w:ascii="Lato" w:hAnsi="Lato"/>
                <w:sz w:val="20"/>
                <w:szCs w:val="20"/>
              </w:rPr>
              <w:t>Podnoszenie świadomości i promocja</w:t>
            </w:r>
            <w:r>
              <w:rPr>
                <w:rFonts w:ascii="Lato" w:hAnsi="Lato"/>
                <w:sz w:val="20"/>
                <w:szCs w:val="20"/>
              </w:rPr>
              <w:t xml:space="preserve"> d</w:t>
            </w:r>
            <w:r w:rsidRPr="005A34D0">
              <w:rPr>
                <w:rFonts w:ascii="Lato" w:hAnsi="Lato"/>
                <w:sz w:val="20"/>
                <w:szCs w:val="20"/>
              </w:rPr>
              <w:t>ziałań antydyskryminacyjnych</w:t>
            </w:r>
          </w:p>
        </w:tc>
        <w:tc>
          <w:tcPr>
            <w:tcW w:w="5386" w:type="dxa"/>
          </w:tcPr>
          <w:p w14:paraId="2624D234" w14:textId="77777777" w:rsidR="00F20E23" w:rsidRPr="00A54C88" w:rsidRDefault="00F20E23" w:rsidP="00F20E23">
            <w:pPr>
              <w:spacing w:line="276" w:lineRule="auto"/>
              <w:rPr>
                <w:rFonts w:ascii="Lato" w:hAnsi="Lato"/>
                <w:kern w:val="0"/>
                <w:sz w:val="20"/>
                <w:szCs w:val="20"/>
                <w14:ligatures w14:val="none"/>
              </w:rPr>
            </w:pPr>
            <w:r w:rsidRPr="005A34D0">
              <w:rPr>
                <w:rFonts w:ascii="Lato" w:hAnsi="Lato"/>
                <w:sz w:val="20"/>
                <w:szCs w:val="20"/>
              </w:rPr>
              <w:t xml:space="preserve"> </w:t>
            </w:r>
            <w:r w:rsidRPr="00A54C88">
              <w:rPr>
                <w:rFonts w:ascii="Lato" w:hAnsi="Lato"/>
                <w:b/>
                <w:bCs/>
                <w:kern w:val="0"/>
                <w:sz w:val="20"/>
                <w:szCs w:val="20"/>
                <w14:ligatures w14:val="none"/>
              </w:rPr>
              <w:t>1 pkt</w:t>
            </w:r>
            <w:r w:rsidRPr="00A54C88">
              <w:rPr>
                <w:rFonts w:ascii="Lato" w:hAnsi="Lato"/>
                <w:kern w:val="0"/>
                <w:sz w:val="20"/>
                <w:szCs w:val="20"/>
                <w14:ligatures w14:val="none"/>
              </w:rPr>
              <w:t xml:space="preserve"> – Wnioskodawca przedstawił realizowany lub przewidywany do realizacji plan działań edukacyjnych i informacyjnych w zakresie działań antydyskryminacyjnych </w:t>
            </w:r>
          </w:p>
          <w:p w14:paraId="6DA0D5DA" w14:textId="77777777" w:rsidR="00F20E23" w:rsidRPr="00A54C88" w:rsidRDefault="00F20E23" w:rsidP="00F20E23">
            <w:pPr>
              <w:spacing w:after="160" w:line="276" w:lineRule="auto"/>
              <w:rPr>
                <w:rFonts w:ascii="Lato" w:hAnsi="Lato"/>
                <w:kern w:val="0"/>
                <w:sz w:val="20"/>
                <w:szCs w:val="20"/>
                <w14:ligatures w14:val="none"/>
              </w:rPr>
            </w:pPr>
          </w:p>
          <w:p w14:paraId="27990D64" w14:textId="4E38F88B" w:rsidR="00F20E23" w:rsidRPr="005A34D0" w:rsidRDefault="00F20E23" w:rsidP="00F20E23">
            <w:pPr>
              <w:spacing w:line="276" w:lineRule="auto"/>
              <w:rPr>
                <w:rFonts w:ascii="Lato" w:hAnsi="Lato"/>
                <w:sz w:val="20"/>
                <w:szCs w:val="20"/>
              </w:rPr>
            </w:pPr>
            <w:r w:rsidRPr="00A54C88">
              <w:rPr>
                <w:rFonts w:ascii="Lato" w:hAnsi="Lato"/>
                <w:b/>
                <w:bCs/>
                <w:kern w:val="0"/>
                <w:sz w:val="20"/>
                <w:szCs w:val="20"/>
                <w14:ligatures w14:val="none"/>
              </w:rPr>
              <w:t xml:space="preserve">0 pkt </w:t>
            </w:r>
            <w:r w:rsidRPr="00A54C88">
              <w:rPr>
                <w:rFonts w:ascii="Lato" w:hAnsi="Lato"/>
                <w:kern w:val="0"/>
                <w:sz w:val="20"/>
                <w:szCs w:val="20"/>
                <w14:ligatures w14:val="none"/>
              </w:rPr>
              <w:t>– Wnioskodawca nie przedstawił realizowanego lub przewidywanego do realizacji planu działań edukacyjnych i informacyjnych w zakresie działań antydyskryminacyjnych</w:t>
            </w:r>
          </w:p>
        </w:tc>
        <w:tc>
          <w:tcPr>
            <w:tcW w:w="1559" w:type="dxa"/>
          </w:tcPr>
          <w:p w14:paraId="35A370F9" w14:textId="4DF5B5C9" w:rsidR="00F20E23" w:rsidRPr="005A34D0" w:rsidRDefault="00F20E23" w:rsidP="00F20E23">
            <w:pPr>
              <w:spacing w:line="276" w:lineRule="auto"/>
              <w:rPr>
                <w:rFonts w:ascii="Lato" w:hAnsi="Lato"/>
                <w:sz w:val="20"/>
                <w:szCs w:val="20"/>
              </w:rPr>
            </w:pPr>
          </w:p>
        </w:tc>
        <w:tc>
          <w:tcPr>
            <w:tcW w:w="3900" w:type="dxa"/>
          </w:tcPr>
          <w:p w14:paraId="6C4297E2" w14:textId="166BA26A" w:rsidR="00F20E23" w:rsidRPr="005A34D0" w:rsidRDefault="00F20E23" w:rsidP="00F20E23">
            <w:pPr>
              <w:rPr>
                <w:rFonts w:ascii="Lato" w:hAnsi="Lato"/>
                <w:sz w:val="20"/>
                <w:szCs w:val="20"/>
              </w:rPr>
            </w:pPr>
          </w:p>
        </w:tc>
      </w:tr>
      <w:tr w:rsidR="00F20E23" w:rsidRPr="006D1B64" w14:paraId="7CBD8C75" w14:textId="77777777" w:rsidTr="00A248A3">
        <w:tc>
          <w:tcPr>
            <w:tcW w:w="562" w:type="dxa"/>
          </w:tcPr>
          <w:p w14:paraId="4E774548" w14:textId="77777777" w:rsidR="00F20E23" w:rsidRPr="006D1B64" w:rsidRDefault="00F20E23" w:rsidP="00F20E23">
            <w:pPr>
              <w:spacing w:line="276" w:lineRule="auto"/>
              <w:rPr>
                <w:rFonts w:ascii="Lato" w:hAnsi="Lato"/>
                <w:sz w:val="20"/>
                <w:szCs w:val="20"/>
              </w:rPr>
            </w:pPr>
          </w:p>
        </w:tc>
        <w:tc>
          <w:tcPr>
            <w:tcW w:w="3261" w:type="dxa"/>
          </w:tcPr>
          <w:p w14:paraId="50A9C9D3" w14:textId="0EC27113" w:rsidR="00F20E23" w:rsidRPr="006D1B64" w:rsidRDefault="00F20E23" w:rsidP="00F20E23">
            <w:pPr>
              <w:spacing w:line="276" w:lineRule="auto"/>
              <w:rPr>
                <w:rFonts w:ascii="Lato" w:hAnsi="Lato"/>
                <w:sz w:val="20"/>
                <w:szCs w:val="20"/>
              </w:rPr>
            </w:pPr>
            <w:r w:rsidRPr="006D1B64">
              <w:rPr>
                <w:rFonts w:ascii="Lato" w:hAnsi="Lato"/>
                <w:sz w:val="20"/>
                <w:szCs w:val="20"/>
              </w:rPr>
              <w:t>Suma</w:t>
            </w:r>
          </w:p>
        </w:tc>
        <w:tc>
          <w:tcPr>
            <w:tcW w:w="5386" w:type="dxa"/>
            <w:shd w:val="clear" w:color="auto" w:fill="D9D9D9" w:themeFill="background1" w:themeFillShade="D9"/>
          </w:tcPr>
          <w:p w14:paraId="1CB0885C" w14:textId="77777777" w:rsidR="00F20E23" w:rsidRPr="006D1B64" w:rsidRDefault="00F20E23" w:rsidP="00F20E23">
            <w:pPr>
              <w:spacing w:line="276" w:lineRule="auto"/>
              <w:rPr>
                <w:rFonts w:ascii="Lato" w:hAnsi="Lato"/>
                <w:sz w:val="20"/>
                <w:szCs w:val="20"/>
              </w:rPr>
            </w:pPr>
          </w:p>
        </w:tc>
        <w:tc>
          <w:tcPr>
            <w:tcW w:w="1559" w:type="dxa"/>
            <w:shd w:val="clear" w:color="auto" w:fill="FFFFFF" w:themeFill="background1"/>
          </w:tcPr>
          <w:p w14:paraId="3B6BE9B2" w14:textId="77777777" w:rsidR="00F20E23" w:rsidRPr="006D1B64" w:rsidRDefault="00F20E23" w:rsidP="00F20E23">
            <w:pPr>
              <w:spacing w:line="276" w:lineRule="auto"/>
              <w:rPr>
                <w:rFonts w:ascii="Lato" w:hAnsi="Lato"/>
                <w:sz w:val="20"/>
                <w:szCs w:val="20"/>
              </w:rPr>
            </w:pPr>
          </w:p>
        </w:tc>
        <w:tc>
          <w:tcPr>
            <w:tcW w:w="3900" w:type="dxa"/>
            <w:shd w:val="clear" w:color="auto" w:fill="D9D9D9" w:themeFill="background1" w:themeFillShade="D9"/>
          </w:tcPr>
          <w:p w14:paraId="35F114F3" w14:textId="77777777" w:rsidR="00F20E23" w:rsidRPr="006D1B64" w:rsidRDefault="00F20E23" w:rsidP="00F20E23">
            <w:pPr>
              <w:spacing w:line="276" w:lineRule="auto"/>
              <w:rPr>
                <w:rFonts w:ascii="Lato" w:hAnsi="Lato"/>
                <w:sz w:val="20"/>
                <w:szCs w:val="20"/>
              </w:rPr>
            </w:pPr>
          </w:p>
        </w:tc>
      </w:tr>
    </w:tbl>
    <w:p w14:paraId="2C907F77" w14:textId="77777777" w:rsidR="006D1B64" w:rsidRDefault="006D1B64" w:rsidP="00912A60">
      <w:pPr>
        <w:spacing w:after="0" w:line="276" w:lineRule="auto"/>
        <w:rPr>
          <w:rFonts w:ascii="Lato" w:hAnsi="Lato"/>
        </w:rPr>
      </w:pPr>
    </w:p>
    <w:p w14:paraId="2FC0F2B0" w14:textId="0A52FBBF" w:rsidR="00C976E3" w:rsidRPr="00512025" w:rsidRDefault="00C976E3" w:rsidP="00912A60">
      <w:pPr>
        <w:spacing w:after="0" w:line="276" w:lineRule="auto"/>
        <w:rPr>
          <w:rFonts w:ascii="Lato" w:hAnsi="Lato"/>
          <w:b/>
          <w:bCs/>
        </w:rPr>
      </w:pPr>
      <w:r w:rsidRPr="00512025">
        <w:rPr>
          <w:rFonts w:ascii="Lato" w:hAnsi="Lato"/>
          <w:b/>
          <w:bCs/>
        </w:rPr>
        <w:t>II Kryteria obligatoryjne</w:t>
      </w:r>
    </w:p>
    <w:p w14:paraId="10BD69B1" w14:textId="77777777" w:rsidR="00CF5C9A" w:rsidRPr="00512025" w:rsidRDefault="00CF5C9A" w:rsidP="00912A60">
      <w:pPr>
        <w:spacing w:after="0" w:line="276" w:lineRule="auto"/>
        <w:rPr>
          <w:rFonts w:ascii="Lato" w:hAnsi="Lato"/>
          <w:b/>
          <w:bCs/>
        </w:rPr>
      </w:pPr>
    </w:p>
    <w:tbl>
      <w:tblPr>
        <w:tblStyle w:val="Tabela-Siatka"/>
        <w:tblW w:w="0" w:type="auto"/>
        <w:tblLook w:val="04A0" w:firstRow="1" w:lastRow="0" w:firstColumn="1" w:lastColumn="0" w:noHBand="0" w:noVBand="1"/>
      </w:tblPr>
      <w:tblGrid>
        <w:gridCol w:w="704"/>
        <w:gridCol w:w="6630"/>
        <w:gridCol w:w="2300"/>
        <w:gridCol w:w="5034"/>
      </w:tblGrid>
      <w:tr w:rsidR="00D7165A" w:rsidRPr="006D1B64" w14:paraId="4F1101E4" w14:textId="77777777" w:rsidTr="00BD7744">
        <w:tc>
          <w:tcPr>
            <w:tcW w:w="704" w:type="dxa"/>
          </w:tcPr>
          <w:p w14:paraId="2D802A43" w14:textId="77777777" w:rsidR="00D7165A" w:rsidRPr="006D1B64" w:rsidRDefault="00D7165A" w:rsidP="00BD7744">
            <w:pPr>
              <w:spacing w:line="276" w:lineRule="auto"/>
              <w:jc w:val="center"/>
              <w:rPr>
                <w:rFonts w:ascii="Lato" w:hAnsi="Lato"/>
                <w:b/>
                <w:bCs/>
              </w:rPr>
            </w:pPr>
            <w:r w:rsidRPr="006D1B64">
              <w:rPr>
                <w:rFonts w:ascii="Lato" w:hAnsi="Lato"/>
                <w:b/>
                <w:bCs/>
              </w:rPr>
              <w:t>Lp.</w:t>
            </w:r>
          </w:p>
        </w:tc>
        <w:tc>
          <w:tcPr>
            <w:tcW w:w="6630" w:type="dxa"/>
          </w:tcPr>
          <w:p w14:paraId="28E20570" w14:textId="77777777" w:rsidR="00D7165A" w:rsidRPr="006D1B64" w:rsidRDefault="00D7165A" w:rsidP="00BD7744">
            <w:pPr>
              <w:spacing w:line="276" w:lineRule="auto"/>
              <w:jc w:val="center"/>
              <w:rPr>
                <w:rFonts w:ascii="Lato" w:hAnsi="Lato"/>
                <w:b/>
                <w:bCs/>
              </w:rPr>
            </w:pPr>
            <w:r w:rsidRPr="006D1B64">
              <w:rPr>
                <w:rFonts w:ascii="Lato" w:hAnsi="Lato"/>
                <w:b/>
                <w:bCs/>
              </w:rPr>
              <w:t>Kryterium</w:t>
            </w:r>
          </w:p>
        </w:tc>
        <w:tc>
          <w:tcPr>
            <w:tcW w:w="2300" w:type="dxa"/>
          </w:tcPr>
          <w:p w14:paraId="01F75CE7" w14:textId="49EAAE10" w:rsidR="00D7165A" w:rsidRPr="006D1B64" w:rsidRDefault="002E477A" w:rsidP="00BD7744">
            <w:pPr>
              <w:spacing w:line="276" w:lineRule="auto"/>
              <w:jc w:val="center"/>
              <w:rPr>
                <w:rFonts w:ascii="Lato" w:hAnsi="Lato"/>
                <w:b/>
                <w:bCs/>
              </w:rPr>
            </w:pPr>
            <w:r>
              <w:rPr>
                <w:rFonts w:ascii="Lato" w:hAnsi="Lato"/>
                <w:b/>
                <w:bCs/>
              </w:rPr>
              <w:t xml:space="preserve">Sposób oceny </w:t>
            </w:r>
            <w:r w:rsidRPr="00B37251">
              <w:rPr>
                <w:rFonts w:ascii="Lato" w:hAnsi="Lato"/>
              </w:rPr>
              <w:t>(</w:t>
            </w:r>
            <w:r w:rsidR="00D7165A" w:rsidRPr="00B37251">
              <w:rPr>
                <w:rFonts w:ascii="Lato" w:hAnsi="Lato"/>
              </w:rPr>
              <w:t>Tak/Nie/Nie dotyczy</w:t>
            </w:r>
            <w:r w:rsidRPr="00B37251">
              <w:rPr>
                <w:rFonts w:ascii="Lato" w:hAnsi="Lato"/>
              </w:rPr>
              <w:t>)</w:t>
            </w:r>
          </w:p>
        </w:tc>
        <w:tc>
          <w:tcPr>
            <w:tcW w:w="5034" w:type="dxa"/>
          </w:tcPr>
          <w:p w14:paraId="09B3BAC6" w14:textId="77777777" w:rsidR="00D7165A" w:rsidRPr="006D1B64" w:rsidRDefault="00D7165A" w:rsidP="00BD7744">
            <w:pPr>
              <w:spacing w:line="276" w:lineRule="auto"/>
              <w:jc w:val="center"/>
              <w:rPr>
                <w:rFonts w:ascii="Lato" w:hAnsi="Lato"/>
                <w:b/>
                <w:bCs/>
              </w:rPr>
            </w:pPr>
            <w:r w:rsidRPr="006D1B64">
              <w:rPr>
                <w:rFonts w:ascii="Lato" w:hAnsi="Lato"/>
                <w:b/>
                <w:bCs/>
              </w:rPr>
              <w:t>Uzasadnienie</w:t>
            </w:r>
          </w:p>
        </w:tc>
      </w:tr>
      <w:tr w:rsidR="00520DF2" w:rsidRPr="006D1B64" w14:paraId="1F75C8D2" w14:textId="77777777" w:rsidTr="00BD7744">
        <w:tc>
          <w:tcPr>
            <w:tcW w:w="704" w:type="dxa"/>
          </w:tcPr>
          <w:p w14:paraId="1D102EA5" w14:textId="048E934F" w:rsidR="00520DF2" w:rsidRDefault="00520DF2" w:rsidP="00520DF2">
            <w:pPr>
              <w:spacing w:line="276" w:lineRule="auto"/>
              <w:rPr>
                <w:rFonts w:ascii="Lato" w:hAnsi="Lato"/>
                <w:sz w:val="20"/>
                <w:szCs w:val="20"/>
              </w:rPr>
            </w:pPr>
            <w:r>
              <w:rPr>
                <w:rFonts w:ascii="Lato" w:hAnsi="Lato"/>
                <w:sz w:val="20"/>
                <w:szCs w:val="20"/>
              </w:rPr>
              <w:t>1.</w:t>
            </w:r>
          </w:p>
        </w:tc>
        <w:tc>
          <w:tcPr>
            <w:tcW w:w="6630" w:type="dxa"/>
          </w:tcPr>
          <w:p w14:paraId="10DA3C99" w14:textId="116E149A" w:rsidR="00520DF2" w:rsidRPr="006D1B64" w:rsidRDefault="00520DF2" w:rsidP="00520DF2">
            <w:pPr>
              <w:spacing w:line="276" w:lineRule="auto"/>
              <w:rPr>
                <w:rFonts w:ascii="Lato" w:hAnsi="Lato"/>
                <w:sz w:val="20"/>
                <w:szCs w:val="20"/>
              </w:rPr>
            </w:pPr>
            <w:r w:rsidRPr="00520DF2">
              <w:rPr>
                <w:rFonts w:ascii="Lato" w:hAnsi="Lato"/>
                <w:sz w:val="20"/>
                <w:szCs w:val="20"/>
              </w:rPr>
              <w:t>Kompletność dokumentacji</w:t>
            </w:r>
            <w:r>
              <w:rPr>
                <w:rFonts w:ascii="Lato" w:hAnsi="Lato"/>
                <w:sz w:val="20"/>
                <w:szCs w:val="20"/>
              </w:rPr>
              <w:t xml:space="preserve"> </w:t>
            </w:r>
            <w:r w:rsidRPr="00520DF2">
              <w:rPr>
                <w:rFonts w:ascii="Lato" w:hAnsi="Lato"/>
                <w:sz w:val="20"/>
                <w:szCs w:val="20"/>
              </w:rPr>
              <w:t>aplikacyjnej i spójność informacji</w:t>
            </w:r>
            <w:r>
              <w:rPr>
                <w:rFonts w:ascii="Lato" w:hAnsi="Lato"/>
                <w:sz w:val="20"/>
                <w:szCs w:val="20"/>
              </w:rPr>
              <w:t xml:space="preserve"> </w:t>
            </w:r>
            <w:r w:rsidRPr="00520DF2">
              <w:rPr>
                <w:rFonts w:ascii="Lato" w:hAnsi="Lato"/>
                <w:sz w:val="20"/>
                <w:szCs w:val="20"/>
              </w:rPr>
              <w:t>zawartych we wniosku, załącznikach</w:t>
            </w:r>
            <w:r>
              <w:rPr>
                <w:rFonts w:ascii="Lato" w:hAnsi="Lato"/>
                <w:sz w:val="20"/>
                <w:szCs w:val="20"/>
              </w:rPr>
              <w:t xml:space="preserve"> </w:t>
            </w:r>
            <w:r w:rsidRPr="00520DF2">
              <w:rPr>
                <w:rFonts w:ascii="Lato" w:hAnsi="Lato"/>
                <w:sz w:val="20"/>
                <w:szCs w:val="20"/>
              </w:rPr>
              <w:t>do wniosku</w:t>
            </w:r>
            <w:r w:rsidR="00975B3B">
              <w:rPr>
                <w:rFonts w:ascii="Lato" w:hAnsi="Lato"/>
                <w:sz w:val="20"/>
                <w:szCs w:val="20"/>
              </w:rPr>
              <w:t xml:space="preserve"> (w zakresie potwierdzenia aktualności spełnienia kryterium na etapie oceny merytorycznej)</w:t>
            </w:r>
          </w:p>
        </w:tc>
        <w:tc>
          <w:tcPr>
            <w:tcW w:w="2300" w:type="dxa"/>
          </w:tcPr>
          <w:p w14:paraId="1F536617" w14:textId="2227D126" w:rsidR="00520DF2" w:rsidRDefault="00520DF2" w:rsidP="00520DF2">
            <w:pPr>
              <w:spacing w:line="276" w:lineRule="auto"/>
              <w:rPr>
                <w:rFonts w:ascii="Lato" w:hAnsi="Lato"/>
                <w:sz w:val="20"/>
                <w:szCs w:val="20"/>
              </w:rPr>
            </w:pPr>
            <w:r>
              <w:rPr>
                <w:rFonts w:ascii="Lato" w:hAnsi="Lato"/>
                <w:sz w:val="20"/>
                <w:szCs w:val="20"/>
              </w:rPr>
              <w:t>Tak/Nie</w:t>
            </w:r>
          </w:p>
        </w:tc>
        <w:tc>
          <w:tcPr>
            <w:tcW w:w="5034" w:type="dxa"/>
          </w:tcPr>
          <w:p w14:paraId="5D805626" w14:textId="77777777" w:rsidR="00520DF2" w:rsidRPr="006D1B64" w:rsidRDefault="00520DF2" w:rsidP="00520DF2">
            <w:pPr>
              <w:spacing w:line="276" w:lineRule="auto"/>
              <w:rPr>
                <w:rFonts w:ascii="Lato" w:hAnsi="Lato"/>
                <w:sz w:val="20"/>
                <w:szCs w:val="20"/>
              </w:rPr>
            </w:pPr>
          </w:p>
        </w:tc>
      </w:tr>
      <w:tr w:rsidR="00520DF2" w:rsidRPr="006D1B64" w14:paraId="7160EFDF" w14:textId="77777777" w:rsidTr="00BD7744">
        <w:tc>
          <w:tcPr>
            <w:tcW w:w="704" w:type="dxa"/>
          </w:tcPr>
          <w:p w14:paraId="409B2046" w14:textId="4E88C6E1" w:rsidR="00520DF2" w:rsidRPr="006D1B64" w:rsidRDefault="00520DF2" w:rsidP="00520DF2">
            <w:pPr>
              <w:spacing w:line="276" w:lineRule="auto"/>
              <w:rPr>
                <w:rFonts w:ascii="Lato" w:hAnsi="Lato"/>
                <w:sz w:val="20"/>
                <w:szCs w:val="20"/>
              </w:rPr>
            </w:pPr>
            <w:r>
              <w:rPr>
                <w:rFonts w:ascii="Lato" w:hAnsi="Lato"/>
                <w:sz w:val="20"/>
                <w:szCs w:val="20"/>
              </w:rPr>
              <w:t>2</w:t>
            </w:r>
            <w:r w:rsidRPr="006D1B64">
              <w:rPr>
                <w:rFonts w:ascii="Lato" w:hAnsi="Lato"/>
                <w:sz w:val="20"/>
                <w:szCs w:val="20"/>
              </w:rPr>
              <w:t>.</w:t>
            </w:r>
          </w:p>
        </w:tc>
        <w:tc>
          <w:tcPr>
            <w:tcW w:w="6630" w:type="dxa"/>
          </w:tcPr>
          <w:p w14:paraId="1A32001D" w14:textId="77777777" w:rsidR="00520DF2" w:rsidRPr="006D1B64" w:rsidRDefault="00520DF2" w:rsidP="00520DF2">
            <w:pPr>
              <w:spacing w:line="276" w:lineRule="auto"/>
              <w:rPr>
                <w:rFonts w:ascii="Lato" w:hAnsi="Lato"/>
                <w:sz w:val="20"/>
                <w:szCs w:val="20"/>
              </w:rPr>
            </w:pPr>
            <w:r w:rsidRPr="006D1B64">
              <w:rPr>
                <w:rFonts w:ascii="Lato" w:hAnsi="Lato"/>
                <w:sz w:val="20"/>
                <w:szCs w:val="20"/>
              </w:rPr>
              <w:t>Zgodność projektu z przepisami o pomocy publicznej</w:t>
            </w:r>
          </w:p>
        </w:tc>
        <w:tc>
          <w:tcPr>
            <w:tcW w:w="2300" w:type="dxa"/>
          </w:tcPr>
          <w:p w14:paraId="0B3B147B" w14:textId="7787E96D" w:rsidR="00520DF2" w:rsidRPr="006D1B64" w:rsidRDefault="00520DF2" w:rsidP="00520DF2">
            <w:pPr>
              <w:spacing w:line="276" w:lineRule="auto"/>
              <w:rPr>
                <w:rFonts w:ascii="Lato" w:hAnsi="Lato"/>
                <w:sz w:val="20"/>
                <w:szCs w:val="20"/>
              </w:rPr>
            </w:pPr>
            <w:r>
              <w:rPr>
                <w:rFonts w:ascii="Lato" w:hAnsi="Lato"/>
                <w:sz w:val="20"/>
                <w:szCs w:val="20"/>
              </w:rPr>
              <w:t>Tak/Nie</w:t>
            </w:r>
          </w:p>
        </w:tc>
        <w:tc>
          <w:tcPr>
            <w:tcW w:w="5034" w:type="dxa"/>
          </w:tcPr>
          <w:p w14:paraId="748D7225" w14:textId="77777777" w:rsidR="00520DF2" w:rsidRPr="006D1B64" w:rsidRDefault="00520DF2" w:rsidP="00520DF2">
            <w:pPr>
              <w:spacing w:line="276" w:lineRule="auto"/>
              <w:rPr>
                <w:rFonts w:ascii="Lato" w:hAnsi="Lato"/>
                <w:sz w:val="20"/>
                <w:szCs w:val="20"/>
              </w:rPr>
            </w:pPr>
          </w:p>
        </w:tc>
      </w:tr>
      <w:tr w:rsidR="00520DF2" w:rsidRPr="006D1B64" w14:paraId="2D7669E8" w14:textId="77777777" w:rsidTr="00BD7744">
        <w:tc>
          <w:tcPr>
            <w:tcW w:w="704" w:type="dxa"/>
          </w:tcPr>
          <w:p w14:paraId="2EDF36B9" w14:textId="7042936E" w:rsidR="00520DF2" w:rsidRPr="006D1B64" w:rsidRDefault="00520DF2" w:rsidP="00520DF2">
            <w:pPr>
              <w:spacing w:line="276" w:lineRule="auto"/>
              <w:rPr>
                <w:rFonts w:ascii="Lato" w:hAnsi="Lato"/>
                <w:sz w:val="20"/>
                <w:szCs w:val="20"/>
              </w:rPr>
            </w:pPr>
            <w:r>
              <w:rPr>
                <w:rFonts w:ascii="Lato" w:hAnsi="Lato"/>
                <w:sz w:val="20"/>
                <w:szCs w:val="20"/>
              </w:rPr>
              <w:t>3</w:t>
            </w:r>
            <w:r w:rsidRPr="006D1B64">
              <w:rPr>
                <w:rFonts w:ascii="Lato" w:hAnsi="Lato"/>
                <w:sz w:val="20"/>
                <w:szCs w:val="20"/>
              </w:rPr>
              <w:t>.</w:t>
            </w:r>
          </w:p>
        </w:tc>
        <w:tc>
          <w:tcPr>
            <w:tcW w:w="6630" w:type="dxa"/>
          </w:tcPr>
          <w:p w14:paraId="444322A9" w14:textId="77777777" w:rsidR="00520DF2" w:rsidRPr="006D1B64" w:rsidRDefault="00520DF2" w:rsidP="00520DF2">
            <w:pPr>
              <w:spacing w:line="276" w:lineRule="auto"/>
              <w:rPr>
                <w:rFonts w:ascii="Lato" w:hAnsi="Lato"/>
                <w:sz w:val="20"/>
                <w:szCs w:val="20"/>
              </w:rPr>
            </w:pPr>
            <w:r w:rsidRPr="006D1B64">
              <w:rPr>
                <w:rFonts w:ascii="Lato" w:hAnsi="Lato"/>
                <w:sz w:val="20"/>
                <w:szCs w:val="20"/>
              </w:rPr>
              <w:t>Trwałość projektu</w:t>
            </w:r>
          </w:p>
        </w:tc>
        <w:tc>
          <w:tcPr>
            <w:tcW w:w="2300" w:type="dxa"/>
          </w:tcPr>
          <w:p w14:paraId="5E9583DC" w14:textId="74AA29D5" w:rsidR="00520DF2" w:rsidRPr="006D1B64" w:rsidRDefault="00520DF2" w:rsidP="00520DF2">
            <w:pPr>
              <w:spacing w:line="276" w:lineRule="auto"/>
              <w:rPr>
                <w:rFonts w:ascii="Lato" w:hAnsi="Lato"/>
                <w:sz w:val="20"/>
                <w:szCs w:val="20"/>
              </w:rPr>
            </w:pPr>
            <w:r>
              <w:rPr>
                <w:rFonts w:ascii="Lato" w:hAnsi="Lato"/>
                <w:sz w:val="20"/>
                <w:szCs w:val="20"/>
              </w:rPr>
              <w:t>Tak/Nie</w:t>
            </w:r>
          </w:p>
        </w:tc>
        <w:tc>
          <w:tcPr>
            <w:tcW w:w="5034" w:type="dxa"/>
          </w:tcPr>
          <w:p w14:paraId="28F0804A" w14:textId="77777777" w:rsidR="00520DF2" w:rsidRPr="006D1B64" w:rsidRDefault="00520DF2" w:rsidP="00520DF2">
            <w:pPr>
              <w:spacing w:line="276" w:lineRule="auto"/>
              <w:rPr>
                <w:rFonts w:ascii="Lato" w:hAnsi="Lato"/>
                <w:sz w:val="20"/>
                <w:szCs w:val="20"/>
              </w:rPr>
            </w:pPr>
          </w:p>
        </w:tc>
      </w:tr>
      <w:tr w:rsidR="00520DF2" w:rsidRPr="006D1B64" w14:paraId="493143A9" w14:textId="77777777" w:rsidTr="00BD7744">
        <w:tc>
          <w:tcPr>
            <w:tcW w:w="704" w:type="dxa"/>
          </w:tcPr>
          <w:p w14:paraId="32C9A6A6" w14:textId="451EE02B" w:rsidR="00520DF2" w:rsidRPr="006D1B64" w:rsidRDefault="00520DF2" w:rsidP="00520DF2">
            <w:pPr>
              <w:spacing w:line="276" w:lineRule="auto"/>
              <w:rPr>
                <w:rFonts w:ascii="Lato" w:hAnsi="Lato"/>
                <w:sz w:val="20"/>
                <w:szCs w:val="20"/>
              </w:rPr>
            </w:pPr>
            <w:r>
              <w:rPr>
                <w:rFonts w:ascii="Lato" w:hAnsi="Lato"/>
                <w:sz w:val="20"/>
                <w:szCs w:val="20"/>
              </w:rPr>
              <w:t>4</w:t>
            </w:r>
            <w:r w:rsidRPr="006D1B64">
              <w:rPr>
                <w:rFonts w:ascii="Lato" w:hAnsi="Lato"/>
                <w:sz w:val="20"/>
                <w:szCs w:val="20"/>
              </w:rPr>
              <w:t>.</w:t>
            </w:r>
          </w:p>
        </w:tc>
        <w:tc>
          <w:tcPr>
            <w:tcW w:w="6630" w:type="dxa"/>
          </w:tcPr>
          <w:p w14:paraId="7D0AFF13" w14:textId="77777777" w:rsidR="00520DF2" w:rsidRPr="006D1B64" w:rsidRDefault="00520DF2" w:rsidP="00520DF2">
            <w:pPr>
              <w:spacing w:line="276" w:lineRule="auto"/>
              <w:rPr>
                <w:rFonts w:ascii="Lato" w:hAnsi="Lato"/>
                <w:sz w:val="20"/>
                <w:szCs w:val="20"/>
              </w:rPr>
            </w:pPr>
            <w:r w:rsidRPr="006D1B64">
              <w:rPr>
                <w:rFonts w:ascii="Lato" w:hAnsi="Lato"/>
                <w:sz w:val="20"/>
                <w:szCs w:val="20"/>
              </w:rPr>
              <w:t>Stabilność finansowa projektu</w:t>
            </w:r>
          </w:p>
        </w:tc>
        <w:tc>
          <w:tcPr>
            <w:tcW w:w="2300" w:type="dxa"/>
          </w:tcPr>
          <w:p w14:paraId="29E874C3" w14:textId="0AA471E8" w:rsidR="00520DF2" w:rsidRPr="006D1B64" w:rsidRDefault="00520DF2" w:rsidP="00520DF2">
            <w:pPr>
              <w:spacing w:line="276" w:lineRule="auto"/>
              <w:rPr>
                <w:rFonts w:ascii="Lato" w:hAnsi="Lato"/>
                <w:sz w:val="20"/>
                <w:szCs w:val="20"/>
              </w:rPr>
            </w:pPr>
            <w:r>
              <w:rPr>
                <w:rFonts w:ascii="Lato" w:hAnsi="Lato"/>
                <w:sz w:val="20"/>
                <w:szCs w:val="20"/>
              </w:rPr>
              <w:t>Tak/Nie/Nie dotyczy</w:t>
            </w:r>
          </w:p>
        </w:tc>
        <w:tc>
          <w:tcPr>
            <w:tcW w:w="5034" w:type="dxa"/>
          </w:tcPr>
          <w:p w14:paraId="55D4363A" w14:textId="77777777" w:rsidR="00520DF2" w:rsidRPr="006D1B64" w:rsidRDefault="00520DF2" w:rsidP="00520DF2">
            <w:pPr>
              <w:spacing w:line="276" w:lineRule="auto"/>
              <w:rPr>
                <w:rFonts w:ascii="Lato" w:hAnsi="Lato"/>
                <w:sz w:val="20"/>
                <w:szCs w:val="20"/>
              </w:rPr>
            </w:pPr>
          </w:p>
        </w:tc>
      </w:tr>
      <w:tr w:rsidR="00520DF2" w:rsidRPr="009D4EA9" w14:paraId="2B55B69C" w14:textId="77777777" w:rsidTr="00BD7744">
        <w:tc>
          <w:tcPr>
            <w:tcW w:w="704" w:type="dxa"/>
          </w:tcPr>
          <w:p w14:paraId="01FD7627" w14:textId="4C8A992D" w:rsidR="00520DF2" w:rsidRPr="009D4EA9" w:rsidRDefault="00520DF2" w:rsidP="00520DF2">
            <w:pPr>
              <w:spacing w:line="276" w:lineRule="auto"/>
              <w:rPr>
                <w:rFonts w:ascii="Lato" w:hAnsi="Lato"/>
                <w:sz w:val="20"/>
                <w:szCs w:val="20"/>
              </w:rPr>
            </w:pPr>
            <w:r>
              <w:rPr>
                <w:rFonts w:ascii="Lato" w:hAnsi="Lato"/>
                <w:sz w:val="20"/>
                <w:szCs w:val="20"/>
              </w:rPr>
              <w:t>5</w:t>
            </w:r>
            <w:r w:rsidRPr="009D4EA9">
              <w:rPr>
                <w:rFonts w:ascii="Lato" w:hAnsi="Lato"/>
                <w:sz w:val="20"/>
                <w:szCs w:val="20"/>
              </w:rPr>
              <w:t>.</w:t>
            </w:r>
          </w:p>
        </w:tc>
        <w:tc>
          <w:tcPr>
            <w:tcW w:w="6630" w:type="dxa"/>
          </w:tcPr>
          <w:p w14:paraId="73AA5BC7" w14:textId="77777777" w:rsidR="00520DF2" w:rsidRPr="009D4EA9" w:rsidRDefault="00520DF2" w:rsidP="00520DF2">
            <w:pPr>
              <w:spacing w:line="276" w:lineRule="auto"/>
              <w:rPr>
                <w:rFonts w:ascii="Lato" w:hAnsi="Lato"/>
                <w:sz w:val="20"/>
                <w:szCs w:val="20"/>
              </w:rPr>
            </w:pPr>
            <w:r w:rsidRPr="009D4EA9">
              <w:rPr>
                <w:rFonts w:ascii="Lato" w:hAnsi="Lato"/>
                <w:sz w:val="20"/>
                <w:szCs w:val="20"/>
              </w:rPr>
              <w:t>Poprawność analizy finansowej i ekonomicznej</w:t>
            </w:r>
          </w:p>
        </w:tc>
        <w:tc>
          <w:tcPr>
            <w:tcW w:w="2300" w:type="dxa"/>
          </w:tcPr>
          <w:p w14:paraId="698FE88A" w14:textId="53FB250B" w:rsidR="00520DF2" w:rsidRPr="009D4EA9" w:rsidRDefault="00520DF2" w:rsidP="00520DF2">
            <w:pPr>
              <w:spacing w:line="276" w:lineRule="auto"/>
              <w:rPr>
                <w:rFonts w:ascii="Lato" w:hAnsi="Lato"/>
                <w:sz w:val="20"/>
                <w:szCs w:val="20"/>
              </w:rPr>
            </w:pPr>
            <w:r>
              <w:rPr>
                <w:rFonts w:ascii="Lato" w:hAnsi="Lato"/>
                <w:sz w:val="20"/>
                <w:szCs w:val="20"/>
              </w:rPr>
              <w:t>Tak/Nie</w:t>
            </w:r>
          </w:p>
        </w:tc>
        <w:tc>
          <w:tcPr>
            <w:tcW w:w="5034" w:type="dxa"/>
          </w:tcPr>
          <w:p w14:paraId="50D8E1A7" w14:textId="77777777" w:rsidR="00520DF2" w:rsidRPr="009D4EA9" w:rsidRDefault="00520DF2" w:rsidP="00520DF2">
            <w:pPr>
              <w:spacing w:line="276" w:lineRule="auto"/>
              <w:rPr>
                <w:rFonts w:ascii="Lato" w:hAnsi="Lato"/>
                <w:sz w:val="20"/>
                <w:szCs w:val="20"/>
              </w:rPr>
            </w:pPr>
          </w:p>
        </w:tc>
      </w:tr>
      <w:tr w:rsidR="00520DF2" w:rsidRPr="009D4EA9" w14:paraId="297AABE3" w14:textId="77777777" w:rsidTr="00B37251">
        <w:tc>
          <w:tcPr>
            <w:tcW w:w="704" w:type="dxa"/>
            <w:tcBorders>
              <w:bottom w:val="single" w:sz="4" w:space="0" w:color="auto"/>
            </w:tcBorders>
          </w:tcPr>
          <w:p w14:paraId="124B4A94" w14:textId="7C233F17" w:rsidR="00520DF2" w:rsidRPr="009D4EA9" w:rsidRDefault="00520DF2" w:rsidP="00520DF2">
            <w:pPr>
              <w:spacing w:line="276" w:lineRule="auto"/>
              <w:rPr>
                <w:rFonts w:ascii="Lato" w:hAnsi="Lato"/>
                <w:sz w:val="20"/>
                <w:szCs w:val="20"/>
              </w:rPr>
            </w:pPr>
            <w:r>
              <w:rPr>
                <w:rFonts w:ascii="Lato" w:hAnsi="Lato"/>
                <w:sz w:val="20"/>
                <w:szCs w:val="20"/>
              </w:rPr>
              <w:t>6</w:t>
            </w:r>
            <w:r w:rsidRPr="009D4EA9">
              <w:rPr>
                <w:rFonts w:ascii="Lato" w:hAnsi="Lato"/>
                <w:sz w:val="20"/>
                <w:szCs w:val="20"/>
              </w:rPr>
              <w:t>.</w:t>
            </w:r>
          </w:p>
        </w:tc>
        <w:tc>
          <w:tcPr>
            <w:tcW w:w="6630" w:type="dxa"/>
            <w:tcBorders>
              <w:bottom w:val="single" w:sz="4" w:space="0" w:color="auto"/>
            </w:tcBorders>
          </w:tcPr>
          <w:p w14:paraId="6D78C350" w14:textId="77777777" w:rsidR="00520DF2" w:rsidRPr="009D4EA9" w:rsidRDefault="00520DF2" w:rsidP="00520DF2">
            <w:pPr>
              <w:spacing w:line="276" w:lineRule="auto"/>
              <w:rPr>
                <w:rFonts w:ascii="Lato" w:hAnsi="Lato"/>
                <w:sz w:val="20"/>
                <w:szCs w:val="20"/>
              </w:rPr>
            </w:pPr>
            <w:r w:rsidRPr="009D4EA9">
              <w:rPr>
                <w:rFonts w:ascii="Lato" w:hAnsi="Lato"/>
                <w:sz w:val="20"/>
                <w:szCs w:val="20"/>
              </w:rPr>
              <w:t>Gotowość organizacyjno-instytucjonalna wnioskodawcy w obszarze zawierania umów</w:t>
            </w:r>
          </w:p>
        </w:tc>
        <w:tc>
          <w:tcPr>
            <w:tcW w:w="2300" w:type="dxa"/>
            <w:tcBorders>
              <w:bottom w:val="single" w:sz="4" w:space="0" w:color="auto"/>
            </w:tcBorders>
          </w:tcPr>
          <w:p w14:paraId="4CE9D311" w14:textId="60526638" w:rsidR="00520DF2" w:rsidRPr="009D4EA9" w:rsidRDefault="00520DF2" w:rsidP="00520DF2">
            <w:pPr>
              <w:spacing w:line="276" w:lineRule="auto"/>
              <w:rPr>
                <w:rFonts w:ascii="Lato" w:hAnsi="Lato"/>
                <w:sz w:val="20"/>
                <w:szCs w:val="20"/>
              </w:rPr>
            </w:pPr>
            <w:r>
              <w:rPr>
                <w:rFonts w:ascii="Lato" w:hAnsi="Lato"/>
                <w:sz w:val="20"/>
                <w:szCs w:val="20"/>
              </w:rPr>
              <w:t>Tak/Nie</w:t>
            </w:r>
          </w:p>
        </w:tc>
        <w:tc>
          <w:tcPr>
            <w:tcW w:w="5034" w:type="dxa"/>
            <w:tcBorders>
              <w:bottom w:val="single" w:sz="4" w:space="0" w:color="auto"/>
            </w:tcBorders>
          </w:tcPr>
          <w:p w14:paraId="41530885" w14:textId="77777777" w:rsidR="00520DF2" w:rsidRPr="009D4EA9" w:rsidRDefault="00520DF2" w:rsidP="00520DF2">
            <w:pPr>
              <w:spacing w:line="276" w:lineRule="auto"/>
              <w:rPr>
                <w:rFonts w:ascii="Lato" w:hAnsi="Lato"/>
                <w:sz w:val="20"/>
                <w:szCs w:val="20"/>
              </w:rPr>
            </w:pPr>
          </w:p>
        </w:tc>
      </w:tr>
      <w:tr w:rsidR="00520DF2" w:rsidRPr="009D4EA9" w14:paraId="21B9845F" w14:textId="77777777" w:rsidTr="00B37251">
        <w:tc>
          <w:tcPr>
            <w:tcW w:w="704" w:type="dxa"/>
            <w:shd w:val="clear" w:color="auto" w:fill="D9D9D9" w:themeFill="background1" w:themeFillShade="D9"/>
          </w:tcPr>
          <w:p w14:paraId="6220E793" w14:textId="6F385D33" w:rsidR="00520DF2" w:rsidRPr="009D4EA9" w:rsidRDefault="00520DF2" w:rsidP="00520DF2">
            <w:pPr>
              <w:spacing w:line="276" w:lineRule="auto"/>
              <w:rPr>
                <w:rFonts w:ascii="Lato" w:hAnsi="Lato"/>
                <w:sz w:val="20"/>
                <w:szCs w:val="20"/>
              </w:rPr>
            </w:pPr>
            <w:r>
              <w:rPr>
                <w:rFonts w:ascii="Lato" w:hAnsi="Lato"/>
                <w:sz w:val="20"/>
                <w:szCs w:val="20"/>
              </w:rPr>
              <w:t>7</w:t>
            </w:r>
            <w:r w:rsidRPr="009D4EA9">
              <w:rPr>
                <w:rFonts w:ascii="Lato" w:hAnsi="Lato"/>
                <w:sz w:val="20"/>
                <w:szCs w:val="20"/>
              </w:rPr>
              <w:t>.</w:t>
            </w:r>
          </w:p>
        </w:tc>
        <w:tc>
          <w:tcPr>
            <w:tcW w:w="6630" w:type="dxa"/>
            <w:shd w:val="clear" w:color="auto" w:fill="D9D9D9" w:themeFill="background1" w:themeFillShade="D9"/>
          </w:tcPr>
          <w:p w14:paraId="2360D084" w14:textId="77777777" w:rsidR="00520DF2" w:rsidRPr="009D4EA9" w:rsidRDefault="00520DF2" w:rsidP="00520DF2">
            <w:pPr>
              <w:spacing w:line="276" w:lineRule="auto"/>
              <w:rPr>
                <w:rFonts w:ascii="Lato" w:hAnsi="Lato"/>
                <w:sz w:val="20"/>
                <w:szCs w:val="20"/>
              </w:rPr>
            </w:pPr>
            <w:r w:rsidRPr="009D4EA9">
              <w:rPr>
                <w:rFonts w:ascii="Lato" w:hAnsi="Lato"/>
                <w:sz w:val="20"/>
                <w:szCs w:val="20"/>
              </w:rPr>
              <w:t xml:space="preserve">Klauzula </w:t>
            </w:r>
            <w:proofErr w:type="spellStart"/>
            <w:r w:rsidRPr="009D4EA9">
              <w:rPr>
                <w:rFonts w:ascii="Lato" w:hAnsi="Lato"/>
                <w:sz w:val="20"/>
                <w:szCs w:val="20"/>
              </w:rPr>
              <w:t>delokalizacyjna</w:t>
            </w:r>
            <w:proofErr w:type="spellEnd"/>
          </w:p>
        </w:tc>
        <w:tc>
          <w:tcPr>
            <w:tcW w:w="2300" w:type="dxa"/>
            <w:shd w:val="clear" w:color="auto" w:fill="D9D9D9" w:themeFill="background1" w:themeFillShade="D9"/>
          </w:tcPr>
          <w:p w14:paraId="542C10D3" w14:textId="77777777" w:rsidR="00520DF2" w:rsidRPr="009D4EA9" w:rsidRDefault="00520DF2" w:rsidP="00520DF2">
            <w:pPr>
              <w:spacing w:line="276" w:lineRule="auto"/>
              <w:rPr>
                <w:rFonts w:ascii="Lato" w:hAnsi="Lato"/>
                <w:sz w:val="20"/>
                <w:szCs w:val="20"/>
              </w:rPr>
            </w:pPr>
            <w:r>
              <w:rPr>
                <w:rFonts w:ascii="Lato" w:hAnsi="Lato"/>
                <w:sz w:val="20"/>
                <w:szCs w:val="20"/>
              </w:rPr>
              <w:t>Nie dotyczy</w:t>
            </w:r>
          </w:p>
        </w:tc>
        <w:tc>
          <w:tcPr>
            <w:tcW w:w="5034" w:type="dxa"/>
            <w:shd w:val="clear" w:color="auto" w:fill="D9D9D9" w:themeFill="background1" w:themeFillShade="D9"/>
          </w:tcPr>
          <w:p w14:paraId="398E4352" w14:textId="737B665D" w:rsidR="00520DF2" w:rsidRPr="009D4EA9" w:rsidRDefault="00520DF2" w:rsidP="00520DF2">
            <w:pPr>
              <w:spacing w:line="276" w:lineRule="auto"/>
              <w:rPr>
                <w:rFonts w:ascii="Lato" w:hAnsi="Lato"/>
                <w:sz w:val="20"/>
                <w:szCs w:val="20"/>
              </w:rPr>
            </w:pPr>
            <w:r>
              <w:rPr>
                <w:rFonts w:ascii="Lato" w:hAnsi="Lato"/>
                <w:sz w:val="20"/>
                <w:szCs w:val="20"/>
              </w:rPr>
              <w:t>Nie dotyczy</w:t>
            </w:r>
          </w:p>
        </w:tc>
      </w:tr>
      <w:tr w:rsidR="00520DF2" w:rsidRPr="009D4EA9" w14:paraId="4A7CB1E4" w14:textId="77777777" w:rsidTr="00BD7744">
        <w:tc>
          <w:tcPr>
            <w:tcW w:w="704" w:type="dxa"/>
          </w:tcPr>
          <w:p w14:paraId="6517F359" w14:textId="605C5381" w:rsidR="00520DF2" w:rsidRPr="009D4EA9" w:rsidRDefault="00520DF2" w:rsidP="00520DF2">
            <w:pPr>
              <w:spacing w:line="276" w:lineRule="auto"/>
              <w:rPr>
                <w:rFonts w:ascii="Lato" w:hAnsi="Lato"/>
                <w:sz w:val="20"/>
                <w:szCs w:val="20"/>
              </w:rPr>
            </w:pPr>
            <w:r>
              <w:rPr>
                <w:rFonts w:ascii="Lato" w:hAnsi="Lato"/>
                <w:sz w:val="20"/>
                <w:szCs w:val="20"/>
              </w:rPr>
              <w:t>8</w:t>
            </w:r>
            <w:r w:rsidRPr="009D4EA9">
              <w:rPr>
                <w:rFonts w:ascii="Lato" w:hAnsi="Lato"/>
                <w:sz w:val="20"/>
                <w:szCs w:val="20"/>
              </w:rPr>
              <w:t>.</w:t>
            </w:r>
          </w:p>
        </w:tc>
        <w:tc>
          <w:tcPr>
            <w:tcW w:w="6630" w:type="dxa"/>
          </w:tcPr>
          <w:p w14:paraId="62DF7812" w14:textId="77777777" w:rsidR="00520DF2" w:rsidRPr="009D4EA9" w:rsidRDefault="00520DF2" w:rsidP="00520DF2">
            <w:pPr>
              <w:spacing w:line="276" w:lineRule="auto"/>
              <w:rPr>
                <w:rFonts w:ascii="Lato" w:hAnsi="Lato"/>
                <w:sz w:val="20"/>
                <w:szCs w:val="20"/>
              </w:rPr>
            </w:pPr>
            <w:r w:rsidRPr="009D4EA9">
              <w:rPr>
                <w:rFonts w:ascii="Lato" w:hAnsi="Lato"/>
                <w:sz w:val="20"/>
                <w:szCs w:val="20"/>
              </w:rPr>
              <w:t>Zgodność projektu z wymaganiami prawa dotyczącego ochrony środowiska</w:t>
            </w:r>
          </w:p>
        </w:tc>
        <w:tc>
          <w:tcPr>
            <w:tcW w:w="2300" w:type="dxa"/>
          </w:tcPr>
          <w:p w14:paraId="320E231B" w14:textId="7008FFCB" w:rsidR="00520DF2" w:rsidRPr="009D4EA9" w:rsidRDefault="00520DF2" w:rsidP="00520DF2">
            <w:pPr>
              <w:spacing w:line="276" w:lineRule="auto"/>
              <w:rPr>
                <w:rFonts w:ascii="Lato" w:hAnsi="Lato"/>
                <w:sz w:val="20"/>
                <w:szCs w:val="20"/>
              </w:rPr>
            </w:pPr>
            <w:r>
              <w:rPr>
                <w:rFonts w:ascii="Lato" w:hAnsi="Lato"/>
                <w:sz w:val="20"/>
                <w:szCs w:val="20"/>
              </w:rPr>
              <w:t>Tak/Nie/Nie dotyczy</w:t>
            </w:r>
          </w:p>
        </w:tc>
        <w:tc>
          <w:tcPr>
            <w:tcW w:w="5034" w:type="dxa"/>
          </w:tcPr>
          <w:p w14:paraId="6365911B" w14:textId="77777777" w:rsidR="00520DF2" w:rsidRPr="009D4EA9" w:rsidRDefault="00520DF2" w:rsidP="00520DF2">
            <w:pPr>
              <w:spacing w:line="276" w:lineRule="auto"/>
              <w:rPr>
                <w:rFonts w:ascii="Lato" w:hAnsi="Lato"/>
                <w:sz w:val="20"/>
                <w:szCs w:val="20"/>
              </w:rPr>
            </w:pPr>
          </w:p>
        </w:tc>
      </w:tr>
      <w:tr w:rsidR="00520DF2" w:rsidRPr="009D4EA9" w14:paraId="0FC89CAC" w14:textId="77777777" w:rsidTr="00BD7744">
        <w:tc>
          <w:tcPr>
            <w:tcW w:w="704" w:type="dxa"/>
          </w:tcPr>
          <w:p w14:paraId="2CC1660D" w14:textId="50FC5DF2" w:rsidR="00520DF2" w:rsidRPr="009D4EA9" w:rsidRDefault="00520DF2" w:rsidP="00520DF2">
            <w:pPr>
              <w:spacing w:line="276" w:lineRule="auto"/>
              <w:rPr>
                <w:rFonts w:ascii="Lato" w:hAnsi="Lato"/>
                <w:sz w:val="20"/>
                <w:szCs w:val="20"/>
              </w:rPr>
            </w:pPr>
            <w:r>
              <w:rPr>
                <w:rFonts w:ascii="Lato" w:hAnsi="Lato"/>
                <w:sz w:val="20"/>
                <w:szCs w:val="20"/>
              </w:rPr>
              <w:t>9</w:t>
            </w:r>
            <w:r w:rsidRPr="009D4EA9">
              <w:rPr>
                <w:rFonts w:ascii="Lato" w:hAnsi="Lato"/>
                <w:sz w:val="20"/>
                <w:szCs w:val="20"/>
              </w:rPr>
              <w:t>.</w:t>
            </w:r>
          </w:p>
        </w:tc>
        <w:tc>
          <w:tcPr>
            <w:tcW w:w="6630" w:type="dxa"/>
          </w:tcPr>
          <w:p w14:paraId="1274BB9F" w14:textId="77777777" w:rsidR="00520DF2" w:rsidRPr="009D4EA9" w:rsidRDefault="00520DF2" w:rsidP="00520DF2">
            <w:pPr>
              <w:spacing w:line="276" w:lineRule="auto"/>
              <w:rPr>
                <w:rFonts w:ascii="Lato" w:hAnsi="Lato"/>
                <w:sz w:val="20"/>
                <w:szCs w:val="20"/>
              </w:rPr>
            </w:pPr>
            <w:r w:rsidRPr="009D4EA9">
              <w:rPr>
                <w:rFonts w:ascii="Lato" w:hAnsi="Lato"/>
                <w:sz w:val="20"/>
                <w:szCs w:val="20"/>
              </w:rPr>
              <w:t>Zasada zrównoważonego rozwoju, w tym zasada „nie czyń poważnej szkody”</w:t>
            </w:r>
          </w:p>
        </w:tc>
        <w:tc>
          <w:tcPr>
            <w:tcW w:w="2300" w:type="dxa"/>
          </w:tcPr>
          <w:p w14:paraId="234E6D66" w14:textId="162DFE90" w:rsidR="00520DF2" w:rsidRPr="009D4EA9" w:rsidRDefault="00520DF2" w:rsidP="00520DF2">
            <w:pPr>
              <w:spacing w:line="276" w:lineRule="auto"/>
              <w:rPr>
                <w:rFonts w:ascii="Lato" w:hAnsi="Lato"/>
                <w:sz w:val="20"/>
                <w:szCs w:val="20"/>
              </w:rPr>
            </w:pPr>
            <w:r>
              <w:rPr>
                <w:rFonts w:ascii="Lato" w:hAnsi="Lato"/>
                <w:sz w:val="20"/>
                <w:szCs w:val="20"/>
              </w:rPr>
              <w:t>Tak/Nie</w:t>
            </w:r>
          </w:p>
        </w:tc>
        <w:tc>
          <w:tcPr>
            <w:tcW w:w="5034" w:type="dxa"/>
          </w:tcPr>
          <w:p w14:paraId="12C7A318" w14:textId="77777777" w:rsidR="00520DF2" w:rsidRPr="009D4EA9" w:rsidRDefault="00520DF2" w:rsidP="00520DF2">
            <w:pPr>
              <w:spacing w:line="276" w:lineRule="auto"/>
              <w:rPr>
                <w:rFonts w:ascii="Lato" w:hAnsi="Lato"/>
                <w:sz w:val="20"/>
                <w:szCs w:val="20"/>
              </w:rPr>
            </w:pPr>
          </w:p>
        </w:tc>
      </w:tr>
      <w:tr w:rsidR="00520DF2" w:rsidRPr="009D4EA9" w14:paraId="4022FE7C" w14:textId="77777777" w:rsidTr="00BD7744">
        <w:tc>
          <w:tcPr>
            <w:tcW w:w="704" w:type="dxa"/>
          </w:tcPr>
          <w:p w14:paraId="1E2F3ADE" w14:textId="7CACDDD5" w:rsidR="00520DF2" w:rsidRPr="009D4EA9" w:rsidRDefault="00520DF2" w:rsidP="00520DF2">
            <w:pPr>
              <w:spacing w:line="276" w:lineRule="auto"/>
              <w:rPr>
                <w:rFonts w:ascii="Lato" w:hAnsi="Lato"/>
                <w:sz w:val="20"/>
                <w:szCs w:val="20"/>
              </w:rPr>
            </w:pPr>
            <w:r>
              <w:rPr>
                <w:rFonts w:ascii="Lato" w:hAnsi="Lato"/>
                <w:sz w:val="20"/>
                <w:szCs w:val="20"/>
              </w:rPr>
              <w:t>10</w:t>
            </w:r>
            <w:r w:rsidRPr="009D4EA9">
              <w:rPr>
                <w:rFonts w:ascii="Lato" w:hAnsi="Lato"/>
                <w:sz w:val="20"/>
                <w:szCs w:val="20"/>
              </w:rPr>
              <w:t>.</w:t>
            </w:r>
          </w:p>
        </w:tc>
        <w:tc>
          <w:tcPr>
            <w:tcW w:w="6630" w:type="dxa"/>
          </w:tcPr>
          <w:p w14:paraId="14F21BF6" w14:textId="77777777" w:rsidR="00520DF2" w:rsidRPr="009D4EA9" w:rsidRDefault="00520DF2" w:rsidP="00520DF2">
            <w:pPr>
              <w:spacing w:line="276" w:lineRule="auto"/>
              <w:rPr>
                <w:rFonts w:ascii="Lato" w:hAnsi="Lato"/>
                <w:sz w:val="20"/>
                <w:szCs w:val="20"/>
              </w:rPr>
            </w:pPr>
            <w:r w:rsidRPr="009D4EA9">
              <w:rPr>
                <w:rFonts w:ascii="Lato" w:hAnsi="Lato"/>
                <w:sz w:val="20"/>
                <w:szCs w:val="20"/>
              </w:rPr>
              <w:t xml:space="preserve">Odporność infrastruktury na zmiany klimatu </w:t>
            </w:r>
          </w:p>
        </w:tc>
        <w:tc>
          <w:tcPr>
            <w:tcW w:w="2300" w:type="dxa"/>
          </w:tcPr>
          <w:p w14:paraId="27276085" w14:textId="72AC6B9B" w:rsidR="00520DF2" w:rsidRPr="009D4EA9" w:rsidRDefault="00520DF2" w:rsidP="00520DF2">
            <w:pPr>
              <w:spacing w:line="276" w:lineRule="auto"/>
              <w:rPr>
                <w:rFonts w:ascii="Lato" w:hAnsi="Lato"/>
                <w:sz w:val="20"/>
                <w:szCs w:val="20"/>
              </w:rPr>
            </w:pPr>
            <w:r>
              <w:rPr>
                <w:rFonts w:ascii="Lato" w:hAnsi="Lato"/>
                <w:sz w:val="20"/>
                <w:szCs w:val="20"/>
              </w:rPr>
              <w:t>Tak/Nie/Nie dotyczy</w:t>
            </w:r>
          </w:p>
        </w:tc>
        <w:tc>
          <w:tcPr>
            <w:tcW w:w="5034" w:type="dxa"/>
          </w:tcPr>
          <w:p w14:paraId="2CAE91FA" w14:textId="77777777" w:rsidR="00520DF2" w:rsidRPr="009D4EA9" w:rsidRDefault="00520DF2" w:rsidP="00520DF2">
            <w:pPr>
              <w:spacing w:line="276" w:lineRule="auto"/>
              <w:rPr>
                <w:rFonts w:ascii="Lato" w:hAnsi="Lato"/>
                <w:sz w:val="20"/>
                <w:szCs w:val="20"/>
              </w:rPr>
            </w:pPr>
          </w:p>
        </w:tc>
      </w:tr>
      <w:tr w:rsidR="00520DF2" w:rsidRPr="009D4EA9" w14:paraId="5E4BC66E" w14:textId="77777777" w:rsidTr="00BD7744">
        <w:tc>
          <w:tcPr>
            <w:tcW w:w="704" w:type="dxa"/>
          </w:tcPr>
          <w:p w14:paraId="1989ACA5" w14:textId="0EC73B2E" w:rsidR="00520DF2" w:rsidRPr="009D4EA9" w:rsidRDefault="00520DF2" w:rsidP="00520DF2">
            <w:pPr>
              <w:spacing w:line="276" w:lineRule="auto"/>
              <w:rPr>
                <w:rFonts w:ascii="Lato" w:hAnsi="Lato"/>
                <w:sz w:val="20"/>
                <w:szCs w:val="20"/>
              </w:rPr>
            </w:pPr>
            <w:r w:rsidRPr="009D4EA9">
              <w:rPr>
                <w:rFonts w:ascii="Lato" w:hAnsi="Lato"/>
                <w:sz w:val="20"/>
                <w:szCs w:val="20"/>
              </w:rPr>
              <w:t>1</w:t>
            </w:r>
            <w:r>
              <w:rPr>
                <w:rFonts w:ascii="Lato" w:hAnsi="Lato"/>
                <w:sz w:val="20"/>
                <w:szCs w:val="20"/>
              </w:rPr>
              <w:t>1.</w:t>
            </w:r>
          </w:p>
        </w:tc>
        <w:tc>
          <w:tcPr>
            <w:tcW w:w="6630" w:type="dxa"/>
          </w:tcPr>
          <w:p w14:paraId="51B1085D" w14:textId="77777777" w:rsidR="00520DF2" w:rsidRPr="009D4EA9" w:rsidRDefault="00520DF2" w:rsidP="00520DF2">
            <w:pPr>
              <w:spacing w:line="276" w:lineRule="auto"/>
              <w:rPr>
                <w:rFonts w:ascii="Lato" w:hAnsi="Lato"/>
                <w:sz w:val="20"/>
                <w:szCs w:val="20"/>
              </w:rPr>
            </w:pPr>
            <w:r w:rsidRPr="009D4EA9">
              <w:rPr>
                <w:rFonts w:ascii="Lato" w:hAnsi="Lato"/>
                <w:sz w:val="20"/>
                <w:szCs w:val="20"/>
              </w:rPr>
              <w:t>Poprawność identyfikacji i przypisania wydatków projektu z punktu widzenia ich kwalifikowalności</w:t>
            </w:r>
          </w:p>
        </w:tc>
        <w:tc>
          <w:tcPr>
            <w:tcW w:w="2300" w:type="dxa"/>
          </w:tcPr>
          <w:p w14:paraId="0F9AAA22" w14:textId="517F1B64" w:rsidR="00520DF2" w:rsidRPr="009D4EA9" w:rsidRDefault="00520DF2" w:rsidP="00520DF2">
            <w:pPr>
              <w:spacing w:line="276" w:lineRule="auto"/>
              <w:rPr>
                <w:rFonts w:ascii="Lato" w:hAnsi="Lato"/>
                <w:sz w:val="20"/>
                <w:szCs w:val="20"/>
              </w:rPr>
            </w:pPr>
            <w:r>
              <w:rPr>
                <w:rFonts w:ascii="Lato" w:hAnsi="Lato"/>
                <w:sz w:val="20"/>
                <w:szCs w:val="20"/>
              </w:rPr>
              <w:t>Tak/Nie</w:t>
            </w:r>
          </w:p>
        </w:tc>
        <w:tc>
          <w:tcPr>
            <w:tcW w:w="5034" w:type="dxa"/>
          </w:tcPr>
          <w:p w14:paraId="3B7DA5BB" w14:textId="77777777" w:rsidR="00520DF2" w:rsidRPr="009D4EA9" w:rsidRDefault="00520DF2" w:rsidP="00520DF2">
            <w:pPr>
              <w:spacing w:line="276" w:lineRule="auto"/>
              <w:rPr>
                <w:rFonts w:ascii="Lato" w:hAnsi="Lato"/>
                <w:sz w:val="20"/>
                <w:szCs w:val="20"/>
              </w:rPr>
            </w:pPr>
          </w:p>
        </w:tc>
      </w:tr>
      <w:tr w:rsidR="00520DF2" w:rsidRPr="009D4EA9" w14:paraId="7C51934B" w14:textId="77777777" w:rsidTr="00BD7744">
        <w:tc>
          <w:tcPr>
            <w:tcW w:w="704" w:type="dxa"/>
          </w:tcPr>
          <w:p w14:paraId="1C085F73" w14:textId="0C35FE80" w:rsidR="00520DF2" w:rsidRPr="009D4EA9" w:rsidRDefault="00520DF2" w:rsidP="00520DF2">
            <w:pPr>
              <w:spacing w:line="276" w:lineRule="auto"/>
              <w:rPr>
                <w:rFonts w:ascii="Lato" w:hAnsi="Lato"/>
                <w:sz w:val="20"/>
                <w:szCs w:val="20"/>
              </w:rPr>
            </w:pPr>
            <w:r w:rsidRPr="009D4EA9">
              <w:rPr>
                <w:rFonts w:ascii="Lato" w:hAnsi="Lato"/>
                <w:sz w:val="20"/>
                <w:szCs w:val="20"/>
              </w:rPr>
              <w:t>1</w:t>
            </w:r>
            <w:r>
              <w:rPr>
                <w:rFonts w:ascii="Lato" w:hAnsi="Lato"/>
                <w:sz w:val="20"/>
                <w:szCs w:val="20"/>
              </w:rPr>
              <w:t>2</w:t>
            </w:r>
            <w:r w:rsidRPr="009D4EA9">
              <w:rPr>
                <w:rFonts w:ascii="Lato" w:hAnsi="Lato"/>
                <w:sz w:val="20"/>
                <w:szCs w:val="20"/>
              </w:rPr>
              <w:t>.</w:t>
            </w:r>
          </w:p>
        </w:tc>
        <w:tc>
          <w:tcPr>
            <w:tcW w:w="6630" w:type="dxa"/>
          </w:tcPr>
          <w:p w14:paraId="0842916D" w14:textId="77777777" w:rsidR="00520DF2" w:rsidRPr="009D4EA9" w:rsidRDefault="00520DF2" w:rsidP="00520DF2">
            <w:pPr>
              <w:pStyle w:val="Default"/>
              <w:spacing w:line="276" w:lineRule="auto"/>
              <w:rPr>
                <w:rFonts w:ascii="Lato" w:hAnsi="Lato"/>
                <w:sz w:val="20"/>
                <w:szCs w:val="20"/>
              </w:rPr>
            </w:pPr>
            <w:r w:rsidRPr="009D4EA9">
              <w:rPr>
                <w:rFonts w:ascii="Lato" w:hAnsi="Lato"/>
                <w:sz w:val="20"/>
                <w:szCs w:val="20"/>
              </w:rPr>
              <w:t>Zgodność projektu z zasadami równości szans, włączenia społecznego i niedyskryminacji</w:t>
            </w:r>
          </w:p>
        </w:tc>
        <w:tc>
          <w:tcPr>
            <w:tcW w:w="2300" w:type="dxa"/>
          </w:tcPr>
          <w:p w14:paraId="7CD1C37B" w14:textId="7C0C3F3C" w:rsidR="00520DF2" w:rsidRPr="009D4EA9" w:rsidRDefault="00520DF2" w:rsidP="00520DF2">
            <w:pPr>
              <w:spacing w:line="276" w:lineRule="auto"/>
              <w:rPr>
                <w:rFonts w:ascii="Lato" w:hAnsi="Lato"/>
                <w:sz w:val="20"/>
                <w:szCs w:val="20"/>
              </w:rPr>
            </w:pPr>
            <w:r>
              <w:rPr>
                <w:rFonts w:ascii="Lato" w:hAnsi="Lato"/>
                <w:sz w:val="20"/>
                <w:szCs w:val="20"/>
              </w:rPr>
              <w:t>Tak/Nie</w:t>
            </w:r>
          </w:p>
        </w:tc>
        <w:tc>
          <w:tcPr>
            <w:tcW w:w="5034" w:type="dxa"/>
          </w:tcPr>
          <w:p w14:paraId="1645516D" w14:textId="77777777" w:rsidR="00520DF2" w:rsidRPr="009D4EA9" w:rsidRDefault="00520DF2" w:rsidP="00520DF2">
            <w:pPr>
              <w:spacing w:line="276" w:lineRule="auto"/>
              <w:rPr>
                <w:rFonts w:ascii="Lato" w:hAnsi="Lato"/>
                <w:sz w:val="20"/>
                <w:szCs w:val="20"/>
              </w:rPr>
            </w:pPr>
          </w:p>
        </w:tc>
      </w:tr>
      <w:tr w:rsidR="00520DF2" w:rsidRPr="009D4EA9" w14:paraId="2730261C" w14:textId="77777777" w:rsidTr="00BD7744">
        <w:tc>
          <w:tcPr>
            <w:tcW w:w="704" w:type="dxa"/>
          </w:tcPr>
          <w:p w14:paraId="608C9623" w14:textId="0E711D1D" w:rsidR="00520DF2" w:rsidRPr="009D4EA9" w:rsidRDefault="00520DF2" w:rsidP="00520DF2">
            <w:pPr>
              <w:spacing w:line="276" w:lineRule="auto"/>
              <w:rPr>
                <w:rFonts w:ascii="Lato" w:hAnsi="Lato"/>
                <w:sz w:val="20"/>
                <w:szCs w:val="20"/>
              </w:rPr>
            </w:pPr>
            <w:r w:rsidRPr="009D4EA9">
              <w:rPr>
                <w:rFonts w:ascii="Lato" w:hAnsi="Lato"/>
                <w:sz w:val="20"/>
                <w:szCs w:val="20"/>
              </w:rPr>
              <w:t>1</w:t>
            </w:r>
            <w:r>
              <w:rPr>
                <w:rFonts w:ascii="Lato" w:hAnsi="Lato"/>
                <w:sz w:val="20"/>
                <w:szCs w:val="20"/>
              </w:rPr>
              <w:t>3</w:t>
            </w:r>
            <w:r w:rsidRPr="009D4EA9">
              <w:rPr>
                <w:rFonts w:ascii="Lato" w:hAnsi="Lato"/>
                <w:sz w:val="20"/>
                <w:szCs w:val="20"/>
              </w:rPr>
              <w:t>.</w:t>
            </w:r>
          </w:p>
        </w:tc>
        <w:tc>
          <w:tcPr>
            <w:tcW w:w="6630" w:type="dxa"/>
          </w:tcPr>
          <w:p w14:paraId="0C689A27" w14:textId="77777777" w:rsidR="00520DF2" w:rsidRPr="009D4EA9" w:rsidRDefault="00520DF2" w:rsidP="00520DF2">
            <w:pPr>
              <w:spacing w:line="276" w:lineRule="auto"/>
              <w:rPr>
                <w:rFonts w:ascii="Lato" w:hAnsi="Lato"/>
                <w:sz w:val="20"/>
                <w:szCs w:val="20"/>
              </w:rPr>
            </w:pPr>
            <w:r w:rsidRPr="009D4EA9">
              <w:rPr>
                <w:rFonts w:ascii="Lato" w:hAnsi="Lato"/>
                <w:sz w:val="20"/>
                <w:szCs w:val="20"/>
              </w:rPr>
              <w:t>Zgodność projektu z Kartą Praw Podstawowych Unii Europejskiej</w:t>
            </w:r>
          </w:p>
        </w:tc>
        <w:tc>
          <w:tcPr>
            <w:tcW w:w="2300" w:type="dxa"/>
          </w:tcPr>
          <w:p w14:paraId="23EE910D" w14:textId="3EB8759B" w:rsidR="00520DF2" w:rsidRPr="009D4EA9" w:rsidRDefault="00520DF2" w:rsidP="00520DF2">
            <w:pPr>
              <w:spacing w:line="276" w:lineRule="auto"/>
              <w:rPr>
                <w:rFonts w:ascii="Lato" w:hAnsi="Lato"/>
                <w:sz w:val="20"/>
                <w:szCs w:val="20"/>
              </w:rPr>
            </w:pPr>
            <w:r>
              <w:rPr>
                <w:rFonts w:ascii="Lato" w:hAnsi="Lato"/>
                <w:sz w:val="20"/>
                <w:szCs w:val="20"/>
              </w:rPr>
              <w:t>Tak/Nie</w:t>
            </w:r>
          </w:p>
        </w:tc>
        <w:tc>
          <w:tcPr>
            <w:tcW w:w="5034" w:type="dxa"/>
          </w:tcPr>
          <w:p w14:paraId="123F731F" w14:textId="77777777" w:rsidR="00520DF2" w:rsidRPr="009D4EA9" w:rsidRDefault="00520DF2" w:rsidP="00520DF2">
            <w:pPr>
              <w:spacing w:line="276" w:lineRule="auto"/>
              <w:rPr>
                <w:rFonts w:ascii="Lato" w:hAnsi="Lato"/>
                <w:sz w:val="20"/>
                <w:szCs w:val="20"/>
              </w:rPr>
            </w:pPr>
          </w:p>
        </w:tc>
      </w:tr>
      <w:tr w:rsidR="00520DF2" w:rsidRPr="009D4EA9" w14:paraId="722F2DCE" w14:textId="77777777" w:rsidTr="00BD7744">
        <w:tc>
          <w:tcPr>
            <w:tcW w:w="704" w:type="dxa"/>
          </w:tcPr>
          <w:p w14:paraId="7D32BC56" w14:textId="2476A63F" w:rsidR="00520DF2" w:rsidRPr="009D4EA9" w:rsidRDefault="00520DF2" w:rsidP="00520DF2">
            <w:pPr>
              <w:spacing w:line="276" w:lineRule="auto"/>
              <w:rPr>
                <w:rFonts w:ascii="Lato" w:hAnsi="Lato"/>
                <w:sz w:val="20"/>
                <w:szCs w:val="20"/>
              </w:rPr>
            </w:pPr>
            <w:r w:rsidRPr="009D4EA9">
              <w:rPr>
                <w:rFonts w:ascii="Lato" w:hAnsi="Lato"/>
                <w:sz w:val="20"/>
                <w:szCs w:val="20"/>
              </w:rPr>
              <w:t>1</w:t>
            </w:r>
            <w:r>
              <w:rPr>
                <w:rFonts w:ascii="Lato" w:hAnsi="Lato"/>
                <w:sz w:val="20"/>
                <w:szCs w:val="20"/>
              </w:rPr>
              <w:t>4</w:t>
            </w:r>
            <w:r w:rsidRPr="009D4EA9">
              <w:rPr>
                <w:rFonts w:ascii="Lato" w:hAnsi="Lato"/>
                <w:sz w:val="20"/>
                <w:szCs w:val="20"/>
              </w:rPr>
              <w:t>.</w:t>
            </w:r>
          </w:p>
        </w:tc>
        <w:tc>
          <w:tcPr>
            <w:tcW w:w="6630" w:type="dxa"/>
          </w:tcPr>
          <w:p w14:paraId="1E7029FA" w14:textId="77777777" w:rsidR="00520DF2" w:rsidRPr="009D4EA9" w:rsidRDefault="00520DF2" w:rsidP="00520DF2">
            <w:pPr>
              <w:tabs>
                <w:tab w:val="left" w:pos="680"/>
              </w:tabs>
              <w:spacing w:line="276" w:lineRule="auto"/>
              <w:rPr>
                <w:rStyle w:val="cf01"/>
                <w:rFonts w:ascii="Lato" w:hAnsi="Lato"/>
                <w:sz w:val="20"/>
                <w:szCs w:val="20"/>
              </w:rPr>
            </w:pPr>
            <w:r w:rsidRPr="009D4EA9">
              <w:rPr>
                <w:rFonts w:ascii="Lato" w:hAnsi="Lato"/>
                <w:sz w:val="20"/>
                <w:szCs w:val="20"/>
              </w:rPr>
              <w:t>Zgodność projektu z Konwencją o Prawach Osób Niepełnosprawnych</w:t>
            </w:r>
          </w:p>
        </w:tc>
        <w:tc>
          <w:tcPr>
            <w:tcW w:w="2300" w:type="dxa"/>
          </w:tcPr>
          <w:p w14:paraId="500723AD" w14:textId="1FCBEAF3" w:rsidR="00520DF2" w:rsidRPr="009D4EA9" w:rsidRDefault="00520DF2" w:rsidP="00520DF2">
            <w:pPr>
              <w:spacing w:line="276" w:lineRule="auto"/>
              <w:rPr>
                <w:rFonts w:ascii="Lato" w:hAnsi="Lato"/>
                <w:sz w:val="20"/>
                <w:szCs w:val="20"/>
              </w:rPr>
            </w:pPr>
            <w:r>
              <w:rPr>
                <w:rFonts w:ascii="Lato" w:hAnsi="Lato"/>
                <w:sz w:val="20"/>
                <w:szCs w:val="20"/>
              </w:rPr>
              <w:t>Tak/Nie</w:t>
            </w:r>
          </w:p>
        </w:tc>
        <w:tc>
          <w:tcPr>
            <w:tcW w:w="5034" w:type="dxa"/>
          </w:tcPr>
          <w:p w14:paraId="3CF0851B" w14:textId="77777777" w:rsidR="00520DF2" w:rsidRPr="009D4EA9" w:rsidRDefault="00520DF2" w:rsidP="00520DF2">
            <w:pPr>
              <w:spacing w:line="276" w:lineRule="auto"/>
              <w:rPr>
                <w:rFonts w:ascii="Lato" w:hAnsi="Lato"/>
                <w:sz w:val="20"/>
                <w:szCs w:val="20"/>
              </w:rPr>
            </w:pPr>
          </w:p>
        </w:tc>
      </w:tr>
      <w:tr w:rsidR="00520DF2" w:rsidRPr="009D4EA9" w14:paraId="2BFFE014" w14:textId="77777777" w:rsidTr="00BD7744">
        <w:tc>
          <w:tcPr>
            <w:tcW w:w="704" w:type="dxa"/>
          </w:tcPr>
          <w:p w14:paraId="708A4922" w14:textId="76D48804" w:rsidR="00520DF2" w:rsidRPr="009D4EA9" w:rsidRDefault="00520DF2" w:rsidP="00520DF2">
            <w:pPr>
              <w:spacing w:line="276" w:lineRule="auto"/>
              <w:rPr>
                <w:rFonts w:ascii="Lato" w:hAnsi="Lato"/>
                <w:sz w:val="20"/>
                <w:szCs w:val="20"/>
              </w:rPr>
            </w:pPr>
            <w:r>
              <w:rPr>
                <w:rFonts w:ascii="Lato" w:hAnsi="Lato"/>
                <w:sz w:val="20"/>
                <w:szCs w:val="20"/>
              </w:rPr>
              <w:t>15.</w:t>
            </w:r>
          </w:p>
        </w:tc>
        <w:tc>
          <w:tcPr>
            <w:tcW w:w="6630" w:type="dxa"/>
          </w:tcPr>
          <w:p w14:paraId="04249098" w14:textId="4D3A2619" w:rsidR="00520DF2" w:rsidRPr="009D4EA9" w:rsidRDefault="00520DF2" w:rsidP="00520DF2">
            <w:pPr>
              <w:tabs>
                <w:tab w:val="left" w:pos="680"/>
              </w:tabs>
              <w:spacing w:line="276" w:lineRule="auto"/>
              <w:rPr>
                <w:rFonts w:ascii="Lato" w:hAnsi="Lato"/>
                <w:sz w:val="20"/>
                <w:szCs w:val="20"/>
              </w:rPr>
            </w:pPr>
            <w:r>
              <w:rPr>
                <w:rFonts w:ascii="Lato" w:hAnsi="Lato"/>
                <w:sz w:val="20"/>
                <w:szCs w:val="20"/>
              </w:rPr>
              <w:t>Zgodność projektu z klauzulą niedyskryminacyjną</w:t>
            </w:r>
          </w:p>
        </w:tc>
        <w:tc>
          <w:tcPr>
            <w:tcW w:w="2300" w:type="dxa"/>
          </w:tcPr>
          <w:p w14:paraId="09CBD8C9" w14:textId="793A8921" w:rsidR="00520DF2" w:rsidRPr="009D4EA9" w:rsidRDefault="00520DF2" w:rsidP="00520DF2">
            <w:pPr>
              <w:spacing w:line="276" w:lineRule="auto"/>
              <w:rPr>
                <w:rFonts w:ascii="Lato" w:hAnsi="Lato"/>
                <w:sz w:val="20"/>
                <w:szCs w:val="20"/>
              </w:rPr>
            </w:pPr>
            <w:r>
              <w:rPr>
                <w:rFonts w:ascii="Lato" w:hAnsi="Lato"/>
                <w:sz w:val="20"/>
                <w:szCs w:val="20"/>
              </w:rPr>
              <w:t>Tak/Nie</w:t>
            </w:r>
          </w:p>
        </w:tc>
        <w:tc>
          <w:tcPr>
            <w:tcW w:w="5034" w:type="dxa"/>
          </w:tcPr>
          <w:p w14:paraId="6C484805" w14:textId="77777777" w:rsidR="00520DF2" w:rsidRPr="009D4EA9" w:rsidRDefault="00520DF2" w:rsidP="00520DF2">
            <w:pPr>
              <w:spacing w:line="276" w:lineRule="auto"/>
              <w:rPr>
                <w:rFonts w:ascii="Lato" w:hAnsi="Lato"/>
                <w:sz w:val="20"/>
                <w:szCs w:val="20"/>
              </w:rPr>
            </w:pPr>
          </w:p>
        </w:tc>
      </w:tr>
    </w:tbl>
    <w:p w14:paraId="1433C273" w14:textId="77777777" w:rsidR="00D7165A" w:rsidRDefault="00D7165A" w:rsidP="00912A60">
      <w:pPr>
        <w:spacing w:after="0" w:line="276" w:lineRule="auto"/>
        <w:rPr>
          <w:rFonts w:ascii="Lato" w:hAnsi="Lato"/>
        </w:rPr>
      </w:pPr>
    </w:p>
    <w:tbl>
      <w:tblPr>
        <w:tblStyle w:val="Tabela-Siatka"/>
        <w:tblW w:w="0" w:type="auto"/>
        <w:tblLook w:val="04A0" w:firstRow="1" w:lastRow="0" w:firstColumn="1" w:lastColumn="0" w:noHBand="0" w:noVBand="1"/>
      </w:tblPr>
      <w:tblGrid>
        <w:gridCol w:w="9067"/>
        <w:gridCol w:w="711"/>
        <w:gridCol w:w="707"/>
      </w:tblGrid>
      <w:tr w:rsidR="00D7165A" w:rsidRPr="009D4EA9" w14:paraId="0A01DA72" w14:textId="77777777" w:rsidTr="00BD7744">
        <w:tc>
          <w:tcPr>
            <w:tcW w:w="9067" w:type="dxa"/>
            <w:tcBorders>
              <w:top w:val="single" w:sz="4" w:space="0" w:color="FFFFFF"/>
              <w:left w:val="single" w:sz="4" w:space="0" w:color="FFFFFF"/>
            </w:tcBorders>
          </w:tcPr>
          <w:p w14:paraId="48FC2AF0" w14:textId="77777777" w:rsidR="00D7165A" w:rsidRPr="009D4EA9" w:rsidRDefault="00D7165A" w:rsidP="00BD7744">
            <w:pPr>
              <w:spacing w:line="276" w:lineRule="auto"/>
              <w:rPr>
                <w:rFonts w:ascii="Lato" w:hAnsi="Lato"/>
              </w:rPr>
            </w:pPr>
          </w:p>
        </w:tc>
        <w:tc>
          <w:tcPr>
            <w:tcW w:w="711" w:type="dxa"/>
          </w:tcPr>
          <w:p w14:paraId="0D080804" w14:textId="77777777" w:rsidR="00D7165A" w:rsidRPr="009D4EA9" w:rsidRDefault="00D7165A" w:rsidP="00BD7744">
            <w:pPr>
              <w:spacing w:line="276" w:lineRule="auto"/>
              <w:rPr>
                <w:rFonts w:ascii="Lato" w:hAnsi="Lato"/>
              </w:rPr>
            </w:pPr>
            <w:r w:rsidRPr="009D4EA9">
              <w:rPr>
                <w:rFonts w:ascii="Lato" w:hAnsi="Lato"/>
              </w:rPr>
              <w:t>TAK</w:t>
            </w:r>
          </w:p>
        </w:tc>
        <w:tc>
          <w:tcPr>
            <w:tcW w:w="707" w:type="dxa"/>
          </w:tcPr>
          <w:p w14:paraId="0828383B" w14:textId="77777777" w:rsidR="00D7165A" w:rsidRPr="009D4EA9" w:rsidRDefault="00D7165A" w:rsidP="00BD7744">
            <w:pPr>
              <w:spacing w:line="276" w:lineRule="auto"/>
              <w:rPr>
                <w:rFonts w:ascii="Lato" w:hAnsi="Lato"/>
              </w:rPr>
            </w:pPr>
            <w:r w:rsidRPr="009D4EA9">
              <w:rPr>
                <w:rFonts w:ascii="Lato" w:hAnsi="Lato"/>
              </w:rPr>
              <w:t>NIE</w:t>
            </w:r>
          </w:p>
        </w:tc>
      </w:tr>
      <w:tr w:rsidR="00D7165A" w:rsidRPr="009D4EA9" w14:paraId="4ACB3D39" w14:textId="77777777" w:rsidTr="00BD7744">
        <w:tc>
          <w:tcPr>
            <w:tcW w:w="9067" w:type="dxa"/>
          </w:tcPr>
          <w:p w14:paraId="042604EF" w14:textId="77777777" w:rsidR="00D7165A" w:rsidRPr="009D4EA9" w:rsidRDefault="00D7165A" w:rsidP="00BD7744">
            <w:pPr>
              <w:spacing w:line="276" w:lineRule="auto"/>
              <w:rPr>
                <w:rFonts w:ascii="Lato" w:hAnsi="Lato"/>
              </w:rPr>
            </w:pPr>
            <w:r w:rsidRPr="009D4EA9">
              <w:rPr>
                <w:rFonts w:ascii="Lato" w:hAnsi="Lato"/>
              </w:rPr>
              <w:lastRenderedPageBreak/>
              <w:t>Wniosek spełnia kryteria obligatoryjne</w:t>
            </w:r>
          </w:p>
        </w:tc>
        <w:tc>
          <w:tcPr>
            <w:tcW w:w="711" w:type="dxa"/>
          </w:tcPr>
          <w:p w14:paraId="4197FD2C" w14:textId="77777777" w:rsidR="00D7165A" w:rsidRPr="009D4EA9" w:rsidRDefault="00D7165A" w:rsidP="00BD7744">
            <w:pPr>
              <w:spacing w:line="276" w:lineRule="auto"/>
              <w:rPr>
                <w:rFonts w:ascii="Lato" w:hAnsi="Lato"/>
              </w:rPr>
            </w:pPr>
          </w:p>
        </w:tc>
        <w:tc>
          <w:tcPr>
            <w:tcW w:w="707" w:type="dxa"/>
          </w:tcPr>
          <w:p w14:paraId="7ED84B3C" w14:textId="77777777" w:rsidR="00D7165A" w:rsidRPr="009D4EA9" w:rsidRDefault="00D7165A" w:rsidP="00BD7744">
            <w:pPr>
              <w:spacing w:line="276" w:lineRule="auto"/>
              <w:rPr>
                <w:rFonts w:ascii="Lato" w:hAnsi="Lato"/>
              </w:rPr>
            </w:pPr>
          </w:p>
        </w:tc>
      </w:tr>
    </w:tbl>
    <w:p w14:paraId="00B32315" w14:textId="77777777" w:rsidR="00D7165A" w:rsidRPr="00912A60" w:rsidRDefault="00D7165A" w:rsidP="00912A60">
      <w:pPr>
        <w:spacing w:after="0" w:line="276" w:lineRule="auto"/>
        <w:rPr>
          <w:rFonts w:ascii="Lato" w:hAnsi="Lato"/>
        </w:rPr>
      </w:pPr>
    </w:p>
    <w:p w14:paraId="0DCD59CA" w14:textId="77777777" w:rsidR="00575EE6" w:rsidRPr="00912A60" w:rsidRDefault="00575EE6" w:rsidP="00912A60">
      <w:pPr>
        <w:spacing w:after="0" w:line="276" w:lineRule="auto"/>
        <w:rPr>
          <w:rFonts w:ascii="Lato" w:hAnsi="Lato"/>
        </w:rPr>
      </w:pPr>
    </w:p>
    <w:p w14:paraId="4DD3DED6" w14:textId="1C91DBF7" w:rsidR="00575EE6" w:rsidRDefault="00575EE6" w:rsidP="00912A60">
      <w:pPr>
        <w:spacing w:after="0" w:line="276" w:lineRule="auto"/>
        <w:rPr>
          <w:rFonts w:ascii="Lato" w:hAnsi="Lato"/>
        </w:rPr>
      </w:pPr>
      <w:r w:rsidRPr="00912A60">
        <w:rPr>
          <w:rFonts w:ascii="Lato" w:hAnsi="Lato"/>
          <w:b/>
          <w:bCs/>
        </w:rPr>
        <w:t>Decyzja</w:t>
      </w:r>
      <w:r w:rsidRPr="00912A60">
        <w:rPr>
          <w:rFonts w:ascii="Lato" w:hAnsi="Lato"/>
        </w:rPr>
        <w:t xml:space="preserve">*...................................……………………………………………………………………… </w:t>
      </w:r>
    </w:p>
    <w:p w14:paraId="34B00B7D" w14:textId="77777777" w:rsidR="00791EF6" w:rsidRDefault="00791EF6" w:rsidP="00D7165A">
      <w:pPr>
        <w:spacing w:after="0" w:line="276" w:lineRule="auto"/>
        <w:rPr>
          <w:rFonts w:ascii="Lato" w:hAnsi="Lato"/>
        </w:rPr>
      </w:pPr>
    </w:p>
    <w:p w14:paraId="275EA2A9" w14:textId="2FD61938" w:rsidR="00D7165A" w:rsidRPr="009D4EA9" w:rsidRDefault="00D7165A" w:rsidP="00D7165A">
      <w:pPr>
        <w:spacing w:after="0" w:line="276" w:lineRule="auto"/>
        <w:rPr>
          <w:rFonts w:ascii="Lato" w:hAnsi="Lato"/>
        </w:rPr>
      </w:pPr>
      <w:r w:rsidRPr="009D4EA9">
        <w:rPr>
          <w:rFonts w:ascii="Lato" w:hAnsi="Lato"/>
        </w:rPr>
        <w:t xml:space="preserve">Imię i nazwisko osoby oceniającej: ………………………………………………….. </w:t>
      </w:r>
    </w:p>
    <w:p w14:paraId="7492E729" w14:textId="77777777" w:rsidR="00D7165A" w:rsidRPr="009D4EA9" w:rsidRDefault="00D7165A" w:rsidP="00D7165A">
      <w:pPr>
        <w:spacing w:after="0" w:line="276" w:lineRule="auto"/>
        <w:rPr>
          <w:rFonts w:ascii="Lato" w:hAnsi="Lato"/>
        </w:rPr>
      </w:pPr>
      <w:r w:rsidRPr="009D4EA9">
        <w:rPr>
          <w:rFonts w:ascii="Lato" w:hAnsi="Lato"/>
        </w:rPr>
        <w:t xml:space="preserve">Data : ………………………….. </w:t>
      </w:r>
    </w:p>
    <w:p w14:paraId="42BB11D2" w14:textId="539B25EB" w:rsidR="00D7165A" w:rsidRPr="009D4EA9" w:rsidRDefault="00D7165A" w:rsidP="00D7165A">
      <w:pPr>
        <w:spacing w:after="0" w:line="276" w:lineRule="auto"/>
        <w:rPr>
          <w:rFonts w:ascii="Lato" w:hAnsi="Lato"/>
        </w:rPr>
      </w:pPr>
      <w:r w:rsidRPr="009D4EA9">
        <w:rPr>
          <w:rFonts w:ascii="Lato" w:hAnsi="Lato"/>
        </w:rPr>
        <w:t>Podpis elektroniczny:</w:t>
      </w:r>
      <w:r w:rsidR="00F14AB0">
        <w:rPr>
          <w:rFonts w:ascii="Lato" w:hAnsi="Lato"/>
        </w:rPr>
        <w:t xml:space="preserve"> </w:t>
      </w:r>
      <w:r w:rsidRPr="009D4EA9">
        <w:rPr>
          <w:rFonts w:ascii="Lato" w:hAnsi="Lato"/>
        </w:rPr>
        <w:t xml:space="preserve">………………………….. </w:t>
      </w:r>
    </w:p>
    <w:p w14:paraId="1DA77DEF" w14:textId="77777777" w:rsidR="00D7165A" w:rsidRPr="009D4EA9" w:rsidRDefault="00D7165A" w:rsidP="00D7165A">
      <w:pPr>
        <w:spacing w:after="0" w:line="276" w:lineRule="auto"/>
        <w:rPr>
          <w:rFonts w:ascii="Lato" w:hAnsi="Lato"/>
        </w:rPr>
      </w:pPr>
    </w:p>
    <w:p w14:paraId="3D96E8BB" w14:textId="77777777" w:rsidR="00D7165A" w:rsidRPr="009D4EA9" w:rsidRDefault="00D7165A" w:rsidP="00D7165A">
      <w:pPr>
        <w:spacing w:after="0" w:line="276" w:lineRule="auto"/>
        <w:rPr>
          <w:rFonts w:ascii="Lato" w:hAnsi="Lato"/>
        </w:rPr>
      </w:pPr>
    </w:p>
    <w:p w14:paraId="15D2B40E" w14:textId="77777777" w:rsidR="00D7165A" w:rsidRDefault="00D7165A" w:rsidP="00D7165A">
      <w:pPr>
        <w:spacing w:after="0" w:line="276" w:lineRule="auto"/>
        <w:rPr>
          <w:rFonts w:ascii="Lato" w:hAnsi="Lato"/>
        </w:rPr>
      </w:pPr>
    </w:p>
    <w:p w14:paraId="16889937" w14:textId="77777777" w:rsidR="00D7165A" w:rsidRPr="00736BCE" w:rsidRDefault="00D7165A" w:rsidP="00D7165A">
      <w:pPr>
        <w:spacing w:after="0" w:line="276" w:lineRule="auto"/>
        <w:rPr>
          <w:rFonts w:ascii="Lato" w:hAnsi="Lato"/>
          <w:sz w:val="20"/>
          <w:szCs w:val="20"/>
        </w:rPr>
      </w:pPr>
    </w:p>
    <w:p w14:paraId="116A7EF7" w14:textId="79858298" w:rsidR="00D7165A" w:rsidRPr="00736BCE" w:rsidRDefault="00D7165A" w:rsidP="00D7165A">
      <w:pPr>
        <w:spacing w:after="0" w:line="276" w:lineRule="auto"/>
        <w:rPr>
          <w:rFonts w:ascii="Lato" w:hAnsi="Lato"/>
          <w:sz w:val="20"/>
          <w:szCs w:val="20"/>
        </w:rPr>
      </w:pPr>
      <w:r w:rsidRPr="00736BCE">
        <w:rPr>
          <w:rFonts w:ascii="Lato" w:hAnsi="Lato"/>
          <w:sz w:val="20"/>
          <w:szCs w:val="20"/>
        </w:rPr>
        <w:t>* projekt oceniony pozytywnie</w:t>
      </w:r>
      <w:r w:rsidR="00125D6E">
        <w:rPr>
          <w:rFonts w:ascii="Lato" w:hAnsi="Lato"/>
          <w:sz w:val="20"/>
          <w:szCs w:val="20"/>
        </w:rPr>
        <w:t>/p</w:t>
      </w:r>
      <w:r w:rsidRPr="00736BCE">
        <w:rPr>
          <w:rFonts w:ascii="Lato" w:hAnsi="Lato"/>
          <w:sz w:val="20"/>
          <w:szCs w:val="20"/>
        </w:rPr>
        <w:t xml:space="preserve">rojekt oceniony negatywnie/zwrot do </w:t>
      </w:r>
      <w:r w:rsidR="00125D6E">
        <w:rPr>
          <w:rFonts w:ascii="Lato" w:hAnsi="Lato"/>
          <w:sz w:val="20"/>
          <w:szCs w:val="20"/>
        </w:rPr>
        <w:t>Wnioskodawcy</w:t>
      </w:r>
      <w:r w:rsidRPr="00736BCE">
        <w:rPr>
          <w:rFonts w:ascii="Lato" w:hAnsi="Lato"/>
          <w:sz w:val="20"/>
          <w:szCs w:val="20"/>
        </w:rPr>
        <w:t xml:space="preserve"> z prośbą o uzupełnienie</w:t>
      </w:r>
    </w:p>
    <w:p w14:paraId="45F2173F" w14:textId="77777777" w:rsidR="00D7165A" w:rsidRPr="00912A60" w:rsidRDefault="00D7165A" w:rsidP="00912A60">
      <w:pPr>
        <w:spacing w:after="0" w:line="276" w:lineRule="auto"/>
        <w:rPr>
          <w:rFonts w:ascii="Lato" w:hAnsi="Lato"/>
        </w:rPr>
      </w:pPr>
    </w:p>
    <w:p w14:paraId="7F324BB3" w14:textId="77777777" w:rsidR="00912A60" w:rsidRDefault="00912A60" w:rsidP="00912A60">
      <w:pPr>
        <w:spacing w:after="0" w:line="276" w:lineRule="auto"/>
        <w:rPr>
          <w:rFonts w:ascii="Lato" w:hAnsi="Lato"/>
        </w:rPr>
      </w:pPr>
    </w:p>
    <w:p w14:paraId="56ACD3E7" w14:textId="77777777" w:rsidR="00912A60" w:rsidRDefault="00912A60" w:rsidP="00912A60">
      <w:pPr>
        <w:spacing w:after="0" w:line="276" w:lineRule="auto"/>
        <w:rPr>
          <w:rFonts w:ascii="Lato" w:hAnsi="Lato"/>
        </w:rPr>
      </w:pPr>
    </w:p>
    <w:p w14:paraId="18E6F186" w14:textId="77777777" w:rsidR="00912A60" w:rsidRDefault="00912A60" w:rsidP="00912A60">
      <w:pPr>
        <w:spacing w:after="0" w:line="276" w:lineRule="auto"/>
        <w:rPr>
          <w:rFonts w:ascii="Lato" w:hAnsi="Lato"/>
        </w:rPr>
      </w:pPr>
    </w:p>
    <w:p w14:paraId="308F89D5" w14:textId="77777777" w:rsidR="00912A60" w:rsidRDefault="00912A60" w:rsidP="00912A60">
      <w:pPr>
        <w:spacing w:after="0" w:line="276" w:lineRule="auto"/>
        <w:rPr>
          <w:rFonts w:ascii="Lato" w:hAnsi="Lato"/>
        </w:rPr>
      </w:pPr>
    </w:p>
    <w:p w14:paraId="53F7402A" w14:textId="35B8FDF7" w:rsidR="00575EE6" w:rsidRPr="00912A60" w:rsidRDefault="00575EE6" w:rsidP="007B0BAF">
      <w:pPr>
        <w:spacing w:after="0" w:line="240" w:lineRule="auto"/>
        <w:rPr>
          <w:rFonts w:ascii="Lato" w:hAnsi="Lato"/>
          <w:sz w:val="20"/>
          <w:szCs w:val="20"/>
        </w:rPr>
      </w:pPr>
    </w:p>
    <w:sectPr w:rsidR="00575EE6" w:rsidRPr="00912A60" w:rsidSect="00B37251">
      <w:headerReference w:type="default" r:id="rId8"/>
      <w:headerReference w:type="first" r:id="rId9"/>
      <w:pgSz w:w="16838" w:h="11906" w:orient="landscape"/>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03D4A6" w14:textId="77777777" w:rsidR="00955BF1" w:rsidRDefault="00955BF1" w:rsidP="00956BC7">
      <w:pPr>
        <w:spacing w:after="0" w:line="240" w:lineRule="auto"/>
      </w:pPr>
      <w:r>
        <w:separator/>
      </w:r>
    </w:p>
  </w:endnote>
  <w:endnote w:type="continuationSeparator" w:id="0">
    <w:p w14:paraId="0CF0D738" w14:textId="77777777" w:rsidR="00955BF1" w:rsidRDefault="00955BF1" w:rsidP="00956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EE"/>
    <w:family w:val="swiss"/>
    <w:pitch w:val="variable"/>
    <w:sig w:usb0="800000AF" w:usb1="4000604A" w:usb2="00000000" w:usb3="00000000" w:csb0="00000093"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355F58" w14:textId="77777777" w:rsidR="00955BF1" w:rsidRDefault="00955BF1" w:rsidP="00956BC7">
      <w:pPr>
        <w:spacing w:after="0" w:line="240" w:lineRule="auto"/>
      </w:pPr>
      <w:r>
        <w:separator/>
      </w:r>
    </w:p>
  </w:footnote>
  <w:footnote w:type="continuationSeparator" w:id="0">
    <w:p w14:paraId="22496434" w14:textId="77777777" w:rsidR="00955BF1" w:rsidRDefault="00955BF1" w:rsidP="00956BC7">
      <w:pPr>
        <w:spacing w:after="0" w:line="240" w:lineRule="auto"/>
      </w:pPr>
      <w:r>
        <w:continuationSeparator/>
      </w:r>
    </w:p>
  </w:footnote>
  <w:footnote w:id="1">
    <w:p w14:paraId="67EEFFAB" w14:textId="68881380" w:rsidR="00672678" w:rsidRDefault="00672678">
      <w:pPr>
        <w:pStyle w:val="Tekstprzypisudolnego"/>
      </w:pPr>
      <w:r w:rsidRPr="00B37251">
        <w:rPr>
          <w:rStyle w:val="Odwoanieprzypisudolnego"/>
          <w:rFonts w:ascii="Lato" w:hAnsi="Lato"/>
        </w:rPr>
        <w:t>4</w:t>
      </w:r>
      <w:r w:rsidRPr="00B37251">
        <w:rPr>
          <w:rFonts w:ascii="Lato" w:hAnsi="Lato"/>
        </w:rPr>
        <w:t xml:space="preserve"> Nie dotyczy projektów, dla których wyższy niż minimalny wymagany wkład własny wnioskodawcy wiąże się z zapewnieniem wyższego wkładu ze środków budżetu państwa.</w:t>
      </w:r>
    </w:p>
  </w:footnote>
  <w:footnote w:id="2">
    <w:p w14:paraId="637E1D0D" w14:textId="10DC71A2" w:rsidR="00672678" w:rsidRPr="00B37251" w:rsidRDefault="00672678">
      <w:pPr>
        <w:pStyle w:val="Tekstprzypisudolnego"/>
        <w:rPr>
          <w:rFonts w:ascii="Lato" w:hAnsi="Lato"/>
        </w:rPr>
      </w:pPr>
      <w:r w:rsidRPr="00B37251">
        <w:rPr>
          <w:rStyle w:val="Odwoanieprzypisudolnego"/>
          <w:rFonts w:ascii="Lato" w:hAnsi="Lato"/>
        </w:rPr>
        <w:t>5</w:t>
      </w:r>
      <w:r w:rsidRPr="00B37251">
        <w:rPr>
          <w:rFonts w:ascii="Lato" w:hAnsi="Lato"/>
        </w:rPr>
        <w:t xml:space="preserve"> Nie dotyczy wniosków o dofinansowanie w ramach priorytetu VII, w którym ten element projektów będzie oceniany kryterium obligatoryjnym.</w:t>
      </w:r>
    </w:p>
  </w:footnote>
  <w:footnote w:id="3">
    <w:p w14:paraId="4357A60D" w14:textId="0192ECA5" w:rsidR="00672678" w:rsidRPr="00B37251" w:rsidRDefault="00672678">
      <w:pPr>
        <w:pStyle w:val="Tekstprzypisudolnego"/>
        <w:rPr>
          <w:rFonts w:ascii="Lato" w:hAnsi="Lato"/>
        </w:rPr>
      </w:pPr>
      <w:r w:rsidRPr="00B37251">
        <w:rPr>
          <w:rStyle w:val="Odwoanieprzypisudolnego"/>
          <w:rFonts w:ascii="Lato" w:hAnsi="Lato"/>
        </w:rPr>
        <w:t>5</w:t>
      </w:r>
      <w:r w:rsidRPr="00B37251">
        <w:rPr>
          <w:rFonts w:ascii="Lato" w:hAnsi="Lato"/>
        </w:rPr>
        <w:t xml:space="preserve"> </w:t>
      </w:r>
      <w:r w:rsidRPr="00672678">
        <w:rPr>
          <w:rFonts w:ascii="Lato" w:hAnsi="Lato" w:cs="ArialMT"/>
        </w:rPr>
        <w:t>Dotyczy podmiotu, który przed datą złożenia wniosku o dofinansowanie nie realizował świadczeń dla dzieci i młodzieży w zakresie opieki psychiatrycznej w ramach wszystkich trzech poziomów referencyjnych</w:t>
      </w:r>
    </w:p>
  </w:footnote>
  <w:footnote w:id="4">
    <w:p w14:paraId="5DEB4A54" w14:textId="5F5F4463" w:rsidR="00672678" w:rsidRDefault="00672678">
      <w:pPr>
        <w:pStyle w:val="Tekstprzypisudolnego"/>
      </w:pPr>
      <w:r w:rsidRPr="00B37251">
        <w:rPr>
          <w:rStyle w:val="Odwoanieprzypisudolnego"/>
          <w:rFonts w:ascii="Lato" w:hAnsi="Lato"/>
        </w:rPr>
        <w:t>6</w:t>
      </w:r>
      <w:r w:rsidRPr="00B37251">
        <w:rPr>
          <w:rFonts w:ascii="Lato" w:hAnsi="Lato"/>
        </w:rPr>
        <w:t xml:space="preserve"> </w:t>
      </w:r>
      <w:r w:rsidRPr="00672678">
        <w:rPr>
          <w:rFonts w:ascii="Lato" w:hAnsi="Lato" w:cs="ArialMT"/>
        </w:rPr>
        <w:t>Dotyczy podmiotu, który przed datą złożenia wniosku o dofinansowanie nie realizował świadczeń dla dzieci i młodzieży w zakresie opieki psychiatrycznej w ramach wszystkich trzech poziomów referencyjnych</w:t>
      </w:r>
    </w:p>
  </w:footnote>
  <w:footnote w:id="5">
    <w:p w14:paraId="659951F1" w14:textId="7401C779" w:rsidR="00672678" w:rsidRDefault="00672678">
      <w:pPr>
        <w:pStyle w:val="Tekstprzypisudolnego"/>
      </w:pPr>
      <w:r w:rsidRPr="00B37251">
        <w:rPr>
          <w:rStyle w:val="Odwoanieprzypisudolnego"/>
          <w:rFonts w:ascii="Lato" w:hAnsi="Lato"/>
        </w:rPr>
        <w:t>7</w:t>
      </w:r>
      <w:r w:rsidRPr="00B37251">
        <w:rPr>
          <w:rFonts w:ascii="Lato" w:hAnsi="Lato"/>
        </w:rPr>
        <w:t xml:space="preserve"> </w:t>
      </w:r>
      <w:r w:rsidRPr="00672678">
        <w:rPr>
          <w:rFonts w:ascii="Lato" w:hAnsi="Lato"/>
        </w:rPr>
        <w:t>Zgodnie z ustawą z dnia 19 lipca 2019 r. o zapewnianiu dostępności osobom ze szczególnymi potrzebami.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04EC1" w14:textId="62DF6734" w:rsidR="008B3280" w:rsidRDefault="008B328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9484B" w14:textId="6698E325" w:rsidR="00AF77F7" w:rsidRDefault="00AF77F7" w:rsidP="00B37251">
    <w:pPr>
      <w:pStyle w:val="Nagwek"/>
      <w:jc w:val="center"/>
    </w:pPr>
    <w:r>
      <w:rPr>
        <w:noProof/>
      </w:rPr>
      <w:drawing>
        <wp:inline distT="0" distB="0" distL="0" distR="0" wp14:anchorId="124EE0DB" wp14:editId="7714F6F0">
          <wp:extent cx="5759450" cy="749300"/>
          <wp:effectExtent l="0" t="0" r="0" b="0"/>
          <wp:docPr id="888919710" name="Obraz 4">
            <a:extLst xmlns:a="http://schemas.openxmlformats.org/drawingml/2006/main">
              <a:ext uri="{FF2B5EF4-FFF2-40B4-BE49-F238E27FC236}">
                <a16:creationId xmlns:a16="http://schemas.microsoft.com/office/drawing/2014/main" id="{25DCAE47-AFD5-02AC-8EC2-100C6F5828B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919710" name="Obraz 4">
                    <a:extLst>
                      <a:ext uri="{FF2B5EF4-FFF2-40B4-BE49-F238E27FC236}">
                        <a16:creationId xmlns:a16="http://schemas.microsoft.com/office/drawing/2014/main" id="{25DCAE47-AFD5-02AC-8EC2-100C6F5828BA}"/>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49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DF5B15"/>
    <w:multiLevelType w:val="hybridMultilevel"/>
    <w:tmpl w:val="0EC282EE"/>
    <w:lvl w:ilvl="0" w:tplc="EEA60F5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88967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EE6"/>
    <w:rsid w:val="0000547D"/>
    <w:rsid w:val="0004518D"/>
    <w:rsid w:val="00045C43"/>
    <w:rsid w:val="0007073C"/>
    <w:rsid w:val="00070A74"/>
    <w:rsid w:val="000E3274"/>
    <w:rsid w:val="000F0F59"/>
    <w:rsid w:val="000F4180"/>
    <w:rsid w:val="00125D6E"/>
    <w:rsid w:val="001361FA"/>
    <w:rsid w:val="001511E8"/>
    <w:rsid w:val="001605D8"/>
    <w:rsid w:val="00164619"/>
    <w:rsid w:val="001A280C"/>
    <w:rsid w:val="001D5E7D"/>
    <w:rsid w:val="00200744"/>
    <w:rsid w:val="0021099D"/>
    <w:rsid w:val="00237007"/>
    <w:rsid w:val="002704A7"/>
    <w:rsid w:val="0027761D"/>
    <w:rsid w:val="002C1B90"/>
    <w:rsid w:val="002C5F71"/>
    <w:rsid w:val="002C6734"/>
    <w:rsid w:val="002E477A"/>
    <w:rsid w:val="002F0167"/>
    <w:rsid w:val="002F1630"/>
    <w:rsid w:val="002F46C4"/>
    <w:rsid w:val="00334596"/>
    <w:rsid w:val="0037260B"/>
    <w:rsid w:val="0039077D"/>
    <w:rsid w:val="003B239A"/>
    <w:rsid w:val="00405CA0"/>
    <w:rsid w:val="00454571"/>
    <w:rsid w:val="0046258D"/>
    <w:rsid w:val="004901A8"/>
    <w:rsid w:val="00493B16"/>
    <w:rsid w:val="004C3EE3"/>
    <w:rsid w:val="004E06C4"/>
    <w:rsid w:val="00512025"/>
    <w:rsid w:val="00520DF2"/>
    <w:rsid w:val="0052457B"/>
    <w:rsid w:val="005434E7"/>
    <w:rsid w:val="005452D2"/>
    <w:rsid w:val="00546F50"/>
    <w:rsid w:val="005513C8"/>
    <w:rsid w:val="00575EE6"/>
    <w:rsid w:val="005851DA"/>
    <w:rsid w:val="005950DC"/>
    <w:rsid w:val="005A34D0"/>
    <w:rsid w:val="005A374A"/>
    <w:rsid w:val="005B21E4"/>
    <w:rsid w:val="005C00F4"/>
    <w:rsid w:val="005D6F84"/>
    <w:rsid w:val="005F63A8"/>
    <w:rsid w:val="00614638"/>
    <w:rsid w:val="00615D44"/>
    <w:rsid w:val="00622786"/>
    <w:rsid w:val="00672678"/>
    <w:rsid w:val="00691EED"/>
    <w:rsid w:val="006A5360"/>
    <w:rsid w:val="006D1B64"/>
    <w:rsid w:val="00705380"/>
    <w:rsid w:val="0072381F"/>
    <w:rsid w:val="00726D4A"/>
    <w:rsid w:val="007428FE"/>
    <w:rsid w:val="00752178"/>
    <w:rsid w:val="00780ACB"/>
    <w:rsid w:val="0078266A"/>
    <w:rsid w:val="0078785A"/>
    <w:rsid w:val="00791EF6"/>
    <w:rsid w:val="007A0437"/>
    <w:rsid w:val="007B0BAF"/>
    <w:rsid w:val="00865F82"/>
    <w:rsid w:val="00872573"/>
    <w:rsid w:val="008A4AEE"/>
    <w:rsid w:val="008B3280"/>
    <w:rsid w:val="008C409B"/>
    <w:rsid w:val="008D7F50"/>
    <w:rsid w:val="00912A60"/>
    <w:rsid w:val="0092042E"/>
    <w:rsid w:val="00955BF1"/>
    <w:rsid w:val="00956BC7"/>
    <w:rsid w:val="00975B3B"/>
    <w:rsid w:val="0098529C"/>
    <w:rsid w:val="0099704E"/>
    <w:rsid w:val="009B5481"/>
    <w:rsid w:val="00A05AF0"/>
    <w:rsid w:val="00A248A3"/>
    <w:rsid w:val="00A3488E"/>
    <w:rsid w:val="00A54C88"/>
    <w:rsid w:val="00A63172"/>
    <w:rsid w:val="00AB3BE6"/>
    <w:rsid w:val="00AB58EE"/>
    <w:rsid w:val="00AD2811"/>
    <w:rsid w:val="00AE64EA"/>
    <w:rsid w:val="00AF77F7"/>
    <w:rsid w:val="00B21F10"/>
    <w:rsid w:val="00B320E8"/>
    <w:rsid w:val="00B34946"/>
    <w:rsid w:val="00B34F01"/>
    <w:rsid w:val="00B37251"/>
    <w:rsid w:val="00BC0E51"/>
    <w:rsid w:val="00BC6319"/>
    <w:rsid w:val="00BF22DA"/>
    <w:rsid w:val="00C12CB0"/>
    <w:rsid w:val="00C976E3"/>
    <w:rsid w:val="00CE4D47"/>
    <w:rsid w:val="00CF5C9A"/>
    <w:rsid w:val="00D13A88"/>
    <w:rsid w:val="00D7165A"/>
    <w:rsid w:val="00D90500"/>
    <w:rsid w:val="00DC2816"/>
    <w:rsid w:val="00DC7211"/>
    <w:rsid w:val="00DD3790"/>
    <w:rsid w:val="00DD69C2"/>
    <w:rsid w:val="00DE3FA2"/>
    <w:rsid w:val="00DF54C5"/>
    <w:rsid w:val="00E12CD6"/>
    <w:rsid w:val="00E40C05"/>
    <w:rsid w:val="00E500A7"/>
    <w:rsid w:val="00E81CAE"/>
    <w:rsid w:val="00E8355C"/>
    <w:rsid w:val="00EA1354"/>
    <w:rsid w:val="00EA1D6F"/>
    <w:rsid w:val="00EA4B7F"/>
    <w:rsid w:val="00EE7E4E"/>
    <w:rsid w:val="00F14AB0"/>
    <w:rsid w:val="00F204F7"/>
    <w:rsid w:val="00F20E23"/>
    <w:rsid w:val="00F33F59"/>
    <w:rsid w:val="00F64809"/>
    <w:rsid w:val="00F65D7C"/>
    <w:rsid w:val="00F713EC"/>
    <w:rsid w:val="00F87BBD"/>
    <w:rsid w:val="00FA6C53"/>
    <w:rsid w:val="00FE557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D5D7E"/>
  <w15:chartTrackingRefBased/>
  <w15:docId w15:val="{16689E05-0865-4CE9-9A1E-EB11349E8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75E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56BC7"/>
    <w:pPr>
      <w:autoSpaceDE w:val="0"/>
      <w:autoSpaceDN w:val="0"/>
      <w:adjustRightInd w:val="0"/>
      <w:spacing w:after="0" w:line="240" w:lineRule="auto"/>
    </w:pPr>
    <w:rPr>
      <w:rFonts w:ascii="Calibri" w:hAnsi="Calibri" w:cs="Calibri"/>
      <w:color w:val="000000"/>
      <w:kern w:val="0"/>
      <w:sz w:val="24"/>
      <w:szCs w:val="24"/>
      <w14:ligatures w14:val="none"/>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o"/>
    <w:basedOn w:val="Normalny"/>
    <w:link w:val="TekstprzypisudolnegoZnak"/>
    <w:uiPriority w:val="99"/>
    <w:unhideWhenUsed/>
    <w:rsid w:val="00956BC7"/>
    <w:pPr>
      <w:spacing w:after="0" w:line="240" w:lineRule="auto"/>
    </w:pPr>
    <w:rPr>
      <w:kern w:val="0"/>
      <w:sz w:val="20"/>
      <w:szCs w:val="20"/>
      <w14:ligatures w14:val="none"/>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basedOn w:val="Domylnaczcionkaakapitu"/>
    <w:link w:val="Tekstprzypisudolnego"/>
    <w:uiPriority w:val="99"/>
    <w:rsid w:val="00956BC7"/>
    <w:rPr>
      <w:kern w:val="0"/>
      <w:sz w:val="20"/>
      <w:szCs w:val="20"/>
      <w14:ligatures w14:val="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basedOn w:val="Domylnaczcionkaakapitu"/>
    <w:uiPriority w:val="99"/>
    <w:unhideWhenUsed/>
    <w:rsid w:val="00956BC7"/>
    <w:rPr>
      <w:vertAlign w:val="superscript"/>
    </w:rPr>
  </w:style>
  <w:style w:type="character" w:customStyle="1" w:styleId="cf01">
    <w:name w:val="cf01"/>
    <w:basedOn w:val="Domylnaczcionkaakapitu"/>
    <w:rsid w:val="00956BC7"/>
    <w:rPr>
      <w:rFonts w:ascii="Segoe UI" w:hAnsi="Segoe UI" w:cs="Segoe UI" w:hint="default"/>
      <w:sz w:val="18"/>
      <w:szCs w:val="18"/>
    </w:rPr>
  </w:style>
  <w:style w:type="paragraph" w:styleId="Nagwek">
    <w:name w:val="header"/>
    <w:basedOn w:val="Normalny"/>
    <w:link w:val="NagwekZnak"/>
    <w:uiPriority w:val="99"/>
    <w:unhideWhenUsed/>
    <w:rsid w:val="008B328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B3280"/>
  </w:style>
  <w:style w:type="paragraph" w:styleId="Stopka">
    <w:name w:val="footer"/>
    <w:basedOn w:val="Normalny"/>
    <w:link w:val="StopkaZnak"/>
    <w:uiPriority w:val="99"/>
    <w:unhideWhenUsed/>
    <w:rsid w:val="008B32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3280"/>
  </w:style>
  <w:style w:type="character" w:styleId="Odwoaniedokomentarza">
    <w:name w:val="annotation reference"/>
    <w:basedOn w:val="Domylnaczcionkaakapitu"/>
    <w:uiPriority w:val="99"/>
    <w:semiHidden/>
    <w:unhideWhenUsed/>
    <w:rsid w:val="008B3280"/>
    <w:rPr>
      <w:sz w:val="16"/>
      <w:szCs w:val="16"/>
    </w:rPr>
  </w:style>
  <w:style w:type="paragraph" w:styleId="Tekstkomentarza">
    <w:name w:val="annotation text"/>
    <w:basedOn w:val="Normalny"/>
    <w:link w:val="TekstkomentarzaZnak"/>
    <w:uiPriority w:val="99"/>
    <w:unhideWhenUsed/>
    <w:rsid w:val="008B3280"/>
    <w:pPr>
      <w:spacing w:line="240" w:lineRule="auto"/>
    </w:pPr>
    <w:rPr>
      <w:sz w:val="20"/>
      <w:szCs w:val="20"/>
    </w:rPr>
  </w:style>
  <w:style w:type="character" w:customStyle="1" w:styleId="TekstkomentarzaZnak">
    <w:name w:val="Tekst komentarza Znak"/>
    <w:basedOn w:val="Domylnaczcionkaakapitu"/>
    <w:link w:val="Tekstkomentarza"/>
    <w:uiPriority w:val="99"/>
    <w:rsid w:val="008B3280"/>
    <w:rPr>
      <w:sz w:val="20"/>
      <w:szCs w:val="20"/>
    </w:rPr>
  </w:style>
  <w:style w:type="paragraph" w:styleId="Tematkomentarza">
    <w:name w:val="annotation subject"/>
    <w:basedOn w:val="Tekstkomentarza"/>
    <w:next w:val="Tekstkomentarza"/>
    <w:link w:val="TematkomentarzaZnak"/>
    <w:uiPriority w:val="99"/>
    <w:semiHidden/>
    <w:unhideWhenUsed/>
    <w:rsid w:val="008B3280"/>
    <w:rPr>
      <w:b/>
      <w:bCs/>
    </w:rPr>
  </w:style>
  <w:style w:type="character" w:customStyle="1" w:styleId="TematkomentarzaZnak">
    <w:name w:val="Temat komentarza Znak"/>
    <w:basedOn w:val="TekstkomentarzaZnak"/>
    <w:link w:val="Tematkomentarza"/>
    <w:uiPriority w:val="99"/>
    <w:semiHidden/>
    <w:rsid w:val="008B3280"/>
    <w:rPr>
      <w:b/>
      <w:bCs/>
      <w:sz w:val="20"/>
      <w:szCs w:val="20"/>
    </w:rPr>
  </w:style>
  <w:style w:type="paragraph" w:styleId="Poprawka">
    <w:name w:val="Revision"/>
    <w:hidden/>
    <w:uiPriority w:val="99"/>
    <w:semiHidden/>
    <w:rsid w:val="00D7165A"/>
    <w:pPr>
      <w:spacing w:after="0" w:line="240" w:lineRule="auto"/>
    </w:pPr>
  </w:style>
  <w:style w:type="paragraph" w:styleId="Akapitzlist">
    <w:name w:val="List Paragraph"/>
    <w:basedOn w:val="Normalny"/>
    <w:uiPriority w:val="34"/>
    <w:qFormat/>
    <w:rsid w:val="00C976E3"/>
    <w:pPr>
      <w:ind w:left="720"/>
      <w:contextualSpacing/>
    </w:pPr>
  </w:style>
  <w:style w:type="character" w:customStyle="1" w:styleId="ui-provider">
    <w:name w:val="ui-provider"/>
    <w:basedOn w:val="Domylnaczcionkaakapitu"/>
    <w:rsid w:val="006A5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0406E-9367-4A61-BEF8-7A7185A1B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10</Pages>
  <Words>1909</Words>
  <Characters>11458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Wiśniewska Aleksandra</dc:creator>
  <cp:keywords/>
  <dc:description/>
  <cp:lastModifiedBy>Tomasz Kemski</cp:lastModifiedBy>
  <cp:revision>18</cp:revision>
  <dcterms:created xsi:type="dcterms:W3CDTF">2024-07-25T13:41:00Z</dcterms:created>
  <dcterms:modified xsi:type="dcterms:W3CDTF">2024-09-18T12:14:00Z</dcterms:modified>
</cp:coreProperties>
</file>