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A9" w:rsidRDefault="004E2FA9" w:rsidP="004E2FA9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                      </w:t>
      </w:r>
    </w:p>
    <w:p w:rsidR="004E2FA9" w:rsidRDefault="001F5B74" w:rsidP="001F5B74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1F5B74">
        <w:rPr>
          <w:rFonts w:ascii="Arial" w:eastAsia="Times New Roman" w:hAnsi="Arial" w:cs="Arial"/>
          <w:noProof/>
          <w:color w:val="000000"/>
          <w:lang w:eastAsia="pl-PL"/>
        </w:rPr>
        <w:drawing>
          <wp:inline distT="0" distB="0" distL="0" distR="0">
            <wp:extent cx="5279390" cy="725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5B74" w:rsidRDefault="001F5B74" w:rsidP="004E2FA9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BA3358" w:rsidRDefault="003E4C5D" w:rsidP="004E2FA9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Warszawa, 12</w:t>
      </w:r>
      <w:bookmarkStart w:id="0" w:name="_GoBack"/>
      <w:bookmarkEnd w:id="0"/>
      <w:r w:rsidR="00432196">
        <w:rPr>
          <w:rFonts w:ascii="Arial" w:eastAsia="Times New Roman" w:hAnsi="Arial" w:cs="Arial"/>
          <w:color w:val="000000"/>
          <w:lang w:eastAsia="pl-PL"/>
        </w:rPr>
        <w:t>.06</w:t>
      </w:r>
      <w:r w:rsidR="007A5742">
        <w:rPr>
          <w:rFonts w:ascii="Arial" w:eastAsia="Times New Roman" w:hAnsi="Arial" w:cs="Arial"/>
          <w:color w:val="000000"/>
          <w:lang w:eastAsia="pl-PL"/>
        </w:rPr>
        <w:t>.2018</w:t>
      </w:r>
      <w:r w:rsidR="00E53F80" w:rsidRPr="00FC072D">
        <w:rPr>
          <w:rFonts w:ascii="Arial" w:eastAsia="Times New Roman" w:hAnsi="Arial" w:cs="Arial"/>
          <w:color w:val="000000"/>
          <w:lang w:eastAsia="pl-PL"/>
        </w:rPr>
        <w:t xml:space="preserve"> r.</w:t>
      </w:r>
    </w:p>
    <w:p w:rsidR="00B7714C" w:rsidRPr="00B7714C" w:rsidRDefault="00B7714C" w:rsidP="00B7714C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B1396B" w:rsidRPr="00B1396B" w:rsidRDefault="00B1396B" w:rsidP="00B1396B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B1396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OGŁOSZENIE O WYNIKU POSTĘPOWANIA</w:t>
      </w:r>
      <w:r w:rsidR="00C55362" w:rsidRPr="00B1396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C55362" w:rsidRDefault="007A5742" w:rsidP="00B1396B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NR FGZ.270.7.2018</w:t>
      </w:r>
      <w:r w:rsidR="00BA335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</w:t>
      </w:r>
      <w:r w:rsidR="001F5B7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AR</w:t>
      </w:r>
    </w:p>
    <w:p w:rsidR="00B1396B" w:rsidRDefault="00B1396B" w:rsidP="00B1396B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1F5B74" w:rsidRPr="001F5B74" w:rsidRDefault="00B1396B" w:rsidP="001F5B74">
      <w:pPr>
        <w:spacing w:after="0" w:line="360" w:lineRule="auto"/>
        <w:jc w:val="both"/>
        <w:rPr>
          <w:rFonts w:ascii="Arial" w:hAnsi="Arial" w:cs="Arial"/>
        </w:rPr>
      </w:pPr>
      <w:r w:rsidRPr="003E338A">
        <w:rPr>
          <w:rFonts w:ascii="Arial" w:hAnsi="Arial" w:cs="Arial"/>
        </w:rPr>
        <w:t>N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 xml:space="preserve"> podst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 xml:space="preserve">wie 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>rt. 92 ust. 2 ust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>wy z dni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 xml:space="preserve"> 29 styczni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 xml:space="preserve"> 2004 r. Pr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>wo z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>mówień publicznych</w:t>
      </w:r>
      <w:r w:rsidR="007A5742">
        <w:rPr>
          <w:rFonts w:ascii="Arial" w:hAnsi="Arial" w:cs="Arial"/>
        </w:rPr>
        <w:t>,</w:t>
      </w:r>
      <w:r w:rsidRPr="003E338A">
        <w:rPr>
          <w:rFonts w:ascii="Arial" w:hAnsi="Arial" w:cs="Arial"/>
        </w:rPr>
        <w:t xml:space="preserve"> Ministerstwo Zdrowi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 xml:space="preserve"> z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>wi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>d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>mi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="00F26EA0">
        <w:rPr>
          <w:rFonts w:ascii="Arial" w:hAnsi="Arial" w:cs="Arial"/>
        </w:rPr>
        <w:t>,</w:t>
      </w:r>
      <w:r w:rsidR="001F7150">
        <w:rPr>
          <w:rFonts w:ascii="Arial" w:hAnsi="Arial" w:cs="Arial"/>
        </w:rPr>
        <w:t xml:space="preserve"> </w:t>
      </w:r>
      <w:r w:rsidRPr="003E338A">
        <w:rPr>
          <w:rFonts w:ascii="Arial" w:hAnsi="Arial" w:cs="Arial"/>
        </w:rPr>
        <w:t>że</w:t>
      </w:r>
      <w:r w:rsidR="0055748D">
        <w:rPr>
          <w:rFonts w:ascii="Arial" w:hAnsi="Arial" w:cs="Arial"/>
        </w:rPr>
        <w:t xml:space="preserve"> </w:t>
      </w:r>
      <w:r w:rsidRPr="003E338A">
        <w:rPr>
          <w:rFonts w:ascii="Arial" w:hAnsi="Arial" w:cs="Arial"/>
        </w:rPr>
        <w:t>w</w:t>
      </w:r>
      <w:r w:rsidR="00094266">
        <w:rPr>
          <w:rFonts w:ascii="Arial" w:hAnsi="Arial" w:cs="Arial"/>
        </w:rPr>
        <w:t> </w:t>
      </w:r>
      <w:r w:rsidRPr="003E338A">
        <w:rPr>
          <w:rFonts w:ascii="Arial" w:hAnsi="Arial" w:cs="Arial"/>
        </w:rPr>
        <w:t>postępow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 xml:space="preserve">niu </w:t>
      </w:r>
      <w:r>
        <w:rPr>
          <w:rFonts w:ascii="Arial" w:hAnsi="Arial" w:cs="Arial"/>
        </w:rPr>
        <w:t>o</w:t>
      </w:r>
      <w:r w:rsidR="00094266">
        <w:rPr>
          <w:rFonts w:ascii="Arial" w:hAnsi="Arial" w:cs="Arial"/>
        </w:rPr>
        <w:t xml:space="preserve"> </w:t>
      </w:r>
      <w:r w:rsidRPr="003E338A">
        <w:rPr>
          <w:rFonts w:ascii="Arial" w:hAnsi="Arial" w:cs="Arial"/>
        </w:rPr>
        <w:t>udzielenie z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>mówieni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 xml:space="preserve"> publicznego, którego</w:t>
      </w:r>
      <w:r w:rsidRPr="00F400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przedmiotem</w:t>
      </w:r>
      <w:r w:rsidRPr="00B1396B">
        <w:rPr>
          <w:rFonts w:ascii="Arial" w:hAnsi="Arial" w:cs="Arial"/>
        </w:rPr>
        <w:t xml:space="preserve"> </w:t>
      </w:r>
      <w:r w:rsidRPr="00DD6EF3">
        <w:rPr>
          <w:rFonts w:ascii="Arial" w:hAnsi="Arial" w:cs="Arial"/>
        </w:rPr>
        <w:t>jes</w:t>
      </w:r>
      <w:r w:rsidR="004E2FA9">
        <w:rPr>
          <w:rFonts w:ascii="Arial" w:hAnsi="Arial" w:cs="Arial"/>
        </w:rPr>
        <w:t>t</w:t>
      </w:r>
      <w:r w:rsidR="007A5742">
        <w:rPr>
          <w:rFonts w:ascii="Arial" w:hAnsi="Arial" w:cs="Arial"/>
        </w:rPr>
        <w:t xml:space="preserve"> </w:t>
      </w:r>
      <w:r w:rsidR="007A5742" w:rsidRPr="007A5742">
        <w:rPr>
          <w:rFonts w:ascii="Arial" w:hAnsi="Arial" w:cs="Arial"/>
        </w:rPr>
        <w:t>wykonanie badania ewaluacyjnego pn. Ocena postępu wdrażania IX Osi Priorytetowej Programu Operacyjnego Infras</w:t>
      </w:r>
      <w:r w:rsidR="007A5742">
        <w:rPr>
          <w:rFonts w:ascii="Arial" w:hAnsi="Arial" w:cs="Arial"/>
        </w:rPr>
        <w:t>truktura i Środowisko 2014-2020</w:t>
      </w:r>
      <w:r w:rsidR="0007102D">
        <w:rPr>
          <w:rFonts w:ascii="Arial" w:hAnsi="Arial" w:cs="Arial"/>
          <w:bCs/>
        </w:rPr>
        <w:t>,</w:t>
      </w:r>
      <w:r w:rsidR="00B43B52" w:rsidRPr="00285FAE">
        <w:rPr>
          <w:rFonts w:ascii="Arial" w:hAnsi="Arial" w:cs="Arial"/>
        </w:rPr>
        <w:t xml:space="preserve"> </w:t>
      </w:r>
      <w:r w:rsidR="0007102D" w:rsidRPr="00F14348">
        <w:rPr>
          <w:rFonts w:ascii="Arial" w:hAnsi="Arial" w:cs="Arial"/>
        </w:rPr>
        <w:t>prow</w:t>
      </w:r>
      <w:smartTag w:uri="urn:schemas-microsoft-com:office:smarttags" w:element="PersonName">
        <w:r w:rsidR="0007102D" w:rsidRPr="00F14348">
          <w:rPr>
            <w:rFonts w:ascii="Arial" w:hAnsi="Arial" w:cs="Arial"/>
          </w:rPr>
          <w:t>a</w:t>
        </w:r>
      </w:smartTag>
      <w:r w:rsidR="0007102D" w:rsidRPr="00F14348">
        <w:rPr>
          <w:rFonts w:ascii="Arial" w:hAnsi="Arial" w:cs="Arial"/>
        </w:rPr>
        <w:t>dzonego w trybie przet</w:t>
      </w:r>
      <w:smartTag w:uri="urn:schemas-microsoft-com:office:smarttags" w:element="PersonName">
        <w:r w:rsidR="0007102D" w:rsidRPr="00F14348">
          <w:rPr>
            <w:rFonts w:ascii="Arial" w:hAnsi="Arial" w:cs="Arial"/>
          </w:rPr>
          <w:t>a</w:t>
        </w:r>
      </w:smartTag>
      <w:r w:rsidR="0007102D" w:rsidRPr="00F14348">
        <w:rPr>
          <w:rFonts w:ascii="Arial" w:hAnsi="Arial" w:cs="Arial"/>
        </w:rPr>
        <w:t>rgu nieogr</w:t>
      </w:r>
      <w:smartTag w:uri="urn:schemas-microsoft-com:office:smarttags" w:element="PersonName">
        <w:r w:rsidR="0007102D" w:rsidRPr="00F14348">
          <w:rPr>
            <w:rFonts w:ascii="Arial" w:hAnsi="Arial" w:cs="Arial"/>
          </w:rPr>
          <w:t>a</w:t>
        </w:r>
      </w:smartTag>
      <w:r w:rsidR="007A5742">
        <w:rPr>
          <w:rFonts w:ascii="Arial" w:hAnsi="Arial" w:cs="Arial"/>
        </w:rPr>
        <w:t>niczonego Nr FGZ.270.7.2018</w:t>
      </w:r>
      <w:r w:rsidR="0007102D" w:rsidRPr="00F14348">
        <w:rPr>
          <w:rFonts w:ascii="Arial" w:hAnsi="Arial" w:cs="Arial"/>
        </w:rPr>
        <w:t>.AB, j</w:t>
      </w:r>
      <w:smartTag w:uri="urn:schemas-microsoft-com:office:smarttags" w:element="PersonName">
        <w:r w:rsidR="0007102D" w:rsidRPr="00F14348">
          <w:rPr>
            <w:rFonts w:ascii="Arial" w:hAnsi="Arial" w:cs="Arial"/>
          </w:rPr>
          <w:t>a</w:t>
        </w:r>
      </w:smartTag>
      <w:r w:rsidR="0007102D" w:rsidRPr="00F14348">
        <w:rPr>
          <w:rFonts w:ascii="Arial" w:hAnsi="Arial" w:cs="Arial"/>
        </w:rPr>
        <w:t>ko n</w:t>
      </w:r>
      <w:smartTag w:uri="urn:schemas-microsoft-com:office:smarttags" w:element="PersonName">
        <w:r w:rsidR="0007102D" w:rsidRPr="00F14348">
          <w:rPr>
            <w:rFonts w:ascii="Arial" w:hAnsi="Arial" w:cs="Arial"/>
          </w:rPr>
          <w:t>a</w:t>
        </w:r>
      </w:smartTag>
      <w:r w:rsidR="0007102D" w:rsidRPr="00F14348">
        <w:rPr>
          <w:rFonts w:ascii="Arial" w:hAnsi="Arial" w:cs="Arial"/>
        </w:rPr>
        <w:t xml:space="preserve">jkorzystniejszą w rozumieniu </w:t>
      </w:r>
      <w:smartTag w:uri="urn:schemas-microsoft-com:office:smarttags" w:element="PersonName">
        <w:r w:rsidR="0007102D" w:rsidRPr="00F14348">
          <w:rPr>
            <w:rFonts w:ascii="Arial" w:hAnsi="Arial" w:cs="Arial"/>
          </w:rPr>
          <w:t>a</w:t>
        </w:r>
      </w:smartTag>
      <w:r w:rsidR="0007102D" w:rsidRPr="00F14348">
        <w:rPr>
          <w:rFonts w:ascii="Arial" w:hAnsi="Arial" w:cs="Arial"/>
        </w:rPr>
        <w:t>rt. 2 pkt 5 ust</w:t>
      </w:r>
      <w:smartTag w:uri="urn:schemas-microsoft-com:office:smarttags" w:element="PersonName">
        <w:r w:rsidR="0007102D" w:rsidRPr="00F14348">
          <w:rPr>
            <w:rFonts w:ascii="Arial" w:hAnsi="Arial" w:cs="Arial"/>
          </w:rPr>
          <w:t>a</w:t>
        </w:r>
      </w:smartTag>
      <w:r w:rsidR="0007102D" w:rsidRPr="00F14348">
        <w:rPr>
          <w:rFonts w:ascii="Arial" w:hAnsi="Arial" w:cs="Arial"/>
        </w:rPr>
        <w:t>wy</w:t>
      </w:r>
      <w:r w:rsidR="0007102D" w:rsidRPr="00F14348">
        <w:rPr>
          <w:rStyle w:val="Odwoanieprzypisudolnego"/>
          <w:rFonts w:ascii="Arial" w:hAnsi="Arial" w:cs="Arial"/>
        </w:rPr>
        <w:footnoteReference w:id="1"/>
      </w:r>
      <w:r w:rsidR="0007102D" w:rsidRPr="00F14348">
        <w:rPr>
          <w:rFonts w:ascii="Arial" w:hAnsi="Arial" w:cs="Arial"/>
        </w:rPr>
        <w:t>, wsk</w:t>
      </w:r>
      <w:smartTag w:uri="urn:schemas-microsoft-com:office:smarttags" w:element="PersonName">
        <w:r w:rsidR="0007102D" w:rsidRPr="00F14348">
          <w:rPr>
            <w:rFonts w:ascii="Arial" w:hAnsi="Arial" w:cs="Arial"/>
          </w:rPr>
          <w:t>a</w:t>
        </w:r>
      </w:smartTag>
      <w:r w:rsidR="007A5742">
        <w:rPr>
          <w:rFonts w:ascii="Arial" w:hAnsi="Arial" w:cs="Arial"/>
        </w:rPr>
        <w:t xml:space="preserve">zuje </w:t>
      </w:r>
      <w:r w:rsidR="001F5B74" w:rsidRPr="001F5B74">
        <w:rPr>
          <w:rFonts w:ascii="Arial" w:hAnsi="Arial" w:cs="Arial"/>
        </w:rPr>
        <w:t>ofertę Nr 3, złożoną przez ECORYS POLSKA Sp. z o.</w:t>
      </w:r>
      <w:r w:rsidR="001F5B74">
        <w:rPr>
          <w:rFonts w:ascii="Arial" w:hAnsi="Arial" w:cs="Arial"/>
        </w:rPr>
        <w:t xml:space="preserve"> </w:t>
      </w:r>
      <w:r w:rsidR="001F5B74" w:rsidRPr="001F5B74">
        <w:rPr>
          <w:rFonts w:ascii="Arial" w:hAnsi="Arial" w:cs="Arial"/>
        </w:rPr>
        <w:t>o., ul. Sole</w:t>
      </w:r>
      <w:r w:rsidR="00432196">
        <w:rPr>
          <w:rFonts w:ascii="Arial" w:hAnsi="Arial" w:cs="Arial"/>
        </w:rPr>
        <w:t xml:space="preserve">c 38 lok. 105, 00-394 Warszawa </w:t>
      </w:r>
      <w:r w:rsidR="00003B11">
        <w:rPr>
          <w:rFonts w:ascii="Arial" w:hAnsi="Arial" w:cs="Arial"/>
        </w:rPr>
        <w:t>z ceną 166 050</w:t>
      </w:r>
      <w:r w:rsidR="001F5B74" w:rsidRPr="001F5B74">
        <w:rPr>
          <w:rFonts w:ascii="Arial" w:hAnsi="Arial" w:cs="Arial"/>
        </w:rPr>
        <w:t>,00 zł.</w:t>
      </w:r>
    </w:p>
    <w:p w:rsidR="0007102D" w:rsidRDefault="0007102D" w:rsidP="00BC60F2">
      <w:pPr>
        <w:pStyle w:val="Tekstpodstawowy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Poniżej przedstawiam zestawienie i ocenę złożonych ofert</w:t>
      </w:r>
      <w:r w:rsidRPr="006170E4">
        <w:rPr>
          <w:rFonts w:ascii="Arial" w:hAnsi="Arial" w:cs="Arial"/>
          <w:sz w:val="22"/>
          <w:szCs w:val="22"/>
        </w:rPr>
        <w:t xml:space="preserve">:  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1417"/>
        <w:gridCol w:w="1985"/>
        <w:gridCol w:w="1701"/>
        <w:gridCol w:w="1134"/>
      </w:tblGrid>
      <w:tr w:rsidR="001F5B74" w:rsidRPr="000E6B52" w:rsidTr="001F5B74">
        <w:trPr>
          <w:cantSplit/>
          <w:trHeight w:val="1477"/>
        </w:trPr>
        <w:tc>
          <w:tcPr>
            <w:tcW w:w="709" w:type="dxa"/>
            <w:vAlign w:val="center"/>
          </w:tcPr>
          <w:p w:rsidR="001F5B74" w:rsidRPr="0089399B" w:rsidRDefault="001F5B74" w:rsidP="001F5B74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9399B">
              <w:rPr>
                <w:rFonts w:ascii="Arial" w:hAnsi="Arial" w:cs="Arial"/>
                <w:i/>
                <w:sz w:val="16"/>
                <w:szCs w:val="16"/>
              </w:rPr>
              <w:t>Numer oferty</w:t>
            </w:r>
          </w:p>
        </w:tc>
        <w:tc>
          <w:tcPr>
            <w:tcW w:w="3970" w:type="dxa"/>
            <w:vAlign w:val="center"/>
          </w:tcPr>
          <w:p w:rsidR="001F5B74" w:rsidRPr="0089399B" w:rsidRDefault="001F5B74" w:rsidP="001F5B74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9399B">
              <w:rPr>
                <w:rFonts w:ascii="Arial" w:hAnsi="Arial" w:cs="Arial"/>
                <w:i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1417" w:type="dxa"/>
            <w:vAlign w:val="center"/>
          </w:tcPr>
          <w:p w:rsidR="001F5B74" w:rsidRPr="0089399B" w:rsidRDefault="001F5B74" w:rsidP="001F5B74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Liczba punktów w </w:t>
            </w:r>
            <w:r w:rsidRPr="0089399B">
              <w:rPr>
                <w:rFonts w:ascii="Arial" w:hAnsi="Arial" w:cs="Arial"/>
                <w:i/>
                <w:sz w:val="16"/>
                <w:szCs w:val="16"/>
              </w:rPr>
              <w:t>kryterium „</w:t>
            </w:r>
            <w:r w:rsidRPr="00566F9D">
              <w:rPr>
                <w:rFonts w:ascii="Arial" w:hAnsi="Arial" w:cs="Arial"/>
                <w:b/>
                <w:i/>
                <w:sz w:val="16"/>
                <w:szCs w:val="16"/>
              </w:rPr>
              <w:t>cena</w:t>
            </w:r>
            <w:r w:rsidRPr="0089399B">
              <w:rPr>
                <w:rFonts w:ascii="Arial" w:hAnsi="Arial" w:cs="Arial"/>
                <w:i/>
                <w:sz w:val="16"/>
                <w:szCs w:val="16"/>
              </w:rPr>
              <w:t>”</w:t>
            </w:r>
          </w:p>
        </w:tc>
        <w:tc>
          <w:tcPr>
            <w:tcW w:w="1985" w:type="dxa"/>
            <w:vAlign w:val="center"/>
          </w:tcPr>
          <w:p w:rsidR="001F5B74" w:rsidRPr="0089399B" w:rsidRDefault="001F5B74" w:rsidP="001F5B74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Liczb punktów w</w:t>
            </w:r>
            <w:r w:rsidRPr="0089399B">
              <w:rPr>
                <w:rFonts w:ascii="Arial" w:hAnsi="Arial" w:cs="Arial"/>
                <w:i/>
                <w:sz w:val="16"/>
                <w:szCs w:val="16"/>
              </w:rPr>
              <w:t xml:space="preserve"> kryterium „</w:t>
            </w:r>
            <w:r w:rsidRPr="00A23B2B">
              <w:rPr>
                <w:rFonts w:ascii="Arial" w:hAnsi="Arial" w:cs="Arial"/>
                <w:b/>
                <w:i/>
                <w:sz w:val="16"/>
                <w:szCs w:val="16"/>
              </w:rPr>
              <w:t>Trafność dodatkowej metody/techniki gromadzenia i/lub analizy danych do celu głównego badania”</w:t>
            </w:r>
          </w:p>
        </w:tc>
        <w:tc>
          <w:tcPr>
            <w:tcW w:w="1701" w:type="dxa"/>
          </w:tcPr>
          <w:p w:rsidR="001F5B74" w:rsidRPr="0089399B" w:rsidRDefault="001F5B74" w:rsidP="001F5B74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Liczba punktów w </w:t>
            </w:r>
            <w:r w:rsidRPr="0089399B">
              <w:rPr>
                <w:rFonts w:ascii="Arial" w:hAnsi="Arial" w:cs="Arial"/>
                <w:i/>
                <w:sz w:val="16"/>
                <w:szCs w:val="16"/>
              </w:rPr>
              <w:t>kryterium</w:t>
            </w:r>
            <w:r w:rsidRPr="00837E08">
              <w:rPr>
                <w:rFonts w:ascii="Arial" w:eastAsia="Calibri" w:hAnsi="Arial" w:cs="Arial"/>
              </w:rPr>
              <w:t xml:space="preserve"> „</w:t>
            </w:r>
            <w:r w:rsidRPr="00A23B2B">
              <w:rPr>
                <w:rFonts w:ascii="Arial" w:hAnsi="Arial" w:cs="Arial"/>
                <w:b/>
                <w:i/>
                <w:sz w:val="16"/>
                <w:szCs w:val="16"/>
              </w:rPr>
              <w:t>Sposób organizacji zaplanowanych prac analitycznych”</w:t>
            </w:r>
            <w:r w:rsidRPr="0089399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F5B74" w:rsidRPr="0089399B" w:rsidRDefault="001F5B74" w:rsidP="001F5B74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9399B">
              <w:rPr>
                <w:rFonts w:ascii="Arial" w:hAnsi="Arial" w:cs="Arial"/>
                <w:i/>
                <w:sz w:val="16"/>
                <w:szCs w:val="16"/>
              </w:rPr>
              <w:t>Łączna liczba punktów</w:t>
            </w:r>
          </w:p>
        </w:tc>
      </w:tr>
      <w:tr w:rsidR="00003B11" w:rsidRPr="000E6B52" w:rsidTr="009B3EBF">
        <w:trPr>
          <w:cantSplit/>
          <w:trHeight w:val="628"/>
        </w:trPr>
        <w:tc>
          <w:tcPr>
            <w:tcW w:w="709" w:type="dxa"/>
            <w:vAlign w:val="center"/>
          </w:tcPr>
          <w:p w:rsidR="00003B11" w:rsidRPr="00D6716D" w:rsidRDefault="00003B11" w:rsidP="00003B1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16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70" w:type="dxa"/>
          </w:tcPr>
          <w:p w:rsidR="00003B11" w:rsidRPr="00546DEE" w:rsidRDefault="00003B11" w:rsidP="00003B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46DEE">
              <w:rPr>
                <w:rFonts w:ascii="Arial" w:hAnsi="Arial" w:cs="Arial"/>
                <w:sz w:val="18"/>
                <w:szCs w:val="18"/>
              </w:rPr>
              <w:t>Openfield</w:t>
            </w:r>
            <w:proofErr w:type="spellEnd"/>
            <w:r w:rsidRPr="00546DEE">
              <w:rPr>
                <w:rFonts w:ascii="Arial" w:hAnsi="Arial" w:cs="Arial"/>
                <w:sz w:val="18"/>
                <w:szCs w:val="18"/>
              </w:rPr>
              <w:t xml:space="preserve"> Sp. z o.o.</w:t>
            </w:r>
          </w:p>
          <w:p w:rsidR="00003B11" w:rsidRPr="00546DEE" w:rsidRDefault="00003B11" w:rsidP="00003B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ul. Ozimska 4/7</w:t>
            </w:r>
          </w:p>
          <w:p w:rsidR="00003B11" w:rsidRPr="00546DEE" w:rsidRDefault="00003B11" w:rsidP="00003B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45-057 Opole</w:t>
            </w:r>
          </w:p>
          <w:p w:rsidR="00003B11" w:rsidRPr="00546DEE" w:rsidRDefault="00003B11" w:rsidP="00003B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Instytut Badawczy IPC Sp. z o.o.</w:t>
            </w:r>
          </w:p>
          <w:p w:rsidR="00003B11" w:rsidRPr="00546DEE" w:rsidRDefault="00003B11" w:rsidP="00003B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ul. Ostrowskiego 9</w:t>
            </w:r>
          </w:p>
          <w:p w:rsidR="00003B11" w:rsidRPr="00546DEE" w:rsidRDefault="00003B11" w:rsidP="00003B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53-238 Wrocław</w:t>
            </w:r>
          </w:p>
        </w:tc>
        <w:tc>
          <w:tcPr>
            <w:tcW w:w="1417" w:type="dxa"/>
          </w:tcPr>
          <w:p w:rsidR="00003B11" w:rsidRDefault="00003B11" w:rsidP="00003B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3B11" w:rsidRPr="00546DEE" w:rsidRDefault="00003B11" w:rsidP="00003B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59,05</w:t>
            </w:r>
          </w:p>
        </w:tc>
        <w:tc>
          <w:tcPr>
            <w:tcW w:w="1985" w:type="dxa"/>
            <w:vAlign w:val="center"/>
          </w:tcPr>
          <w:p w:rsidR="00003B11" w:rsidRPr="00003B11" w:rsidRDefault="00003B11" w:rsidP="00003B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3B1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003B11" w:rsidRPr="00003B11" w:rsidRDefault="00003B11" w:rsidP="00003B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3B11" w:rsidRPr="00003B11" w:rsidRDefault="00003B11" w:rsidP="00003B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3B1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03B11" w:rsidRPr="00003B11" w:rsidRDefault="00003B11" w:rsidP="00003B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3B11">
              <w:rPr>
                <w:rFonts w:ascii="Arial" w:hAnsi="Arial" w:cs="Arial"/>
                <w:sz w:val="18"/>
                <w:szCs w:val="18"/>
              </w:rPr>
              <w:t>79,05</w:t>
            </w:r>
          </w:p>
        </w:tc>
      </w:tr>
      <w:tr w:rsidR="00003B11" w:rsidRPr="000E6B52" w:rsidTr="009B3EBF">
        <w:trPr>
          <w:cantSplit/>
          <w:trHeight w:val="724"/>
        </w:trPr>
        <w:tc>
          <w:tcPr>
            <w:tcW w:w="709" w:type="dxa"/>
            <w:vAlign w:val="center"/>
          </w:tcPr>
          <w:p w:rsidR="00003B11" w:rsidRPr="00D6716D" w:rsidRDefault="00003B11" w:rsidP="00003B1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16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70" w:type="dxa"/>
          </w:tcPr>
          <w:p w:rsidR="00003B11" w:rsidRDefault="00003B11" w:rsidP="00003B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 xml:space="preserve">ASM – Centrum Badań i Analiz Rynku </w:t>
            </w:r>
          </w:p>
          <w:p w:rsidR="00003B11" w:rsidRPr="00546DEE" w:rsidRDefault="00003B11" w:rsidP="00003B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Sp. z o.o.(lider)</w:t>
            </w:r>
          </w:p>
          <w:p w:rsidR="00003B11" w:rsidRPr="00546DEE" w:rsidRDefault="00003B11" w:rsidP="00003B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ul. Grunwaldzka 5</w:t>
            </w:r>
          </w:p>
          <w:p w:rsidR="00003B11" w:rsidRPr="00546DEE" w:rsidRDefault="00003B11" w:rsidP="00003B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99-301 Kutno</w:t>
            </w:r>
          </w:p>
          <w:p w:rsidR="00003B11" w:rsidRPr="00546DEE" w:rsidRDefault="00003B11" w:rsidP="00003B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Stowarzyszenie na Rzecz Rozwoju Rynku Pracy STOS (partner)</w:t>
            </w:r>
          </w:p>
          <w:p w:rsidR="00003B11" w:rsidRPr="00546DEE" w:rsidRDefault="00003B11" w:rsidP="00003B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ul. Jana Brożka 18/45</w:t>
            </w:r>
          </w:p>
          <w:p w:rsidR="00003B11" w:rsidRPr="00546DEE" w:rsidRDefault="00003B11" w:rsidP="00003B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01-451 Warszawa</w:t>
            </w:r>
          </w:p>
        </w:tc>
        <w:tc>
          <w:tcPr>
            <w:tcW w:w="1417" w:type="dxa"/>
          </w:tcPr>
          <w:p w:rsidR="00003B11" w:rsidRDefault="00003B11" w:rsidP="00003B11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3B11" w:rsidRDefault="00003B11" w:rsidP="00003B11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3B11" w:rsidRPr="00546DEE" w:rsidRDefault="00432196" w:rsidP="00003B11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5" w:type="dxa"/>
            <w:vAlign w:val="center"/>
          </w:tcPr>
          <w:p w:rsidR="00003B11" w:rsidRPr="00003B11" w:rsidRDefault="00432196" w:rsidP="00003B11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003B11" w:rsidRPr="00003B11" w:rsidRDefault="00003B11" w:rsidP="00003B11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003B11" w:rsidRDefault="00003B11" w:rsidP="00003B11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3B11" w:rsidRPr="00003B11" w:rsidRDefault="00432196" w:rsidP="00003B11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003B11" w:rsidRPr="00003B11" w:rsidRDefault="00432196" w:rsidP="00003B11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003B11" w:rsidRPr="000E6B52" w:rsidTr="009B3EBF">
        <w:trPr>
          <w:cantSplit/>
          <w:trHeight w:val="724"/>
        </w:trPr>
        <w:tc>
          <w:tcPr>
            <w:tcW w:w="709" w:type="dxa"/>
            <w:vAlign w:val="center"/>
          </w:tcPr>
          <w:p w:rsidR="00003B11" w:rsidRPr="00D6716D" w:rsidRDefault="00003B11" w:rsidP="00003B1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70" w:type="dxa"/>
          </w:tcPr>
          <w:p w:rsidR="00003B11" w:rsidRPr="00546DEE" w:rsidRDefault="00003B11" w:rsidP="00003B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ECORYS POLSKA Sp. z o.o.</w:t>
            </w:r>
          </w:p>
          <w:p w:rsidR="00003B11" w:rsidRPr="00546DEE" w:rsidRDefault="00003B11" w:rsidP="00003B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ul. Solec 38 lok. 105</w:t>
            </w:r>
          </w:p>
          <w:p w:rsidR="00003B11" w:rsidRPr="00546DEE" w:rsidRDefault="00003B11" w:rsidP="00003B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00-394 Warszawa</w:t>
            </w:r>
          </w:p>
        </w:tc>
        <w:tc>
          <w:tcPr>
            <w:tcW w:w="1417" w:type="dxa"/>
          </w:tcPr>
          <w:p w:rsidR="00003B11" w:rsidRDefault="00003B11" w:rsidP="00003B11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003B11" w:rsidRPr="009B3EBF" w:rsidRDefault="00003B11" w:rsidP="00003B11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985" w:type="dxa"/>
            <w:vAlign w:val="center"/>
          </w:tcPr>
          <w:p w:rsidR="00003B11" w:rsidRPr="00003B11" w:rsidRDefault="00003B11" w:rsidP="00003B11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3B1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003B11" w:rsidRPr="00003B11" w:rsidRDefault="00003B11" w:rsidP="00003B11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3B11" w:rsidRPr="00003B11" w:rsidRDefault="00003B11" w:rsidP="00003B11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3B1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003B11" w:rsidRPr="00003B11" w:rsidRDefault="00003B11" w:rsidP="00003B11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B11"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</w:tr>
    </w:tbl>
    <w:p w:rsidR="00D82BE9" w:rsidRPr="00D82BE9" w:rsidRDefault="00D82BE9" w:rsidP="00BC60F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sectPr w:rsidR="00D82BE9" w:rsidRPr="00D82BE9" w:rsidSect="006F5BAA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266" w:rsidRDefault="00A46266" w:rsidP="00D82BE9">
      <w:pPr>
        <w:spacing w:after="0" w:line="240" w:lineRule="auto"/>
      </w:pPr>
      <w:r>
        <w:separator/>
      </w:r>
    </w:p>
  </w:endnote>
  <w:endnote w:type="continuationSeparator" w:id="0">
    <w:p w:rsidR="00A46266" w:rsidRDefault="00A46266" w:rsidP="00D8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266" w:rsidRDefault="00A46266" w:rsidP="00D82BE9">
      <w:pPr>
        <w:spacing w:after="0" w:line="240" w:lineRule="auto"/>
      </w:pPr>
      <w:r>
        <w:separator/>
      </w:r>
    </w:p>
  </w:footnote>
  <w:footnote w:type="continuationSeparator" w:id="0">
    <w:p w:rsidR="00A46266" w:rsidRDefault="00A46266" w:rsidP="00D82BE9">
      <w:pPr>
        <w:spacing w:after="0" w:line="240" w:lineRule="auto"/>
      </w:pPr>
      <w:r>
        <w:continuationSeparator/>
      </w:r>
    </w:p>
  </w:footnote>
  <w:footnote w:id="1">
    <w:p w:rsidR="0007102D" w:rsidRPr="00BC60F2" w:rsidRDefault="0007102D" w:rsidP="00BC60F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C60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C60F2">
        <w:rPr>
          <w:rFonts w:ascii="Arial" w:hAnsi="Arial" w:cs="Arial"/>
          <w:sz w:val="18"/>
          <w:szCs w:val="18"/>
        </w:rPr>
        <w:t xml:space="preserve"> ustawa z dnia 29 stycznia 2004 r. Prawo zamó</w:t>
      </w:r>
      <w:r w:rsidR="007A5742">
        <w:rPr>
          <w:rFonts w:ascii="Arial" w:hAnsi="Arial" w:cs="Arial"/>
          <w:sz w:val="18"/>
          <w:szCs w:val="18"/>
        </w:rPr>
        <w:t>wień publicznych (Dz. U. z  2017 r., poz. 1579,</w:t>
      </w:r>
      <w:r w:rsidRPr="00BC60F2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BC60F2">
        <w:rPr>
          <w:rFonts w:ascii="Arial" w:hAnsi="Arial" w:cs="Arial"/>
          <w:sz w:val="18"/>
          <w:szCs w:val="18"/>
        </w:rPr>
        <w:t>póź</w:t>
      </w:r>
      <w:r w:rsidR="00BC60F2">
        <w:rPr>
          <w:rFonts w:ascii="Arial" w:hAnsi="Arial" w:cs="Arial"/>
          <w:sz w:val="18"/>
          <w:szCs w:val="18"/>
        </w:rPr>
        <w:t>n</w:t>
      </w:r>
      <w:proofErr w:type="spellEnd"/>
      <w:r w:rsidRPr="00BC60F2">
        <w:rPr>
          <w:rFonts w:ascii="Arial" w:hAnsi="Arial" w:cs="Arial"/>
          <w:sz w:val="18"/>
          <w:szCs w:val="18"/>
        </w:rPr>
        <w:t>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51B91"/>
    <w:multiLevelType w:val="hybridMultilevel"/>
    <w:tmpl w:val="A36AC9BC"/>
    <w:lvl w:ilvl="0" w:tplc="7DAA4E3A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87E34"/>
    <w:multiLevelType w:val="multilevel"/>
    <w:tmpl w:val="3B58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F60D1A"/>
    <w:multiLevelType w:val="hybridMultilevel"/>
    <w:tmpl w:val="C3D43616"/>
    <w:lvl w:ilvl="0" w:tplc="FEFC9028">
      <w:start w:val="1"/>
      <w:numFmt w:val="ordinal"/>
      <w:lvlText w:val="%1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62"/>
    <w:rsid w:val="0000099E"/>
    <w:rsid w:val="00003B11"/>
    <w:rsid w:val="00043CFC"/>
    <w:rsid w:val="0007102D"/>
    <w:rsid w:val="00094266"/>
    <w:rsid w:val="000A200A"/>
    <w:rsid w:val="000E77D5"/>
    <w:rsid w:val="001617C6"/>
    <w:rsid w:val="00165C73"/>
    <w:rsid w:val="00171E32"/>
    <w:rsid w:val="001B2052"/>
    <w:rsid w:val="001F071B"/>
    <w:rsid w:val="001F5B74"/>
    <w:rsid w:val="001F7150"/>
    <w:rsid w:val="00217AFE"/>
    <w:rsid w:val="00226217"/>
    <w:rsid w:val="00267EF4"/>
    <w:rsid w:val="002A5374"/>
    <w:rsid w:val="00326F0D"/>
    <w:rsid w:val="00332191"/>
    <w:rsid w:val="003E4C5D"/>
    <w:rsid w:val="003F0E39"/>
    <w:rsid w:val="00432196"/>
    <w:rsid w:val="00455FE2"/>
    <w:rsid w:val="00474116"/>
    <w:rsid w:val="00474C4E"/>
    <w:rsid w:val="00491AFA"/>
    <w:rsid w:val="004E2FA9"/>
    <w:rsid w:val="00511E83"/>
    <w:rsid w:val="0055748D"/>
    <w:rsid w:val="00566F9D"/>
    <w:rsid w:val="005935F7"/>
    <w:rsid w:val="006229EF"/>
    <w:rsid w:val="00635048"/>
    <w:rsid w:val="006871A6"/>
    <w:rsid w:val="006A701C"/>
    <w:rsid w:val="006F5BAA"/>
    <w:rsid w:val="00717514"/>
    <w:rsid w:val="007A19E7"/>
    <w:rsid w:val="007A3293"/>
    <w:rsid w:val="007A5742"/>
    <w:rsid w:val="008355AF"/>
    <w:rsid w:val="0089399B"/>
    <w:rsid w:val="008E50FC"/>
    <w:rsid w:val="00920FC7"/>
    <w:rsid w:val="00937B1E"/>
    <w:rsid w:val="009A308B"/>
    <w:rsid w:val="009B3EBF"/>
    <w:rsid w:val="009D62C7"/>
    <w:rsid w:val="009F2462"/>
    <w:rsid w:val="00A11146"/>
    <w:rsid w:val="00A46266"/>
    <w:rsid w:val="00A54662"/>
    <w:rsid w:val="00A6031B"/>
    <w:rsid w:val="00A62A26"/>
    <w:rsid w:val="00A94DDF"/>
    <w:rsid w:val="00AF361C"/>
    <w:rsid w:val="00B1396B"/>
    <w:rsid w:val="00B43B52"/>
    <w:rsid w:val="00B7714C"/>
    <w:rsid w:val="00B776B5"/>
    <w:rsid w:val="00BA3358"/>
    <w:rsid w:val="00BB7B7F"/>
    <w:rsid w:val="00BC60F2"/>
    <w:rsid w:val="00C02C7D"/>
    <w:rsid w:val="00C10528"/>
    <w:rsid w:val="00C55362"/>
    <w:rsid w:val="00C70EF2"/>
    <w:rsid w:val="00C93062"/>
    <w:rsid w:val="00CB37B6"/>
    <w:rsid w:val="00D32097"/>
    <w:rsid w:val="00D6716D"/>
    <w:rsid w:val="00D82BE9"/>
    <w:rsid w:val="00D94EB5"/>
    <w:rsid w:val="00E53F80"/>
    <w:rsid w:val="00E754E7"/>
    <w:rsid w:val="00F26EA0"/>
    <w:rsid w:val="00FC072D"/>
    <w:rsid w:val="00FD4CC6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4AB9A5D-AB55-4044-8188-93419102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C5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5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55362"/>
  </w:style>
  <w:style w:type="paragraph" w:customStyle="1" w:styleId="khtitle">
    <w:name w:val="kh_title"/>
    <w:basedOn w:val="Normalny"/>
    <w:rsid w:val="00C5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B1396B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1396B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39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D82B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BE9"/>
    <w:rPr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D82BE9"/>
    <w:rPr>
      <w:vertAlign w:val="superscript"/>
    </w:rPr>
  </w:style>
  <w:style w:type="paragraph" w:customStyle="1" w:styleId="Tekstpodstawowy22">
    <w:name w:val="Tekst podstawowy 22"/>
    <w:basedOn w:val="Normalny"/>
    <w:rsid w:val="00B43B52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43B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07102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a.brominska</dc:creator>
  <cp:keywords/>
  <dc:description/>
  <cp:lastModifiedBy>Bromińska Agata</cp:lastModifiedBy>
  <cp:revision>11</cp:revision>
  <cp:lastPrinted>2017-03-14T13:20:00Z</cp:lastPrinted>
  <dcterms:created xsi:type="dcterms:W3CDTF">2017-03-14T13:20:00Z</dcterms:created>
  <dcterms:modified xsi:type="dcterms:W3CDTF">2018-06-12T06:52:00Z</dcterms:modified>
</cp:coreProperties>
</file>