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90E3" w14:textId="7132C087" w:rsidR="008E025A" w:rsidRPr="00F259E7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1</w:t>
      </w:r>
      <w:r w:rsidR="0020096F">
        <w:rPr>
          <w:rFonts w:ascii="Cambria" w:eastAsia="Times New Roman" w:hAnsi="Cambria" w:cs="Times New Roman"/>
          <w:b/>
          <w:sz w:val="24"/>
          <w:szCs w:val="24"/>
          <w:lang w:eastAsia="pl-PL"/>
        </w:rPr>
        <w:t>a</w:t>
      </w:r>
      <w:r w:rsidRPr="00F259E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SWZ</w:t>
      </w:r>
    </w:p>
    <w:p w14:paraId="7FBD7375" w14:textId="22033F73" w:rsidR="008E025A" w:rsidRPr="00F259E7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1A5E0A3" w14:textId="03A7C075" w:rsidR="008E025A" w:rsidRPr="00F259E7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58F0A11" w14:textId="77777777" w:rsidR="008E025A" w:rsidRPr="00F259E7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6ABDFC8" w14:textId="77777777" w:rsidR="008E025A" w:rsidRPr="00F259E7" w:rsidRDefault="008E025A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FC8DCA4" w14:textId="63F204B8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  <w:r w:rsidRPr="00F259E7">
        <w:rPr>
          <w:rFonts w:ascii="Cambria" w:eastAsia="Times New Roman" w:hAnsi="Cambria" w:cs="Times New Roman"/>
          <w:b/>
          <w:sz w:val="32"/>
          <w:szCs w:val="32"/>
          <w:lang w:eastAsia="pl-PL"/>
        </w:rPr>
        <w:t>OPIS PRZEDMIOTU ZAMÓWIENIA</w:t>
      </w:r>
    </w:p>
    <w:p w14:paraId="47C54D47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/>
          <w:sz w:val="24"/>
          <w:szCs w:val="24"/>
          <w:lang w:eastAsia="pl-PL"/>
        </w:rPr>
        <w:t>(OPZ)</w:t>
      </w:r>
    </w:p>
    <w:p w14:paraId="7732847E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1924C84" w14:textId="77777777" w:rsid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Przedmiotem zamówienia jest: </w:t>
      </w:r>
    </w:p>
    <w:p w14:paraId="6811BE99" w14:textId="68CEFE48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F259E7">
        <w:rPr>
          <w:rFonts w:ascii="Cambria" w:eastAsia="Times New Roman" w:hAnsi="Cambria" w:cs="Times New Roman"/>
          <w:b/>
          <w:sz w:val="28"/>
          <w:szCs w:val="28"/>
          <w:lang w:eastAsia="pl-PL"/>
        </w:rPr>
        <w:t>„</w:t>
      </w:r>
      <w:r w:rsidRPr="00F259E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Dostawa fabrycznie nowej </w:t>
      </w:r>
      <w:r w:rsidR="00E102DA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równiarki drogowej</w:t>
      </w:r>
      <w:r w:rsidRPr="00F259E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”</w:t>
      </w:r>
      <w:r w:rsidRPr="00F259E7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</w:p>
    <w:p w14:paraId="0BC9D1EC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C04641C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D6A205F" w14:textId="32589A6A" w:rsidR="00EC3711" w:rsidRPr="00E102DA" w:rsidRDefault="00EC3711" w:rsidP="00E102DA">
      <w:pPr>
        <w:tabs>
          <w:tab w:val="left" w:pos="972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102D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Kody CPV: </w:t>
      </w:r>
      <w:r w:rsidR="00E102DA" w:rsidRPr="00E102DA">
        <w:rPr>
          <w:rFonts w:ascii="Cambria" w:eastAsia="Times New Roman" w:hAnsi="Cambria" w:cs="Times New Roman"/>
          <w:sz w:val="24"/>
          <w:szCs w:val="24"/>
          <w:lang w:eastAsia="pl-PL"/>
        </w:rPr>
        <w:t>43221000-8 Równiarki drogowe</w:t>
      </w:r>
    </w:p>
    <w:p w14:paraId="0CFADD6F" w14:textId="77777777" w:rsidR="00E102DA" w:rsidRPr="00F259E7" w:rsidRDefault="00E102DA" w:rsidP="00E102DA">
      <w:pPr>
        <w:tabs>
          <w:tab w:val="left" w:pos="9720"/>
        </w:tabs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B68E10F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Szczegółowe warunki techniczne:</w:t>
      </w:r>
    </w:p>
    <w:p w14:paraId="550C6996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83B8B3D" w14:textId="7F930574" w:rsidR="00EC3711" w:rsidRPr="00F259E7" w:rsidRDefault="00E102DA" w:rsidP="006A64A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Równiarka</w:t>
      </w:r>
      <w:r w:rsidR="006A64A5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>owinna posiadać deklarację zgodności Unii Europejskiej CE i spełniać normy dyrektywy maszynowej 2006/42/WE</w:t>
      </w:r>
      <w:r w:rsidR="006A64A5" w:rsidRPr="00F259E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F5984A3" w14:textId="77777777" w:rsidR="00EC3711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91B332C" w14:textId="77777777" w:rsidR="00F259E7" w:rsidRPr="00F259E7" w:rsidRDefault="00F259E7" w:rsidP="00F259E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Cs/>
          <w:sz w:val="24"/>
          <w:szCs w:val="24"/>
          <w:lang w:eastAsia="pl-PL"/>
        </w:rPr>
        <w:t>Zakres zamówienia obejmuje dostawę następującego sprzętu o parametrach technicznych nie gorszych niż poniżej wymienione:</w:t>
      </w:r>
    </w:p>
    <w:p w14:paraId="06EE2557" w14:textId="77777777" w:rsidR="00F259E7" w:rsidRPr="00F259E7" w:rsidRDefault="00F259E7" w:rsidP="00F259E7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8426D7B" w14:textId="77777777" w:rsidR="00EC3711" w:rsidRPr="00F259E7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8389"/>
      </w:tblGrid>
      <w:tr w:rsidR="00D66BAC" w:rsidRPr="00D66BAC" w14:paraId="5DC42B55" w14:textId="77777777" w:rsidTr="00151A59">
        <w:tc>
          <w:tcPr>
            <w:tcW w:w="673" w:type="dxa"/>
            <w:shd w:val="clear" w:color="auto" w:fill="D9D9D9"/>
          </w:tcPr>
          <w:p w14:paraId="176EE2B9" w14:textId="77777777" w:rsidR="00EC3711" w:rsidRPr="00D66BAC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89" w:type="dxa"/>
            <w:shd w:val="clear" w:color="auto" w:fill="D9D9D9"/>
          </w:tcPr>
          <w:p w14:paraId="13FCA149" w14:textId="77777777" w:rsidR="00EC3711" w:rsidRPr="00D66BAC" w:rsidRDefault="00EC3711" w:rsidP="00EC371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Wymagania techniczne</w:t>
            </w:r>
          </w:p>
        </w:tc>
      </w:tr>
      <w:tr w:rsidR="00D66BAC" w:rsidRPr="00D66BAC" w14:paraId="52195490" w14:textId="77777777" w:rsidTr="00151A59">
        <w:tc>
          <w:tcPr>
            <w:tcW w:w="673" w:type="dxa"/>
            <w:vAlign w:val="center"/>
          </w:tcPr>
          <w:p w14:paraId="49BF5676" w14:textId="77777777" w:rsidR="00EC3711" w:rsidRPr="00D66BAC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4C64CD00" w14:textId="59F7EB97" w:rsidR="00EC3711" w:rsidRPr="00D66BAC" w:rsidRDefault="006A64A5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</w:t>
            </w:r>
            <w:r w:rsidR="00EC3711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abrycznie 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nowa </w:t>
            </w:r>
            <w:r w:rsidR="005C7798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równiarka drogowa</w:t>
            </w:r>
            <w:r w:rsidR="00EC3711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 Rok produkcji 202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66BAC" w:rsidRPr="00D66BAC" w14:paraId="302B12CC" w14:textId="77777777" w:rsidTr="00151A59">
        <w:tc>
          <w:tcPr>
            <w:tcW w:w="673" w:type="dxa"/>
            <w:vAlign w:val="center"/>
          </w:tcPr>
          <w:p w14:paraId="5E28CAB6" w14:textId="2A917C3B" w:rsidR="00EC3711" w:rsidRPr="00D66BAC" w:rsidRDefault="00151A59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EC3711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BB9DEA9" w14:textId="79CC7EE5" w:rsidR="009E2BEA" w:rsidRPr="00D66BAC" w:rsidRDefault="005F4107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Silnik – </w:t>
            </w:r>
            <w:r w:rsidR="00E102D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wysokoprężny, 6-cio cylindrowy, 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zgodnie z normą UE </w:t>
            </w:r>
            <w:proofErr w:type="spellStart"/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Stage</w:t>
            </w:r>
            <w:proofErr w:type="spellEnd"/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V</w:t>
            </w:r>
            <w:r w:rsidR="009E2BE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108275B" w14:textId="6941BEF8" w:rsidR="00EC3711" w:rsidRPr="00D66BAC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Moc netto: min. </w:t>
            </w:r>
            <w:r w:rsidR="00E102D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</w:t>
            </w:r>
            <w:r w:rsidR="00BE15A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E102D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BE15A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KM</w:t>
            </w:r>
          </w:p>
          <w:p w14:paraId="5DF58CE5" w14:textId="6D6A57EB" w:rsidR="009E2BEA" w:rsidRPr="00D66BAC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min. </w:t>
            </w:r>
            <w:r w:rsidR="00CB092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5,0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</w:t>
            </w:r>
          </w:p>
        </w:tc>
      </w:tr>
      <w:tr w:rsidR="00D66BAC" w:rsidRPr="00D66BAC" w14:paraId="15E7CEBE" w14:textId="77777777" w:rsidTr="00151A59">
        <w:tc>
          <w:tcPr>
            <w:tcW w:w="673" w:type="dxa"/>
            <w:vAlign w:val="center"/>
          </w:tcPr>
          <w:p w14:paraId="7F7CDB45" w14:textId="0089B4B0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73F4EAFD" w14:textId="017F3F73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 </w:t>
            </w:r>
            <w:r w:rsidR="00BE15A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00, max. </w:t>
            </w:r>
            <w:r w:rsidR="00055DD3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 000 kg</w:t>
            </w:r>
          </w:p>
        </w:tc>
      </w:tr>
      <w:tr w:rsidR="00D66BAC" w:rsidRPr="00D66BAC" w14:paraId="5A80399B" w14:textId="77777777" w:rsidTr="00151A59">
        <w:tc>
          <w:tcPr>
            <w:tcW w:w="673" w:type="dxa"/>
            <w:vAlign w:val="center"/>
          </w:tcPr>
          <w:p w14:paraId="07B3551E" w14:textId="788BD94E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5D51481" w14:textId="4E9ABD0A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Napęd na 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wszystkie osie – przód i tył</w:t>
            </w:r>
            <w:r w:rsidR="0043546D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z możliwością rozłączenia przedniego napędu</w:t>
            </w:r>
          </w:p>
        </w:tc>
      </w:tr>
      <w:tr w:rsidR="00D66BAC" w:rsidRPr="00D66BAC" w14:paraId="6DCE72C8" w14:textId="77777777" w:rsidTr="00151A59">
        <w:tc>
          <w:tcPr>
            <w:tcW w:w="673" w:type="dxa"/>
            <w:vAlign w:val="center"/>
          </w:tcPr>
          <w:p w14:paraId="03AC03B2" w14:textId="3308F60A" w:rsidR="00FD7B90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7916768A" w14:textId="268311BE" w:rsidR="00203F5A" w:rsidRPr="00D66BAC" w:rsidRDefault="00FD7B90" w:rsidP="005D54B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Koła: </w:t>
            </w:r>
            <w:r w:rsidR="005D54B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wszystkie koła równe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="00203F5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Kąt skrętu kół w lewo/w prawo – min. 40</w:t>
            </w:r>
            <w:r w:rsidR="00203F5A" w:rsidRPr="00D66BAC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43546D" w:rsidRPr="00D66BAC" w14:paraId="2D9E97C4" w14:textId="77777777" w:rsidTr="00151A59">
        <w:tc>
          <w:tcPr>
            <w:tcW w:w="673" w:type="dxa"/>
            <w:vAlign w:val="center"/>
          </w:tcPr>
          <w:p w14:paraId="0486FF81" w14:textId="4B07250F" w:rsidR="0043546D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4A049A41" w14:textId="49BDCA55" w:rsidR="0043546D" w:rsidRPr="00D66BAC" w:rsidRDefault="0043546D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Tryb jazdy pełzającej</w:t>
            </w:r>
          </w:p>
        </w:tc>
      </w:tr>
      <w:tr w:rsidR="00D66BAC" w:rsidRPr="00D66BAC" w14:paraId="4F0C1837" w14:textId="77777777" w:rsidTr="00151A59">
        <w:tc>
          <w:tcPr>
            <w:tcW w:w="673" w:type="dxa"/>
            <w:vAlign w:val="center"/>
          </w:tcPr>
          <w:p w14:paraId="667CAA5E" w14:textId="777087F7" w:rsidR="00203F5A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57A0CE02" w14:textId="67203609" w:rsidR="00203F5A" w:rsidRPr="00D66BAC" w:rsidRDefault="00203F5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Rama: skręt min. 28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5D06E3" w:rsidRPr="00D66BAC" w14:paraId="4FCC56D6" w14:textId="77777777" w:rsidTr="00151A59">
        <w:tc>
          <w:tcPr>
            <w:tcW w:w="673" w:type="dxa"/>
            <w:vAlign w:val="center"/>
          </w:tcPr>
          <w:p w14:paraId="1056ACAB" w14:textId="7BECC2EA" w:rsidR="005D06E3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1C9B4E46" w14:textId="77777777" w:rsidR="005D06E3" w:rsidRPr="00D66BAC" w:rsidRDefault="005D06E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 tylna typu tandem</w:t>
            </w:r>
          </w:p>
          <w:p w14:paraId="682ADF7B" w14:textId="461F0554" w:rsidR="005D06E3" w:rsidRPr="00D66BAC" w:rsidRDefault="005D06E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Przeniesienie napędu </w:t>
            </w:r>
            <w:r w:rsidR="00CD2A93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 4 koła za pomocą łańcuchów</w:t>
            </w:r>
          </w:p>
        </w:tc>
      </w:tr>
      <w:tr w:rsidR="00D66BAC" w:rsidRPr="00D66BAC" w14:paraId="03A407CB" w14:textId="77777777" w:rsidTr="00151A59">
        <w:tc>
          <w:tcPr>
            <w:tcW w:w="673" w:type="dxa"/>
            <w:vAlign w:val="center"/>
          </w:tcPr>
          <w:p w14:paraId="24165D2B" w14:textId="3A7E6B3E" w:rsidR="00FD7B90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="00FD7B9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900ED80" w14:textId="110203CE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hamulcowy: tarczowy mokry </w:t>
            </w:r>
            <w:r w:rsidR="00203F5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działający na 4 tylne koła</w:t>
            </w:r>
            <w:r w:rsidR="005D54B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hamulec postojowy (bezpieczeństwa)</w:t>
            </w:r>
          </w:p>
        </w:tc>
      </w:tr>
      <w:tr w:rsidR="00D66BAC" w:rsidRPr="00D66BAC" w14:paraId="135AA897" w14:textId="77777777" w:rsidTr="00151A59">
        <w:tc>
          <w:tcPr>
            <w:tcW w:w="673" w:type="dxa"/>
            <w:vAlign w:val="center"/>
          </w:tcPr>
          <w:p w14:paraId="68DC590E" w14:textId="547F4448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EE81D55" w14:textId="77777777" w:rsidR="00E102DA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hydrauliczny: wielotłoczkowa pompa o zmienn</w:t>
            </w:r>
            <w:r w:rsidR="00E102D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ym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E102D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przepływie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351D5EFB" w14:textId="089193F2" w:rsidR="00E102DA" w:rsidRPr="00D66BAC" w:rsidRDefault="000A43D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</w:t>
            </w:r>
            <w:r w:rsidR="00E102D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ydaj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</w:t>
            </w:r>
            <w:r w:rsidR="00E102D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ość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</w:t>
            </w:r>
            <w:r w:rsidR="00CB092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in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 9</w:t>
            </w:r>
            <w:r w:rsidR="00CB092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l/min.</w:t>
            </w:r>
          </w:p>
          <w:p w14:paraId="685155EF" w14:textId="39BA24AA" w:rsidR="00FD7B90" w:rsidRPr="00D66BAC" w:rsidRDefault="00E102D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pojemność układu min. 185 l</w:t>
            </w:r>
          </w:p>
        </w:tc>
      </w:tr>
      <w:tr w:rsidR="00D66BAC" w:rsidRPr="00D66BAC" w14:paraId="03FDF472" w14:textId="77777777" w:rsidTr="00151A59">
        <w:tc>
          <w:tcPr>
            <w:tcW w:w="673" w:type="dxa"/>
            <w:vAlign w:val="center"/>
          </w:tcPr>
          <w:p w14:paraId="218C4CF8" w14:textId="7F6ED40B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E7184BC" w14:textId="3B8488A3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elektryczny: napięcie 24V, Alternator min. </w:t>
            </w:r>
            <w:r w:rsidR="00A169C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D66BAC" w:rsidRPr="00D66BAC" w14:paraId="3BE68641" w14:textId="77777777" w:rsidTr="00151A59">
        <w:tc>
          <w:tcPr>
            <w:tcW w:w="673" w:type="dxa"/>
            <w:vAlign w:val="center"/>
          </w:tcPr>
          <w:p w14:paraId="7023174F" w14:textId="2A5F2395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4219DA" w14:textId="0A951F11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</w:t>
            </w:r>
            <w:r w:rsidR="00203F5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jezdny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</w:t>
            </w:r>
            <w:r w:rsidR="00203F5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promień skrętu po krawędzi kół min. 6,6 m</w:t>
            </w:r>
          </w:p>
        </w:tc>
      </w:tr>
      <w:tr w:rsidR="00203F5A" w:rsidRPr="00D66BAC" w14:paraId="3E254DF1" w14:textId="77777777" w:rsidTr="00151A59">
        <w:tc>
          <w:tcPr>
            <w:tcW w:w="673" w:type="dxa"/>
            <w:vAlign w:val="center"/>
          </w:tcPr>
          <w:p w14:paraId="307DB1B1" w14:textId="6125B293" w:rsidR="00203F5A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89" w:type="dxa"/>
            <w:vAlign w:val="center"/>
          </w:tcPr>
          <w:p w14:paraId="6116AE30" w14:textId="014032FE" w:rsidR="00203F5A" w:rsidRPr="00D66BAC" w:rsidRDefault="00203F5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kierowniczy: sterowany hydraulicznie</w:t>
            </w:r>
          </w:p>
        </w:tc>
      </w:tr>
      <w:tr w:rsidR="00D66BAC" w:rsidRPr="00D66BAC" w14:paraId="6D93D513" w14:textId="77777777" w:rsidTr="00151A59">
        <w:tc>
          <w:tcPr>
            <w:tcW w:w="673" w:type="dxa"/>
            <w:vAlign w:val="center"/>
          </w:tcPr>
          <w:p w14:paraId="25889227" w14:textId="1C61B498" w:rsidR="00CD2A93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89" w:type="dxa"/>
            <w:vAlign w:val="center"/>
          </w:tcPr>
          <w:p w14:paraId="035BA349" w14:textId="68EF1633" w:rsidR="00CD2A93" w:rsidRPr="00D66BAC" w:rsidRDefault="00CD2A93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Wieniec obrotu: obrót o 360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D66BAC" w:rsidRPr="00D66BAC" w14:paraId="4C7C0528" w14:textId="77777777" w:rsidTr="00151A59">
        <w:tc>
          <w:tcPr>
            <w:tcW w:w="673" w:type="dxa"/>
            <w:vAlign w:val="center"/>
          </w:tcPr>
          <w:p w14:paraId="46CBA461" w14:textId="618C44C1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6DE878" w14:textId="3FE3E0B5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</w:t>
            </w:r>
            <w:r w:rsidR="00A169C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drzwi po obu stronach</w:t>
            </w:r>
            <w:r w:rsidR="0043546D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poziom hałasu w kabinie – max. 77dB</w:t>
            </w:r>
          </w:p>
        </w:tc>
      </w:tr>
      <w:tr w:rsidR="00D66BAC" w:rsidRPr="00D66BAC" w14:paraId="15800513" w14:textId="77777777" w:rsidTr="00151A59">
        <w:tc>
          <w:tcPr>
            <w:tcW w:w="673" w:type="dxa"/>
            <w:vAlign w:val="center"/>
          </w:tcPr>
          <w:p w14:paraId="4CDEA6E6" w14:textId="10109EE0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4B59774" w14:textId="42339926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Fotel operatora: </w:t>
            </w:r>
            <w:r w:rsidR="00A169C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 pełni regulowany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 amortyzowany, podgrzewany</w:t>
            </w:r>
          </w:p>
        </w:tc>
      </w:tr>
      <w:tr w:rsidR="00D66BAC" w:rsidRPr="00D66BAC" w14:paraId="115A5036" w14:textId="77777777" w:rsidTr="00151A59">
        <w:tc>
          <w:tcPr>
            <w:tcW w:w="673" w:type="dxa"/>
            <w:vAlign w:val="center"/>
          </w:tcPr>
          <w:p w14:paraId="6DB534F5" w14:textId="221E0BA5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8389" w:type="dxa"/>
            <w:vAlign w:val="center"/>
          </w:tcPr>
          <w:p w14:paraId="5BBD89BF" w14:textId="10448449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</w:tr>
      <w:tr w:rsidR="00CB0927" w:rsidRPr="00D66BAC" w14:paraId="6047216E" w14:textId="77777777" w:rsidTr="00151A59">
        <w:tc>
          <w:tcPr>
            <w:tcW w:w="673" w:type="dxa"/>
            <w:vAlign w:val="center"/>
          </w:tcPr>
          <w:p w14:paraId="445AF782" w14:textId="4ABC90B1" w:rsidR="00CB0927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389" w:type="dxa"/>
            <w:vAlign w:val="center"/>
          </w:tcPr>
          <w:p w14:paraId="70D61742" w14:textId="2DE5F331" w:rsidR="00CB0927" w:rsidRPr="00D66BAC" w:rsidRDefault="00CB092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osprzętem roboczym poprzez dźwignie lub joysticki</w:t>
            </w:r>
          </w:p>
        </w:tc>
      </w:tr>
      <w:tr w:rsidR="00D66BAC" w:rsidRPr="00D66BAC" w14:paraId="7443E630" w14:textId="77777777" w:rsidTr="00151A59">
        <w:tc>
          <w:tcPr>
            <w:tcW w:w="673" w:type="dxa"/>
            <w:vAlign w:val="center"/>
          </w:tcPr>
          <w:p w14:paraId="6B4F6BC3" w14:textId="27644B13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0E60B14" w14:textId="1B06CA89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</w:t>
            </w:r>
            <w:r w:rsidR="00FA31FC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boczne</w:t>
            </w:r>
          </w:p>
        </w:tc>
      </w:tr>
      <w:tr w:rsidR="00D66BAC" w:rsidRPr="00D66BAC" w14:paraId="6B9B5FDE" w14:textId="77777777" w:rsidTr="00151A59">
        <w:tc>
          <w:tcPr>
            <w:tcW w:w="673" w:type="dxa"/>
            <w:vAlign w:val="center"/>
          </w:tcPr>
          <w:p w14:paraId="4F0D54B2" w14:textId="3EC86450" w:rsidR="00A10917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="008A1728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D770F86" w14:textId="66951A3F" w:rsidR="00A10917" w:rsidRPr="00D66BAC" w:rsidRDefault="00A1091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</w:tr>
      <w:tr w:rsidR="00D66BAC" w:rsidRPr="00D66BAC" w14:paraId="7AEB9964" w14:textId="77777777" w:rsidTr="00151A59">
        <w:tc>
          <w:tcPr>
            <w:tcW w:w="673" w:type="dxa"/>
            <w:vAlign w:val="center"/>
          </w:tcPr>
          <w:p w14:paraId="6BE2BD2A" w14:textId="7A0749E6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FD7B9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B8F7E42" w14:textId="33BCCC9E" w:rsidR="00FD7B90" w:rsidRPr="00D66BAC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</w:t>
            </w:r>
            <w:r w:rsidR="00A169C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: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światła robocze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LED</w:t>
            </w:r>
            <w:r w:rsidR="00CB42E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z przodu i z tyłu</w:t>
            </w:r>
            <w:r w:rsidR="0043546D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oraz</w:t>
            </w:r>
            <w:r w:rsidR="00A169CA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oświetlenie 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odpowiednie do poruszania się po drogach</w:t>
            </w:r>
          </w:p>
        </w:tc>
      </w:tr>
      <w:tr w:rsidR="00A169CA" w:rsidRPr="00D66BAC" w14:paraId="306FA42E" w14:textId="77777777" w:rsidTr="00151A59">
        <w:tc>
          <w:tcPr>
            <w:tcW w:w="673" w:type="dxa"/>
            <w:vAlign w:val="center"/>
          </w:tcPr>
          <w:p w14:paraId="60B547A0" w14:textId="194BFCCA" w:rsidR="00A169CA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389" w:type="dxa"/>
            <w:vAlign w:val="center"/>
          </w:tcPr>
          <w:p w14:paraId="2589BEF6" w14:textId="6E7B04C5" w:rsidR="00A169CA" w:rsidRPr="00D66BAC" w:rsidRDefault="00A169CA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Zrywak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tylny</w:t>
            </w:r>
            <w:r w:rsidR="00CB2952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5-cio zęb</w:t>
            </w:r>
            <w:r w:rsidR="0043546D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owy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 w:rsidR="00CB2952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min. 2,0 m</w:t>
            </w:r>
          </w:p>
        </w:tc>
      </w:tr>
      <w:tr w:rsidR="00CB2952" w:rsidRPr="00D66BAC" w14:paraId="03EDC855" w14:textId="77777777" w:rsidTr="00151A59">
        <w:tc>
          <w:tcPr>
            <w:tcW w:w="673" w:type="dxa"/>
            <w:vAlign w:val="center"/>
          </w:tcPr>
          <w:p w14:paraId="42AEA487" w14:textId="6B4FD52E" w:rsidR="00CB2952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389" w:type="dxa"/>
            <w:vAlign w:val="center"/>
          </w:tcPr>
          <w:p w14:paraId="40EA9F4B" w14:textId="011D70C5" w:rsidR="00CB2952" w:rsidRPr="00D66BAC" w:rsidRDefault="007217DD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Lemiesz czołowy: 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równoległy, 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</w:t>
            </w:r>
            <w:r w:rsidR="00C639DB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C639DB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235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</w:t>
            </w:r>
            <w:r w:rsidR="00C639DB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wysokość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C639DB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765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głębokość pracy – min.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C639DB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36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="00C639DB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</w:p>
        </w:tc>
      </w:tr>
      <w:tr w:rsidR="00D66BAC" w:rsidRPr="00D66BAC" w14:paraId="4465EB66" w14:textId="77777777" w:rsidTr="00151A59">
        <w:tc>
          <w:tcPr>
            <w:tcW w:w="673" w:type="dxa"/>
            <w:vAlign w:val="center"/>
          </w:tcPr>
          <w:p w14:paraId="2F1F7713" w14:textId="3D75786D" w:rsidR="00C639DB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389" w:type="dxa"/>
            <w:vAlign w:val="center"/>
          </w:tcPr>
          <w:p w14:paraId="6527D6BD" w14:textId="346FEFE3" w:rsidR="00C639DB" w:rsidRPr="00D66BAC" w:rsidRDefault="00C639DB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Lemiesz środkowy</w:t>
            </w:r>
            <w:r w:rsidR="0043546D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pływający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: szerokość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3355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wysokość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526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m, głębokość pracy min. 456 </w:t>
            </w:r>
            <w:r w:rsidR="00832C59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m, kąt nachylenia min. 49,5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D66BAC" w:rsidRPr="00D66BAC" w14:paraId="55E0FE6A" w14:textId="77777777" w:rsidTr="00151A59">
        <w:tc>
          <w:tcPr>
            <w:tcW w:w="673" w:type="dxa"/>
            <w:vAlign w:val="center"/>
          </w:tcPr>
          <w:p w14:paraId="1DC907B1" w14:textId="4CE0E138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38E61F" w14:textId="563747CC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Długość całkowita: max. 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9000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D66BAC" w:rsidRPr="00D66BAC" w14:paraId="53CF655D" w14:textId="77777777" w:rsidTr="00151A59">
        <w:tc>
          <w:tcPr>
            <w:tcW w:w="673" w:type="dxa"/>
            <w:vAlign w:val="center"/>
          </w:tcPr>
          <w:p w14:paraId="338D0977" w14:textId="5DD7A746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="00FD7B9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B0F5B8" w14:textId="6A1A22DA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Wysokość: max. 3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 mm</w:t>
            </w:r>
          </w:p>
        </w:tc>
      </w:tr>
      <w:tr w:rsidR="00D66BAC" w:rsidRPr="00D66BAC" w14:paraId="34115183" w14:textId="77777777" w:rsidTr="00151A59">
        <w:tc>
          <w:tcPr>
            <w:tcW w:w="673" w:type="dxa"/>
            <w:vAlign w:val="center"/>
          </w:tcPr>
          <w:p w14:paraId="5670929A" w14:textId="6B1834B2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="00FD7B9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7B4F46A" w14:textId="6EE1B6F1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400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D66BAC" w:rsidRPr="00D66BAC" w14:paraId="47D03509" w14:textId="77777777" w:rsidTr="00151A59">
        <w:tc>
          <w:tcPr>
            <w:tcW w:w="673" w:type="dxa"/>
            <w:vAlign w:val="center"/>
          </w:tcPr>
          <w:p w14:paraId="3F4D2683" w14:textId="1B0EB736" w:rsidR="00FD7B90" w:rsidRPr="00D66BAC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="00FD7B9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CB3580" w14:textId="3E23D4F5" w:rsidR="00FD7B90" w:rsidRPr="00D66BAC" w:rsidRDefault="0043546D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Dźwiękowy s</w:t>
            </w:r>
            <w:r w:rsidR="00FD7B90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ygnał cofania</w:t>
            </w:r>
          </w:p>
        </w:tc>
      </w:tr>
      <w:tr w:rsidR="00D66BAC" w:rsidRPr="00D66BAC" w14:paraId="1AECEAE8" w14:textId="77777777" w:rsidTr="00151A59">
        <w:tc>
          <w:tcPr>
            <w:tcW w:w="673" w:type="dxa"/>
            <w:vAlign w:val="center"/>
          </w:tcPr>
          <w:p w14:paraId="7F76BB59" w14:textId="2D2F2F78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8FE32BB" w14:textId="649E60C5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</w:tr>
      <w:tr w:rsidR="00CB0927" w:rsidRPr="00D66BAC" w14:paraId="6EEF5AE3" w14:textId="77777777" w:rsidTr="00151A59">
        <w:tc>
          <w:tcPr>
            <w:tcW w:w="673" w:type="dxa"/>
            <w:vAlign w:val="center"/>
          </w:tcPr>
          <w:p w14:paraId="40D44C22" w14:textId="4F623CC0" w:rsidR="00CB0927" w:rsidRPr="00D66BAC" w:rsidRDefault="00D66BAC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8389" w:type="dxa"/>
            <w:vAlign w:val="center"/>
          </w:tcPr>
          <w:p w14:paraId="2B797E4F" w14:textId="2322287E" w:rsidR="00CB0927" w:rsidRPr="00D66BAC" w:rsidRDefault="00CB0927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Zbiornik paliwa min. 200 l</w:t>
            </w:r>
          </w:p>
        </w:tc>
      </w:tr>
      <w:tr w:rsidR="00D66BAC" w:rsidRPr="00D66BAC" w14:paraId="50A712A3" w14:textId="77777777" w:rsidTr="00151A59">
        <w:tc>
          <w:tcPr>
            <w:tcW w:w="673" w:type="dxa"/>
            <w:shd w:val="clear" w:color="auto" w:fill="D9D9D9"/>
            <w:vAlign w:val="center"/>
          </w:tcPr>
          <w:p w14:paraId="73F2EA16" w14:textId="77777777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9" w:type="dxa"/>
            <w:shd w:val="clear" w:color="auto" w:fill="D9D9D9"/>
            <w:vAlign w:val="center"/>
          </w:tcPr>
          <w:p w14:paraId="490B46C7" w14:textId="77777777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Wyposażenie obowiązkowe maszyny</w:t>
            </w:r>
          </w:p>
        </w:tc>
      </w:tr>
      <w:tr w:rsidR="00D66BAC" w:rsidRPr="00D66BAC" w14:paraId="4E11F9FD" w14:textId="77777777" w:rsidTr="00151A59">
        <w:tc>
          <w:tcPr>
            <w:tcW w:w="673" w:type="dxa"/>
            <w:vAlign w:val="center"/>
          </w:tcPr>
          <w:p w14:paraId="3482E8F5" w14:textId="77777777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1D2FCE81" w14:textId="5B6A9295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Instrukcja Obsługi w języku polskim </w:t>
            </w:r>
            <w:proofErr w:type="spellStart"/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2 oraz na nośniku elektronicznym;</w:t>
            </w:r>
          </w:p>
        </w:tc>
      </w:tr>
      <w:tr w:rsidR="00D66BAC" w:rsidRPr="00D66BAC" w14:paraId="68EF261E" w14:textId="77777777" w:rsidTr="00151A59">
        <w:tc>
          <w:tcPr>
            <w:tcW w:w="673" w:type="dxa"/>
            <w:vAlign w:val="center"/>
          </w:tcPr>
          <w:p w14:paraId="22B0318F" w14:textId="77777777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89" w:type="dxa"/>
            <w:vAlign w:val="center"/>
          </w:tcPr>
          <w:p w14:paraId="5C69FBD6" w14:textId="77777777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ostrzegawczy;</w:t>
            </w:r>
          </w:p>
        </w:tc>
      </w:tr>
      <w:tr w:rsidR="00D66BAC" w:rsidRPr="00D66BAC" w14:paraId="105467BD" w14:textId="77777777" w:rsidTr="00151A59">
        <w:tc>
          <w:tcPr>
            <w:tcW w:w="673" w:type="dxa"/>
            <w:vAlign w:val="center"/>
          </w:tcPr>
          <w:p w14:paraId="399643E3" w14:textId="77777777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54B72006" w14:textId="04EA43F8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</w:t>
            </w:r>
          </w:p>
        </w:tc>
      </w:tr>
      <w:tr w:rsidR="00D66BAC" w:rsidRPr="00D66BAC" w14:paraId="46AA4895" w14:textId="77777777" w:rsidTr="00151A59">
        <w:tc>
          <w:tcPr>
            <w:tcW w:w="673" w:type="dxa"/>
            <w:vAlign w:val="center"/>
          </w:tcPr>
          <w:p w14:paraId="111C842C" w14:textId="77777777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E073C8B" w14:textId="19E10A97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</w:t>
            </w:r>
          </w:p>
        </w:tc>
      </w:tr>
      <w:tr w:rsidR="00D66BAC" w:rsidRPr="00D66BAC" w14:paraId="3606C8A5" w14:textId="77777777" w:rsidTr="00151A59">
        <w:tc>
          <w:tcPr>
            <w:tcW w:w="673" w:type="dxa"/>
            <w:vAlign w:val="center"/>
          </w:tcPr>
          <w:p w14:paraId="0DAF5CCA" w14:textId="77777777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89" w:type="dxa"/>
            <w:vAlign w:val="center"/>
          </w:tcPr>
          <w:p w14:paraId="1B877100" w14:textId="21FE269B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</w:tr>
      <w:tr w:rsidR="00D66BAC" w:rsidRPr="00D66BAC" w14:paraId="6EBA7415" w14:textId="77777777" w:rsidTr="00151A59">
        <w:tc>
          <w:tcPr>
            <w:tcW w:w="673" w:type="dxa"/>
            <w:vAlign w:val="center"/>
          </w:tcPr>
          <w:p w14:paraId="3D4C2BE5" w14:textId="77777777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2E3CD4BF" w14:textId="77777777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</w:tr>
      <w:tr w:rsidR="00D66BAC" w:rsidRPr="00D66BAC" w14:paraId="0E16C500" w14:textId="77777777" w:rsidTr="00151A59">
        <w:tc>
          <w:tcPr>
            <w:tcW w:w="673" w:type="dxa"/>
            <w:vAlign w:val="center"/>
          </w:tcPr>
          <w:p w14:paraId="02043B86" w14:textId="77777777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776C3AC0" w14:textId="77777777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</w:tr>
      <w:tr w:rsidR="00D66BAC" w:rsidRPr="00D66BAC" w14:paraId="0CA9F672" w14:textId="77777777" w:rsidTr="00151A59">
        <w:tc>
          <w:tcPr>
            <w:tcW w:w="673" w:type="dxa"/>
            <w:vAlign w:val="center"/>
          </w:tcPr>
          <w:p w14:paraId="11B1BA26" w14:textId="1BD8ADFC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6A3EF781" w14:textId="4AB77EA7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</w:t>
            </w:r>
            <w:r w:rsidR="005D54B4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niezbędnych do przeprowadzenia codziennej konserwacji</w:t>
            </w:r>
          </w:p>
        </w:tc>
      </w:tr>
      <w:tr w:rsidR="00D66BAC" w:rsidRPr="00D66BAC" w14:paraId="4DBE3664" w14:textId="77777777" w:rsidTr="00151A59">
        <w:tc>
          <w:tcPr>
            <w:tcW w:w="673" w:type="dxa"/>
            <w:vAlign w:val="center"/>
          </w:tcPr>
          <w:p w14:paraId="1A90551D" w14:textId="4CE33C91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89" w:type="dxa"/>
            <w:vAlign w:val="center"/>
          </w:tcPr>
          <w:p w14:paraId="2E1DF149" w14:textId="77777777" w:rsidR="00FD7B90" w:rsidRPr="00D66BAC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</w:tr>
      <w:tr w:rsidR="00D66BAC" w:rsidRPr="00D66BAC" w14:paraId="34CEF72E" w14:textId="77777777" w:rsidTr="00151A59">
        <w:tc>
          <w:tcPr>
            <w:tcW w:w="673" w:type="dxa"/>
            <w:vAlign w:val="center"/>
          </w:tcPr>
          <w:p w14:paraId="15396F00" w14:textId="7BDE51DA" w:rsidR="00FD7B90" w:rsidRPr="00D66BAC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389" w:type="dxa"/>
            <w:vAlign w:val="center"/>
          </w:tcPr>
          <w:p w14:paraId="57641037" w14:textId="43946AEE" w:rsidR="00FD7B90" w:rsidRPr="00D66BAC" w:rsidRDefault="00FD7B90" w:rsidP="00A62E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Gwarancja licząc od dnia podpisania przez strony protokołu zdawczo – odbiorczego nie mniej niż 12 miesięcy lub </w:t>
            </w:r>
            <w:r w:rsidR="00C70117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000 motogodzin</w:t>
            </w:r>
            <w:r w:rsidR="00003E72" w:rsidRPr="00D66BA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(w zależności co nastąpi wcześniej)</w:t>
            </w:r>
          </w:p>
        </w:tc>
      </w:tr>
    </w:tbl>
    <w:p w14:paraId="213564FE" w14:textId="77777777" w:rsidR="000F151B" w:rsidRPr="00F259E7" w:rsidRDefault="000F151B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7BEC390" w14:textId="79BD32AE" w:rsidR="00055DD3" w:rsidRDefault="00055DD3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Maszyna winna </w:t>
      </w:r>
      <w:r w:rsidR="00CB0927">
        <w:rPr>
          <w:rFonts w:ascii="Cambria" w:eastAsia="Times New Roman" w:hAnsi="Cambria" w:cs="Times New Roman"/>
          <w:sz w:val="24"/>
          <w:szCs w:val="24"/>
          <w:lang w:eastAsia="pl-PL"/>
        </w:rPr>
        <w:t>spełniać wymagania pojazdu dopuszczonego do poruszania się po drogach publicznych zgodnie z obowiązującymi przepisami ustawy Prawo o Ruchu Drogowym.</w:t>
      </w:r>
    </w:p>
    <w:p w14:paraId="7649FD14" w14:textId="77777777" w:rsidR="00055DD3" w:rsidRDefault="00055DD3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860C46" w14:textId="09B1DED8" w:rsidR="00EC3711" w:rsidRPr="00F259E7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Warunki gwarancji i serwisu:</w:t>
      </w:r>
    </w:p>
    <w:p w14:paraId="5E919CCA" w14:textId="4BBD3CD8" w:rsidR="00EC3711" w:rsidRPr="00F259E7" w:rsidRDefault="003921E8" w:rsidP="00806E4B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Wykonawca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zapewni serwis gwarancyjny i pogwarancyjny </w:t>
      </w:r>
      <w:r w:rsidR="00D81E59" w:rsidRPr="00F259E7">
        <w:rPr>
          <w:rFonts w:ascii="Cambria" w:eastAsia="Times New Roman" w:hAnsi="Cambria" w:cs="Times New Roman"/>
          <w:sz w:val="24"/>
          <w:szCs w:val="24"/>
          <w:lang w:eastAsia="pl-PL"/>
        </w:rPr>
        <w:t>ładowarki</w:t>
      </w:r>
      <w:r w:rsidR="00AF5A5D" w:rsidRPr="00F259E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1338D68A" w14:textId="119B7365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na przedmiot zamówienia co do jego jakości, zgodności z wszelkimi dotyczącymi go normami i przepisami prawa obowiązującymi w Polsce, na okres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</w:t>
      </w:r>
      <w:r w:rsidRPr="00F259E7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krótszy niż 12 miesięcy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wydania urządzenia Zamawiającemu po potwierdzeniu protokołu zdawczo-odbiorczego bez uwag w miejscu lokalizacji tj.  Lasy Państwowe Ośrodek Transportu Leśnego przy ul. Poznańskiej 10 w Świebodzinie</w:t>
      </w:r>
      <w:r w:rsidR="00AF5A5D" w:rsidRPr="00F259E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068B27DB" w14:textId="1C52EA1C" w:rsidR="00EC3711" w:rsidRPr="00F259E7" w:rsidRDefault="003921E8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Wykonawca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zobowiązany jest  przedstawić przy podpisywaniu umowy dokumenty autoryzacyjne producenta na wykonywanie czynności serwisowych</w:t>
      </w:r>
      <w:r w:rsidR="00D81E59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oświadczenie, z których wynikać będzie, że wykonywanie usług gwarancyjnych przez 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Wykonawcę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 pozbawi Zamawiającego gwarancji producenta.</w:t>
      </w:r>
    </w:p>
    <w:p w14:paraId="2384A71F" w14:textId="77777777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Gwarancja obejmuje uszkodzenia powstałe przy prawidłowej eksploatacji dostarczonego urządzenia zgodnym z instrukcją obsługi.</w:t>
      </w:r>
    </w:p>
    <w:p w14:paraId="330C0A55" w14:textId="77777777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Wszelkie koszty związane z realizacją gwarancji ponosi Wykonawca.</w:t>
      </w:r>
    </w:p>
    <w:p w14:paraId="6FF52FF3" w14:textId="77777777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Wykonawca zobowiązuje się wobec Zamawiającego do zaspokojenia wszelkich roszczeń wynikłych z tytułu niewykonania lub nienależytego wykonania przedmiotu umowy na podstawie obowiązujących przepisów Kodeksu cywilnego o odszkodowaniu oraz o rękojmi za wady fizyczne i prawne oraz gwarancji jakości.</w:t>
      </w:r>
    </w:p>
    <w:p w14:paraId="2C3D6BA6" w14:textId="7E4C06C6" w:rsidR="00EC3711" w:rsidRPr="00F259E7" w:rsidRDefault="00953956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20005413"/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Czas dokonania diagnozy na zgłoszoną awarię –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</w:t>
      </w:r>
      <w:r w:rsidR="006A5E72"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sz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y niż 3 dni robocze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bookmarkEnd w:id="0"/>
    <w:p w14:paraId="4B578836" w14:textId="371D7BE5" w:rsidR="00EC3711" w:rsidRPr="00F259E7" w:rsidRDefault="00EC3711" w:rsidP="000A70F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Maksymalny czas na usuniecie awarii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14 dni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kalendarzowych  od dnia zgłoszenia awarii</w:t>
      </w:r>
      <w:r w:rsidR="000A70FB" w:rsidRPr="00F259E7">
        <w:rPr>
          <w:rFonts w:ascii="Cambria" w:eastAsia="Times New Roman" w:hAnsi="Cambria" w:cs="Times New Roman"/>
          <w:sz w:val="24"/>
          <w:szCs w:val="24"/>
          <w:lang w:eastAsia="pl-PL"/>
        </w:rPr>
        <w:t>, a w uzasadnionych obiektywnych przypadkach w terminie uzgodnionym z Zamawiającym licząc od dnia wykonania diagnostyki.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8114F56" w14:textId="77777777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Usługa serwisowa w ramach gwarancji, w tym przeglądy serwisowe –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5 dni roboczych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p w14:paraId="4B1DA0A2" w14:textId="1F4EF60D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Odległość autoryzowanego stacjonarnego punktu serwisowego nie więcej niż 150 km od siedziby zamawiającego.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trakcie gwarancji transport </w:t>
      </w:r>
      <w:r w:rsidR="00D81E59"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ładowarki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do punktu serwisowego nieodpłatnie staraniem i na koszt sprzedawcy</w:t>
      </w:r>
      <w:r w:rsidR="00AF5A5D"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</w:p>
    <w:p w14:paraId="4AA85392" w14:textId="77777777" w:rsidR="00EC3711" w:rsidRPr="00F259E7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69AF762" w14:textId="037B0725" w:rsidR="00EC3711" w:rsidRPr="00F259E7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Obowiązki </w:t>
      </w:r>
      <w:r w:rsidR="003921E8"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Wykonawcy:</w:t>
      </w:r>
    </w:p>
    <w:p w14:paraId="7211414A" w14:textId="77777777" w:rsidR="00EC3711" w:rsidRPr="00F259E7" w:rsidRDefault="00EC3711" w:rsidP="00806E4B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Dołączenie do protokołu zdawczo-odbiorczego na własny koszt:</w:t>
      </w:r>
    </w:p>
    <w:p w14:paraId="1B02BA28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Karty gwarancyjnej (na maszynę, podzespoły i zamontowane urządzenia) i serwisowej, w języku polskim (PL) – dostarczona w momencie dostawy.</w:t>
      </w:r>
    </w:p>
    <w:p w14:paraId="52AC5730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Instrukcji systematycznej obsługi (codziennej, tygodniowej itd.), instrukcji obsługi i konserwacji, oraz komplet dokumentacji techniczno - ruchowej i organizacyjnej w języku polskim (PL).</w:t>
      </w:r>
    </w:p>
    <w:p w14:paraId="3899B14B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Normy zużycia paliwa w języku polskim (PL).</w:t>
      </w:r>
    </w:p>
    <w:p w14:paraId="7B335073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Deklaracji zgodności CE w języku polskim (PL).</w:t>
      </w:r>
    </w:p>
    <w:p w14:paraId="7AA2538B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Deklaracji zgodności WE w języku polskim (PL).</w:t>
      </w:r>
    </w:p>
    <w:p w14:paraId="406C00CB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Zestawienia części wymienianych przy przeglądach technicznych i ich cen (w okresie gwarancyjnym), w języku polskim (PL).</w:t>
      </w:r>
    </w:p>
    <w:p w14:paraId="0A674AFC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Katalogu części zamiennych oraz harmonogramu wykonywanych obsług technicznych, w języku polskim (PL)</w:t>
      </w:r>
      <w:r w:rsidRPr="00F259E7">
        <w:rPr>
          <w:rFonts w:ascii="Cambria" w:eastAsia="Calibri" w:hAnsi="Cambria" w:cs="Times New Roman"/>
          <w:sz w:val="24"/>
          <w:szCs w:val="24"/>
        </w:rPr>
        <w:t xml:space="preserve"> (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dopuszcza się język angielski lub niemiecki,</w:t>
      </w:r>
      <w:r w:rsidRPr="00F259E7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dostęp do katalogów  w trybie on-line)</w:t>
      </w:r>
    </w:p>
    <w:p w14:paraId="761B7764" w14:textId="54D7BD83" w:rsidR="008E025A" w:rsidRPr="008B234F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Apteczka co najmniej DIN 13164 „lu</w:t>
      </w:r>
      <w:r w:rsidR="00003E72">
        <w:rPr>
          <w:rFonts w:ascii="Cambria" w:eastAsia="Times New Roman" w:hAnsi="Cambria" w:cs="Times New Roman"/>
          <w:sz w:val="24"/>
          <w:szCs w:val="24"/>
          <w:lang w:eastAsia="pl-PL"/>
        </w:rPr>
        <w:t>b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równoważne”, Apteczka ADR (do zabezpieczania wycieków płynów eksploatacyjnych do gruntu)</w:t>
      </w:r>
    </w:p>
    <w:p w14:paraId="64730CEE" w14:textId="77777777" w:rsidR="008E025A" w:rsidRPr="00F259E7" w:rsidRDefault="008E025A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8A75622" w14:textId="77777777" w:rsidR="00EC3711" w:rsidRPr="00F259E7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Warunki handlowe</w:t>
      </w:r>
    </w:p>
    <w:p w14:paraId="16A00ABB" w14:textId="2F8A184B" w:rsidR="00EC3711" w:rsidRPr="00F259E7" w:rsidRDefault="00EC3711" w:rsidP="00806E4B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Maszyna fabrycznie nowa rok produkcji nie wcześniejszy niż 202</w:t>
      </w:r>
      <w:r w:rsidR="00003E72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, pochodząca z produkcji seryjnej, nie dopuszcza się oferowania pojazdu z produkcji jednostkowej, prototypu i takiego, którego parametry zostały zmienione pod kątem spełniania wymagań niniejszego postępowania.</w:t>
      </w:r>
    </w:p>
    <w:p w14:paraId="14C85A23" w14:textId="5FD2C38B" w:rsidR="00EC3711" w:rsidRPr="00CA34A7" w:rsidRDefault="00EC3711" w:rsidP="00806E4B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A34A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Warunki dostawy na zasadach DDP </w:t>
      </w:r>
      <w:proofErr w:type="spellStart"/>
      <w:r w:rsidRPr="00CA34A7">
        <w:rPr>
          <w:rFonts w:ascii="Cambria" w:eastAsia="Times New Roman" w:hAnsi="Cambria" w:cs="Times New Roman"/>
          <w:sz w:val="24"/>
          <w:szCs w:val="24"/>
          <w:lang w:eastAsia="pl-PL"/>
        </w:rPr>
        <w:t>Incoterms</w:t>
      </w:r>
      <w:proofErr w:type="spellEnd"/>
      <w:r w:rsidRPr="00CA34A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2020, w tym transport i rozładunek w miejscu lokalizacji tj. 66-200 Świebodzin, ul. Poznańska 10</w:t>
      </w:r>
      <w:r w:rsidR="00003E72" w:rsidRPr="00CA34A7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Pr="00CA34A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 stronie </w:t>
      </w:r>
      <w:r w:rsidR="003921E8" w:rsidRPr="00CA34A7">
        <w:rPr>
          <w:rFonts w:ascii="Cambria" w:eastAsia="Times New Roman" w:hAnsi="Cambria" w:cs="Times New Roman"/>
          <w:sz w:val="24"/>
          <w:szCs w:val="24"/>
          <w:lang w:eastAsia="pl-PL"/>
        </w:rPr>
        <w:t>wykonawcy</w:t>
      </w:r>
      <w:r w:rsidRPr="00CA34A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6536BF03" w14:textId="3C635995" w:rsidR="00EC3711" w:rsidRPr="00CA34A7" w:rsidRDefault="0062761D" w:rsidP="00806E4B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A34A7">
        <w:rPr>
          <w:rFonts w:ascii="Cambria" w:eastAsia="Times New Roman" w:hAnsi="Cambria" w:cs="Times New Roman"/>
          <w:sz w:val="24"/>
          <w:szCs w:val="24"/>
          <w:lang w:eastAsia="pl-PL"/>
        </w:rPr>
        <w:t>Termin</w:t>
      </w:r>
      <w:r w:rsidR="00EC3711" w:rsidRPr="00CA34A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realizacji</w:t>
      </w:r>
      <w:r w:rsidRPr="00CA34A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  <w:r w:rsidR="00EC3711" w:rsidRPr="00CA34A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dostaw</w:t>
      </w:r>
      <w:r w:rsidRPr="00CA34A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 w 2024 roku, najpóźniej</w:t>
      </w:r>
      <w:r w:rsidR="00EC3711" w:rsidRPr="00CA34A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do </w:t>
      </w:r>
      <w:r w:rsidR="00E706EF" w:rsidRPr="00CA34A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6 miesięcy od dnia podpisania umowy.</w:t>
      </w:r>
    </w:p>
    <w:p w14:paraId="004ACF2E" w14:textId="2A147558" w:rsidR="00EC3711" w:rsidRPr="00F259E7" w:rsidRDefault="00EC3711" w:rsidP="00806E4B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Szkolenia pracowników – </w:t>
      </w:r>
      <w:r w:rsidR="003921E8"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wykonawca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zorganizuje szkolenie pracowników Zamawiającego w zakresie prowadzenia, obsługi, eksploatacji i konserwacji urządzenia w miejscu lokalizacji tj. 66-200 Świebodzin, ul. Poznańska 10 </w:t>
      </w:r>
      <w:r w:rsidR="008C30C2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</w:t>
      </w:r>
      <w:r w:rsidR="002860C4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 </w:t>
      </w:r>
      <w:r w:rsidR="008716EE" w:rsidRPr="00F259E7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="002860C4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  <w:r w:rsidR="008C30C2" w:rsidRPr="00F259E7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r w:rsidR="009F4BA3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</w:t>
      </w:r>
      <w:bookmarkStart w:id="1" w:name="_Hlk117666728"/>
      <w:r w:rsidR="009F4BA3" w:rsidRPr="00F259E7">
        <w:rPr>
          <w:rFonts w:ascii="Cambria" w:eastAsia="Times New Roman" w:hAnsi="Cambria" w:cs="Times New Roman"/>
          <w:sz w:val="24"/>
          <w:szCs w:val="24"/>
          <w:lang w:eastAsia="pl-PL"/>
        </w:rPr>
        <w:t>od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dnia dostarczenia urządzenia. </w:t>
      </w:r>
    </w:p>
    <w:p w14:paraId="50FAB934" w14:textId="77777777" w:rsidR="00EC3711" w:rsidRPr="00F259E7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bookmarkEnd w:id="1"/>
    <w:p w14:paraId="3D9FE126" w14:textId="77777777" w:rsidR="00EC3711" w:rsidRPr="00F259E7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98D4E30" w14:textId="77777777" w:rsidR="00EC3711" w:rsidRPr="00F259E7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79CCA60" w14:textId="77777777" w:rsidR="00DF1837" w:rsidRPr="00F259E7" w:rsidRDefault="00DF1837">
      <w:pPr>
        <w:rPr>
          <w:rFonts w:ascii="Cambria" w:hAnsi="Cambria"/>
          <w:sz w:val="24"/>
          <w:szCs w:val="24"/>
        </w:rPr>
      </w:pPr>
    </w:p>
    <w:sectPr w:rsidR="00DF1837" w:rsidRPr="00F259E7" w:rsidSect="00E563D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4BB0" w14:textId="77777777" w:rsidR="007A16BE" w:rsidRDefault="007A16BE">
      <w:pPr>
        <w:spacing w:after="0" w:line="240" w:lineRule="auto"/>
      </w:pPr>
      <w:r>
        <w:separator/>
      </w:r>
    </w:p>
  </w:endnote>
  <w:endnote w:type="continuationSeparator" w:id="0">
    <w:p w14:paraId="333C5B1E" w14:textId="77777777" w:rsidR="007A16BE" w:rsidRDefault="007A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2129" w14:textId="77777777" w:rsidR="002F70A2" w:rsidRDefault="003921E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A7084B">
      <w:rPr>
        <w:rFonts w:ascii="Cambria" w:hAnsi="Cambria"/>
        <w:noProof/>
        <w:sz w:val="28"/>
        <w:szCs w:val="28"/>
      </w:rPr>
      <w:t>2</w:t>
    </w:r>
    <w:r>
      <w:fldChar w:fldCharType="end"/>
    </w:r>
  </w:p>
  <w:p w14:paraId="47411941" w14:textId="77777777" w:rsidR="002F70A2" w:rsidRDefault="002F7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D18A" w14:textId="77777777" w:rsidR="007A16BE" w:rsidRDefault="007A16BE">
      <w:pPr>
        <w:spacing w:after="0" w:line="240" w:lineRule="auto"/>
      </w:pPr>
      <w:r>
        <w:separator/>
      </w:r>
    </w:p>
  </w:footnote>
  <w:footnote w:type="continuationSeparator" w:id="0">
    <w:p w14:paraId="1729F237" w14:textId="77777777" w:rsidR="007A16BE" w:rsidRDefault="007A1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8EE"/>
    <w:multiLevelType w:val="hybridMultilevel"/>
    <w:tmpl w:val="35BCC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51A5"/>
    <w:multiLevelType w:val="hybridMultilevel"/>
    <w:tmpl w:val="2182D02C"/>
    <w:lvl w:ilvl="0" w:tplc="E6805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317E"/>
    <w:multiLevelType w:val="hybridMultilevel"/>
    <w:tmpl w:val="C2A6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3BC"/>
    <w:multiLevelType w:val="hybridMultilevel"/>
    <w:tmpl w:val="CC24FBEA"/>
    <w:lvl w:ilvl="0" w:tplc="85860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5385A"/>
    <w:multiLevelType w:val="hybridMultilevel"/>
    <w:tmpl w:val="FB8491AC"/>
    <w:lvl w:ilvl="0" w:tplc="F3F245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D62EA"/>
    <w:multiLevelType w:val="hybridMultilevel"/>
    <w:tmpl w:val="D4B6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48995">
    <w:abstractNumId w:val="0"/>
  </w:num>
  <w:num w:numId="2" w16cid:durableId="448090259">
    <w:abstractNumId w:val="2"/>
  </w:num>
  <w:num w:numId="3" w16cid:durableId="1356613292">
    <w:abstractNumId w:val="6"/>
  </w:num>
  <w:num w:numId="4" w16cid:durableId="1726368121">
    <w:abstractNumId w:val="3"/>
  </w:num>
  <w:num w:numId="5" w16cid:durableId="1812791979">
    <w:abstractNumId w:val="4"/>
  </w:num>
  <w:num w:numId="6" w16cid:durableId="85735198">
    <w:abstractNumId w:val="1"/>
  </w:num>
  <w:num w:numId="7" w16cid:durableId="7663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1"/>
    <w:rsid w:val="00003E72"/>
    <w:rsid w:val="00055DD3"/>
    <w:rsid w:val="00080EA3"/>
    <w:rsid w:val="00086818"/>
    <w:rsid w:val="000A43DA"/>
    <w:rsid w:val="000A70FB"/>
    <w:rsid w:val="000D2814"/>
    <w:rsid w:val="000F151B"/>
    <w:rsid w:val="001212F5"/>
    <w:rsid w:val="00141A95"/>
    <w:rsid w:val="00151A59"/>
    <w:rsid w:val="001643AC"/>
    <w:rsid w:val="0020096F"/>
    <w:rsid w:val="00203F5A"/>
    <w:rsid w:val="00226CBC"/>
    <w:rsid w:val="00261DFB"/>
    <w:rsid w:val="002860C4"/>
    <w:rsid w:val="002B29E4"/>
    <w:rsid w:val="002C14D3"/>
    <w:rsid w:val="002C3B62"/>
    <w:rsid w:val="002E1541"/>
    <w:rsid w:val="002F70A2"/>
    <w:rsid w:val="00307AFE"/>
    <w:rsid w:val="00341AA2"/>
    <w:rsid w:val="003729F0"/>
    <w:rsid w:val="003921E8"/>
    <w:rsid w:val="003F6913"/>
    <w:rsid w:val="0043546D"/>
    <w:rsid w:val="00442A4D"/>
    <w:rsid w:val="00460F9C"/>
    <w:rsid w:val="004872F2"/>
    <w:rsid w:val="004D7282"/>
    <w:rsid w:val="00500ADC"/>
    <w:rsid w:val="0051369F"/>
    <w:rsid w:val="00541380"/>
    <w:rsid w:val="005C7798"/>
    <w:rsid w:val="005D06E3"/>
    <w:rsid w:val="005D54B4"/>
    <w:rsid w:val="005F4107"/>
    <w:rsid w:val="00603836"/>
    <w:rsid w:val="0062761D"/>
    <w:rsid w:val="006A5E72"/>
    <w:rsid w:val="006A64A5"/>
    <w:rsid w:val="006E0EDB"/>
    <w:rsid w:val="00720860"/>
    <w:rsid w:val="007217DD"/>
    <w:rsid w:val="0076086A"/>
    <w:rsid w:val="007A16BE"/>
    <w:rsid w:val="007C6866"/>
    <w:rsid w:val="007C771A"/>
    <w:rsid w:val="00800D87"/>
    <w:rsid w:val="00806E4B"/>
    <w:rsid w:val="00815BC3"/>
    <w:rsid w:val="00832C59"/>
    <w:rsid w:val="008520D8"/>
    <w:rsid w:val="008550FD"/>
    <w:rsid w:val="008716EE"/>
    <w:rsid w:val="00885C20"/>
    <w:rsid w:val="008A1728"/>
    <w:rsid w:val="008B234F"/>
    <w:rsid w:val="008C30C2"/>
    <w:rsid w:val="008C763D"/>
    <w:rsid w:val="008E025A"/>
    <w:rsid w:val="00953956"/>
    <w:rsid w:val="009A608F"/>
    <w:rsid w:val="009B2E80"/>
    <w:rsid w:val="009E2BEA"/>
    <w:rsid w:val="009F4BA3"/>
    <w:rsid w:val="00A04A96"/>
    <w:rsid w:val="00A10917"/>
    <w:rsid w:val="00A169CA"/>
    <w:rsid w:val="00A1730D"/>
    <w:rsid w:val="00A62E7F"/>
    <w:rsid w:val="00AA1B0D"/>
    <w:rsid w:val="00AE4A8C"/>
    <w:rsid w:val="00AF5A5D"/>
    <w:rsid w:val="00B676AB"/>
    <w:rsid w:val="00B85251"/>
    <w:rsid w:val="00B904C6"/>
    <w:rsid w:val="00BA5703"/>
    <w:rsid w:val="00BE15A0"/>
    <w:rsid w:val="00C22067"/>
    <w:rsid w:val="00C639DB"/>
    <w:rsid w:val="00C70117"/>
    <w:rsid w:val="00CA34A7"/>
    <w:rsid w:val="00CB0927"/>
    <w:rsid w:val="00CB2952"/>
    <w:rsid w:val="00CB2CD6"/>
    <w:rsid w:val="00CB42E9"/>
    <w:rsid w:val="00CC584A"/>
    <w:rsid w:val="00CD2A93"/>
    <w:rsid w:val="00D37886"/>
    <w:rsid w:val="00D5037B"/>
    <w:rsid w:val="00D66BAC"/>
    <w:rsid w:val="00D81505"/>
    <w:rsid w:val="00D81E59"/>
    <w:rsid w:val="00D92AB8"/>
    <w:rsid w:val="00DA3E01"/>
    <w:rsid w:val="00DF1837"/>
    <w:rsid w:val="00E102DA"/>
    <w:rsid w:val="00E16571"/>
    <w:rsid w:val="00E540A4"/>
    <w:rsid w:val="00E631C6"/>
    <w:rsid w:val="00E706EF"/>
    <w:rsid w:val="00E70C61"/>
    <w:rsid w:val="00EC3711"/>
    <w:rsid w:val="00EC5089"/>
    <w:rsid w:val="00EF05CA"/>
    <w:rsid w:val="00F01271"/>
    <w:rsid w:val="00F1287F"/>
    <w:rsid w:val="00F259E7"/>
    <w:rsid w:val="00F32F38"/>
    <w:rsid w:val="00F7782E"/>
    <w:rsid w:val="00FA31FC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44BF"/>
  <w15:chartTrackingRefBased/>
  <w15:docId w15:val="{5A76F48D-AD16-48C5-A8A8-423FBEF6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3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37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2023-07-17T09:04:00Z</dcterms:created>
  <dcterms:modified xsi:type="dcterms:W3CDTF">2023-08-25T06:36:00Z</dcterms:modified>
</cp:coreProperties>
</file>