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84E" w:rsidRDefault="00A5684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560"/>
        <w:rPr>
          <w:rFonts w:ascii="Times" w:hAnsi="Times"/>
          <w:sz w:val="24"/>
          <w:szCs w:val="24"/>
        </w:rPr>
      </w:pPr>
    </w:p>
    <w:p w:rsidR="008C10F1" w:rsidRDefault="008C10F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560"/>
        <w:rPr>
          <w:rFonts w:ascii="Times" w:hAnsi="Times"/>
          <w:sz w:val="24"/>
          <w:szCs w:val="24"/>
        </w:rPr>
      </w:pPr>
    </w:p>
    <w:p w:rsidR="008C10F1" w:rsidRPr="000B41C7" w:rsidRDefault="008C10F1" w:rsidP="008C10F1">
      <w:pPr>
        <w:pStyle w:val="TreA"/>
        <w:jc w:val="both"/>
        <w:rPr>
          <w:rFonts w:ascii="Calibri Light" w:hAnsi="Calibri Light" w:cs="Calibri Light"/>
          <w:sz w:val="24"/>
          <w:szCs w:val="24"/>
        </w:rPr>
      </w:pPr>
    </w:p>
    <w:p w:rsidR="008C10F1" w:rsidRDefault="008C10F1" w:rsidP="008C10F1">
      <w:pPr>
        <w:ind w:left="6660" w:firstLine="420"/>
        <w:jc w:val="both"/>
        <w:rPr>
          <w:rFonts w:ascii="Calibri Light" w:hAnsi="Calibri Light" w:cs="Calibri Light"/>
          <w:lang w:val="pl-PL"/>
        </w:rPr>
      </w:pPr>
    </w:p>
    <w:p w:rsidR="008C10F1" w:rsidRDefault="008C10F1" w:rsidP="008C10F1">
      <w:pPr>
        <w:ind w:left="6660" w:firstLine="420"/>
        <w:jc w:val="both"/>
        <w:rPr>
          <w:rFonts w:ascii="Calibri Light" w:hAnsi="Calibri Light" w:cs="Calibri Light"/>
          <w:lang w:val="pl-PL"/>
        </w:rPr>
      </w:pPr>
    </w:p>
    <w:p w:rsidR="008C10F1" w:rsidRDefault="008C10F1" w:rsidP="008C10F1">
      <w:pPr>
        <w:ind w:left="6660" w:firstLine="420"/>
        <w:jc w:val="both"/>
        <w:rPr>
          <w:rFonts w:ascii="Calibri Light" w:hAnsi="Calibri Light" w:cs="Calibri Light"/>
          <w:lang w:val="pl-PL"/>
        </w:rPr>
      </w:pPr>
    </w:p>
    <w:p w:rsidR="008C10F1" w:rsidRDefault="008C10F1" w:rsidP="008C10F1">
      <w:pPr>
        <w:ind w:left="6660" w:firstLine="420"/>
        <w:jc w:val="both"/>
        <w:rPr>
          <w:rFonts w:ascii="Calibri Light" w:hAnsi="Calibri Light" w:cs="Calibri Light"/>
          <w:lang w:val="pl-PL"/>
        </w:rPr>
      </w:pPr>
    </w:p>
    <w:p w:rsidR="008C10F1" w:rsidRPr="001917A8" w:rsidRDefault="008C10F1" w:rsidP="008C10F1">
      <w:pPr>
        <w:jc w:val="both"/>
        <w:rPr>
          <w:rFonts w:ascii="Calibri" w:hAnsi="Calibri" w:cs="Calibri"/>
          <w:lang w:val="pl-PL"/>
        </w:rPr>
      </w:pPr>
      <w:r w:rsidRPr="001917A8">
        <w:rPr>
          <w:rFonts w:ascii="Calibri" w:hAnsi="Calibri" w:cs="Calibri"/>
          <w:lang w:val="pl-PL"/>
        </w:rPr>
        <w:t>L.dz.</w:t>
      </w:r>
    </w:p>
    <w:p w:rsidR="008C10F1" w:rsidRPr="001917A8" w:rsidRDefault="00D560BB" w:rsidP="008C10F1">
      <w:pPr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PI/CAAK/2020/1/10</w:t>
      </w:r>
    </w:p>
    <w:p w:rsidR="008C10F1" w:rsidRDefault="008C10F1" w:rsidP="008C10F1">
      <w:pPr>
        <w:jc w:val="both"/>
        <w:rPr>
          <w:rFonts w:ascii="Calibri Light" w:hAnsi="Calibri Light" w:cs="Calibri Light"/>
          <w:lang w:val="pl-PL"/>
        </w:rPr>
      </w:pPr>
    </w:p>
    <w:p w:rsidR="008C10F1" w:rsidRPr="000B41C7" w:rsidRDefault="008C10F1" w:rsidP="008C10F1">
      <w:pPr>
        <w:jc w:val="right"/>
        <w:rPr>
          <w:rFonts w:ascii="Calibri Light" w:hAnsi="Calibri Light" w:cs="Calibri Light"/>
          <w:lang w:val="pl-PL"/>
        </w:rPr>
      </w:pPr>
      <w:r w:rsidRPr="000B41C7">
        <w:rPr>
          <w:rFonts w:ascii="Calibri Light" w:hAnsi="Calibri Light" w:cs="Calibri Light"/>
          <w:lang w:val="pl-PL"/>
        </w:rPr>
        <w:t xml:space="preserve">Kraków, </w:t>
      </w:r>
      <w:r w:rsidR="00D560BB">
        <w:rPr>
          <w:rFonts w:ascii="Calibri Light" w:hAnsi="Calibri Light" w:cs="Calibri Light"/>
          <w:lang w:val="pl-PL"/>
        </w:rPr>
        <w:t>12.11</w:t>
      </w:r>
      <w:r w:rsidRPr="000B41C7">
        <w:rPr>
          <w:rFonts w:ascii="Calibri Light" w:hAnsi="Calibri Light" w:cs="Calibri Light"/>
          <w:lang w:val="pl-PL"/>
        </w:rPr>
        <w:t>.2020 r.</w:t>
      </w:r>
    </w:p>
    <w:p w:rsidR="008C10F1" w:rsidRPr="000B41C7" w:rsidRDefault="008C10F1" w:rsidP="008C10F1">
      <w:pPr>
        <w:ind w:left="4536"/>
        <w:jc w:val="both"/>
        <w:rPr>
          <w:rFonts w:ascii="Calibri Light" w:hAnsi="Calibri Light" w:cs="Calibri Light"/>
          <w:lang w:val="pl-PL"/>
        </w:rPr>
      </w:pPr>
    </w:p>
    <w:p w:rsidR="008C10F1" w:rsidRPr="000B41C7" w:rsidRDefault="008C10F1" w:rsidP="008C10F1">
      <w:pPr>
        <w:jc w:val="both"/>
        <w:rPr>
          <w:rFonts w:ascii="Calibri Light" w:hAnsi="Calibri Light" w:cs="Calibri Light"/>
          <w:lang w:val="pl-PL"/>
        </w:rPr>
      </w:pPr>
    </w:p>
    <w:p w:rsidR="008C10F1" w:rsidRPr="000B41C7" w:rsidRDefault="008C10F1" w:rsidP="008C10F1">
      <w:pPr>
        <w:jc w:val="both"/>
        <w:rPr>
          <w:rFonts w:ascii="Calibri Light" w:hAnsi="Calibri Light" w:cs="Calibri Light"/>
          <w:lang w:val="pl-PL"/>
        </w:rPr>
      </w:pPr>
    </w:p>
    <w:p w:rsidR="008C10F1" w:rsidRDefault="008C10F1" w:rsidP="008C1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 Light" w:eastAsia="Times New Roman" w:hAnsi="Calibri Light" w:cs="Calibri Light"/>
          <w:b/>
          <w:bCs/>
          <w:color w:val="000000"/>
          <w:bdr w:val="none" w:sz="0" w:space="0" w:color="auto"/>
          <w:lang w:val="pl-PL" w:eastAsia="pl-PL"/>
        </w:rPr>
      </w:pPr>
    </w:p>
    <w:p w:rsidR="008C10F1" w:rsidRDefault="008C10F1" w:rsidP="008C1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 Light" w:eastAsia="Times New Roman" w:hAnsi="Calibri Light" w:cs="Calibri Light"/>
          <w:b/>
          <w:bCs/>
          <w:color w:val="000000"/>
          <w:bdr w:val="none" w:sz="0" w:space="0" w:color="auto"/>
          <w:lang w:val="pl-PL" w:eastAsia="pl-PL"/>
        </w:rPr>
      </w:pPr>
    </w:p>
    <w:p w:rsidR="008C10F1" w:rsidRPr="000B41C7" w:rsidRDefault="008C10F1" w:rsidP="008C1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 Light" w:eastAsia="Times New Roman" w:hAnsi="Calibri Light" w:cs="Calibri Light"/>
          <w:b/>
          <w:bCs/>
          <w:color w:val="000000"/>
          <w:bdr w:val="none" w:sz="0" w:space="0" w:color="auto"/>
          <w:lang w:val="pl-PL" w:eastAsia="pl-PL"/>
        </w:rPr>
      </w:pPr>
    </w:p>
    <w:p w:rsidR="008C10F1" w:rsidRPr="000B41C7" w:rsidRDefault="008C10F1" w:rsidP="008C1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 Light" w:eastAsia="Times New Roman" w:hAnsi="Calibri Light" w:cs="Calibri Light"/>
          <w:color w:val="000000"/>
          <w:sz w:val="18"/>
          <w:szCs w:val="18"/>
          <w:bdr w:val="none" w:sz="0" w:space="0" w:color="auto"/>
          <w:lang w:val="pl-PL" w:eastAsia="pl-PL"/>
        </w:rPr>
      </w:pPr>
      <w:r w:rsidRPr="000B41C7">
        <w:rPr>
          <w:rFonts w:ascii="Calibri Light" w:eastAsia="Times New Roman" w:hAnsi="Calibri Light" w:cs="Calibri Light"/>
          <w:b/>
          <w:bCs/>
          <w:color w:val="000000"/>
          <w:bdr w:val="none" w:sz="0" w:space="0" w:color="auto"/>
          <w:lang w:val="pl-PL" w:eastAsia="pl-PL"/>
        </w:rPr>
        <w:t>Szanown</w:t>
      </w:r>
      <w:r>
        <w:rPr>
          <w:rFonts w:ascii="Calibri Light" w:eastAsia="Times New Roman" w:hAnsi="Calibri Light" w:cs="Calibri Light"/>
          <w:b/>
          <w:bCs/>
          <w:color w:val="000000"/>
          <w:bdr w:val="none" w:sz="0" w:space="0" w:color="auto"/>
          <w:lang w:val="pl-PL" w:eastAsia="pl-PL"/>
        </w:rPr>
        <w:t>y Pan</w:t>
      </w:r>
    </w:p>
    <w:p w:rsidR="008C10F1" w:rsidRDefault="008C10F1" w:rsidP="008C1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 Light" w:eastAsia="Times New Roman" w:hAnsi="Calibri Light" w:cs="Calibri Light"/>
          <w:b/>
          <w:bCs/>
          <w:color w:val="000000"/>
          <w:bdr w:val="none" w:sz="0" w:space="0" w:color="auto"/>
          <w:lang w:val="pl-PL" w:eastAsia="pl-PL"/>
        </w:rPr>
      </w:pPr>
      <w:r>
        <w:rPr>
          <w:rFonts w:ascii="Calibri Light" w:eastAsia="Times New Roman" w:hAnsi="Calibri Light" w:cs="Calibri Light"/>
          <w:b/>
          <w:bCs/>
          <w:color w:val="000000"/>
          <w:bdr w:val="none" w:sz="0" w:space="0" w:color="auto"/>
          <w:lang w:val="pl-PL" w:eastAsia="pl-PL"/>
        </w:rPr>
        <w:t>Marek Zagórski</w:t>
      </w:r>
    </w:p>
    <w:p w:rsidR="008C10F1" w:rsidRPr="007C1E41" w:rsidRDefault="008C10F1" w:rsidP="008C1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 Light" w:eastAsia="Times New Roman" w:hAnsi="Calibri Light" w:cs="Calibri Light"/>
          <w:b/>
          <w:bCs/>
          <w:color w:val="000000"/>
          <w:bdr w:val="none" w:sz="0" w:space="0" w:color="auto"/>
          <w:lang w:val="pl-PL" w:eastAsia="pl-PL"/>
        </w:rPr>
      </w:pPr>
      <w:r>
        <w:rPr>
          <w:rFonts w:ascii="Calibri Light" w:eastAsia="Times New Roman" w:hAnsi="Calibri Light" w:cs="Calibri Light"/>
          <w:b/>
          <w:bCs/>
          <w:color w:val="000000"/>
          <w:bdr w:val="none" w:sz="0" w:space="0" w:color="auto"/>
          <w:lang w:val="pl-PL" w:eastAsia="pl-PL"/>
        </w:rPr>
        <w:t xml:space="preserve">Przewodniczący Komitetu Rady Ministrów Do Spraw Cyfryzacji </w:t>
      </w:r>
    </w:p>
    <w:p w:rsidR="008C10F1" w:rsidRPr="000B41C7" w:rsidRDefault="008C10F1" w:rsidP="008C1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 Light" w:eastAsia="Times New Roman" w:hAnsi="Calibri Light" w:cs="Calibri Light"/>
          <w:color w:val="000000"/>
          <w:sz w:val="18"/>
          <w:szCs w:val="18"/>
          <w:bdr w:val="none" w:sz="0" w:space="0" w:color="auto"/>
          <w:lang w:val="pl-PL" w:eastAsia="pl-PL"/>
        </w:rPr>
      </w:pPr>
      <w:r w:rsidRPr="000B41C7">
        <w:rPr>
          <w:rFonts w:ascii="Calibri Light" w:eastAsia="Times New Roman" w:hAnsi="Calibri Light" w:cs="Calibri Light"/>
          <w:color w:val="000000"/>
          <w:bdr w:val="none" w:sz="0" w:space="0" w:color="auto"/>
          <w:lang w:val="pl-PL" w:eastAsia="pl-PL"/>
        </w:rPr>
        <w:br/>
      </w:r>
      <w:r w:rsidRPr="000B41C7">
        <w:rPr>
          <w:rFonts w:ascii="Calibri Light" w:eastAsia="Times New Roman" w:hAnsi="Calibri Light" w:cs="Calibri Light"/>
          <w:i/>
          <w:iCs/>
          <w:color w:val="000000"/>
          <w:bdr w:val="none" w:sz="0" w:space="0" w:color="auto"/>
          <w:lang w:val="pl-PL" w:eastAsia="pl-PL"/>
        </w:rPr>
        <w:t>Dotyczy projektu: POPC.02.03.01-00-0078/19 pn. „Cyfrowe archiwum Archidiecezji Krakowskiej”</w:t>
      </w:r>
    </w:p>
    <w:p w:rsidR="008C10F1" w:rsidRPr="000B41C7" w:rsidRDefault="008C10F1" w:rsidP="008C1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 Light" w:eastAsia="Times New Roman" w:hAnsi="Calibri Light" w:cs="Calibri Light"/>
          <w:i/>
          <w:iCs/>
          <w:color w:val="000000"/>
          <w:bdr w:val="none" w:sz="0" w:space="0" w:color="auto"/>
          <w:lang w:val="pl-PL" w:eastAsia="pl-PL"/>
        </w:rPr>
      </w:pPr>
    </w:p>
    <w:p w:rsidR="008C10F1" w:rsidRPr="007C1E41" w:rsidRDefault="008C10F1" w:rsidP="008C1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 Light" w:eastAsia="Times New Roman" w:hAnsi="Calibri Light" w:cs="Calibri Light"/>
          <w:color w:val="000000"/>
          <w:sz w:val="18"/>
          <w:szCs w:val="18"/>
          <w:bdr w:val="none" w:sz="0" w:space="0" w:color="auto"/>
          <w:lang w:val="pl-PL" w:eastAsia="pl-PL"/>
        </w:rPr>
      </w:pPr>
      <w:r w:rsidRPr="000B41C7">
        <w:rPr>
          <w:rFonts w:ascii="Calibri Light" w:eastAsia="Times New Roman" w:hAnsi="Calibri Light" w:cs="Calibri Light"/>
          <w:i/>
          <w:iCs/>
          <w:color w:val="000000"/>
          <w:bdr w:val="none" w:sz="0" w:space="0" w:color="auto"/>
          <w:lang w:val="pl-PL" w:eastAsia="pl-PL"/>
        </w:rPr>
        <w:t>Szanown</w:t>
      </w:r>
      <w:r>
        <w:rPr>
          <w:rFonts w:ascii="Calibri Light" w:eastAsia="Times New Roman" w:hAnsi="Calibri Light" w:cs="Calibri Light"/>
          <w:i/>
          <w:iCs/>
          <w:color w:val="000000"/>
          <w:bdr w:val="none" w:sz="0" w:space="0" w:color="auto"/>
          <w:lang w:val="pl-PL" w:eastAsia="pl-PL"/>
        </w:rPr>
        <w:t>y</w:t>
      </w:r>
      <w:r w:rsidRPr="000B41C7">
        <w:rPr>
          <w:rFonts w:ascii="Calibri Light" w:eastAsia="Times New Roman" w:hAnsi="Calibri Light" w:cs="Calibri Light"/>
          <w:i/>
          <w:iCs/>
          <w:color w:val="000000"/>
          <w:bdr w:val="none" w:sz="0" w:space="0" w:color="auto"/>
          <w:lang w:val="pl-PL" w:eastAsia="pl-PL"/>
        </w:rPr>
        <w:t xml:space="preserve"> Pani</w:t>
      </w:r>
      <w:r>
        <w:rPr>
          <w:rFonts w:ascii="Calibri Light" w:eastAsia="Times New Roman" w:hAnsi="Calibri Light" w:cs="Calibri Light"/>
          <w:i/>
          <w:iCs/>
          <w:color w:val="000000"/>
          <w:bdr w:val="none" w:sz="0" w:space="0" w:color="auto"/>
          <w:lang w:val="pl-PL" w:eastAsia="pl-PL"/>
        </w:rPr>
        <w:t>e</w:t>
      </w:r>
      <w:r>
        <w:rPr>
          <w:rFonts w:ascii="Calibri Light" w:eastAsia="Times New Roman" w:hAnsi="Calibri Light" w:cs="Calibri Light"/>
          <w:iCs/>
          <w:color w:val="000000"/>
          <w:bdr w:val="none" w:sz="0" w:space="0" w:color="auto"/>
          <w:lang w:val="pl-PL" w:eastAsia="pl-PL"/>
        </w:rPr>
        <w:t>,</w:t>
      </w:r>
    </w:p>
    <w:p w:rsidR="008C10F1" w:rsidRDefault="008C10F1" w:rsidP="008C1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color w:val="000000"/>
          <w:bdr w:val="none" w:sz="0" w:space="0" w:color="auto"/>
          <w:lang w:val="pl-PL" w:eastAsia="pl-PL"/>
        </w:rPr>
      </w:pPr>
    </w:p>
    <w:p w:rsidR="008C10F1" w:rsidRPr="000B41C7" w:rsidRDefault="008C10F1" w:rsidP="008C1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color w:val="000000"/>
          <w:sz w:val="18"/>
          <w:szCs w:val="18"/>
          <w:bdr w:val="none" w:sz="0" w:space="0" w:color="auto"/>
          <w:lang w:val="pl-PL" w:eastAsia="pl-PL"/>
        </w:rPr>
      </w:pPr>
      <w:r w:rsidRPr="000B41C7">
        <w:rPr>
          <w:rFonts w:ascii="Calibri Light" w:eastAsia="Times New Roman" w:hAnsi="Calibri Light" w:cs="Calibri Light"/>
          <w:color w:val="000000"/>
          <w:bdr w:val="none" w:sz="0" w:space="0" w:color="auto"/>
          <w:lang w:val="pl-PL" w:eastAsia="pl-PL"/>
        </w:rPr>
        <w:t xml:space="preserve">Uniwersytet Papieski Jana Pawła II w Krakowie </w:t>
      </w:r>
      <w:r>
        <w:rPr>
          <w:rFonts w:ascii="Calibri Light" w:eastAsia="Times New Roman" w:hAnsi="Calibri Light" w:cs="Calibri Light"/>
          <w:color w:val="000000"/>
          <w:bdr w:val="none" w:sz="0" w:space="0" w:color="auto"/>
          <w:lang w:val="pl-PL" w:eastAsia="pl-PL"/>
        </w:rPr>
        <w:t xml:space="preserve">przesyła </w:t>
      </w:r>
      <w:r w:rsidR="00D560BB">
        <w:rPr>
          <w:rFonts w:ascii="Calibri Light" w:eastAsia="Times New Roman" w:hAnsi="Calibri Light" w:cs="Calibri Light"/>
          <w:color w:val="000000"/>
          <w:bdr w:val="none" w:sz="0" w:space="0" w:color="auto"/>
          <w:lang w:val="pl-PL" w:eastAsia="pl-PL"/>
        </w:rPr>
        <w:t xml:space="preserve">korektę </w:t>
      </w:r>
      <w:r w:rsidRPr="000B41C7">
        <w:rPr>
          <w:rFonts w:ascii="Calibri Light" w:eastAsia="Times New Roman" w:hAnsi="Calibri Light" w:cs="Calibri Light"/>
          <w:color w:val="000000"/>
          <w:bdr w:val="none" w:sz="0" w:space="0" w:color="auto"/>
          <w:lang w:val="pl-PL" w:eastAsia="pl-PL"/>
        </w:rPr>
        <w:t>raport</w:t>
      </w:r>
      <w:r w:rsidR="00D560BB">
        <w:rPr>
          <w:rFonts w:ascii="Calibri Light" w:eastAsia="Times New Roman" w:hAnsi="Calibri Light" w:cs="Calibri Light"/>
          <w:color w:val="000000"/>
          <w:bdr w:val="none" w:sz="0" w:space="0" w:color="auto"/>
          <w:lang w:val="pl-PL" w:eastAsia="pl-PL"/>
        </w:rPr>
        <w:t>u</w:t>
      </w:r>
      <w:r w:rsidRPr="000B41C7">
        <w:rPr>
          <w:rFonts w:ascii="Calibri Light" w:eastAsia="Times New Roman" w:hAnsi="Calibri Light" w:cs="Calibri Light"/>
          <w:color w:val="000000"/>
          <w:bdr w:val="none" w:sz="0" w:space="0" w:color="auto"/>
          <w:lang w:val="pl-PL" w:eastAsia="pl-PL"/>
        </w:rPr>
        <w:t xml:space="preserve"> z postępu rzeczowo-finansowego projektu informatycznego pn. „Cyfrowe Archiwum Archidiecezji Krakowskiej” za I</w:t>
      </w:r>
      <w:r>
        <w:rPr>
          <w:rFonts w:ascii="Calibri Light" w:eastAsia="Times New Roman" w:hAnsi="Calibri Light" w:cs="Calibri Light"/>
          <w:color w:val="000000"/>
          <w:bdr w:val="none" w:sz="0" w:space="0" w:color="auto"/>
          <w:lang w:val="pl-PL" w:eastAsia="pl-PL"/>
        </w:rPr>
        <w:t>I</w:t>
      </w:r>
      <w:r w:rsidR="00FD6401">
        <w:rPr>
          <w:rFonts w:ascii="Calibri Light" w:eastAsia="Times New Roman" w:hAnsi="Calibri Light" w:cs="Calibri Light"/>
          <w:color w:val="000000"/>
          <w:bdr w:val="none" w:sz="0" w:space="0" w:color="auto"/>
          <w:lang w:val="pl-PL" w:eastAsia="pl-PL"/>
        </w:rPr>
        <w:t>I</w:t>
      </w:r>
      <w:r w:rsidRPr="000B41C7">
        <w:rPr>
          <w:rFonts w:ascii="Calibri Light" w:eastAsia="Times New Roman" w:hAnsi="Calibri Light" w:cs="Calibri Light"/>
          <w:color w:val="000000"/>
          <w:bdr w:val="none" w:sz="0" w:space="0" w:color="auto"/>
          <w:lang w:val="pl-PL" w:eastAsia="pl-PL"/>
        </w:rPr>
        <w:t xml:space="preserve"> kwartał 2020 r. </w:t>
      </w:r>
    </w:p>
    <w:p w:rsidR="008C10F1" w:rsidRPr="000B41C7" w:rsidRDefault="008C10F1" w:rsidP="008C1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 Light" w:eastAsia="Times New Roman" w:hAnsi="Calibri Light" w:cs="Calibri Light"/>
          <w:bdr w:val="none" w:sz="0" w:space="0" w:color="auto"/>
          <w:lang w:val="pl-PL" w:eastAsia="pl-PL"/>
        </w:rPr>
      </w:pPr>
    </w:p>
    <w:p w:rsidR="008C10F1" w:rsidRPr="000B41C7" w:rsidRDefault="008C10F1" w:rsidP="008C10F1">
      <w:pPr>
        <w:jc w:val="both"/>
        <w:rPr>
          <w:rFonts w:ascii="Calibri Light" w:hAnsi="Calibri Light" w:cs="Calibri Light"/>
          <w:lang w:val="pl-PL"/>
        </w:rPr>
      </w:pPr>
    </w:p>
    <w:p w:rsidR="008C10F1" w:rsidRDefault="008C10F1" w:rsidP="008C10F1">
      <w:pPr>
        <w:ind w:left="5040" w:firstLine="720"/>
        <w:jc w:val="right"/>
        <w:rPr>
          <w:rFonts w:ascii="Calibri Light" w:hAnsi="Calibri Light" w:cs="Calibri Light"/>
          <w:lang w:val="pl-PL"/>
        </w:rPr>
      </w:pPr>
      <w:r w:rsidRPr="000B41C7">
        <w:rPr>
          <w:rFonts w:ascii="Calibri Light" w:hAnsi="Calibri Light" w:cs="Calibri Light"/>
          <w:lang w:val="pl-PL"/>
        </w:rPr>
        <w:t>Z wyrazami szacunku</w:t>
      </w:r>
    </w:p>
    <w:p w:rsidR="008C10F1" w:rsidRPr="00A23762" w:rsidRDefault="008C10F1" w:rsidP="008C10F1">
      <w:pPr>
        <w:ind w:left="5040" w:firstLine="720"/>
        <w:jc w:val="right"/>
        <w:rPr>
          <w:rFonts w:ascii="Calibri Light" w:hAnsi="Calibri Light" w:cs="Calibri Light"/>
          <w:lang w:val="pl-PL"/>
        </w:rPr>
      </w:pPr>
      <w:r w:rsidRPr="00A23762">
        <w:rPr>
          <w:rFonts w:ascii="Calibri Light" w:hAnsi="Calibri Light" w:cs="Calibri Light"/>
          <w:lang w:val="pl-PL"/>
        </w:rPr>
        <w:t xml:space="preserve">ks. dr hab. </w:t>
      </w:r>
      <w:r w:rsidR="00544F78" w:rsidRPr="00A23762">
        <w:rPr>
          <w:rFonts w:ascii="Calibri Light" w:hAnsi="Calibri Light" w:cs="Calibri Light"/>
          <w:lang w:val="pl-PL"/>
        </w:rPr>
        <w:t xml:space="preserve">Robert Tyrała, </w:t>
      </w:r>
      <w:r w:rsidR="00A23762" w:rsidRPr="00A23762">
        <w:rPr>
          <w:rFonts w:ascii="Calibri Light" w:hAnsi="Calibri Light" w:cs="Calibri Light"/>
          <w:lang w:val="pl-PL"/>
        </w:rPr>
        <w:t>prof. UPJP</w:t>
      </w:r>
      <w:r w:rsidR="00A23762">
        <w:rPr>
          <w:rFonts w:ascii="Calibri Light" w:hAnsi="Calibri Light" w:cs="Calibri Light"/>
          <w:lang w:val="pl-PL"/>
        </w:rPr>
        <w:t>II</w:t>
      </w:r>
      <w:bookmarkStart w:id="0" w:name="_GoBack"/>
      <w:bookmarkEnd w:id="0"/>
    </w:p>
    <w:p w:rsidR="008C10F1" w:rsidRPr="001A06E1" w:rsidRDefault="008C10F1" w:rsidP="008C10F1">
      <w:pPr>
        <w:ind w:left="4111"/>
        <w:jc w:val="right"/>
        <w:rPr>
          <w:rFonts w:ascii="Calibri Light" w:hAnsi="Calibri Light" w:cs="Calibri Light"/>
          <w:i/>
          <w:sz w:val="22"/>
          <w:szCs w:val="22"/>
          <w:lang w:val="pl-PL"/>
        </w:rPr>
      </w:pPr>
      <w:r w:rsidRPr="001A06E1">
        <w:rPr>
          <w:rFonts w:ascii="Calibri Light" w:hAnsi="Calibri Light" w:cs="Calibri Light"/>
          <w:i/>
          <w:sz w:val="22"/>
          <w:szCs w:val="22"/>
          <w:lang w:val="pl-PL"/>
        </w:rPr>
        <w:t xml:space="preserve">rektor Uniwersytetu Papieskiego Jana Pawła II </w:t>
      </w:r>
      <w:r>
        <w:rPr>
          <w:rFonts w:ascii="Calibri Light" w:hAnsi="Calibri Light" w:cs="Calibri Light"/>
          <w:i/>
          <w:sz w:val="22"/>
          <w:szCs w:val="22"/>
          <w:lang w:val="pl-PL"/>
        </w:rPr>
        <w:br/>
      </w:r>
      <w:r w:rsidRPr="001A06E1">
        <w:rPr>
          <w:rFonts w:ascii="Calibri Light" w:hAnsi="Calibri Light" w:cs="Calibri Light"/>
          <w:i/>
          <w:sz w:val="22"/>
          <w:szCs w:val="22"/>
          <w:lang w:val="pl-PL"/>
        </w:rPr>
        <w:t>w Krakowie</w:t>
      </w:r>
    </w:p>
    <w:p w:rsidR="008C10F1" w:rsidRPr="000B41C7" w:rsidRDefault="008C10F1" w:rsidP="008C10F1">
      <w:pPr>
        <w:tabs>
          <w:tab w:val="left" w:pos="4111"/>
          <w:tab w:val="left" w:pos="4678"/>
        </w:tabs>
        <w:jc w:val="both"/>
        <w:rPr>
          <w:rFonts w:ascii="Calibri Light" w:hAnsi="Calibri Light" w:cs="Calibri Light"/>
          <w:i/>
          <w:lang w:val="pl-PL"/>
        </w:rPr>
      </w:pPr>
    </w:p>
    <w:p w:rsidR="008C10F1" w:rsidRPr="000B41C7" w:rsidRDefault="008C10F1" w:rsidP="008C10F1">
      <w:pPr>
        <w:jc w:val="both"/>
        <w:rPr>
          <w:rFonts w:ascii="Calibri Light" w:eastAsia="Times New Roman" w:hAnsi="Calibri Light" w:cs="Calibri Light"/>
          <w:lang w:val="pl-PL" w:eastAsia="pl-PL"/>
        </w:rPr>
      </w:pPr>
      <w:r w:rsidRPr="000B41C7">
        <w:rPr>
          <w:rFonts w:ascii="Calibri Light" w:eastAsia="Times New Roman" w:hAnsi="Calibri Light" w:cs="Calibri Light"/>
          <w:sz w:val="21"/>
          <w:szCs w:val="21"/>
          <w:lang w:val="pl-PL" w:eastAsia="pl-PL"/>
        </w:rPr>
        <w:t> </w:t>
      </w:r>
    </w:p>
    <w:p w:rsidR="008C10F1" w:rsidRPr="000B41C7" w:rsidRDefault="008C10F1" w:rsidP="008C10F1">
      <w:pPr>
        <w:jc w:val="both"/>
        <w:rPr>
          <w:rFonts w:ascii="Calibri Light" w:hAnsi="Calibri Light" w:cs="Calibri Light"/>
          <w:lang w:val="pl-PL"/>
        </w:rPr>
      </w:pPr>
    </w:p>
    <w:p w:rsidR="008C10F1" w:rsidRPr="000B41C7" w:rsidRDefault="008C10F1" w:rsidP="008C10F1">
      <w:pPr>
        <w:tabs>
          <w:tab w:val="left" w:pos="4111"/>
          <w:tab w:val="left" w:pos="4678"/>
        </w:tabs>
        <w:jc w:val="both"/>
        <w:rPr>
          <w:rFonts w:ascii="Calibri Light" w:hAnsi="Calibri Light" w:cs="Calibri Light"/>
          <w:lang w:val="pl-PL"/>
        </w:rPr>
      </w:pPr>
    </w:p>
    <w:p w:rsidR="008C10F1" w:rsidRDefault="008C10F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560"/>
        <w:rPr>
          <w:rFonts w:ascii="Times" w:hAnsi="Times"/>
          <w:sz w:val="24"/>
          <w:szCs w:val="24"/>
        </w:rPr>
      </w:pPr>
    </w:p>
    <w:sectPr w:rsidR="008C10F1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821" w:rsidRDefault="00252821">
      <w:r>
        <w:separator/>
      </w:r>
    </w:p>
  </w:endnote>
  <w:endnote w:type="continuationSeparator" w:id="0">
    <w:p w:rsidR="00252821" w:rsidRDefault="0025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84E" w:rsidRDefault="00105795">
    <w:pPr>
      <w:pStyle w:val="Nagwekistopka"/>
      <w:tabs>
        <w:tab w:val="clear" w:pos="9020"/>
        <w:tab w:val="center" w:pos="4819"/>
        <w:tab w:val="right" w:pos="9612"/>
      </w:tabs>
    </w:pPr>
    <w:r>
      <w:rPr>
        <w:noProof/>
      </w:rPr>
      <w:drawing>
        <wp:inline distT="0" distB="0" distL="0" distR="0">
          <wp:extent cx="1681461" cy="486092"/>
          <wp:effectExtent l="0" t="0" r="0" b="0"/>
          <wp:docPr id="1073741826" name="officeArt object" descr="UPJPII-kopi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UPJPII-kopia.png" descr="UPJPII-kopia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461" cy="48609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821" w:rsidRDefault="00252821">
      <w:r>
        <w:separator/>
      </w:r>
    </w:p>
  </w:footnote>
  <w:footnote w:type="continuationSeparator" w:id="0">
    <w:p w:rsidR="00252821" w:rsidRDefault="00252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84E" w:rsidRDefault="00105795">
    <w:pPr>
      <w:pStyle w:val="Nagwekistopka"/>
      <w:tabs>
        <w:tab w:val="clear" w:pos="9020"/>
        <w:tab w:val="center" w:pos="4819"/>
        <w:tab w:val="right" w:pos="9612"/>
      </w:tabs>
    </w:pPr>
    <w:r>
      <w:rPr>
        <w:noProof/>
      </w:rPr>
      <w:drawing>
        <wp:inline distT="0" distB="0" distL="0" distR="0">
          <wp:extent cx="6116320" cy="852183"/>
          <wp:effectExtent l="0" t="0" r="0" b="0"/>
          <wp:docPr id="1073741825" name="officeArt object" descr="FE_POPC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E_POPC_poziom_pl-1_rgb.jpg" descr="FE_POPC_poziom_pl-1_rgb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5218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4E"/>
    <w:rsid w:val="00105795"/>
    <w:rsid w:val="00252821"/>
    <w:rsid w:val="00544F78"/>
    <w:rsid w:val="00607191"/>
    <w:rsid w:val="008C10F1"/>
    <w:rsid w:val="00A23762"/>
    <w:rsid w:val="00A5684E"/>
    <w:rsid w:val="00A63518"/>
    <w:rsid w:val="00D560BB"/>
    <w:rsid w:val="00FD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0825E9-512D-F64F-B223-0C99FB4C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reA">
    <w:name w:val="Treść A"/>
    <w:rsid w:val="008C10F1"/>
    <w:rPr>
      <w:rFonts w:ascii="Helvetica Neue" w:hAnsi="Helvetica Neue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502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Chudzio</dc:creator>
  <cp:lastModifiedBy>Małgorzata Chudzio</cp:lastModifiedBy>
  <cp:revision>2</cp:revision>
  <dcterms:created xsi:type="dcterms:W3CDTF">2020-11-12T15:12:00Z</dcterms:created>
  <dcterms:modified xsi:type="dcterms:W3CDTF">2020-11-12T15:12:00Z</dcterms:modified>
</cp:coreProperties>
</file>