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A85B2" w14:textId="77777777" w:rsidR="00ED34BB" w:rsidRPr="00A86921" w:rsidRDefault="00ED34BB" w:rsidP="009C4EDE">
      <w:pPr>
        <w:spacing w:after="0" w:line="240" w:lineRule="auto"/>
        <w:jc w:val="center"/>
        <w:rPr>
          <w:rFonts w:ascii="Arial" w:hAnsi="Arial" w:cs="Arial"/>
        </w:rPr>
      </w:pPr>
      <w:bookmarkStart w:id="0" w:name="_Hlk107398740"/>
      <w:bookmarkStart w:id="1" w:name="_GoBack"/>
      <w:bookmarkEnd w:id="1"/>
      <w:r w:rsidRPr="00A86921">
        <w:rPr>
          <w:rFonts w:ascii="Arial" w:hAnsi="Arial" w:cs="Arial"/>
        </w:rPr>
        <w:t>Tabela uwag</w:t>
      </w:r>
    </w:p>
    <w:p w14:paraId="052CA5B4" w14:textId="228D5D21" w:rsidR="009C4EDE" w:rsidRPr="00A86921" w:rsidRDefault="00CA2841" w:rsidP="009C4EDE">
      <w:pPr>
        <w:spacing w:after="0" w:line="240" w:lineRule="auto"/>
        <w:jc w:val="center"/>
        <w:rPr>
          <w:rFonts w:ascii="Arial" w:hAnsi="Arial" w:cs="Arial"/>
        </w:rPr>
      </w:pPr>
      <w:r w:rsidRPr="00A86921">
        <w:rPr>
          <w:rFonts w:ascii="Arial" w:hAnsi="Arial" w:cs="Arial"/>
        </w:rPr>
        <w:t>do projektu</w:t>
      </w:r>
      <w:r w:rsidR="00801886" w:rsidRPr="00A86921">
        <w:rPr>
          <w:rFonts w:ascii="Arial" w:hAnsi="Arial" w:cs="Arial"/>
        </w:rPr>
        <w:t xml:space="preserve"> rozporządzenia Rady Ministrów w sprawie szczegółowego zakresu przeprowadzania wstępnej oceny terenu przeznaczonego pod lokalizację obiektu energetyki jądrowej będącego równocześnie obiektem jądrowym, przypadków wykluczających możliwość uznania terenu za nadający się do lokalizacji obiektu energetyki jądrowej będącego równocześnie obiektem jądrowym oraz szczegółowego zakresu wstępnego raportu lokalizacyjnego dla takiego obiektu</w:t>
      </w:r>
      <w:r w:rsidR="009271D6" w:rsidRPr="00A86921">
        <w:rPr>
          <w:rFonts w:ascii="Arial" w:hAnsi="Arial" w:cs="Arial"/>
        </w:rPr>
        <w:t xml:space="preserve"> </w:t>
      </w:r>
    </w:p>
    <w:p w14:paraId="5AEC082D" w14:textId="049AFE69" w:rsidR="00A86921" w:rsidRDefault="00A6394B" w:rsidP="00FD6CE7">
      <w:pPr>
        <w:spacing w:after="0" w:line="240" w:lineRule="auto"/>
        <w:jc w:val="center"/>
        <w:rPr>
          <w:rFonts w:ascii="Arial" w:hAnsi="Arial" w:cs="Arial"/>
          <w:b/>
          <w:bCs/>
        </w:rPr>
      </w:pPr>
      <w:r w:rsidRPr="00A86921">
        <w:rPr>
          <w:rFonts w:ascii="Arial" w:hAnsi="Arial" w:cs="Arial"/>
        </w:rPr>
        <w:t>(</w:t>
      </w:r>
      <w:r w:rsidR="009271D6" w:rsidRPr="00A86921">
        <w:rPr>
          <w:rFonts w:ascii="Arial" w:hAnsi="Arial" w:cs="Arial"/>
        </w:rPr>
        <w:t>Nr</w:t>
      </w:r>
      <w:r w:rsidR="00FD6CE7">
        <w:rPr>
          <w:rFonts w:ascii="Arial" w:hAnsi="Arial" w:cs="Arial"/>
        </w:rPr>
        <w:t xml:space="preserve"> RC</w:t>
      </w:r>
      <w:r w:rsidR="000774F3">
        <w:rPr>
          <w:rFonts w:ascii="Arial" w:hAnsi="Arial" w:cs="Arial"/>
        </w:rPr>
        <w:t>4</w:t>
      </w:r>
      <w:r w:rsidR="00801886" w:rsidRPr="00A86921">
        <w:rPr>
          <w:rFonts w:ascii="Arial" w:hAnsi="Arial" w:cs="Arial"/>
        </w:rPr>
        <w:t xml:space="preserve"> </w:t>
      </w:r>
      <w:r w:rsidR="00FD6CE7">
        <w:rPr>
          <w:rFonts w:ascii="Arial" w:hAnsi="Arial" w:cs="Arial"/>
        </w:rPr>
        <w:t>w</w:t>
      </w:r>
      <w:r w:rsidR="009271D6" w:rsidRPr="00A86921">
        <w:rPr>
          <w:rFonts w:ascii="Arial" w:hAnsi="Arial" w:cs="Arial"/>
        </w:rPr>
        <w:t xml:space="preserve"> </w:t>
      </w:r>
      <w:r w:rsidR="00801886" w:rsidRPr="00A86921">
        <w:rPr>
          <w:rFonts w:ascii="Arial" w:hAnsi="Arial" w:cs="Arial"/>
        </w:rPr>
        <w:t>W</w:t>
      </w:r>
      <w:r w:rsidR="009271D6" w:rsidRPr="00A86921">
        <w:rPr>
          <w:rFonts w:ascii="Arial" w:hAnsi="Arial" w:cs="Arial"/>
        </w:rPr>
        <w:t xml:space="preserve">ykazie prac legislacyjnych </w:t>
      </w:r>
      <w:r w:rsidR="00801886" w:rsidRPr="00A86921">
        <w:rPr>
          <w:rFonts w:ascii="Arial" w:hAnsi="Arial" w:cs="Arial"/>
        </w:rPr>
        <w:t>i programowych  Rady Ministrów)</w:t>
      </w:r>
    </w:p>
    <w:p w14:paraId="29DC7EEE" w14:textId="77777777" w:rsidR="00FD6CE7" w:rsidRPr="00FD6CE7" w:rsidRDefault="00FD6CE7" w:rsidP="00FD6CE7">
      <w:pPr>
        <w:spacing w:after="0" w:line="240" w:lineRule="auto"/>
        <w:jc w:val="center"/>
        <w:rPr>
          <w:rFonts w:ascii="Arial" w:hAnsi="Arial" w:cs="Arial"/>
          <w:b/>
          <w:bCs/>
        </w:rPr>
      </w:pPr>
    </w:p>
    <w:tbl>
      <w:tblPr>
        <w:tblStyle w:val="Tabela-Siatka"/>
        <w:tblpPr w:leftFromText="142" w:rightFromText="142" w:vertAnchor="text" w:horzAnchor="margin" w:tblpXSpec="center" w:tblpY="58"/>
        <w:tblW w:w="13604" w:type="dxa"/>
        <w:tblLayout w:type="fixed"/>
        <w:tblLook w:val="04A0" w:firstRow="1" w:lastRow="0" w:firstColumn="1" w:lastColumn="0" w:noHBand="0" w:noVBand="1"/>
      </w:tblPr>
      <w:tblGrid>
        <w:gridCol w:w="562"/>
        <w:gridCol w:w="2694"/>
        <w:gridCol w:w="2694"/>
        <w:gridCol w:w="3685"/>
        <w:gridCol w:w="3969"/>
      </w:tblGrid>
      <w:tr w:rsidR="00FF3F86" w:rsidRPr="008B766F" w14:paraId="47E9ED08" w14:textId="77777777" w:rsidTr="00FF3F86">
        <w:trPr>
          <w:trHeight w:val="551"/>
          <w:tblHeader/>
        </w:trPr>
        <w:tc>
          <w:tcPr>
            <w:tcW w:w="562" w:type="dxa"/>
          </w:tcPr>
          <w:p w14:paraId="115BF413" w14:textId="6257DDCF" w:rsidR="00FF3F86" w:rsidRPr="008B766F" w:rsidRDefault="00FF3F86" w:rsidP="008B766F">
            <w:pPr>
              <w:jc w:val="center"/>
              <w:rPr>
                <w:rFonts w:ascii="Lato" w:hAnsi="Lato" w:cs="Times New Roman"/>
                <w:b/>
                <w:bCs/>
                <w:sz w:val="20"/>
                <w:szCs w:val="20"/>
              </w:rPr>
            </w:pPr>
            <w:r w:rsidRPr="008B766F">
              <w:rPr>
                <w:rFonts w:ascii="Lato" w:hAnsi="Lato" w:cs="Times New Roman"/>
                <w:b/>
                <w:bCs/>
                <w:sz w:val="20"/>
                <w:szCs w:val="20"/>
              </w:rPr>
              <w:t>Lp.</w:t>
            </w:r>
          </w:p>
        </w:tc>
        <w:tc>
          <w:tcPr>
            <w:tcW w:w="2694" w:type="dxa"/>
          </w:tcPr>
          <w:p w14:paraId="6A9819FC" w14:textId="33B04B72" w:rsidR="00FF3F86" w:rsidRPr="008B766F" w:rsidRDefault="00FF3F86" w:rsidP="008B766F">
            <w:pPr>
              <w:jc w:val="center"/>
              <w:rPr>
                <w:rFonts w:ascii="Lato" w:hAnsi="Lato" w:cs="Times New Roman"/>
                <w:b/>
                <w:bCs/>
                <w:sz w:val="20"/>
                <w:szCs w:val="20"/>
              </w:rPr>
            </w:pPr>
            <w:r>
              <w:rPr>
                <w:rFonts w:ascii="Lato" w:hAnsi="Lato" w:cs="Times New Roman"/>
                <w:b/>
                <w:bCs/>
                <w:sz w:val="20"/>
                <w:szCs w:val="20"/>
              </w:rPr>
              <w:t>Podmiot zgłaszający uwagę</w:t>
            </w:r>
          </w:p>
        </w:tc>
        <w:tc>
          <w:tcPr>
            <w:tcW w:w="2694" w:type="dxa"/>
          </w:tcPr>
          <w:p w14:paraId="51F92737" w14:textId="73B7BB44" w:rsidR="00FF3F86" w:rsidRPr="008B766F" w:rsidRDefault="00FF3F86" w:rsidP="008B766F">
            <w:pPr>
              <w:jc w:val="center"/>
              <w:rPr>
                <w:rFonts w:ascii="Lato" w:hAnsi="Lato" w:cs="Times New Roman"/>
                <w:b/>
                <w:bCs/>
                <w:sz w:val="20"/>
                <w:szCs w:val="20"/>
              </w:rPr>
            </w:pPr>
            <w:r w:rsidRPr="008B766F">
              <w:rPr>
                <w:rFonts w:ascii="Lato" w:hAnsi="Lato" w:cs="Times New Roman"/>
                <w:b/>
                <w:bCs/>
                <w:sz w:val="20"/>
                <w:szCs w:val="20"/>
              </w:rPr>
              <w:t>Jednostka redakcyjna, do której wnoszona jest uwaga</w:t>
            </w:r>
          </w:p>
        </w:tc>
        <w:tc>
          <w:tcPr>
            <w:tcW w:w="3685" w:type="dxa"/>
          </w:tcPr>
          <w:p w14:paraId="74AACE5A" w14:textId="0BDDBBD7" w:rsidR="00FF3F86" w:rsidRPr="008B766F" w:rsidRDefault="00FF3F86" w:rsidP="008B766F">
            <w:pPr>
              <w:jc w:val="center"/>
              <w:rPr>
                <w:rFonts w:ascii="Lato" w:hAnsi="Lato" w:cs="Times New Roman"/>
                <w:b/>
                <w:bCs/>
                <w:sz w:val="20"/>
                <w:szCs w:val="20"/>
              </w:rPr>
            </w:pPr>
            <w:r w:rsidRPr="008B766F">
              <w:rPr>
                <w:rFonts w:ascii="Lato" w:hAnsi="Lato" w:cs="Times New Roman"/>
                <w:b/>
                <w:bCs/>
                <w:sz w:val="20"/>
                <w:szCs w:val="20"/>
              </w:rPr>
              <w:t>Treść uwagi</w:t>
            </w:r>
          </w:p>
        </w:tc>
        <w:tc>
          <w:tcPr>
            <w:tcW w:w="3969" w:type="dxa"/>
          </w:tcPr>
          <w:p w14:paraId="7C9E6D74" w14:textId="597CDAA9" w:rsidR="00FF3F86" w:rsidRPr="008B766F" w:rsidRDefault="00FF3F86" w:rsidP="008B766F">
            <w:pPr>
              <w:jc w:val="center"/>
              <w:rPr>
                <w:rFonts w:ascii="Lato" w:hAnsi="Lato" w:cs="Times New Roman"/>
                <w:b/>
                <w:bCs/>
                <w:sz w:val="20"/>
                <w:szCs w:val="20"/>
              </w:rPr>
            </w:pPr>
            <w:r w:rsidRPr="008B766F">
              <w:rPr>
                <w:rFonts w:ascii="Lato" w:hAnsi="Lato" w:cs="Times New Roman"/>
                <w:b/>
                <w:bCs/>
                <w:sz w:val="20"/>
                <w:szCs w:val="20"/>
              </w:rPr>
              <w:t>Propozycja brzmienia przepisu</w:t>
            </w:r>
          </w:p>
        </w:tc>
      </w:tr>
      <w:tr w:rsidR="00FF3F86" w:rsidRPr="008B766F" w14:paraId="27D19DF6" w14:textId="77777777" w:rsidTr="00FF3F86">
        <w:tc>
          <w:tcPr>
            <w:tcW w:w="562" w:type="dxa"/>
          </w:tcPr>
          <w:p w14:paraId="743719D4" w14:textId="77777777" w:rsidR="00FF3F86" w:rsidRPr="008B766F" w:rsidRDefault="00FF3F86" w:rsidP="008B766F">
            <w:pPr>
              <w:jc w:val="center"/>
              <w:rPr>
                <w:rFonts w:ascii="Lato" w:hAnsi="Lato" w:cs="Times New Roman"/>
                <w:sz w:val="20"/>
                <w:szCs w:val="20"/>
              </w:rPr>
            </w:pPr>
            <w:r w:rsidRPr="008B766F">
              <w:rPr>
                <w:rFonts w:ascii="Lato" w:hAnsi="Lato" w:cs="Times New Roman"/>
                <w:sz w:val="20"/>
                <w:szCs w:val="20"/>
              </w:rPr>
              <w:t>1</w:t>
            </w:r>
          </w:p>
        </w:tc>
        <w:tc>
          <w:tcPr>
            <w:tcW w:w="2694" w:type="dxa"/>
          </w:tcPr>
          <w:p w14:paraId="253134AB" w14:textId="77777777" w:rsidR="00FF3F86" w:rsidRPr="008B766F" w:rsidRDefault="00FF3F86" w:rsidP="008B766F">
            <w:pPr>
              <w:jc w:val="both"/>
              <w:rPr>
                <w:rFonts w:ascii="Lato" w:hAnsi="Lato" w:cs="Times New Roman"/>
                <w:sz w:val="20"/>
                <w:szCs w:val="20"/>
              </w:rPr>
            </w:pPr>
          </w:p>
        </w:tc>
        <w:tc>
          <w:tcPr>
            <w:tcW w:w="2694" w:type="dxa"/>
          </w:tcPr>
          <w:p w14:paraId="32C46E4D" w14:textId="6829C32B" w:rsidR="00FF3F86" w:rsidRPr="008B766F" w:rsidRDefault="00FF3F86" w:rsidP="008B766F">
            <w:pPr>
              <w:jc w:val="both"/>
              <w:rPr>
                <w:rFonts w:ascii="Lato" w:hAnsi="Lato" w:cs="Times New Roman"/>
                <w:sz w:val="20"/>
                <w:szCs w:val="20"/>
              </w:rPr>
            </w:pPr>
          </w:p>
        </w:tc>
        <w:tc>
          <w:tcPr>
            <w:tcW w:w="3685" w:type="dxa"/>
          </w:tcPr>
          <w:p w14:paraId="473A40F5" w14:textId="77777777" w:rsidR="00FF3F86" w:rsidRPr="008B766F" w:rsidRDefault="00FF3F86" w:rsidP="008B766F">
            <w:pPr>
              <w:jc w:val="both"/>
              <w:rPr>
                <w:rFonts w:ascii="Lato" w:hAnsi="Lato" w:cs="Times New Roman"/>
                <w:sz w:val="20"/>
                <w:szCs w:val="20"/>
              </w:rPr>
            </w:pPr>
          </w:p>
        </w:tc>
        <w:tc>
          <w:tcPr>
            <w:tcW w:w="3969" w:type="dxa"/>
          </w:tcPr>
          <w:p w14:paraId="72530CAA" w14:textId="316CBC51" w:rsidR="00FF3F86" w:rsidRPr="008B766F" w:rsidRDefault="00FF3F86" w:rsidP="008B766F">
            <w:pPr>
              <w:jc w:val="both"/>
              <w:rPr>
                <w:rFonts w:ascii="Lato" w:hAnsi="Lato" w:cs="Times New Roman"/>
                <w:sz w:val="20"/>
                <w:szCs w:val="20"/>
              </w:rPr>
            </w:pPr>
          </w:p>
        </w:tc>
      </w:tr>
      <w:tr w:rsidR="00FF3F86" w:rsidRPr="008B766F" w14:paraId="4AE66715" w14:textId="77777777" w:rsidTr="00FF3F86">
        <w:tc>
          <w:tcPr>
            <w:tcW w:w="562" w:type="dxa"/>
          </w:tcPr>
          <w:p w14:paraId="6AFC8947" w14:textId="6420194E" w:rsidR="00FF3F86" w:rsidRPr="008B766F" w:rsidRDefault="00FF3F86" w:rsidP="008B766F">
            <w:pPr>
              <w:jc w:val="center"/>
              <w:rPr>
                <w:rFonts w:ascii="Lato" w:hAnsi="Lato" w:cs="Times New Roman"/>
                <w:sz w:val="20"/>
                <w:szCs w:val="20"/>
              </w:rPr>
            </w:pPr>
            <w:r w:rsidRPr="008B766F">
              <w:rPr>
                <w:rFonts w:ascii="Lato" w:hAnsi="Lato" w:cs="Times New Roman"/>
                <w:sz w:val="20"/>
                <w:szCs w:val="20"/>
              </w:rPr>
              <w:t>2</w:t>
            </w:r>
          </w:p>
        </w:tc>
        <w:tc>
          <w:tcPr>
            <w:tcW w:w="2694" w:type="dxa"/>
          </w:tcPr>
          <w:p w14:paraId="00BA3CF5" w14:textId="77777777" w:rsidR="00FF3F86" w:rsidRPr="008B766F" w:rsidRDefault="00FF3F86" w:rsidP="008B766F">
            <w:pPr>
              <w:jc w:val="both"/>
              <w:rPr>
                <w:rFonts w:ascii="Lato" w:hAnsi="Lato" w:cs="Times New Roman"/>
                <w:sz w:val="20"/>
                <w:szCs w:val="20"/>
              </w:rPr>
            </w:pPr>
          </w:p>
        </w:tc>
        <w:tc>
          <w:tcPr>
            <w:tcW w:w="2694" w:type="dxa"/>
          </w:tcPr>
          <w:p w14:paraId="1945FFFA" w14:textId="6BBE5B1C" w:rsidR="00FF3F86" w:rsidRPr="008B766F" w:rsidRDefault="00FF3F86" w:rsidP="008B766F">
            <w:pPr>
              <w:jc w:val="both"/>
              <w:rPr>
                <w:rFonts w:ascii="Lato" w:hAnsi="Lato" w:cs="Times New Roman"/>
                <w:sz w:val="20"/>
                <w:szCs w:val="20"/>
              </w:rPr>
            </w:pPr>
          </w:p>
        </w:tc>
        <w:tc>
          <w:tcPr>
            <w:tcW w:w="3685" w:type="dxa"/>
          </w:tcPr>
          <w:p w14:paraId="2D79E846" w14:textId="77777777" w:rsidR="00FF3F86" w:rsidRPr="008B766F" w:rsidRDefault="00FF3F86" w:rsidP="008B766F">
            <w:pPr>
              <w:jc w:val="both"/>
              <w:rPr>
                <w:rFonts w:ascii="Lato" w:hAnsi="Lato" w:cs="Times New Roman"/>
                <w:sz w:val="20"/>
                <w:szCs w:val="20"/>
              </w:rPr>
            </w:pPr>
          </w:p>
        </w:tc>
        <w:tc>
          <w:tcPr>
            <w:tcW w:w="3969" w:type="dxa"/>
          </w:tcPr>
          <w:p w14:paraId="38D07FBA" w14:textId="77777777" w:rsidR="00FF3F86" w:rsidRPr="008B766F" w:rsidRDefault="00FF3F86" w:rsidP="008B766F">
            <w:pPr>
              <w:jc w:val="both"/>
              <w:rPr>
                <w:rFonts w:ascii="Lato" w:hAnsi="Lato" w:cs="Times New Roman"/>
                <w:sz w:val="20"/>
                <w:szCs w:val="20"/>
              </w:rPr>
            </w:pPr>
          </w:p>
        </w:tc>
      </w:tr>
      <w:tr w:rsidR="00FF3F86" w:rsidRPr="008B766F" w14:paraId="574FF95B" w14:textId="77777777" w:rsidTr="00FF3F86">
        <w:tc>
          <w:tcPr>
            <w:tcW w:w="562" w:type="dxa"/>
          </w:tcPr>
          <w:p w14:paraId="590D690B" w14:textId="321DEEE7" w:rsidR="00FF3F86" w:rsidRPr="008B766F" w:rsidRDefault="00FF3F86" w:rsidP="008B766F">
            <w:pPr>
              <w:jc w:val="center"/>
              <w:rPr>
                <w:rFonts w:ascii="Lato" w:hAnsi="Lato" w:cs="Times New Roman"/>
                <w:sz w:val="20"/>
                <w:szCs w:val="20"/>
              </w:rPr>
            </w:pPr>
            <w:r w:rsidRPr="008B766F">
              <w:rPr>
                <w:rFonts w:ascii="Lato" w:hAnsi="Lato" w:cs="Times New Roman"/>
                <w:sz w:val="20"/>
                <w:szCs w:val="20"/>
              </w:rPr>
              <w:t>3</w:t>
            </w:r>
          </w:p>
        </w:tc>
        <w:tc>
          <w:tcPr>
            <w:tcW w:w="2694" w:type="dxa"/>
          </w:tcPr>
          <w:p w14:paraId="26BB59B4" w14:textId="77777777" w:rsidR="00FF3F86" w:rsidRPr="008B766F" w:rsidRDefault="00FF3F86" w:rsidP="008B766F">
            <w:pPr>
              <w:jc w:val="both"/>
              <w:rPr>
                <w:rFonts w:ascii="Lato" w:hAnsi="Lato" w:cs="Times New Roman"/>
                <w:sz w:val="20"/>
                <w:szCs w:val="20"/>
              </w:rPr>
            </w:pPr>
          </w:p>
        </w:tc>
        <w:tc>
          <w:tcPr>
            <w:tcW w:w="2694" w:type="dxa"/>
          </w:tcPr>
          <w:p w14:paraId="43EC42A6" w14:textId="03C1392E" w:rsidR="00FF3F86" w:rsidRPr="008B766F" w:rsidRDefault="00FF3F86" w:rsidP="008B766F">
            <w:pPr>
              <w:jc w:val="both"/>
              <w:rPr>
                <w:rFonts w:ascii="Lato" w:hAnsi="Lato" w:cs="Times New Roman"/>
                <w:sz w:val="20"/>
                <w:szCs w:val="20"/>
              </w:rPr>
            </w:pPr>
          </w:p>
        </w:tc>
        <w:tc>
          <w:tcPr>
            <w:tcW w:w="3685" w:type="dxa"/>
          </w:tcPr>
          <w:p w14:paraId="59C5BA70" w14:textId="77777777" w:rsidR="00FF3F86" w:rsidRPr="008B766F" w:rsidRDefault="00FF3F86" w:rsidP="008B766F">
            <w:pPr>
              <w:jc w:val="both"/>
              <w:rPr>
                <w:rFonts w:ascii="Lato" w:hAnsi="Lato" w:cs="Times New Roman"/>
                <w:sz w:val="20"/>
                <w:szCs w:val="20"/>
              </w:rPr>
            </w:pPr>
          </w:p>
        </w:tc>
        <w:tc>
          <w:tcPr>
            <w:tcW w:w="3969" w:type="dxa"/>
          </w:tcPr>
          <w:p w14:paraId="118E3641" w14:textId="77777777" w:rsidR="00FF3F86" w:rsidRPr="008B766F" w:rsidRDefault="00FF3F86" w:rsidP="008B766F">
            <w:pPr>
              <w:jc w:val="both"/>
              <w:rPr>
                <w:rFonts w:ascii="Lato" w:hAnsi="Lato" w:cs="Times New Roman"/>
                <w:sz w:val="20"/>
                <w:szCs w:val="20"/>
              </w:rPr>
            </w:pPr>
          </w:p>
        </w:tc>
      </w:tr>
      <w:tr w:rsidR="00FF3F86" w:rsidRPr="008B766F" w14:paraId="597EDC07" w14:textId="77777777" w:rsidTr="00FF3F86">
        <w:tc>
          <w:tcPr>
            <w:tcW w:w="562" w:type="dxa"/>
          </w:tcPr>
          <w:p w14:paraId="513652BE" w14:textId="5481CAA8" w:rsidR="00FF3F86" w:rsidRPr="008B766F" w:rsidRDefault="00FF3F86" w:rsidP="008B766F">
            <w:pPr>
              <w:jc w:val="center"/>
              <w:rPr>
                <w:rFonts w:ascii="Lato" w:hAnsi="Lato" w:cs="Times New Roman"/>
                <w:sz w:val="20"/>
                <w:szCs w:val="20"/>
              </w:rPr>
            </w:pPr>
            <w:r w:rsidRPr="008B766F">
              <w:rPr>
                <w:rFonts w:ascii="Lato" w:hAnsi="Lato" w:cs="Times New Roman"/>
                <w:sz w:val="20"/>
                <w:szCs w:val="20"/>
              </w:rPr>
              <w:t>4</w:t>
            </w:r>
          </w:p>
        </w:tc>
        <w:tc>
          <w:tcPr>
            <w:tcW w:w="2694" w:type="dxa"/>
          </w:tcPr>
          <w:p w14:paraId="7F58B971" w14:textId="77777777" w:rsidR="00FF3F86" w:rsidRPr="008B766F" w:rsidRDefault="00FF3F86" w:rsidP="008B766F">
            <w:pPr>
              <w:jc w:val="both"/>
              <w:rPr>
                <w:rFonts w:ascii="Lato" w:hAnsi="Lato" w:cs="Times New Roman"/>
                <w:sz w:val="20"/>
                <w:szCs w:val="20"/>
              </w:rPr>
            </w:pPr>
          </w:p>
        </w:tc>
        <w:tc>
          <w:tcPr>
            <w:tcW w:w="2694" w:type="dxa"/>
          </w:tcPr>
          <w:p w14:paraId="29E8C0CD" w14:textId="7C6D1201" w:rsidR="00FF3F86" w:rsidRPr="008B766F" w:rsidRDefault="00FF3F86" w:rsidP="008B766F">
            <w:pPr>
              <w:jc w:val="both"/>
              <w:rPr>
                <w:rFonts w:ascii="Lato" w:hAnsi="Lato" w:cs="Times New Roman"/>
                <w:sz w:val="20"/>
                <w:szCs w:val="20"/>
              </w:rPr>
            </w:pPr>
          </w:p>
        </w:tc>
        <w:tc>
          <w:tcPr>
            <w:tcW w:w="3685" w:type="dxa"/>
          </w:tcPr>
          <w:p w14:paraId="61393C6E" w14:textId="77777777" w:rsidR="00FF3F86" w:rsidRPr="008B766F" w:rsidRDefault="00FF3F86" w:rsidP="008B766F">
            <w:pPr>
              <w:jc w:val="both"/>
              <w:rPr>
                <w:rFonts w:ascii="Lato" w:hAnsi="Lato" w:cs="Times New Roman"/>
                <w:sz w:val="20"/>
                <w:szCs w:val="20"/>
              </w:rPr>
            </w:pPr>
          </w:p>
        </w:tc>
        <w:tc>
          <w:tcPr>
            <w:tcW w:w="3969" w:type="dxa"/>
          </w:tcPr>
          <w:p w14:paraId="6BD03E7F" w14:textId="77777777" w:rsidR="00FF3F86" w:rsidRPr="008B766F" w:rsidRDefault="00FF3F86" w:rsidP="008B766F">
            <w:pPr>
              <w:jc w:val="both"/>
              <w:rPr>
                <w:rFonts w:ascii="Lato" w:hAnsi="Lato" w:cs="Times New Roman"/>
                <w:sz w:val="20"/>
                <w:szCs w:val="20"/>
              </w:rPr>
            </w:pPr>
          </w:p>
        </w:tc>
      </w:tr>
      <w:tr w:rsidR="00FF3F86" w:rsidRPr="008B766F" w14:paraId="50E6FC26" w14:textId="77777777" w:rsidTr="00FF3F86">
        <w:tc>
          <w:tcPr>
            <w:tcW w:w="562" w:type="dxa"/>
          </w:tcPr>
          <w:p w14:paraId="72CBEA22" w14:textId="12486115" w:rsidR="00FF3F86" w:rsidRPr="008B766F" w:rsidRDefault="00FF3F86" w:rsidP="008B766F">
            <w:pPr>
              <w:jc w:val="center"/>
              <w:rPr>
                <w:rFonts w:ascii="Lato" w:hAnsi="Lato" w:cs="Times New Roman"/>
                <w:sz w:val="20"/>
                <w:szCs w:val="20"/>
              </w:rPr>
            </w:pPr>
            <w:r w:rsidRPr="008B766F">
              <w:rPr>
                <w:rFonts w:ascii="Lato" w:hAnsi="Lato" w:cs="Times New Roman"/>
                <w:sz w:val="20"/>
                <w:szCs w:val="20"/>
              </w:rPr>
              <w:t>5</w:t>
            </w:r>
          </w:p>
        </w:tc>
        <w:tc>
          <w:tcPr>
            <w:tcW w:w="2694" w:type="dxa"/>
          </w:tcPr>
          <w:p w14:paraId="699AAFC6" w14:textId="77777777" w:rsidR="00FF3F86" w:rsidRPr="008B766F" w:rsidRDefault="00FF3F86" w:rsidP="008B766F">
            <w:pPr>
              <w:jc w:val="both"/>
              <w:rPr>
                <w:rFonts w:ascii="Lato" w:hAnsi="Lato" w:cs="Times New Roman"/>
                <w:sz w:val="20"/>
                <w:szCs w:val="20"/>
              </w:rPr>
            </w:pPr>
          </w:p>
        </w:tc>
        <w:tc>
          <w:tcPr>
            <w:tcW w:w="2694" w:type="dxa"/>
          </w:tcPr>
          <w:p w14:paraId="607E353C" w14:textId="09CF1D10" w:rsidR="00FF3F86" w:rsidRPr="008B766F" w:rsidRDefault="00FF3F86" w:rsidP="008B766F">
            <w:pPr>
              <w:jc w:val="both"/>
              <w:rPr>
                <w:rFonts w:ascii="Lato" w:hAnsi="Lato" w:cs="Times New Roman"/>
                <w:sz w:val="20"/>
                <w:szCs w:val="20"/>
              </w:rPr>
            </w:pPr>
          </w:p>
        </w:tc>
        <w:tc>
          <w:tcPr>
            <w:tcW w:w="3685" w:type="dxa"/>
          </w:tcPr>
          <w:p w14:paraId="64CD17A9" w14:textId="77777777" w:rsidR="00FF3F86" w:rsidRPr="008B766F" w:rsidRDefault="00FF3F86" w:rsidP="008B766F">
            <w:pPr>
              <w:jc w:val="both"/>
              <w:rPr>
                <w:rFonts w:ascii="Lato" w:hAnsi="Lato" w:cs="Times New Roman"/>
                <w:sz w:val="20"/>
                <w:szCs w:val="20"/>
              </w:rPr>
            </w:pPr>
          </w:p>
        </w:tc>
        <w:tc>
          <w:tcPr>
            <w:tcW w:w="3969" w:type="dxa"/>
          </w:tcPr>
          <w:p w14:paraId="2B119892" w14:textId="77777777" w:rsidR="00FF3F86" w:rsidRPr="008B766F" w:rsidRDefault="00FF3F86" w:rsidP="008B766F">
            <w:pPr>
              <w:jc w:val="both"/>
              <w:rPr>
                <w:rFonts w:ascii="Lato" w:hAnsi="Lato" w:cs="Times New Roman"/>
                <w:sz w:val="20"/>
                <w:szCs w:val="20"/>
              </w:rPr>
            </w:pPr>
          </w:p>
        </w:tc>
      </w:tr>
      <w:tr w:rsidR="00FF3F86" w:rsidRPr="008B766F" w14:paraId="0B5199B1" w14:textId="77777777" w:rsidTr="00FF3F86">
        <w:tc>
          <w:tcPr>
            <w:tcW w:w="562" w:type="dxa"/>
          </w:tcPr>
          <w:p w14:paraId="486410FA" w14:textId="7DC11221" w:rsidR="00FF3F86" w:rsidRPr="008B766F" w:rsidRDefault="00FF3F86" w:rsidP="008B766F">
            <w:pPr>
              <w:jc w:val="center"/>
              <w:rPr>
                <w:rFonts w:ascii="Lato" w:hAnsi="Lato" w:cs="Times New Roman"/>
                <w:sz w:val="20"/>
                <w:szCs w:val="20"/>
              </w:rPr>
            </w:pPr>
            <w:r w:rsidRPr="008B766F">
              <w:rPr>
                <w:rFonts w:ascii="Lato" w:hAnsi="Lato" w:cs="Times New Roman"/>
                <w:sz w:val="20"/>
                <w:szCs w:val="20"/>
              </w:rPr>
              <w:t>6</w:t>
            </w:r>
          </w:p>
        </w:tc>
        <w:tc>
          <w:tcPr>
            <w:tcW w:w="2694" w:type="dxa"/>
          </w:tcPr>
          <w:p w14:paraId="7AC70F4B" w14:textId="77777777" w:rsidR="00FF3F86" w:rsidRPr="008B766F" w:rsidRDefault="00FF3F86" w:rsidP="008B766F">
            <w:pPr>
              <w:jc w:val="both"/>
              <w:rPr>
                <w:rFonts w:ascii="Lato" w:hAnsi="Lato" w:cs="Times New Roman"/>
                <w:sz w:val="20"/>
                <w:szCs w:val="20"/>
              </w:rPr>
            </w:pPr>
          </w:p>
        </w:tc>
        <w:tc>
          <w:tcPr>
            <w:tcW w:w="2694" w:type="dxa"/>
          </w:tcPr>
          <w:p w14:paraId="18801E29" w14:textId="6E562B46" w:rsidR="00FF3F86" w:rsidRPr="008B766F" w:rsidRDefault="00FF3F86" w:rsidP="008B766F">
            <w:pPr>
              <w:jc w:val="both"/>
              <w:rPr>
                <w:rFonts w:ascii="Lato" w:hAnsi="Lato" w:cs="Times New Roman"/>
                <w:sz w:val="20"/>
                <w:szCs w:val="20"/>
              </w:rPr>
            </w:pPr>
          </w:p>
        </w:tc>
        <w:tc>
          <w:tcPr>
            <w:tcW w:w="3685" w:type="dxa"/>
          </w:tcPr>
          <w:p w14:paraId="0611B7C8" w14:textId="77777777" w:rsidR="00FF3F86" w:rsidRPr="008B766F" w:rsidRDefault="00FF3F86" w:rsidP="008B766F">
            <w:pPr>
              <w:jc w:val="both"/>
              <w:rPr>
                <w:rFonts w:ascii="Lato" w:hAnsi="Lato" w:cs="Times New Roman"/>
                <w:sz w:val="20"/>
                <w:szCs w:val="20"/>
              </w:rPr>
            </w:pPr>
          </w:p>
        </w:tc>
        <w:tc>
          <w:tcPr>
            <w:tcW w:w="3969" w:type="dxa"/>
          </w:tcPr>
          <w:p w14:paraId="70C41F90" w14:textId="77777777" w:rsidR="00FF3F86" w:rsidRPr="008B766F" w:rsidRDefault="00FF3F86" w:rsidP="008B766F">
            <w:pPr>
              <w:jc w:val="both"/>
              <w:rPr>
                <w:rFonts w:ascii="Lato" w:hAnsi="Lato" w:cs="Times New Roman"/>
                <w:sz w:val="20"/>
                <w:szCs w:val="20"/>
              </w:rPr>
            </w:pPr>
          </w:p>
        </w:tc>
      </w:tr>
      <w:bookmarkEnd w:id="0"/>
    </w:tbl>
    <w:p w14:paraId="4A485AB3" w14:textId="77777777" w:rsidR="00CA2841" w:rsidRPr="008B766F" w:rsidRDefault="00CA2841" w:rsidP="008B766F">
      <w:pPr>
        <w:spacing w:after="0" w:line="240" w:lineRule="auto"/>
        <w:rPr>
          <w:rFonts w:ascii="Lato" w:hAnsi="Lato" w:cs="Times New Roman"/>
          <w:sz w:val="20"/>
          <w:szCs w:val="20"/>
        </w:rPr>
      </w:pPr>
    </w:p>
    <w:sectPr w:rsidR="00CA2841" w:rsidRPr="008B766F" w:rsidSect="00B91BB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6C1ED" w14:textId="77777777" w:rsidR="0048453F" w:rsidRDefault="0048453F" w:rsidP="00CA2841">
      <w:pPr>
        <w:spacing w:after="0" w:line="240" w:lineRule="auto"/>
      </w:pPr>
      <w:r>
        <w:separator/>
      </w:r>
    </w:p>
  </w:endnote>
  <w:endnote w:type="continuationSeparator" w:id="0">
    <w:p w14:paraId="1E68CC2D" w14:textId="77777777" w:rsidR="0048453F" w:rsidRDefault="0048453F" w:rsidP="00CA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FF1AF" w14:textId="77777777" w:rsidR="0048453F" w:rsidRDefault="0048453F" w:rsidP="00CA2841">
      <w:pPr>
        <w:spacing w:after="0" w:line="240" w:lineRule="auto"/>
      </w:pPr>
      <w:r>
        <w:separator/>
      </w:r>
    </w:p>
  </w:footnote>
  <w:footnote w:type="continuationSeparator" w:id="0">
    <w:p w14:paraId="519E3177" w14:textId="77777777" w:rsidR="0048453F" w:rsidRDefault="0048453F" w:rsidP="00CA28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41"/>
    <w:rsid w:val="000774F3"/>
    <w:rsid w:val="0019568F"/>
    <w:rsid w:val="00197A01"/>
    <w:rsid w:val="001B734F"/>
    <w:rsid w:val="001E4824"/>
    <w:rsid w:val="001F6D5E"/>
    <w:rsid w:val="002855F0"/>
    <w:rsid w:val="002B63CF"/>
    <w:rsid w:val="0039533D"/>
    <w:rsid w:val="00435D45"/>
    <w:rsid w:val="0048453F"/>
    <w:rsid w:val="004A2188"/>
    <w:rsid w:val="004F2D1D"/>
    <w:rsid w:val="00544333"/>
    <w:rsid w:val="00547BC2"/>
    <w:rsid w:val="00570864"/>
    <w:rsid w:val="0065784C"/>
    <w:rsid w:val="006C0FEA"/>
    <w:rsid w:val="006D4E2E"/>
    <w:rsid w:val="00773DAD"/>
    <w:rsid w:val="007B1A1A"/>
    <w:rsid w:val="00801886"/>
    <w:rsid w:val="008B1756"/>
    <w:rsid w:val="008B766F"/>
    <w:rsid w:val="008C3193"/>
    <w:rsid w:val="0090574C"/>
    <w:rsid w:val="009271D6"/>
    <w:rsid w:val="009305BB"/>
    <w:rsid w:val="009A666A"/>
    <w:rsid w:val="009B5AD6"/>
    <w:rsid w:val="009C0E71"/>
    <w:rsid w:val="009C4EDE"/>
    <w:rsid w:val="009E504D"/>
    <w:rsid w:val="00A6394B"/>
    <w:rsid w:val="00A86921"/>
    <w:rsid w:val="00B829F8"/>
    <w:rsid w:val="00B91BB7"/>
    <w:rsid w:val="00C93278"/>
    <w:rsid w:val="00CA2841"/>
    <w:rsid w:val="00CD3075"/>
    <w:rsid w:val="00D35962"/>
    <w:rsid w:val="00E40463"/>
    <w:rsid w:val="00E40E3D"/>
    <w:rsid w:val="00EB0FBF"/>
    <w:rsid w:val="00EB31B4"/>
    <w:rsid w:val="00EC4C43"/>
    <w:rsid w:val="00ED34BB"/>
    <w:rsid w:val="00EF494C"/>
    <w:rsid w:val="00F72E98"/>
    <w:rsid w:val="00F91F9B"/>
    <w:rsid w:val="00FD6CE7"/>
    <w:rsid w:val="00FF1FCE"/>
    <w:rsid w:val="00FF3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3F60"/>
  <w15:docId w15:val="{E0631775-DD5B-45F7-8502-40767F09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28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2841"/>
    <w:rPr>
      <w:sz w:val="20"/>
      <w:szCs w:val="20"/>
    </w:rPr>
  </w:style>
  <w:style w:type="character" w:styleId="Odwoanieprzypisudolnego">
    <w:name w:val="footnote reference"/>
    <w:basedOn w:val="Domylnaczcionkaakapitu"/>
    <w:uiPriority w:val="99"/>
    <w:semiHidden/>
    <w:unhideWhenUsed/>
    <w:rsid w:val="00CA2841"/>
    <w:rPr>
      <w:vertAlign w:val="superscript"/>
    </w:rPr>
  </w:style>
  <w:style w:type="table" w:styleId="Tabela-Siatka">
    <w:name w:val="Table Grid"/>
    <w:basedOn w:val="Standardowy"/>
    <w:uiPriority w:val="39"/>
    <w:rsid w:val="00CA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F2D1D"/>
    <w:rPr>
      <w:sz w:val="16"/>
      <w:szCs w:val="16"/>
    </w:rPr>
  </w:style>
  <w:style w:type="paragraph" w:styleId="Tekstkomentarza">
    <w:name w:val="annotation text"/>
    <w:basedOn w:val="Normalny"/>
    <w:link w:val="TekstkomentarzaZnak"/>
    <w:uiPriority w:val="99"/>
    <w:unhideWhenUsed/>
    <w:rsid w:val="004F2D1D"/>
    <w:pPr>
      <w:spacing w:line="240" w:lineRule="auto"/>
    </w:pPr>
    <w:rPr>
      <w:sz w:val="20"/>
      <w:szCs w:val="20"/>
    </w:rPr>
  </w:style>
  <w:style w:type="character" w:customStyle="1" w:styleId="TekstkomentarzaZnak">
    <w:name w:val="Tekst komentarza Znak"/>
    <w:basedOn w:val="Domylnaczcionkaakapitu"/>
    <w:link w:val="Tekstkomentarza"/>
    <w:uiPriority w:val="99"/>
    <w:rsid w:val="004F2D1D"/>
    <w:rPr>
      <w:sz w:val="20"/>
      <w:szCs w:val="20"/>
    </w:rPr>
  </w:style>
  <w:style w:type="paragraph" w:styleId="Tematkomentarza">
    <w:name w:val="annotation subject"/>
    <w:basedOn w:val="Tekstkomentarza"/>
    <w:next w:val="Tekstkomentarza"/>
    <w:link w:val="TematkomentarzaZnak"/>
    <w:uiPriority w:val="99"/>
    <w:semiHidden/>
    <w:unhideWhenUsed/>
    <w:rsid w:val="004F2D1D"/>
    <w:rPr>
      <w:b/>
      <w:bCs/>
    </w:rPr>
  </w:style>
  <w:style w:type="character" w:customStyle="1" w:styleId="TematkomentarzaZnak">
    <w:name w:val="Temat komentarza Znak"/>
    <w:basedOn w:val="TekstkomentarzaZnak"/>
    <w:link w:val="Tematkomentarza"/>
    <w:uiPriority w:val="99"/>
    <w:semiHidden/>
    <w:rsid w:val="004F2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BDA7-2E44-41FC-929A-8BD296DA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596</Characters>
  <Application>Microsoft Office Word</Application>
  <DocSecurity>4</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Wójcikiewicz-Kawa Agata</dc:creator>
  <cp:lastModifiedBy>Elżbieta Zalewska</cp:lastModifiedBy>
  <cp:revision>2</cp:revision>
  <dcterms:created xsi:type="dcterms:W3CDTF">2024-04-03T07:17:00Z</dcterms:created>
  <dcterms:modified xsi:type="dcterms:W3CDTF">2024-04-03T07:17:00Z</dcterms:modified>
</cp:coreProperties>
</file>