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4CB5" w14:textId="0304B152" w:rsidR="006F73BF" w:rsidRDefault="006F73BF" w:rsidP="001F2AB8"/>
    <w:p w14:paraId="2642B895" w14:textId="77777777" w:rsidR="006F73BF" w:rsidRDefault="006F73BF" w:rsidP="006F73BF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68AFEE37" w14:textId="34426B77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14:paraId="405295C3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3B483541" w14:textId="77777777" w:rsidR="006F73BF" w:rsidRDefault="006F73BF" w:rsidP="006F73BF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5C2FC92A" w14:textId="77777777" w:rsidR="006F73BF" w:rsidRDefault="006F73BF" w:rsidP="006F73BF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30454632" w14:textId="427B9087" w:rsidR="006F73BF" w:rsidRDefault="009C0584" w:rsidP="006F73BF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6CA2C241" w14:textId="77777777" w:rsidR="006F73BF" w:rsidRDefault="006F73BF" w:rsidP="006F73BF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B032C81" w14:textId="77777777" w:rsidR="006F73BF" w:rsidRDefault="006F73BF" w:rsidP="006F73BF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03CF1221" w14:textId="3543119B" w:rsidR="006F73BF" w:rsidRDefault="006F73BF" w:rsidP="000F0B6B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0F0B6B">
        <w:rPr>
          <w:rFonts w:ascii="Georgia" w:hAnsi="Georgia"/>
          <w:noProof/>
          <w:sz w:val="28"/>
          <w:szCs w:val="28"/>
          <w:lang w:eastAsia="pl-PL"/>
        </w:rPr>
        <w:t>Badawczo - Rozwojowym</w:t>
      </w:r>
    </w:p>
    <w:p w14:paraId="39F7377B" w14:textId="77777777" w:rsidR="006F73BF" w:rsidRDefault="006F73BF" w:rsidP="006F73BF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C184C10" w14:textId="77777777" w:rsidR="006F73BF" w:rsidRDefault="006F73BF" w:rsidP="006F73BF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B2AEE9C" w14:textId="76D8336B" w:rsidR="006F73BF" w:rsidRDefault="006F73BF" w:rsidP="006F73BF">
      <w:pPr>
        <w:spacing w:after="0" w:line="300" w:lineRule="exact"/>
      </w:pPr>
      <w:r>
        <w:t>Instytucja: Szkoła Wyższa Wymiaru Sprawiedliwości</w:t>
      </w:r>
      <w:bookmarkStart w:id="0" w:name="_GoBack"/>
      <w:bookmarkEnd w:id="0"/>
    </w:p>
    <w:p w14:paraId="2910A69F" w14:textId="77777777" w:rsidR="006F73BF" w:rsidRDefault="006F73BF" w:rsidP="006F73BF">
      <w:pPr>
        <w:spacing w:after="0" w:line="300" w:lineRule="exact"/>
      </w:pPr>
      <w:r>
        <w:t>Miasto: Warszawa</w:t>
      </w:r>
    </w:p>
    <w:p w14:paraId="7ED4F454" w14:textId="4D336845" w:rsidR="006F73BF" w:rsidRDefault="006F73BF" w:rsidP="006F73BF">
      <w:pPr>
        <w:spacing w:after="0" w:line="300" w:lineRule="exact"/>
        <w:rPr>
          <w:color w:val="000000" w:themeColor="text1"/>
        </w:rPr>
      </w:pPr>
      <w:r>
        <w:t xml:space="preserve">Stanowisko: </w:t>
      </w:r>
      <w:r w:rsidR="00E009C3">
        <w:rPr>
          <w:color w:val="000000" w:themeColor="text1"/>
        </w:rPr>
        <w:t xml:space="preserve">adiunkt </w:t>
      </w:r>
      <w:r>
        <w:rPr>
          <w:color w:val="000000" w:themeColor="text1"/>
        </w:rPr>
        <w:t>w grupie pracowników badawczo-dydaktycznych</w:t>
      </w:r>
      <w:r w:rsidR="00E009C3">
        <w:rPr>
          <w:color w:val="000000" w:themeColor="text1"/>
        </w:rPr>
        <w:t xml:space="preserve"> / dydaktycznych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w Instytucie </w:t>
      </w:r>
      <w:r w:rsidR="000F0B6B">
        <w:rPr>
          <w:color w:val="000000" w:themeColor="text1"/>
        </w:rPr>
        <w:t>Badawczo - Rozwojowym</w:t>
      </w:r>
    </w:p>
    <w:p w14:paraId="0CECF1D0" w14:textId="07303CDF" w:rsidR="006F73BF" w:rsidRDefault="006F73BF" w:rsidP="006F73BF">
      <w:pPr>
        <w:spacing w:after="0" w:line="300" w:lineRule="exact"/>
      </w:pPr>
      <w:r>
        <w:t xml:space="preserve">Słowa kluczowe: </w:t>
      </w:r>
      <w:r w:rsidR="000D59BA">
        <w:rPr>
          <w:color w:val="000000" w:themeColor="text1"/>
        </w:rPr>
        <w:t>nauki medyczne, bezpieczeństwo zdrowotne, ochrona zdrowia, prawo medyczne</w:t>
      </w:r>
    </w:p>
    <w:p w14:paraId="79057C85" w14:textId="77777777" w:rsidR="006F73BF" w:rsidRPr="009D4C0E" w:rsidRDefault="006F73BF" w:rsidP="006F73BF">
      <w:pPr>
        <w:spacing w:after="0" w:line="300" w:lineRule="exact"/>
        <w:rPr>
          <w:b/>
        </w:rPr>
      </w:pPr>
      <w:r w:rsidRPr="009D4C0E">
        <w:rPr>
          <w:b/>
        </w:rPr>
        <w:t>PODSTAWOWE ZADANIA:</w:t>
      </w:r>
    </w:p>
    <w:p w14:paraId="6286F0DA" w14:textId="182DDCA1" w:rsidR="006F73BF" w:rsidRDefault="006F73BF" w:rsidP="00E13D57">
      <w:pPr>
        <w:pStyle w:val="Akapitzlist"/>
        <w:numPr>
          <w:ilvl w:val="0"/>
          <w:numId w:val="2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>
        <w:rPr>
          <w:color w:val="000000" w:themeColor="text1"/>
          <w:lang w:val="pl-PL"/>
        </w:rPr>
        <w:t xml:space="preserve">raportowanie badań naukowych </w:t>
      </w:r>
      <w:bookmarkStart w:id="1" w:name="_Hlk3383623"/>
      <w:r>
        <w:rPr>
          <w:color w:val="000000" w:themeColor="text1"/>
          <w:lang w:val="pl-PL"/>
        </w:rPr>
        <w:t>w zakresie</w:t>
      </w:r>
      <w:r w:rsidR="00B45970">
        <w:rPr>
          <w:color w:val="000000" w:themeColor="text1"/>
          <w:lang w:val="pl-PL"/>
        </w:rPr>
        <w:t xml:space="preserve"> </w:t>
      </w:r>
      <w:bookmarkStart w:id="2" w:name="_Hlk71752962"/>
      <w:r w:rsidR="00973575">
        <w:rPr>
          <w:color w:val="000000" w:themeColor="text1"/>
          <w:lang w:val="pl-PL"/>
        </w:rPr>
        <w:t xml:space="preserve">bezpieczeństwa zdrowotnego i </w:t>
      </w:r>
      <w:r w:rsidR="002345E3">
        <w:rPr>
          <w:color w:val="000000" w:themeColor="text1"/>
          <w:lang w:val="pl-PL"/>
        </w:rPr>
        <w:t>ochrony zdrowia</w:t>
      </w:r>
      <w:bookmarkEnd w:id="2"/>
      <w:r w:rsidR="00E009C3">
        <w:rPr>
          <w:color w:val="000000" w:themeColor="text1"/>
          <w:lang w:val="pl-PL"/>
        </w:rPr>
        <w:t xml:space="preserve">, </w:t>
      </w:r>
      <w:r w:rsidR="006D24B7">
        <w:rPr>
          <w:color w:val="000000" w:themeColor="text1"/>
          <w:lang w:val="pl-PL"/>
        </w:rPr>
        <w:t xml:space="preserve">prawa medycznego, </w:t>
      </w:r>
      <w:r w:rsidR="00E009C3">
        <w:rPr>
          <w:color w:val="000000" w:themeColor="text1"/>
          <w:lang w:val="pl-PL"/>
        </w:rPr>
        <w:t>penitencjarystyki</w:t>
      </w:r>
      <w:r>
        <w:rPr>
          <w:color w:val="000000" w:themeColor="text1"/>
          <w:lang w:val="pl-PL"/>
        </w:rPr>
        <w:t xml:space="preserve"> lub dziedzin pokrewnych, zwłaszcza w zakresie zagadnień związanych ze specyfiką zadań </w:t>
      </w:r>
      <w:r w:rsidR="007940CC">
        <w:rPr>
          <w:color w:val="000000" w:themeColor="text1"/>
          <w:lang w:val="pl-PL"/>
        </w:rPr>
        <w:t xml:space="preserve">Szkoły </w:t>
      </w:r>
      <w:r>
        <w:rPr>
          <w:color w:val="000000" w:themeColor="text1"/>
          <w:lang w:val="pl-PL"/>
        </w:rPr>
        <w:t xml:space="preserve">Wyższej Wymiaru Sprawiedliwości (zwanej dalej: SWWS) (więziennictwo, profilaktyka przestępczości i problemów społecznych, </w:t>
      </w:r>
      <w:r w:rsidR="00E13D57">
        <w:rPr>
          <w:color w:val="000000" w:themeColor="text1"/>
          <w:lang w:val="pl-PL"/>
        </w:rPr>
        <w:t xml:space="preserve">pedagogika, </w:t>
      </w:r>
      <w:r>
        <w:rPr>
          <w:color w:val="000000" w:themeColor="text1"/>
          <w:lang w:val="pl-PL"/>
        </w:rPr>
        <w:t>kształcenie kadr więziennictwa,</w:t>
      </w:r>
      <w:r w:rsidR="00843AD1">
        <w:rPr>
          <w:color w:val="000000" w:themeColor="text1"/>
          <w:lang w:val="pl-PL"/>
        </w:rPr>
        <w:t xml:space="preserve"> nowe technologie w edukacji</w:t>
      </w:r>
      <w:r>
        <w:rPr>
          <w:color w:val="000000" w:themeColor="text1"/>
          <w:lang w:val="pl-PL"/>
        </w:rPr>
        <w:t xml:space="preserve">);  </w:t>
      </w:r>
      <w:bookmarkEnd w:id="1"/>
    </w:p>
    <w:p w14:paraId="6DD2C2D2" w14:textId="3A7ECBBC" w:rsidR="006F73BF" w:rsidRDefault="006F73BF" w:rsidP="00E13D57">
      <w:pPr>
        <w:pStyle w:val="Akapitzlist"/>
        <w:numPr>
          <w:ilvl w:val="0"/>
          <w:numId w:val="2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Pomoc w projektowaniu, realizowaniu i raportowaniu badań naukowych w ramach różnych dyscyplin naukowych wchodzących w skład dziedziny nauk społecznych</w:t>
      </w:r>
      <w:r w:rsidR="00E13D57">
        <w:rPr>
          <w:color w:val="000000" w:themeColor="text1"/>
          <w:lang w:val="pl-PL"/>
        </w:rPr>
        <w:t xml:space="preserve">, </w:t>
      </w:r>
      <w:r>
        <w:rPr>
          <w:color w:val="000000" w:themeColor="text1"/>
          <w:lang w:val="pl-PL"/>
        </w:rPr>
        <w:t xml:space="preserve">zwłaszcza związanych tematycznie ze specyfiką zadań  SWWS;  </w:t>
      </w:r>
    </w:p>
    <w:p w14:paraId="4988D425" w14:textId="4F3B2EBD" w:rsidR="006F73BF" w:rsidRDefault="006F73BF" w:rsidP="00E13D57">
      <w:pPr>
        <w:pStyle w:val="Akapitzlist"/>
        <w:numPr>
          <w:ilvl w:val="0"/>
          <w:numId w:val="2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Projektowanie, realizowanie i raportowanie różnorodnych prac rozwojowych, zwłaszcza związanych ze specyfiką zadań  SWWS; </w:t>
      </w:r>
    </w:p>
    <w:p w14:paraId="213F71F9" w14:textId="2ED566B6" w:rsidR="006F73BF" w:rsidRDefault="006F73BF" w:rsidP="00E13D57">
      <w:pPr>
        <w:pStyle w:val="Akapitzlist"/>
        <w:numPr>
          <w:ilvl w:val="0"/>
          <w:numId w:val="2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Opracowywanie lub opiniowanie projektów </w:t>
      </w:r>
      <w:bookmarkStart w:id="3" w:name="_Hlk3383755"/>
      <w:r>
        <w:rPr>
          <w:color w:val="000000" w:themeColor="text1"/>
          <w:lang w:val="pl-PL"/>
        </w:rPr>
        <w:t>programów oddziaływań adresowanych do osób osadzonych  w zakładach karnych i aresztach śledczych</w:t>
      </w:r>
      <w:bookmarkEnd w:id="3"/>
      <w:r>
        <w:rPr>
          <w:color w:val="000000" w:themeColor="text1"/>
          <w:lang w:val="pl-PL"/>
        </w:rPr>
        <w:t>, pracowników systemu penitencjarnego i</w:t>
      </w:r>
      <w:r w:rsidR="00E13D57">
        <w:rPr>
          <w:color w:val="000000" w:themeColor="text1"/>
          <w:lang w:val="pl-PL"/>
        </w:rPr>
        <w:t> </w:t>
      </w:r>
      <w:r>
        <w:rPr>
          <w:color w:val="000000" w:themeColor="text1"/>
          <w:lang w:val="pl-PL"/>
        </w:rPr>
        <w:t xml:space="preserve">członków ich rodzin oraz ogółu społeczeństwa w zakresie związanym z działalnością SWWS.  </w:t>
      </w:r>
    </w:p>
    <w:p w14:paraId="1A0431D4" w14:textId="7E4557F4" w:rsidR="006F73BF" w:rsidRDefault="006F73BF" w:rsidP="00E13D57">
      <w:pPr>
        <w:pStyle w:val="Akapitzlist"/>
        <w:numPr>
          <w:ilvl w:val="0"/>
          <w:numId w:val="2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 xml:space="preserve">Podejmowanie działalności naukowej ukierunkowanej na budowanie dorobku naukowego SWWS w tym: </w:t>
      </w:r>
    </w:p>
    <w:p w14:paraId="2DF859B9" w14:textId="0238677F" w:rsidR="006F73BF" w:rsidRDefault="006F73BF" w:rsidP="00E13D57">
      <w:pPr>
        <w:pStyle w:val="Akapitzlist"/>
        <w:numPr>
          <w:ilvl w:val="1"/>
          <w:numId w:val="2"/>
        </w:numPr>
        <w:spacing w:after="120" w:line="300" w:lineRule="exact"/>
        <w:jc w:val="both"/>
        <w:rPr>
          <w:lang w:val="pl-PL"/>
        </w:rPr>
      </w:pPr>
      <w:r>
        <w:rPr>
          <w:lang w:val="pl-PL"/>
        </w:rPr>
        <w:t>publikowanie w renomowanych czasopismach i wydawnictwach;</w:t>
      </w:r>
    </w:p>
    <w:p w14:paraId="2B96E187" w14:textId="48E72962" w:rsidR="006F73BF" w:rsidRDefault="006F73BF" w:rsidP="00E13D57">
      <w:pPr>
        <w:pStyle w:val="Akapitzlist"/>
        <w:numPr>
          <w:ilvl w:val="1"/>
          <w:numId w:val="2"/>
        </w:numPr>
        <w:spacing w:after="120" w:line="300" w:lineRule="exact"/>
        <w:jc w:val="both"/>
        <w:rPr>
          <w:lang w:val="pl-PL"/>
        </w:rPr>
      </w:pPr>
      <w:r>
        <w:rPr>
          <w:lang w:val="pl-PL"/>
        </w:rPr>
        <w:t xml:space="preserve">popularyzacja wiedzy poprzez publikowanie w czasopismach i wydawnictwach popularnonaukowych i mediach; </w:t>
      </w:r>
    </w:p>
    <w:p w14:paraId="5656D148" w14:textId="454C1C8F" w:rsidR="006F73BF" w:rsidRDefault="006F73BF" w:rsidP="00E13D57">
      <w:pPr>
        <w:pStyle w:val="Akapitzlist"/>
        <w:numPr>
          <w:ilvl w:val="1"/>
          <w:numId w:val="2"/>
        </w:numPr>
        <w:spacing w:after="120" w:line="300" w:lineRule="exact"/>
        <w:jc w:val="both"/>
        <w:rPr>
          <w:lang w:val="pl-PL"/>
        </w:rPr>
      </w:pPr>
      <w:r>
        <w:rPr>
          <w:lang w:val="pl-PL"/>
        </w:rPr>
        <w:t xml:space="preserve">aktywne reprezentowanie SWWS na konferencjach naukowych; </w:t>
      </w:r>
    </w:p>
    <w:p w14:paraId="5BA79DCF" w14:textId="72C5F773" w:rsidR="006F73BF" w:rsidRDefault="006F73BF" w:rsidP="00E13D57">
      <w:pPr>
        <w:pStyle w:val="Akapitzlist"/>
        <w:numPr>
          <w:ilvl w:val="1"/>
          <w:numId w:val="2"/>
        </w:numPr>
        <w:spacing w:after="120" w:line="300" w:lineRule="exact"/>
        <w:jc w:val="both"/>
        <w:rPr>
          <w:color w:val="000000" w:themeColor="text1"/>
          <w:lang w:val="pl-PL"/>
        </w:rPr>
      </w:pPr>
      <w:bookmarkStart w:id="4" w:name="_Hlk3211446"/>
      <w:r>
        <w:rPr>
          <w:color w:val="000000" w:themeColor="text1"/>
          <w:lang w:val="pl-PL"/>
        </w:rPr>
        <w:t xml:space="preserve">budowanie zespołów badawczych oraz innych zespołów zadaniowych oraz kierowanie takimi zespołami w realizacji zadań SWWS; </w:t>
      </w:r>
    </w:p>
    <w:p w14:paraId="54BB6364" w14:textId="77777777" w:rsidR="006F73BF" w:rsidRDefault="006F73BF" w:rsidP="00E13D57">
      <w:pPr>
        <w:pStyle w:val="Akapitzlist"/>
        <w:numPr>
          <w:ilvl w:val="1"/>
          <w:numId w:val="2"/>
        </w:numPr>
        <w:spacing w:after="120" w:line="300" w:lineRule="exac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proponowanie rozwiązań problemów systemu więziennictwa i profilaktyki przestępczości oraz problemów społecznych. </w:t>
      </w:r>
      <w:bookmarkEnd w:id="4"/>
    </w:p>
    <w:p w14:paraId="33E0DB41" w14:textId="77777777" w:rsidR="006F73BF" w:rsidRPr="009D4C0E" w:rsidRDefault="006F73BF" w:rsidP="006F73BF">
      <w:pPr>
        <w:spacing w:after="0" w:line="300" w:lineRule="exact"/>
        <w:ind w:left="5" w:hanging="10"/>
        <w:rPr>
          <w:b/>
          <w:color w:val="000000"/>
        </w:rPr>
      </w:pPr>
      <w:r w:rsidRPr="009D4C0E">
        <w:rPr>
          <w:b/>
        </w:rPr>
        <w:lastRenderedPageBreak/>
        <w:t>WYMAGANIA PODSTAWOWE:</w:t>
      </w:r>
    </w:p>
    <w:p w14:paraId="6ED4D18C" w14:textId="3275CEE0" w:rsidR="007940CC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posiadanie stopnia naukowego doktora nauk </w:t>
      </w:r>
      <w:r w:rsidR="00156C31">
        <w:rPr>
          <w:color w:val="000000" w:themeColor="text1"/>
          <w:lang w:val="pl-PL"/>
        </w:rPr>
        <w:t xml:space="preserve">medycznych </w:t>
      </w:r>
      <w:r>
        <w:rPr>
          <w:color w:val="000000" w:themeColor="text1"/>
          <w:lang w:val="pl-PL"/>
        </w:rPr>
        <w:t>w zakresie</w:t>
      </w:r>
      <w:r w:rsidR="00156C31">
        <w:rPr>
          <w:color w:val="000000" w:themeColor="text1"/>
          <w:lang w:val="pl-PL"/>
        </w:rPr>
        <w:t xml:space="preserve"> medycyny</w:t>
      </w:r>
      <w:r w:rsidR="007940CC">
        <w:rPr>
          <w:color w:val="000000" w:themeColor="text1"/>
          <w:lang w:val="pl-PL"/>
        </w:rPr>
        <w:t>;</w:t>
      </w:r>
    </w:p>
    <w:p w14:paraId="6E992614" w14:textId="288A9BDB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posiadanie pełnej zdolności do czynności prawnych oraz korzystanie z pełni praw publicznych</w:t>
      </w:r>
      <w:r w:rsidR="007940CC">
        <w:rPr>
          <w:lang w:val="pl-PL"/>
        </w:rPr>
        <w:t>;</w:t>
      </w:r>
    </w:p>
    <w:p w14:paraId="0456BB90" w14:textId="1CF6B760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niekaralność za przestępstwo umyślne</w:t>
      </w:r>
      <w:r w:rsidR="007940CC">
        <w:rPr>
          <w:lang w:val="pl-PL"/>
        </w:rPr>
        <w:t>;</w:t>
      </w:r>
    </w:p>
    <w:p w14:paraId="0E66452E" w14:textId="77777777" w:rsidR="006F73BF" w:rsidRDefault="006F73BF" w:rsidP="006F73BF">
      <w:pPr>
        <w:pStyle w:val="Akapitzlist"/>
        <w:numPr>
          <w:ilvl w:val="3"/>
          <w:numId w:val="3"/>
        </w:numPr>
        <w:spacing w:after="120" w:line="300" w:lineRule="exact"/>
        <w:ind w:left="357" w:hanging="357"/>
        <w:rPr>
          <w:lang w:val="pl-PL"/>
        </w:rPr>
      </w:pPr>
      <w:r>
        <w:rPr>
          <w:lang w:val="pl-PL"/>
        </w:rPr>
        <w:t>władanie biegle językiem polskim w mowie i piśmie.</w:t>
      </w:r>
    </w:p>
    <w:p w14:paraId="04789C3A" w14:textId="77777777" w:rsidR="006F73BF" w:rsidRPr="009D4C0E" w:rsidRDefault="006F73BF" w:rsidP="003166AF">
      <w:pPr>
        <w:spacing w:after="120" w:line="300" w:lineRule="exact"/>
        <w:jc w:val="both"/>
        <w:rPr>
          <w:b/>
        </w:rPr>
      </w:pPr>
      <w:r w:rsidRPr="009D4C0E">
        <w:rPr>
          <w:b/>
        </w:rPr>
        <w:t xml:space="preserve">PREFEROWANE BĘDĄ OSOBY: </w:t>
      </w:r>
    </w:p>
    <w:p w14:paraId="220E1E7C" w14:textId="0C11B8DF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posiadające znaczący, udokumentowany dorobek naukowy w zakresie </w:t>
      </w:r>
      <w:r w:rsidR="00DA08ED">
        <w:rPr>
          <w:color w:val="000000" w:themeColor="text1"/>
          <w:lang w:val="pl-PL"/>
        </w:rPr>
        <w:t>nauk medycznych</w:t>
      </w:r>
      <w:r w:rsidR="00064F5C">
        <w:rPr>
          <w:color w:val="000000" w:themeColor="text1"/>
          <w:lang w:val="pl-PL"/>
        </w:rPr>
        <w:t>, w tym prawa medycznego</w:t>
      </w:r>
      <w:r>
        <w:rPr>
          <w:color w:val="000000" w:themeColor="text1"/>
          <w:lang w:val="pl-PL"/>
        </w:rPr>
        <w:t>;</w:t>
      </w:r>
    </w:p>
    <w:p w14:paraId="738CDBC6" w14:textId="3A4F29D6" w:rsidR="00973575" w:rsidRPr="00B50CD9" w:rsidRDefault="006F73BF" w:rsidP="00B50CD9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>będące autorami publikacji naukowych</w:t>
      </w:r>
      <w:r w:rsidR="007940CC">
        <w:rPr>
          <w:lang w:val="pl-PL"/>
        </w:rPr>
        <w:t xml:space="preserve">, </w:t>
      </w:r>
      <w:r>
        <w:rPr>
          <w:lang w:val="pl-PL"/>
        </w:rPr>
        <w:t>w tym</w:t>
      </w:r>
      <w:r w:rsidR="004E5832" w:rsidRPr="004E5832">
        <w:rPr>
          <w:lang w:val="pl-PL"/>
        </w:rPr>
        <w:t xml:space="preserve"> </w:t>
      </w:r>
      <w:r w:rsidR="004E5832">
        <w:rPr>
          <w:lang w:val="pl-PL"/>
        </w:rPr>
        <w:t>co najmniej</w:t>
      </w:r>
      <w:r w:rsidR="00B50CD9">
        <w:rPr>
          <w:lang w:val="pl-PL"/>
        </w:rPr>
        <w:t xml:space="preserve"> </w:t>
      </w:r>
      <w:r w:rsidR="00BD4C5A">
        <w:rPr>
          <w:lang w:val="pl-PL"/>
        </w:rPr>
        <w:t>4</w:t>
      </w:r>
      <w:r w:rsidR="00FA73EE" w:rsidRPr="00B50CD9">
        <w:rPr>
          <w:lang w:val="pl-PL"/>
        </w:rPr>
        <w:t xml:space="preserve"> artykułów w</w:t>
      </w:r>
      <w:r w:rsidR="00F14241">
        <w:rPr>
          <w:lang w:val="pl-PL"/>
        </w:rPr>
        <w:t xml:space="preserve"> naukowych</w:t>
      </w:r>
      <w:r w:rsidR="00FA73EE" w:rsidRPr="00B50CD9">
        <w:rPr>
          <w:lang w:val="pl-PL"/>
        </w:rPr>
        <w:t xml:space="preserve"> czasopismach </w:t>
      </w:r>
      <w:r w:rsidR="004E5832" w:rsidRPr="00B50CD9">
        <w:rPr>
          <w:lang w:val="pl-PL"/>
        </w:rPr>
        <w:t>anglojęzycznych</w:t>
      </w:r>
      <w:r w:rsidR="00B50CD9">
        <w:rPr>
          <w:lang w:val="pl-PL"/>
        </w:rPr>
        <w:t xml:space="preserve"> (zagranicznych) oraz </w:t>
      </w:r>
      <w:r w:rsidR="004E5832" w:rsidRPr="00B50CD9">
        <w:rPr>
          <w:lang w:val="pl-PL"/>
        </w:rPr>
        <w:t xml:space="preserve">1 </w:t>
      </w:r>
      <w:r w:rsidRPr="00B50CD9">
        <w:rPr>
          <w:lang w:val="pl-PL"/>
        </w:rPr>
        <w:t>monografii</w:t>
      </w:r>
      <w:r w:rsidR="004E5832" w:rsidRPr="00B50CD9">
        <w:rPr>
          <w:lang w:val="pl-PL"/>
        </w:rPr>
        <w:t xml:space="preserve"> autorskiej,</w:t>
      </w:r>
      <w:r w:rsidR="00B50CD9">
        <w:rPr>
          <w:lang w:val="pl-PL"/>
        </w:rPr>
        <w:t xml:space="preserve"> </w:t>
      </w:r>
      <w:r w:rsidRPr="00B50CD9">
        <w:rPr>
          <w:lang w:val="pl-PL"/>
        </w:rPr>
        <w:t>w których podjęto rozważania bezpośrednio lub pośrednio dotyczące</w:t>
      </w:r>
      <w:r w:rsidR="00064F5C" w:rsidRPr="00B50CD9">
        <w:rPr>
          <w:lang w:val="pl-PL"/>
        </w:rPr>
        <w:t xml:space="preserve"> </w:t>
      </w:r>
      <w:r w:rsidR="00F14241">
        <w:rPr>
          <w:color w:val="000000" w:themeColor="text1"/>
          <w:lang w:val="pl-PL"/>
        </w:rPr>
        <w:t>bezpieczeństwa zdrowotnego, ochrony zdrowia</w:t>
      </w:r>
      <w:r w:rsidR="00F14241" w:rsidRPr="00B50CD9">
        <w:rPr>
          <w:lang w:val="pl-PL"/>
        </w:rPr>
        <w:t xml:space="preserve"> </w:t>
      </w:r>
      <w:r w:rsidR="00F14241">
        <w:rPr>
          <w:lang w:val="pl-PL"/>
        </w:rPr>
        <w:t xml:space="preserve">lub </w:t>
      </w:r>
      <w:r w:rsidR="00064F5C" w:rsidRPr="00B50CD9">
        <w:rPr>
          <w:lang w:val="pl-PL"/>
        </w:rPr>
        <w:t>prawa medycznego</w:t>
      </w:r>
      <w:r w:rsidRPr="00B50CD9">
        <w:rPr>
          <w:lang w:val="pl-PL"/>
        </w:rPr>
        <w:t>, deklarujące gotowość afiliowania na SWWS całości dorobku naukowego powstałego w wyniku pracy w tej Uczelni;</w:t>
      </w:r>
    </w:p>
    <w:p w14:paraId="6E7524DC" w14:textId="5B918E7D" w:rsidR="00973575" w:rsidRPr="00973575" w:rsidRDefault="00973575" w:rsidP="00973575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 xml:space="preserve">posiadające </w:t>
      </w:r>
      <w:r w:rsidRPr="00973575">
        <w:rPr>
          <w:color w:val="000000" w:themeColor="text1"/>
          <w:lang w:val="pl-PL"/>
        </w:rPr>
        <w:t xml:space="preserve">udokumentowany staż naukowy w </w:t>
      </w:r>
      <w:r>
        <w:rPr>
          <w:color w:val="000000" w:themeColor="text1"/>
          <w:lang w:val="pl-PL"/>
        </w:rPr>
        <w:t xml:space="preserve">co najmniej 2 </w:t>
      </w:r>
      <w:r w:rsidRPr="00973575">
        <w:rPr>
          <w:color w:val="000000" w:themeColor="text1"/>
          <w:lang w:val="pl-PL"/>
        </w:rPr>
        <w:t>ośrodk</w:t>
      </w:r>
      <w:r>
        <w:rPr>
          <w:color w:val="000000" w:themeColor="text1"/>
          <w:lang w:val="pl-PL"/>
        </w:rPr>
        <w:t>ach</w:t>
      </w:r>
      <w:r w:rsidRPr="00973575">
        <w:rPr>
          <w:color w:val="000000" w:themeColor="text1"/>
          <w:lang w:val="pl-PL"/>
        </w:rPr>
        <w:t xml:space="preserve"> zagraniczny</w:t>
      </w:r>
      <w:r>
        <w:rPr>
          <w:color w:val="000000" w:themeColor="text1"/>
          <w:lang w:val="pl-PL"/>
        </w:rPr>
        <w:t>ch</w:t>
      </w:r>
      <w:r w:rsidRPr="00973575">
        <w:rPr>
          <w:color w:val="000000" w:themeColor="text1"/>
          <w:lang w:val="pl-PL"/>
        </w:rPr>
        <w:t>;</w:t>
      </w:r>
    </w:p>
    <w:p w14:paraId="28B3D676" w14:textId="4AFCC123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>dysponujące doświadczeniem w działaniach badawczych, w pracy dydaktycznej i popularyzacji wiedzy oraz wdrażaniu rozwiązań w praktyce społecznej;</w:t>
      </w:r>
    </w:p>
    <w:p w14:paraId="5ED49FA0" w14:textId="54E3FFBA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>posiadające umiejętności projektowania, realizowania i raportowania badań naukowych;</w:t>
      </w:r>
    </w:p>
    <w:p w14:paraId="1DFCB337" w14:textId="49D66241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 xml:space="preserve">władające językiem angielskim na poziomie umożliwiającym korzystanie </w:t>
      </w:r>
      <w:r>
        <w:rPr>
          <w:lang w:val="pl-PL"/>
        </w:rPr>
        <w:br/>
        <w:t>z anglojęzycznej literatury naukowej;</w:t>
      </w:r>
    </w:p>
    <w:p w14:paraId="027402A7" w14:textId="17E3191B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 xml:space="preserve">dające rękojmię terminowego wykonywania prac badawczych podejmowanych w </w:t>
      </w:r>
      <w:r w:rsidR="003166AF">
        <w:rPr>
          <w:lang w:val="pl-PL"/>
        </w:rPr>
        <w:t>SWWS</w:t>
      </w:r>
      <w:r>
        <w:rPr>
          <w:lang w:val="pl-PL"/>
        </w:rPr>
        <w:t>;</w:t>
      </w:r>
    </w:p>
    <w:p w14:paraId="37966097" w14:textId="5DD7CC1F" w:rsidR="006F73BF" w:rsidRDefault="006F73BF" w:rsidP="003166AF">
      <w:pPr>
        <w:pStyle w:val="Akapitzlist"/>
        <w:numPr>
          <w:ilvl w:val="0"/>
          <w:numId w:val="4"/>
        </w:numPr>
        <w:spacing w:after="120" w:line="300" w:lineRule="exact"/>
        <w:ind w:left="357" w:hanging="357"/>
        <w:jc w:val="both"/>
        <w:rPr>
          <w:lang w:val="pl-PL"/>
        </w:rPr>
      </w:pPr>
      <w:r>
        <w:rPr>
          <w:lang w:val="pl-PL"/>
        </w:rPr>
        <w:t xml:space="preserve">wyrażające gotowość realizacji zajęć dydaktycznych w terenie ( w tym w Kaliszu, w Warszawie i jej okolicach). </w:t>
      </w:r>
    </w:p>
    <w:p w14:paraId="1F0442DF" w14:textId="77777777" w:rsidR="006F73BF" w:rsidRPr="00C579DC" w:rsidRDefault="006F73BF" w:rsidP="003166AF">
      <w:pPr>
        <w:spacing w:after="120" w:line="300" w:lineRule="exact"/>
        <w:jc w:val="both"/>
        <w:rPr>
          <w:b/>
        </w:rPr>
      </w:pPr>
      <w:r w:rsidRPr="009D4C0E">
        <w:rPr>
          <w:b/>
        </w:rPr>
        <w:t>OFERTY POWINNY ZAWIERAĆ:</w:t>
      </w:r>
    </w:p>
    <w:p w14:paraId="410007C4" w14:textId="65BF1E63" w:rsidR="00C579DC" w:rsidRPr="00C579DC" w:rsidRDefault="00C579DC" w:rsidP="00C579DC">
      <w:pPr>
        <w:spacing w:after="0" w:line="300" w:lineRule="exact"/>
        <w:ind w:left="10"/>
      </w:pPr>
      <w:r w:rsidRPr="00C579DC">
        <w:rPr>
          <w:rFonts w:ascii="Calibri" w:eastAsia="Times New Roman" w:hAnsi="Calibri" w:cs="Calibri"/>
          <w:color w:val="000000"/>
        </w:rPr>
        <w:t>1.</w:t>
      </w:r>
      <w:r>
        <w:t xml:space="preserve"> </w:t>
      </w:r>
      <w:r w:rsidRPr="00C579DC">
        <w:t>podanie skierowane do Rektora-Komendanta;</w:t>
      </w:r>
    </w:p>
    <w:p w14:paraId="3936C6D1" w14:textId="285EF309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2. </w:t>
      </w:r>
      <w:r w:rsidRPr="00C579DC">
        <w:rPr>
          <w:lang w:val="pl-PL"/>
        </w:rPr>
        <w:t>kwestionariusz osobowy osoby ubiegającej się o zatrudnienie z oświadczeniem  o</w:t>
      </w:r>
      <w:r>
        <w:rPr>
          <w:lang w:val="pl-PL"/>
        </w:rPr>
        <w:t xml:space="preserve"> </w:t>
      </w:r>
      <w:r w:rsidRPr="00C579DC">
        <w:rPr>
          <w:lang w:val="pl-PL"/>
        </w:rPr>
        <w:t>zapoznaniu się z klauzulą informacyjną (zał. nr 1 i 3);</w:t>
      </w:r>
    </w:p>
    <w:p w14:paraId="05761DE4" w14:textId="26046E2E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3. </w:t>
      </w:r>
      <w:r w:rsidRPr="00C579DC">
        <w:rPr>
          <w:lang w:val="pl-PL"/>
        </w:rPr>
        <w:t>curriculum vitae;</w:t>
      </w:r>
    </w:p>
    <w:p w14:paraId="1F655EC4" w14:textId="286DDA20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4. </w:t>
      </w:r>
      <w:r w:rsidRPr="00C579DC">
        <w:rPr>
          <w:lang w:val="pl-PL"/>
        </w:rPr>
        <w:t>kopie dokumentów potwierdzających kwalifikacje;</w:t>
      </w:r>
    </w:p>
    <w:p w14:paraId="0EF13BC1" w14:textId="70675DA8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5. </w:t>
      </w:r>
      <w:r w:rsidRPr="00C579DC">
        <w:rPr>
          <w:lang w:val="pl-PL"/>
        </w:rPr>
        <w:t>wykaz dorobku naukowego oraz osiągnięć dydaktycznych;</w:t>
      </w:r>
    </w:p>
    <w:p w14:paraId="578E1794" w14:textId="77406F9A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6. </w:t>
      </w:r>
      <w:r w:rsidRPr="00C579DC">
        <w:rPr>
          <w:lang w:val="pl-PL"/>
        </w:rPr>
        <w:t>kopie świadectw pracy i referencji;</w:t>
      </w:r>
    </w:p>
    <w:p w14:paraId="012B7903" w14:textId="4A9B835D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7. </w:t>
      </w:r>
      <w:r w:rsidRPr="00C579DC">
        <w:rPr>
          <w:lang w:val="pl-PL"/>
        </w:rPr>
        <w:t>oświadczenie zgodne z § 113 ustawy z dnia 20 lipca 2018 r. Prawo o szkolnictwie wyższym i nauce (Dz. U. z 2021 r. poz. 478) (zał. nr 2);</w:t>
      </w:r>
    </w:p>
    <w:p w14:paraId="7BCE1F4F" w14:textId="04F2B7E4" w:rsidR="00C579DC" w:rsidRPr="00C579DC" w:rsidRDefault="00C579DC" w:rsidP="00C579DC">
      <w:pPr>
        <w:pStyle w:val="Akapitzlist"/>
        <w:spacing w:after="0" w:line="300" w:lineRule="exact"/>
        <w:ind w:left="10"/>
        <w:rPr>
          <w:lang w:val="pl-PL"/>
        </w:rPr>
      </w:pPr>
      <w:r>
        <w:rPr>
          <w:lang w:val="pl-PL"/>
        </w:rPr>
        <w:t xml:space="preserve">8. </w:t>
      </w:r>
      <w:r w:rsidRPr="00C579DC">
        <w:rPr>
          <w:lang w:val="pl-PL"/>
        </w:rPr>
        <w:t>oświadczenie o podstawowym lub dodatkowym miejscu pracy (zał. nr 4);</w:t>
      </w:r>
    </w:p>
    <w:p w14:paraId="4D952895" w14:textId="77777777" w:rsidR="006F73BF" w:rsidRDefault="006F73BF" w:rsidP="006F73BF">
      <w:pPr>
        <w:pStyle w:val="Akapitzlist"/>
        <w:spacing w:after="0" w:line="300" w:lineRule="exact"/>
        <w:ind w:left="10"/>
        <w:rPr>
          <w:lang w:val="pl-PL"/>
        </w:rPr>
      </w:pPr>
    </w:p>
    <w:p w14:paraId="6E42BD3C" w14:textId="77777777" w:rsidR="006F73BF" w:rsidRDefault="006F73BF" w:rsidP="006F73BF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1629039" w14:textId="77777777" w:rsidR="006F73BF" w:rsidRDefault="006F73BF" w:rsidP="006F73BF">
      <w:pPr>
        <w:pStyle w:val="Bezodstpw"/>
        <w:rPr>
          <w:rFonts w:cs="Calibri"/>
          <w:lang w:eastAsia="pl-PL"/>
        </w:rPr>
      </w:pPr>
    </w:p>
    <w:p w14:paraId="0D43A411" w14:textId="73219316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zainteresowana winna złożyć wymagane dokumenty w siedzibie Wyższej Szkoły Wymiaru Sprawiedliwości w Warszawie, ul. Wiśniowa 50,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>
        <w:rPr>
          <w:rFonts w:cs="Calibri"/>
          <w:lang w:eastAsia="pl-PL"/>
        </w:rPr>
        <w:br/>
        <w:t xml:space="preserve">za pośrednictwem poczty, poczty elektronicznej w terminie do dnia </w:t>
      </w:r>
      <w:r>
        <w:rPr>
          <w:b/>
          <w:color w:val="000000" w:themeColor="text1"/>
          <w:lang w:eastAsia="pl-PL"/>
        </w:rPr>
        <w:t xml:space="preserve"> </w:t>
      </w:r>
      <w:r w:rsidR="00E009C3">
        <w:rPr>
          <w:b/>
          <w:color w:val="000000" w:themeColor="text1"/>
          <w:lang w:eastAsia="pl-PL"/>
        </w:rPr>
        <w:t>1</w:t>
      </w:r>
      <w:r w:rsidR="009C6283">
        <w:rPr>
          <w:b/>
          <w:color w:val="000000" w:themeColor="text1"/>
          <w:lang w:eastAsia="pl-PL"/>
        </w:rPr>
        <w:t>7</w:t>
      </w:r>
      <w:r w:rsidR="00E009C3">
        <w:rPr>
          <w:b/>
          <w:color w:val="000000" w:themeColor="text1"/>
          <w:lang w:eastAsia="pl-PL"/>
        </w:rPr>
        <w:t xml:space="preserve"> czerwca</w:t>
      </w:r>
      <w:r>
        <w:rPr>
          <w:b/>
          <w:color w:val="000000" w:themeColor="text1"/>
          <w:lang w:eastAsia="pl-PL"/>
        </w:rPr>
        <w:t xml:space="preserve"> </w:t>
      </w:r>
      <w:r>
        <w:rPr>
          <w:rFonts w:cs="Calibri"/>
          <w:b/>
          <w:color w:val="000000" w:themeColor="text1"/>
          <w:lang w:eastAsia="pl-PL"/>
        </w:rPr>
        <w:t>2021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BD4C5A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76F9CCFB" w14:textId="09439A09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>Dokumenty składane w siedzibie Uczelni powinny być w zamkniętej kopercie z dopiskiem „Oferta pracy –</w:t>
      </w:r>
      <w:r w:rsidR="0034007D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>/</w:t>
      </w:r>
      <w:r w:rsidR="0034007D">
        <w:rPr>
          <w:rFonts w:cs="Calibri"/>
          <w:lang w:eastAsia="pl-PL"/>
        </w:rPr>
        <w:t xml:space="preserve">nauki medyczne </w:t>
      </w:r>
      <w:r>
        <w:rPr>
          <w:rFonts w:cs="Calibri"/>
          <w:lang w:eastAsia="pl-PL"/>
        </w:rPr>
        <w:t>– Instytut</w:t>
      </w:r>
      <w:r w:rsidR="003166AF">
        <w:rPr>
          <w:rFonts w:cs="Calibri"/>
          <w:lang w:eastAsia="pl-PL"/>
        </w:rPr>
        <w:t xml:space="preserve"> Badawczo - </w:t>
      </w:r>
      <w:r w:rsidR="0034007D">
        <w:rPr>
          <w:rFonts w:cs="Calibri"/>
          <w:lang w:eastAsia="pl-PL"/>
        </w:rPr>
        <w:t>Rozwojowy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6839AAD9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lastRenderedPageBreak/>
        <w:t xml:space="preserve">Rozpatrywane będą tylko kompletne zgłoszenia (dokumenty złożone po wyznaczonym terminie nie będą rozpatrywane). </w:t>
      </w:r>
    </w:p>
    <w:p w14:paraId="075C35CE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7788D3AF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572DD516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Dodatkowe informacje można uzyskać telefonicznie: </w:t>
      </w:r>
      <w:hyperlink r:id="rId8" w:history="1">
        <w:r>
          <w:rPr>
            <w:rStyle w:val="Hipercze"/>
            <w:rFonts w:cs="Calibri"/>
            <w:lang w:eastAsia="pl-PL"/>
          </w:rPr>
          <w:t>22</w:t>
        </w:r>
      </w:hyperlink>
      <w:r>
        <w:rPr>
          <w:rFonts w:cs="Calibri"/>
          <w:lang w:eastAsia="pl-PL"/>
        </w:rPr>
        <w:t>-602-4435.</w:t>
      </w:r>
    </w:p>
    <w:p w14:paraId="14549838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0C604D0D" w14:textId="77777777" w:rsidR="006F73BF" w:rsidRDefault="006F73BF" w:rsidP="006F73BF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578A1BE" w14:textId="77777777" w:rsidR="006F73BF" w:rsidRDefault="006F73BF" w:rsidP="006F73BF">
      <w:pPr>
        <w:pStyle w:val="Bezodstpw"/>
        <w:jc w:val="both"/>
        <w:rPr>
          <w:rFonts w:cs="Calibri"/>
          <w:b/>
          <w:lang w:eastAsia="pl-PL"/>
        </w:rPr>
      </w:pPr>
    </w:p>
    <w:p w14:paraId="5FE1F4CD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7A794332" w14:textId="77777777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1913D67E" w14:textId="1CDB3A1D" w:rsidR="006F73BF" w:rsidRDefault="006F73BF" w:rsidP="006F73BF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29186708" w14:textId="77777777" w:rsidR="006F73BF" w:rsidRDefault="006F73BF" w:rsidP="006F73BF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66134A1D" w14:textId="77777777" w:rsidR="006F73BF" w:rsidRDefault="006F73BF" w:rsidP="001F2AB8"/>
    <w:p w14:paraId="45018FFC" w14:textId="67FD9867" w:rsidR="001F2AB8" w:rsidRDefault="001F2AB8" w:rsidP="001F2AB8"/>
    <w:p w14:paraId="06CC89CD" w14:textId="6FCF43E7" w:rsidR="00AC2FAD" w:rsidRPr="001F2AB8" w:rsidRDefault="001F2AB8" w:rsidP="001F2AB8">
      <w:pPr>
        <w:tabs>
          <w:tab w:val="left" w:pos="7920"/>
        </w:tabs>
      </w:pPr>
      <w:r>
        <w:tab/>
      </w:r>
    </w:p>
    <w:sectPr w:rsidR="00AC2FAD" w:rsidRPr="001F2AB8" w:rsidSect="00AC2FAD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5F4F" w14:textId="77777777" w:rsidR="007C5EA5" w:rsidRDefault="007C5EA5" w:rsidP="004603C3">
      <w:pPr>
        <w:spacing w:after="0" w:line="240" w:lineRule="auto"/>
      </w:pPr>
      <w:r>
        <w:separator/>
      </w:r>
    </w:p>
  </w:endnote>
  <w:endnote w:type="continuationSeparator" w:id="0">
    <w:p w14:paraId="361795B2" w14:textId="77777777" w:rsidR="007C5EA5" w:rsidRDefault="007C5EA5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48F7" w14:textId="77777777" w:rsidR="007C5EA5" w:rsidRDefault="007C5EA5" w:rsidP="004603C3">
      <w:pPr>
        <w:spacing w:after="0" w:line="240" w:lineRule="auto"/>
      </w:pPr>
      <w:r>
        <w:separator/>
      </w:r>
    </w:p>
  </w:footnote>
  <w:footnote w:type="continuationSeparator" w:id="0">
    <w:p w14:paraId="14345D52" w14:textId="77777777" w:rsidR="007C5EA5" w:rsidRDefault="007C5EA5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7D26" w14:textId="03A8493F" w:rsidR="00BE078F" w:rsidRDefault="001F2AB8" w:rsidP="00BE078F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751B9F" wp14:editId="72B51E4E">
          <wp:simplePos x="0" y="0"/>
          <wp:positionH relativeFrom="column">
            <wp:posOffset>119380</wp:posOffset>
          </wp:positionH>
          <wp:positionV relativeFrom="paragraph">
            <wp:posOffset>20320</wp:posOffset>
          </wp:positionV>
          <wp:extent cx="1095375" cy="1084004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8ACF1B" w14:textId="4852C3F3" w:rsidR="00BE078F" w:rsidRDefault="004603C3" w:rsidP="00227C3D">
    <w:pPr>
      <w:pStyle w:val="Nagwek1"/>
      <w:spacing w:before="0" w:line="240" w:lineRule="auto"/>
      <w:ind w:left="2127"/>
      <w:jc w:val="right"/>
      <w:rPr>
        <w:rFonts w:ascii="Calibri Light" w:hAnsi="Calibri Light"/>
      </w:rPr>
    </w:pPr>
    <w:r w:rsidRPr="00227C3D">
      <w:rPr>
        <w:rFonts w:ascii="Calibri Light" w:hAnsi="Calibri Light"/>
      </w:rPr>
      <w:t xml:space="preserve">Szkoła </w:t>
    </w:r>
    <w:r w:rsidR="001F2AB8">
      <w:rPr>
        <w:rFonts w:ascii="Calibri Light" w:hAnsi="Calibri Light"/>
      </w:rPr>
      <w:t>Wyższa Wymiaru Sprawiedliwości</w:t>
    </w:r>
  </w:p>
  <w:p w14:paraId="71381067" w14:textId="22A2EC37" w:rsidR="0034719A" w:rsidRPr="0034719A" w:rsidRDefault="001F2AB8" w:rsidP="001F2AB8">
    <w:pPr>
      <w:tabs>
        <w:tab w:val="left" w:pos="900"/>
      </w:tabs>
      <w:rPr>
        <w:sz w:val="2"/>
      </w:rPr>
    </w:pPr>
    <w:r>
      <w:rPr>
        <w:sz w:val="2"/>
      </w:rPr>
      <w:tab/>
    </w:r>
  </w:p>
  <w:p w14:paraId="0EDA3835" w14:textId="3269106F" w:rsidR="004603C3" w:rsidRPr="002D1194" w:rsidRDefault="004603C3" w:rsidP="002D1194">
    <w:pPr>
      <w:pStyle w:val="Nagwek1"/>
      <w:spacing w:before="0" w:line="240" w:lineRule="auto"/>
      <w:ind w:left="2832"/>
      <w:jc w:val="right"/>
      <w:rPr>
        <w:rFonts w:ascii="Calibri Light" w:hAnsi="Calibri Light"/>
        <w:b w:val="0"/>
        <w:sz w:val="24"/>
        <w:szCs w:val="24"/>
      </w:rPr>
    </w:pPr>
    <w:r w:rsidRPr="004603C3">
      <w:rPr>
        <w:rFonts w:ascii="Calibri Light" w:hAnsi="Calibri Light"/>
        <w:b w:val="0"/>
        <w:sz w:val="20"/>
        <w:szCs w:val="20"/>
      </w:rPr>
      <w:t>ul. Wiśniowa 50, 02-520 Warszawa</w:t>
    </w:r>
  </w:p>
  <w:p w14:paraId="64AAF53C" w14:textId="0C3B96DA" w:rsidR="00227C3D" w:rsidRPr="000F0B6B" w:rsidRDefault="00227C3D" w:rsidP="00227C3D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GB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4603C3" w:rsidRPr="00C522D5">
      <w:rPr>
        <w:rFonts w:ascii="Calibri Light" w:hAnsi="Calibri Light"/>
        <w:b w:val="0"/>
        <w:sz w:val="20"/>
        <w:szCs w:val="20"/>
      </w:rPr>
      <w:t xml:space="preserve">   </w:t>
    </w:r>
    <w:r w:rsidR="004603C3" w:rsidRPr="000F0B6B">
      <w:rPr>
        <w:rFonts w:ascii="Calibri Light" w:hAnsi="Calibri Light"/>
        <w:b w:val="0"/>
        <w:sz w:val="20"/>
        <w:szCs w:val="20"/>
        <w:lang w:val="en-GB"/>
      </w:rPr>
      <w:t xml:space="preserve">email: </w:t>
    </w:r>
    <w:r w:rsidRPr="000F0B6B">
      <w:rPr>
        <w:rFonts w:ascii="Calibri Light" w:hAnsi="Calibri Light"/>
        <w:b w:val="0"/>
        <w:sz w:val="20"/>
        <w:szCs w:val="20"/>
        <w:lang w:val="en-GB"/>
      </w:rPr>
      <w:t xml:space="preserve"> </w:t>
    </w:r>
    <w:r w:rsidR="001F2AB8" w:rsidRPr="000F0B6B">
      <w:rPr>
        <w:rFonts w:ascii="Calibri Light" w:hAnsi="Calibri Light"/>
        <w:b w:val="0"/>
        <w:sz w:val="20"/>
        <w:szCs w:val="20"/>
        <w:lang w:val="en-GB"/>
      </w:rPr>
      <w:t>sekretariat</w:t>
    </w:r>
    <w:r w:rsidRPr="000F0B6B">
      <w:rPr>
        <w:rFonts w:ascii="Calibri Light" w:hAnsi="Calibri Light"/>
        <w:b w:val="0"/>
        <w:sz w:val="20"/>
        <w:szCs w:val="20"/>
        <w:lang w:val="en-GB"/>
      </w:rPr>
      <w:t>@</w:t>
    </w:r>
    <w:r w:rsidR="001F2AB8" w:rsidRPr="000F0B6B">
      <w:rPr>
        <w:rFonts w:ascii="Calibri Light" w:hAnsi="Calibri Light"/>
        <w:b w:val="0"/>
        <w:sz w:val="20"/>
        <w:szCs w:val="20"/>
        <w:lang w:val="en-GB"/>
      </w:rPr>
      <w:t>swws</w:t>
    </w:r>
    <w:r w:rsidRPr="000F0B6B">
      <w:rPr>
        <w:rFonts w:ascii="Calibri Light" w:hAnsi="Calibri Light"/>
        <w:b w:val="0"/>
        <w:sz w:val="20"/>
        <w:szCs w:val="20"/>
        <w:lang w:val="en-GB"/>
      </w:rPr>
      <w:t>.edu.pl</w:t>
    </w:r>
  </w:p>
  <w:p w14:paraId="0D8EF08B" w14:textId="69F7CF53" w:rsidR="00E63242" w:rsidRPr="000F0B6B" w:rsidRDefault="005B5697" w:rsidP="003441BC">
    <w:pPr>
      <w:pStyle w:val="Nagwek1"/>
      <w:spacing w:before="0" w:line="240" w:lineRule="auto"/>
      <w:jc w:val="right"/>
      <w:rPr>
        <w:rFonts w:ascii="Calibri Light" w:hAnsi="Calibri Light"/>
        <w:b w:val="0"/>
        <w:sz w:val="20"/>
        <w:szCs w:val="20"/>
        <w:lang w:val="en-GB"/>
      </w:rPr>
    </w:pP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</w:r>
    <w:r w:rsidRPr="000F0B6B">
      <w:rPr>
        <w:rFonts w:ascii="Calibri Light" w:hAnsi="Calibri Light"/>
        <w:b w:val="0"/>
        <w:sz w:val="20"/>
        <w:szCs w:val="20"/>
        <w:lang w:val="en-GB"/>
      </w:rPr>
      <w:tab/>
      <w:t>tel.: +48 22 6</w:t>
    </w:r>
    <w:r w:rsidR="001F2AB8" w:rsidRPr="000F0B6B">
      <w:rPr>
        <w:rFonts w:ascii="Calibri Light" w:hAnsi="Calibri Light"/>
        <w:b w:val="0"/>
        <w:sz w:val="20"/>
        <w:szCs w:val="20"/>
        <w:lang w:val="en-GB"/>
      </w:rPr>
      <w:t>02</w:t>
    </w:r>
    <w:r w:rsidRPr="000F0B6B">
      <w:rPr>
        <w:rFonts w:ascii="Calibri Light" w:hAnsi="Calibri Light"/>
        <w:b w:val="0"/>
        <w:sz w:val="20"/>
        <w:szCs w:val="20"/>
        <w:lang w:val="en-GB"/>
      </w:rPr>
      <w:t xml:space="preserve"> </w:t>
    </w:r>
    <w:r w:rsidR="001F2AB8" w:rsidRPr="000F0B6B">
      <w:rPr>
        <w:rFonts w:ascii="Calibri Light" w:hAnsi="Calibri Light"/>
        <w:b w:val="0"/>
        <w:sz w:val="20"/>
        <w:szCs w:val="20"/>
        <w:lang w:val="en-GB"/>
      </w:rPr>
      <w:t>44</w:t>
    </w:r>
    <w:r w:rsidR="00B8439E" w:rsidRPr="000F0B6B">
      <w:rPr>
        <w:rFonts w:ascii="Calibri Light" w:hAnsi="Calibri Light"/>
        <w:b w:val="0"/>
        <w:sz w:val="20"/>
        <w:szCs w:val="20"/>
        <w:lang w:val="en-GB"/>
      </w:rPr>
      <w:t xml:space="preserve"> </w:t>
    </w:r>
    <w:r w:rsidR="001F2AB8" w:rsidRPr="000F0B6B">
      <w:rPr>
        <w:rFonts w:ascii="Calibri Light" w:hAnsi="Calibri Light"/>
        <w:b w:val="0"/>
        <w:sz w:val="20"/>
        <w:szCs w:val="20"/>
        <w:lang w:val="en-GB"/>
      </w:rPr>
      <w:t>14</w:t>
    </w:r>
  </w:p>
  <w:p w14:paraId="3FAEADA2" w14:textId="591BE978" w:rsidR="003441BC" w:rsidRPr="003441BC" w:rsidRDefault="003441BC" w:rsidP="003441BC">
    <w:pPr>
      <w:spacing w:after="0" w:line="240" w:lineRule="auto"/>
      <w:jc w:val="right"/>
    </w:pPr>
    <w:r>
      <w:rPr>
        <w:rFonts w:ascii="Calibri Light" w:hAnsi="Calibri Light"/>
        <w:color w:val="365F91" w:themeColor="accent1" w:themeShade="BF"/>
        <w:sz w:val="20"/>
        <w:szCs w:val="20"/>
      </w:rPr>
      <w:t>www.</w:t>
    </w:r>
    <w:r w:rsidR="001F2AB8">
      <w:rPr>
        <w:rFonts w:ascii="Calibri Light" w:hAnsi="Calibri Light"/>
        <w:color w:val="365F91" w:themeColor="accent1" w:themeShade="BF"/>
        <w:sz w:val="20"/>
        <w:szCs w:val="20"/>
      </w:rPr>
      <w:t>swws</w:t>
    </w:r>
    <w:r w:rsidRPr="00AE6122">
      <w:rPr>
        <w:rFonts w:ascii="Calibri Light" w:hAnsi="Calibri Light"/>
        <w:color w:val="365F91" w:themeColor="accent1" w:themeShade="BF"/>
        <w:sz w:val="20"/>
        <w:szCs w:val="20"/>
      </w:rPr>
      <w:t>.edu.pl</w:t>
    </w:r>
  </w:p>
  <w:p w14:paraId="2B47EEFA" w14:textId="7EEB9364" w:rsidR="00C522D5" w:rsidRPr="00C522D5" w:rsidRDefault="001F2AB8" w:rsidP="00E63242">
    <w:pPr>
      <w:spacing w:after="12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3F666" wp14:editId="204B2C34">
              <wp:simplePos x="0" y="0"/>
              <wp:positionH relativeFrom="column">
                <wp:posOffset>6350</wp:posOffset>
              </wp:positionH>
              <wp:positionV relativeFrom="paragraph">
                <wp:posOffset>40640</wp:posOffset>
              </wp:positionV>
              <wp:extent cx="5761990" cy="635"/>
              <wp:effectExtent l="0" t="0" r="10160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20EF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5pt;margin-top:3.2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" strokecolor="#4f81bd [3204]" strokeweight=".25pt">
              <v:shadow color="#243f60 [1604]" opacity=".5" offset="3pt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3"/>
    <w:rsid w:val="00012362"/>
    <w:rsid w:val="0002150C"/>
    <w:rsid w:val="00064F5C"/>
    <w:rsid w:val="000C563E"/>
    <w:rsid w:val="000D59BA"/>
    <w:rsid w:val="000F0B6B"/>
    <w:rsid w:val="00111094"/>
    <w:rsid w:val="00111F6F"/>
    <w:rsid w:val="0013129E"/>
    <w:rsid w:val="001333E0"/>
    <w:rsid w:val="0015355C"/>
    <w:rsid w:val="00156C31"/>
    <w:rsid w:val="00170AAE"/>
    <w:rsid w:val="0018088A"/>
    <w:rsid w:val="001B1B8D"/>
    <w:rsid w:val="001B5955"/>
    <w:rsid w:val="001D5D28"/>
    <w:rsid w:val="001F2AB8"/>
    <w:rsid w:val="002249AA"/>
    <w:rsid w:val="00226324"/>
    <w:rsid w:val="00227C3D"/>
    <w:rsid w:val="002345E3"/>
    <w:rsid w:val="0024123E"/>
    <w:rsid w:val="002517EA"/>
    <w:rsid w:val="002605D9"/>
    <w:rsid w:val="002B62AF"/>
    <w:rsid w:val="002D1194"/>
    <w:rsid w:val="003166AF"/>
    <w:rsid w:val="003212E7"/>
    <w:rsid w:val="003375AA"/>
    <w:rsid w:val="0034007D"/>
    <w:rsid w:val="003441BC"/>
    <w:rsid w:val="0034719A"/>
    <w:rsid w:val="003E05ED"/>
    <w:rsid w:val="004223EB"/>
    <w:rsid w:val="00443FB1"/>
    <w:rsid w:val="004603C3"/>
    <w:rsid w:val="004738F8"/>
    <w:rsid w:val="004A1664"/>
    <w:rsid w:val="004C2A8F"/>
    <w:rsid w:val="004E5832"/>
    <w:rsid w:val="004F38C8"/>
    <w:rsid w:val="004F5CBA"/>
    <w:rsid w:val="00504C05"/>
    <w:rsid w:val="00505883"/>
    <w:rsid w:val="00543B40"/>
    <w:rsid w:val="005665BC"/>
    <w:rsid w:val="005720F1"/>
    <w:rsid w:val="005B5697"/>
    <w:rsid w:val="005C331C"/>
    <w:rsid w:val="005E751D"/>
    <w:rsid w:val="006258C3"/>
    <w:rsid w:val="00645833"/>
    <w:rsid w:val="006518B2"/>
    <w:rsid w:val="006C13E9"/>
    <w:rsid w:val="006D24B7"/>
    <w:rsid w:val="006F73BF"/>
    <w:rsid w:val="007017ED"/>
    <w:rsid w:val="007205E4"/>
    <w:rsid w:val="007504D8"/>
    <w:rsid w:val="00762926"/>
    <w:rsid w:val="007940CC"/>
    <w:rsid w:val="007B54D4"/>
    <w:rsid w:val="007C5EA5"/>
    <w:rsid w:val="007E1651"/>
    <w:rsid w:val="00813278"/>
    <w:rsid w:val="00833C87"/>
    <w:rsid w:val="00843AD1"/>
    <w:rsid w:val="0087198B"/>
    <w:rsid w:val="008908D1"/>
    <w:rsid w:val="008C0684"/>
    <w:rsid w:val="00950DB1"/>
    <w:rsid w:val="00973575"/>
    <w:rsid w:val="009C0584"/>
    <w:rsid w:val="009C56E6"/>
    <w:rsid w:val="009C6283"/>
    <w:rsid w:val="009D4C0E"/>
    <w:rsid w:val="00A53B70"/>
    <w:rsid w:val="00AC2FAD"/>
    <w:rsid w:val="00AD23F8"/>
    <w:rsid w:val="00AE6122"/>
    <w:rsid w:val="00B14386"/>
    <w:rsid w:val="00B45970"/>
    <w:rsid w:val="00B47F7D"/>
    <w:rsid w:val="00B50CD9"/>
    <w:rsid w:val="00B66870"/>
    <w:rsid w:val="00B8439E"/>
    <w:rsid w:val="00BD4C5A"/>
    <w:rsid w:val="00BE078F"/>
    <w:rsid w:val="00C1169B"/>
    <w:rsid w:val="00C17466"/>
    <w:rsid w:val="00C522D5"/>
    <w:rsid w:val="00C579DC"/>
    <w:rsid w:val="00C82E8E"/>
    <w:rsid w:val="00C93E19"/>
    <w:rsid w:val="00D35AD3"/>
    <w:rsid w:val="00DA08ED"/>
    <w:rsid w:val="00E009C3"/>
    <w:rsid w:val="00E13D57"/>
    <w:rsid w:val="00E33D78"/>
    <w:rsid w:val="00E438F9"/>
    <w:rsid w:val="00E63242"/>
    <w:rsid w:val="00E67428"/>
    <w:rsid w:val="00EC33CF"/>
    <w:rsid w:val="00ED5572"/>
    <w:rsid w:val="00F14241"/>
    <w:rsid w:val="00F46F50"/>
    <w:rsid w:val="00FA73EE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99"/>
    <w:qFormat/>
    <w:rsid w:val="006F73B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73BF"/>
    <w:pPr>
      <w:spacing w:after="4" w:line="249" w:lineRule="auto"/>
      <w:ind w:left="720"/>
      <w:contextualSpacing/>
    </w:pPr>
    <w:rPr>
      <w:rFonts w:ascii="Calibri" w:eastAsia="Times New Roman" w:hAnsi="Calibri" w:cs="Calibri"/>
      <w:color w:val="00000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3B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szczecin@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8E14-FC79-47FB-8459-708E37CB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Dominika Gałek</cp:lastModifiedBy>
  <cp:revision>3</cp:revision>
  <cp:lastPrinted>2021-04-14T13:35:00Z</cp:lastPrinted>
  <dcterms:created xsi:type="dcterms:W3CDTF">2021-05-17T11:43:00Z</dcterms:created>
  <dcterms:modified xsi:type="dcterms:W3CDTF">2021-05-17T12:42:00Z</dcterms:modified>
</cp:coreProperties>
</file>