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EE99" w14:textId="673E725C" w:rsidR="001657E6" w:rsidRPr="001657E6" w:rsidRDefault="002A331F" w:rsidP="00E52C96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>
        <w:rPr>
          <w:rFonts w:ascii="Arial" w:eastAsia="Arial Unicode MS" w:hAnsi="Arial" w:cs="Arial"/>
          <w:sz w:val="28"/>
          <w:szCs w:val="28"/>
          <w:lang w:eastAsia="pl-PL"/>
        </w:rPr>
        <w:t>Projektowane postanowienia umowy</w:t>
      </w:r>
    </w:p>
    <w:p w14:paraId="31651E18" w14:textId="002A913B" w:rsidR="005F00A3" w:rsidRDefault="005F00A3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C123E6D" w14:textId="77777777" w:rsidR="0017166B" w:rsidRDefault="0017166B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4470AB36" w:rsidR="001657E6" w:rsidRPr="006F5A01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6F27E237" w14:textId="7789AD1B" w:rsidR="00DA1DFC" w:rsidRDefault="002A331F" w:rsidP="00A81704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F54E3">
        <w:rPr>
          <w:rFonts w:ascii="Arial" w:eastAsia="Times New Roman" w:hAnsi="Arial" w:cs="Arial"/>
          <w:lang w:eastAsia="pl-PL"/>
        </w:rPr>
        <w:t xml:space="preserve">Przedmiotem </w:t>
      </w:r>
      <w:r w:rsidR="009A0B5B">
        <w:rPr>
          <w:rFonts w:ascii="Arial" w:eastAsia="Times New Roman" w:hAnsi="Arial" w:cs="Arial"/>
          <w:lang w:eastAsia="pl-PL"/>
        </w:rPr>
        <w:t>U</w:t>
      </w:r>
      <w:r w:rsidRPr="00BF54E3">
        <w:rPr>
          <w:rFonts w:ascii="Arial" w:eastAsia="Times New Roman" w:hAnsi="Arial" w:cs="Arial"/>
          <w:lang w:eastAsia="pl-PL"/>
        </w:rPr>
        <w:t xml:space="preserve">mowy jest dostawa </w:t>
      </w:r>
      <w:r w:rsidR="00A61354">
        <w:rPr>
          <w:rFonts w:ascii="Arial" w:eastAsia="Times New Roman" w:hAnsi="Arial" w:cs="Arial"/>
          <w:lang w:eastAsia="pl-PL"/>
        </w:rPr>
        <w:t>(udzielenie lub zapewnienie udzielenia) oprogramowania SIP</w:t>
      </w:r>
      <w:r w:rsidR="008D6895">
        <w:rPr>
          <w:rFonts w:ascii="Arial" w:eastAsia="Times New Roman" w:hAnsi="Arial" w:cs="Arial"/>
          <w:lang w:eastAsia="pl-PL"/>
        </w:rPr>
        <w:t xml:space="preserve"> </w:t>
      </w:r>
      <w:r w:rsidR="008D6895" w:rsidRPr="008D6895">
        <w:rPr>
          <w:rFonts w:ascii="Arial" w:eastAsia="Times New Roman" w:hAnsi="Arial" w:cs="Arial"/>
          <w:lang w:eastAsia="pl-PL"/>
        </w:rPr>
        <w:t>[●]</w:t>
      </w:r>
      <w:r w:rsidR="008D6895">
        <w:rPr>
          <w:rFonts w:ascii="Arial" w:eastAsia="Times New Roman" w:hAnsi="Arial" w:cs="Arial"/>
          <w:lang w:eastAsia="pl-PL"/>
        </w:rPr>
        <w:t xml:space="preserve"> </w:t>
      </w:r>
      <w:r w:rsidR="00CC726E">
        <w:rPr>
          <w:rFonts w:ascii="Arial" w:eastAsia="Times New Roman" w:hAnsi="Arial" w:cs="Arial"/>
          <w:lang w:eastAsia="pl-PL"/>
        </w:rPr>
        <w:t xml:space="preserve">w wersji </w:t>
      </w:r>
      <w:r w:rsidR="00CC726E" w:rsidRPr="00CC726E">
        <w:rPr>
          <w:rFonts w:ascii="Arial" w:eastAsia="Times New Roman" w:hAnsi="Arial" w:cs="Arial"/>
          <w:lang w:eastAsia="pl-PL"/>
        </w:rPr>
        <w:t xml:space="preserve">online </w:t>
      </w:r>
      <w:r w:rsidR="00CC726E">
        <w:rPr>
          <w:rFonts w:ascii="Arial" w:eastAsia="Times New Roman" w:hAnsi="Arial" w:cs="Arial"/>
          <w:lang w:eastAsia="pl-PL"/>
        </w:rPr>
        <w:t xml:space="preserve">(tj. </w:t>
      </w:r>
      <w:r w:rsidR="00CC726E" w:rsidRPr="00CC726E">
        <w:rPr>
          <w:rFonts w:ascii="Arial" w:eastAsia="Times New Roman" w:hAnsi="Arial" w:cs="Arial"/>
          <w:lang w:eastAsia="pl-PL"/>
        </w:rPr>
        <w:t>internetowego serwisu udostępnianego w trybie online</w:t>
      </w:r>
      <w:r w:rsidR="00CC726E">
        <w:rPr>
          <w:rFonts w:ascii="Arial" w:eastAsia="Times New Roman" w:hAnsi="Arial" w:cs="Arial"/>
          <w:lang w:eastAsia="pl-PL"/>
        </w:rPr>
        <w:t xml:space="preserve">) </w:t>
      </w:r>
      <w:r w:rsidR="00BF54E3" w:rsidRPr="00BF54E3">
        <w:rPr>
          <w:rFonts w:ascii="Arial" w:eastAsia="Times New Roman" w:hAnsi="Arial" w:cs="Arial"/>
          <w:lang w:eastAsia="pl-PL"/>
        </w:rPr>
        <w:t xml:space="preserve">w modelu licencji </w:t>
      </w:r>
      <w:r w:rsidRPr="00BF54E3">
        <w:rPr>
          <w:rFonts w:ascii="Arial" w:eastAsia="Times New Roman" w:hAnsi="Arial" w:cs="Arial"/>
          <w:lang w:eastAsia="pl-PL"/>
        </w:rPr>
        <w:t>wielodostępow</w:t>
      </w:r>
      <w:r w:rsidR="00BF54E3" w:rsidRPr="00BF54E3">
        <w:rPr>
          <w:rFonts w:ascii="Arial" w:eastAsia="Times New Roman" w:hAnsi="Arial" w:cs="Arial"/>
          <w:lang w:eastAsia="pl-PL"/>
        </w:rPr>
        <w:t>ej</w:t>
      </w:r>
      <w:r w:rsidRPr="00BF54E3">
        <w:rPr>
          <w:rFonts w:ascii="Arial" w:eastAsia="Times New Roman" w:hAnsi="Arial" w:cs="Arial"/>
          <w:lang w:eastAsia="pl-PL"/>
        </w:rPr>
        <w:t xml:space="preserve"> </w:t>
      </w:r>
      <w:r w:rsidR="00DA1DFC">
        <w:rPr>
          <w:rFonts w:ascii="Arial" w:eastAsia="Times New Roman" w:hAnsi="Arial" w:cs="Arial"/>
          <w:lang w:eastAsia="pl-PL"/>
        </w:rPr>
        <w:t xml:space="preserve">(150 </w:t>
      </w:r>
      <w:r w:rsidR="00C50BDA">
        <w:rPr>
          <w:rFonts w:ascii="Arial" w:eastAsia="Times New Roman" w:hAnsi="Arial" w:cs="Arial"/>
          <w:lang w:eastAsia="pl-PL"/>
        </w:rPr>
        <w:t>stanowisk</w:t>
      </w:r>
      <w:r w:rsidR="00DA1DFC">
        <w:rPr>
          <w:rFonts w:ascii="Arial" w:eastAsia="Times New Roman" w:hAnsi="Arial" w:cs="Arial"/>
          <w:lang w:eastAsia="pl-PL"/>
        </w:rPr>
        <w:t xml:space="preserve">) </w:t>
      </w:r>
      <w:r w:rsidR="00CC726E">
        <w:rPr>
          <w:rFonts w:ascii="Arial" w:eastAsia="Times New Roman" w:hAnsi="Arial" w:cs="Arial"/>
          <w:lang w:eastAsia="pl-PL"/>
        </w:rPr>
        <w:t xml:space="preserve">w </w:t>
      </w:r>
      <w:r w:rsidR="00DA1DFC">
        <w:rPr>
          <w:rFonts w:ascii="Arial" w:eastAsia="Times New Roman" w:hAnsi="Arial" w:cs="Arial"/>
          <w:lang w:eastAsia="pl-PL"/>
        </w:rPr>
        <w:t>wariancie terminowym</w:t>
      </w:r>
      <w:r w:rsidR="0047246F">
        <w:rPr>
          <w:rFonts w:ascii="Arial" w:eastAsia="Times New Roman" w:hAnsi="Arial" w:cs="Arial"/>
          <w:lang w:eastAsia="pl-PL"/>
        </w:rPr>
        <w:t xml:space="preserve"> </w:t>
      </w:r>
      <w:r w:rsidR="00CC726E">
        <w:rPr>
          <w:rFonts w:ascii="Arial" w:eastAsia="Times New Roman" w:hAnsi="Arial" w:cs="Arial"/>
          <w:lang w:eastAsia="pl-PL"/>
        </w:rPr>
        <w:t>(tj. na okres abonamentowy)</w:t>
      </w:r>
      <w:r w:rsidR="00974AB4">
        <w:rPr>
          <w:rFonts w:ascii="Arial" w:eastAsia="Times New Roman" w:hAnsi="Arial" w:cs="Arial"/>
          <w:lang w:eastAsia="pl-PL"/>
        </w:rPr>
        <w:t>, dalej zwanego Serwisem,</w:t>
      </w:r>
      <w:r w:rsidR="00AA5385">
        <w:rPr>
          <w:rFonts w:ascii="Arial" w:eastAsia="Times New Roman" w:hAnsi="Arial" w:cs="Arial"/>
          <w:lang w:eastAsia="pl-PL"/>
        </w:rPr>
        <w:t xml:space="preserve"> </w:t>
      </w:r>
      <w:r w:rsidR="00510A39">
        <w:rPr>
          <w:rFonts w:ascii="Arial" w:eastAsia="Times New Roman" w:hAnsi="Arial" w:cs="Arial"/>
          <w:lang w:eastAsia="pl-PL"/>
        </w:rPr>
        <w:t>wraz z</w:t>
      </w:r>
      <w:r w:rsidR="00A61354">
        <w:rPr>
          <w:rFonts w:ascii="Arial" w:eastAsia="Times New Roman" w:hAnsi="Arial" w:cs="Arial"/>
          <w:lang w:eastAsia="pl-PL"/>
        </w:rPr>
        <w:t>e</w:t>
      </w:r>
      <w:r w:rsidR="00510A39">
        <w:rPr>
          <w:rFonts w:ascii="Arial" w:eastAsia="Times New Roman" w:hAnsi="Arial" w:cs="Arial"/>
          <w:lang w:eastAsia="pl-PL"/>
        </w:rPr>
        <w:t xml:space="preserve"> wsparciem w postaci bieżącej aktualizacji </w:t>
      </w:r>
      <w:r w:rsidR="00D30F51">
        <w:rPr>
          <w:rFonts w:ascii="Arial" w:eastAsia="Times New Roman" w:hAnsi="Arial" w:cs="Arial"/>
          <w:lang w:eastAsia="pl-PL"/>
        </w:rPr>
        <w:t xml:space="preserve">zawartości </w:t>
      </w:r>
      <w:r w:rsidR="00974AB4">
        <w:rPr>
          <w:rFonts w:ascii="Arial" w:eastAsia="Times New Roman" w:hAnsi="Arial" w:cs="Arial"/>
          <w:lang w:eastAsia="pl-PL"/>
        </w:rPr>
        <w:t>S</w:t>
      </w:r>
      <w:r w:rsidR="00510A39">
        <w:rPr>
          <w:rFonts w:ascii="Arial" w:eastAsia="Times New Roman" w:hAnsi="Arial" w:cs="Arial"/>
          <w:lang w:eastAsia="pl-PL"/>
        </w:rPr>
        <w:t>erwis</w:t>
      </w:r>
      <w:r w:rsidR="00D30F51">
        <w:rPr>
          <w:rFonts w:ascii="Arial" w:eastAsia="Times New Roman" w:hAnsi="Arial" w:cs="Arial"/>
          <w:lang w:eastAsia="pl-PL"/>
        </w:rPr>
        <w:t>u</w:t>
      </w:r>
      <w:r w:rsidR="00510A39">
        <w:rPr>
          <w:rFonts w:ascii="Arial" w:eastAsia="Times New Roman" w:hAnsi="Arial" w:cs="Arial"/>
          <w:lang w:eastAsia="pl-PL"/>
        </w:rPr>
        <w:t xml:space="preserve"> oraz innymi </w:t>
      </w:r>
      <w:r w:rsidR="0047246F">
        <w:rPr>
          <w:rFonts w:ascii="Arial" w:eastAsia="Times New Roman" w:hAnsi="Arial" w:cs="Arial"/>
          <w:lang w:eastAsia="pl-PL"/>
        </w:rPr>
        <w:t>usług</w:t>
      </w:r>
      <w:r w:rsidR="00510A39">
        <w:rPr>
          <w:rFonts w:ascii="Arial" w:eastAsia="Times New Roman" w:hAnsi="Arial" w:cs="Arial"/>
          <w:lang w:eastAsia="pl-PL"/>
        </w:rPr>
        <w:t>ami</w:t>
      </w:r>
      <w:r w:rsidR="00A05272">
        <w:rPr>
          <w:rFonts w:ascii="Arial" w:eastAsia="Times New Roman" w:hAnsi="Arial" w:cs="Arial"/>
          <w:lang w:eastAsia="pl-PL"/>
        </w:rPr>
        <w:t xml:space="preserve"> dodatkow</w:t>
      </w:r>
      <w:r w:rsidR="00510A39">
        <w:rPr>
          <w:rFonts w:ascii="Arial" w:eastAsia="Times New Roman" w:hAnsi="Arial" w:cs="Arial"/>
          <w:lang w:eastAsia="pl-PL"/>
        </w:rPr>
        <w:t>ymi</w:t>
      </w:r>
      <w:r w:rsidR="00BA5850">
        <w:rPr>
          <w:rFonts w:ascii="Arial" w:eastAsia="Times New Roman" w:hAnsi="Arial" w:cs="Arial"/>
          <w:lang w:eastAsia="pl-PL"/>
        </w:rPr>
        <w:t xml:space="preserve">, </w:t>
      </w:r>
      <w:r w:rsidR="0047246F">
        <w:rPr>
          <w:rFonts w:ascii="Arial" w:eastAsia="Times New Roman" w:hAnsi="Arial" w:cs="Arial"/>
          <w:lang w:eastAsia="pl-PL"/>
        </w:rPr>
        <w:t xml:space="preserve">zgodnie z opisem przedmiotu zamówienia zawartym </w:t>
      </w:r>
      <w:r w:rsidR="009D2D1D">
        <w:rPr>
          <w:rFonts w:ascii="Arial" w:eastAsia="Times New Roman" w:hAnsi="Arial" w:cs="Arial"/>
          <w:lang w:eastAsia="pl-PL"/>
        </w:rPr>
        <w:t xml:space="preserve">w </w:t>
      </w:r>
      <w:r w:rsidR="009D2D1D" w:rsidRPr="00FD7958">
        <w:rPr>
          <w:rFonts w:ascii="Arial" w:eastAsia="Times New Roman" w:hAnsi="Arial" w:cs="Arial"/>
          <w:u w:val="single"/>
          <w:lang w:eastAsia="pl-PL"/>
        </w:rPr>
        <w:t>Załączniku nr</w:t>
      </w:r>
      <w:r w:rsidR="00C42682">
        <w:rPr>
          <w:rFonts w:ascii="Arial" w:eastAsia="Times New Roman" w:hAnsi="Arial" w:cs="Arial"/>
          <w:u w:val="single"/>
          <w:lang w:eastAsia="pl-PL"/>
        </w:rPr>
        <w:t> </w:t>
      </w:r>
      <w:r w:rsidR="009D2D1D" w:rsidRPr="00FD7958">
        <w:rPr>
          <w:rFonts w:ascii="Arial" w:eastAsia="Times New Roman" w:hAnsi="Arial" w:cs="Arial"/>
          <w:u w:val="single"/>
          <w:lang w:eastAsia="pl-PL"/>
        </w:rPr>
        <w:t>1</w:t>
      </w:r>
      <w:r w:rsidR="00DA1DFC">
        <w:rPr>
          <w:rFonts w:ascii="Arial" w:eastAsia="Times New Roman" w:hAnsi="Arial" w:cs="Arial"/>
          <w:lang w:eastAsia="pl-PL"/>
        </w:rPr>
        <w:t>.</w:t>
      </w:r>
    </w:p>
    <w:p w14:paraId="6A1A4A02" w14:textId="01C94DF1" w:rsidR="002A331F" w:rsidRDefault="00D83819" w:rsidP="00A81704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Udzielana l</w:t>
      </w:r>
      <w:r w:rsidR="00C50BDA">
        <w:rPr>
          <w:rFonts w:ascii="Arial" w:eastAsia="Times New Roman" w:hAnsi="Arial" w:cs="Arial"/>
          <w:lang w:eastAsia="pl-PL"/>
        </w:rPr>
        <w:t>icencja jest terminowa, a o</w:t>
      </w:r>
      <w:r w:rsidR="002A331F" w:rsidRPr="00BF54E3">
        <w:rPr>
          <w:rFonts w:ascii="Arial" w:eastAsia="Times New Roman" w:hAnsi="Arial" w:cs="Arial"/>
          <w:lang w:eastAsia="pl-PL"/>
        </w:rPr>
        <w:t xml:space="preserve">kres abonamentowy </w:t>
      </w:r>
      <w:r w:rsidR="00BF54E3">
        <w:rPr>
          <w:rFonts w:ascii="Arial" w:eastAsia="Times New Roman" w:hAnsi="Arial" w:cs="Arial"/>
          <w:lang w:eastAsia="pl-PL"/>
        </w:rPr>
        <w:t>wynos</w:t>
      </w:r>
      <w:r w:rsidR="00DA1DFC">
        <w:rPr>
          <w:rFonts w:ascii="Arial" w:eastAsia="Times New Roman" w:hAnsi="Arial" w:cs="Arial"/>
          <w:lang w:eastAsia="pl-PL"/>
        </w:rPr>
        <w:t>i</w:t>
      </w:r>
      <w:r w:rsidR="00BF54E3">
        <w:rPr>
          <w:rFonts w:ascii="Arial" w:eastAsia="Times New Roman" w:hAnsi="Arial" w:cs="Arial"/>
          <w:lang w:eastAsia="pl-PL"/>
        </w:rPr>
        <w:t xml:space="preserve"> 2 (dwa)</w:t>
      </w:r>
      <w:r w:rsidR="00DA1DFC">
        <w:rPr>
          <w:rFonts w:ascii="Arial" w:eastAsia="Times New Roman" w:hAnsi="Arial" w:cs="Arial"/>
          <w:lang w:eastAsia="pl-PL"/>
        </w:rPr>
        <w:t xml:space="preserve"> miesiące</w:t>
      </w:r>
      <w:r w:rsidR="00C50BDA">
        <w:rPr>
          <w:rFonts w:ascii="Arial" w:eastAsia="Times New Roman" w:hAnsi="Arial" w:cs="Arial"/>
          <w:lang w:eastAsia="pl-PL"/>
        </w:rPr>
        <w:t xml:space="preserve"> i </w:t>
      </w:r>
      <w:r w:rsidR="00FD7958">
        <w:rPr>
          <w:rFonts w:ascii="Arial" w:eastAsia="Times New Roman" w:hAnsi="Arial" w:cs="Arial"/>
          <w:lang w:eastAsia="pl-PL"/>
        </w:rPr>
        <w:t>po tym terminie licencja wygasa.</w:t>
      </w:r>
    </w:p>
    <w:p w14:paraId="22BFCDA0" w14:textId="66FE7988" w:rsidR="003D75DD" w:rsidRPr="00BF54E3" w:rsidRDefault="003D75DD" w:rsidP="00A81704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Udzielana licencja nie jest ograniczona terytorialnie.</w:t>
      </w:r>
    </w:p>
    <w:p w14:paraId="00ED3199" w14:textId="361A2F92" w:rsidR="00CF245A" w:rsidRPr="00CF245A" w:rsidRDefault="000F1B76" w:rsidP="00CF245A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Świadczenia </w:t>
      </w:r>
      <w:r w:rsidR="00CF245A">
        <w:rPr>
          <w:rFonts w:ascii="Arial" w:eastAsia="Times New Roman" w:hAnsi="Arial" w:cs="Arial"/>
          <w:lang w:eastAsia="pl-PL"/>
        </w:rPr>
        <w:t xml:space="preserve">dodatkowe </w:t>
      </w:r>
      <w:r>
        <w:rPr>
          <w:rFonts w:ascii="Arial" w:eastAsia="Times New Roman" w:hAnsi="Arial" w:cs="Arial"/>
          <w:lang w:eastAsia="pl-PL"/>
        </w:rPr>
        <w:t>realizowane będą w</w:t>
      </w:r>
      <w:r w:rsidR="00F6673C">
        <w:rPr>
          <w:rFonts w:ascii="Arial" w:eastAsia="Times New Roman" w:hAnsi="Arial" w:cs="Arial"/>
          <w:lang w:eastAsia="pl-PL"/>
        </w:rPr>
        <w:t xml:space="preserve"> </w:t>
      </w:r>
      <w:r w:rsidR="00510A39">
        <w:rPr>
          <w:rFonts w:ascii="Arial" w:eastAsia="Times New Roman" w:hAnsi="Arial" w:cs="Arial"/>
          <w:lang w:eastAsia="pl-PL"/>
        </w:rPr>
        <w:t xml:space="preserve">ww. </w:t>
      </w:r>
      <w:r>
        <w:rPr>
          <w:rFonts w:ascii="Arial" w:eastAsia="Times New Roman" w:hAnsi="Arial" w:cs="Arial"/>
          <w:lang w:eastAsia="pl-PL"/>
        </w:rPr>
        <w:t xml:space="preserve">okresie </w:t>
      </w:r>
      <w:r w:rsidR="00F6673C">
        <w:rPr>
          <w:rFonts w:ascii="Arial" w:eastAsia="Times New Roman" w:hAnsi="Arial" w:cs="Arial"/>
          <w:lang w:eastAsia="pl-PL"/>
        </w:rPr>
        <w:t>abonamentowym.</w:t>
      </w:r>
    </w:p>
    <w:p w14:paraId="0E2788B9" w14:textId="6C47CA60" w:rsidR="00FD7958" w:rsidRDefault="003D75DD" w:rsidP="003D75D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D75DD">
        <w:rPr>
          <w:rFonts w:ascii="Arial" w:eastAsia="Times New Roman" w:hAnsi="Arial" w:cs="Arial"/>
          <w:lang w:eastAsia="pl-PL"/>
        </w:rPr>
        <w:t>Wykonawca udziela Zamawiającemu gwarancji co do jakości</w:t>
      </w:r>
      <w:r w:rsidR="00510A39">
        <w:rPr>
          <w:rFonts w:ascii="Arial" w:eastAsia="Times New Roman" w:hAnsi="Arial" w:cs="Arial"/>
          <w:lang w:eastAsia="pl-PL"/>
        </w:rPr>
        <w:t xml:space="preserve"> oprogramowania</w:t>
      </w:r>
      <w:r w:rsidRPr="003D75DD">
        <w:rPr>
          <w:rFonts w:ascii="Arial" w:eastAsia="Times New Roman" w:hAnsi="Arial" w:cs="Arial"/>
          <w:lang w:eastAsia="pl-PL"/>
        </w:rPr>
        <w:t xml:space="preserve">, na warunkach nie gorszych niż gwarancja udzielana nabywcy licencji/wsparcia przez producenta oprogramowania, </w:t>
      </w:r>
      <w:r w:rsidR="00510A39">
        <w:rPr>
          <w:rFonts w:ascii="Arial" w:eastAsia="Times New Roman" w:hAnsi="Arial" w:cs="Arial"/>
          <w:lang w:eastAsia="pl-PL"/>
        </w:rPr>
        <w:t>obowiązującej w całym ww. okresie abonamentowym</w:t>
      </w:r>
      <w:r w:rsidRPr="003D75DD">
        <w:rPr>
          <w:rFonts w:ascii="Arial" w:eastAsia="Times New Roman" w:hAnsi="Arial" w:cs="Arial"/>
          <w:lang w:eastAsia="pl-PL"/>
        </w:rPr>
        <w:t>.</w:t>
      </w:r>
    </w:p>
    <w:p w14:paraId="0F5F57B8" w14:textId="77777777" w:rsidR="003D75DD" w:rsidRDefault="003D75DD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C87A56" w14:textId="6A09A72D" w:rsidR="00CC726E" w:rsidRPr="006F5A01" w:rsidRDefault="00CC726E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31C6A539" w14:textId="77777777" w:rsidR="00A05272" w:rsidRDefault="00AA5385" w:rsidP="00A05272">
      <w:pPr>
        <w:numPr>
          <w:ilvl w:val="0"/>
          <w:numId w:val="3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oświadcza, że</w:t>
      </w:r>
      <w:r w:rsidR="00A05272">
        <w:rPr>
          <w:rFonts w:ascii="Arial" w:eastAsia="Times New Roman" w:hAnsi="Arial" w:cs="Arial"/>
          <w:lang w:eastAsia="pl-PL"/>
        </w:rPr>
        <w:t>:</w:t>
      </w:r>
    </w:p>
    <w:p w14:paraId="2877569D" w14:textId="2D3BD031" w:rsidR="00A05272" w:rsidRDefault="00AA5385" w:rsidP="00057557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A05272">
        <w:rPr>
          <w:rFonts w:ascii="Arial" w:eastAsia="Times New Roman" w:hAnsi="Arial" w:cs="Arial"/>
          <w:lang w:eastAsia="pl-PL"/>
        </w:rPr>
        <w:t>oprogramowanie, na które zosta</w:t>
      </w:r>
      <w:r w:rsidR="00F20453">
        <w:rPr>
          <w:rFonts w:ascii="Arial" w:eastAsia="Times New Roman" w:hAnsi="Arial" w:cs="Arial"/>
          <w:lang w:eastAsia="pl-PL"/>
        </w:rPr>
        <w:t>nie</w:t>
      </w:r>
      <w:r w:rsidRPr="00A05272">
        <w:rPr>
          <w:rFonts w:ascii="Arial" w:eastAsia="Times New Roman" w:hAnsi="Arial" w:cs="Arial"/>
          <w:lang w:eastAsia="pl-PL"/>
        </w:rPr>
        <w:t xml:space="preserve"> udzielona licencja, </w:t>
      </w:r>
      <w:r w:rsidR="00CC726E" w:rsidRPr="00A05272">
        <w:rPr>
          <w:rFonts w:ascii="Arial" w:eastAsia="Times New Roman" w:hAnsi="Arial" w:cs="Arial"/>
          <w:lang w:eastAsia="pl-PL"/>
        </w:rPr>
        <w:t xml:space="preserve">stanowi przedmiot własności intelektualnej </w:t>
      </w:r>
      <w:r w:rsidRPr="00A05272">
        <w:rPr>
          <w:rFonts w:ascii="Arial" w:eastAsia="Times New Roman" w:hAnsi="Arial" w:cs="Arial"/>
          <w:lang w:eastAsia="pl-PL"/>
        </w:rPr>
        <w:t xml:space="preserve">producenta </w:t>
      </w:r>
      <w:r w:rsidR="00974AB4">
        <w:rPr>
          <w:rFonts w:ascii="Arial" w:eastAsia="Times New Roman" w:hAnsi="Arial" w:cs="Arial"/>
          <w:lang w:eastAsia="pl-PL"/>
        </w:rPr>
        <w:t>S</w:t>
      </w:r>
      <w:r w:rsidR="00835370">
        <w:rPr>
          <w:rFonts w:ascii="Arial" w:eastAsia="Times New Roman" w:hAnsi="Arial" w:cs="Arial"/>
          <w:lang w:eastAsia="pl-PL"/>
        </w:rPr>
        <w:t xml:space="preserve">erwisu tj. </w:t>
      </w:r>
      <w:r w:rsidR="008D6895" w:rsidRPr="008D6895">
        <w:rPr>
          <w:rFonts w:ascii="Arial" w:eastAsia="Times New Roman" w:hAnsi="Arial" w:cs="Arial"/>
          <w:lang w:eastAsia="pl-PL"/>
        </w:rPr>
        <w:t>[●]</w:t>
      </w:r>
      <w:r w:rsidR="00A61354">
        <w:rPr>
          <w:rFonts w:ascii="Arial" w:eastAsia="Times New Roman" w:hAnsi="Arial" w:cs="Arial"/>
          <w:lang w:eastAsia="pl-PL"/>
        </w:rPr>
        <w:t xml:space="preserve"> z siedzibą w Warszawie</w:t>
      </w:r>
      <w:r w:rsidR="009F5DD8">
        <w:rPr>
          <w:rFonts w:ascii="Arial" w:eastAsia="Times New Roman" w:hAnsi="Arial" w:cs="Arial"/>
          <w:lang w:eastAsia="pl-PL"/>
        </w:rPr>
        <w:t>;</w:t>
      </w:r>
    </w:p>
    <w:p w14:paraId="376D8BED" w14:textId="77777777" w:rsidR="00A05272" w:rsidRDefault="00A05272" w:rsidP="00057557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AA5385" w:rsidRPr="00A05272">
        <w:rPr>
          <w:rFonts w:ascii="Arial" w:eastAsia="Times New Roman" w:hAnsi="Arial" w:cs="Arial"/>
          <w:lang w:eastAsia="pl-PL"/>
        </w:rPr>
        <w:t xml:space="preserve">programowanie </w:t>
      </w:r>
      <w:r w:rsidR="00CC726E" w:rsidRPr="00A05272">
        <w:rPr>
          <w:rFonts w:ascii="Arial" w:eastAsia="Times New Roman" w:hAnsi="Arial" w:cs="Arial"/>
          <w:lang w:eastAsia="pl-PL"/>
        </w:rPr>
        <w:t xml:space="preserve">stanowi utwór w rozumieniu </w:t>
      </w:r>
      <w:r w:rsidR="00AA5385" w:rsidRPr="00A05272">
        <w:rPr>
          <w:rFonts w:ascii="Arial" w:eastAsia="Times New Roman" w:hAnsi="Arial" w:cs="Arial"/>
          <w:lang w:eastAsia="pl-PL"/>
        </w:rPr>
        <w:t>p</w:t>
      </w:r>
      <w:r w:rsidR="00CC726E" w:rsidRPr="00A05272">
        <w:rPr>
          <w:rFonts w:ascii="Arial" w:eastAsia="Times New Roman" w:hAnsi="Arial" w:cs="Arial"/>
          <w:lang w:eastAsia="pl-PL"/>
        </w:rPr>
        <w:t>rawa autorskiego</w:t>
      </w:r>
      <w:r>
        <w:rPr>
          <w:rFonts w:ascii="Arial" w:eastAsia="Times New Roman" w:hAnsi="Arial" w:cs="Arial"/>
          <w:lang w:eastAsia="pl-PL"/>
        </w:rPr>
        <w:t>;</w:t>
      </w:r>
    </w:p>
    <w:p w14:paraId="4A89977E" w14:textId="084380DC" w:rsidR="00A05272" w:rsidRDefault="00A05272" w:rsidP="00057557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oprogramowanie </w:t>
      </w:r>
      <w:r w:rsidR="00CC726E" w:rsidRPr="00A05272">
        <w:rPr>
          <w:rFonts w:ascii="Arial" w:eastAsia="Times New Roman" w:hAnsi="Arial" w:cs="Arial"/>
          <w:lang w:eastAsia="pl-PL"/>
        </w:rPr>
        <w:t>zawiera bazę danych</w:t>
      </w:r>
      <w:r w:rsidRPr="00A05272">
        <w:rPr>
          <w:rFonts w:ascii="Arial" w:eastAsia="Times New Roman" w:hAnsi="Arial" w:cs="Arial"/>
          <w:lang w:eastAsia="pl-PL"/>
        </w:rPr>
        <w:t xml:space="preserve"> (jedną lub więcej) </w:t>
      </w:r>
      <w:r w:rsidR="00CC726E" w:rsidRPr="00A05272">
        <w:rPr>
          <w:rFonts w:ascii="Arial" w:eastAsia="Times New Roman" w:hAnsi="Arial" w:cs="Arial"/>
          <w:lang w:eastAsia="pl-PL"/>
        </w:rPr>
        <w:t xml:space="preserve">w rozumieniu </w:t>
      </w:r>
      <w:r w:rsidR="00AA5385" w:rsidRPr="00A05272">
        <w:rPr>
          <w:rFonts w:ascii="Arial" w:eastAsia="Times New Roman" w:hAnsi="Arial" w:cs="Arial"/>
          <w:lang w:eastAsia="pl-PL"/>
        </w:rPr>
        <w:t>Ustaw</w:t>
      </w:r>
      <w:r>
        <w:rPr>
          <w:rFonts w:ascii="Arial" w:eastAsia="Times New Roman" w:hAnsi="Arial" w:cs="Arial"/>
          <w:lang w:eastAsia="pl-PL"/>
        </w:rPr>
        <w:t>y</w:t>
      </w:r>
      <w:r w:rsidR="00AA5385" w:rsidRPr="00A05272">
        <w:rPr>
          <w:rFonts w:ascii="Arial" w:eastAsia="Times New Roman" w:hAnsi="Arial" w:cs="Arial"/>
          <w:lang w:eastAsia="pl-PL"/>
        </w:rPr>
        <w:t xml:space="preserve"> o ochronie baz danych</w:t>
      </w:r>
      <w:r w:rsidR="009F5DD8">
        <w:rPr>
          <w:rFonts w:ascii="Arial" w:eastAsia="Times New Roman" w:hAnsi="Arial" w:cs="Arial"/>
          <w:lang w:eastAsia="pl-PL"/>
        </w:rPr>
        <w:t>;</w:t>
      </w:r>
    </w:p>
    <w:p w14:paraId="51F37494" w14:textId="496D262B" w:rsidR="00CC726E" w:rsidRPr="008F0186" w:rsidRDefault="008F0186" w:rsidP="00057557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 xml:space="preserve">jest w pełni uprawniony do zawarcia i wykonania Umowy, w szczególności uzyskał wszelkie wymagane zezwolenia, licencje i zgody osób trzecich, w tym od producenta </w:t>
      </w:r>
      <w:r w:rsidR="00BF76DA">
        <w:rPr>
          <w:rFonts w:ascii="Arial" w:eastAsia="Times New Roman" w:hAnsi="Arial" w:cs="Arial"/>
          <w:lang w:eastAsia="pl-PL"/>
        </w:rPr>
        <w:t>Serwisu</w:t>
      </w:r>
      <w:r w:rsidR="00CC726E" w:rsidRPr="008F0186">
        <w:rPr>
          <w:rFonts w:ascii="Arial" w:eastAsia="Times New Roman" w:hAnsi="Arial" w:cs="Arial"/>
          <w:lang w:eastAsia="pl-PL"/>
        </w:rPr>
        <w:t>.</w:t>
      </w:r>
    </w:p>
    <w:p w14:paraId="5C30113A" w14:textId="7301A6CC" w:rsidR="00BA5850" w:rsidRPr="00BA5850" w:rsidRDefault="00BA5850" w:rsidP="00BA5850">
      <w:pPr>
        <w:numPr>
          <w:ilvl w:val="0"/>
          <w:numId w:val="3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A5850">
        <w:rPr>
          <w:rFonts w:ascii="Arial" w:eastAsia="Times New Roman" w:hAnsi="Arial" w:cs="Arial"/>
          <w:lang w:eastAsia="pl-PL"/>
        </w:rPr>
        <w:t xml:space="preserve">Wykonawca </w:t>
      </w:r>
      <w:r w:rsidR="00D40866">
        <w:rPr>
          <w:rFonts w:ascii="Arial" w:eastAsia="Times New Roman" w:hAnsi="Arial" w:cs="Arial"/>
          <w:lang w:eastAsia="pl-PL"/>
        </w:rPr>
        <w:t>gwarantuje</w:t>
      </w:r>
      <w:r w:rsidRPr="00BA5850">
        <w:rPr>
          <w:rFonts w:ascii="Arial" w:eastAsia="Times New Roman" w:hAnsi="Arial" w:cs="Arial"/>
          <w:lang w:eastAsia="pl-PL"/>
        </w:rPr>
        <w:t>, że:</w:t>
      </w:r>
    </w:p>
    <w:p w14:paraId="69CE617A" w14:textId="72C901B1" w:rsidR="000F1763" w:rsidRPr="007601FD" w:rsidRDefault="00733B3D" w:rsidP="00E4232D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7601FD">
        <w:rPr>
          <w:rFonts w:ascii="Arial" w:eastAsia="Times New Roman" w:hAnsi="Arial" w:cs="Arial"/>
          <w:lang w:eastAsia="pl-PL"/>
        </w:rPr>
        <w:t xml:space="preserve">przez cały okres abonamentowy </w:t>
      </w:r>
      <w:r w:rsidR="000F1763" w:rsidRPr="007601FD">
        <w:rPr>
          <w:rFonts w:ascii="Arial" w:eastAsia="Times New Roman" w:hAnsi="Arial" w:cs="Arial"/>
          <w:lang w:eastAsia="pl-PL"/>
        </w:rPr>
        <w:t>Serwis będzie dostępny w trybie 24/7, z</w:t>
      </w:r>
      <w:r w:rsidRPr="007601FD">
        <w:rPr>
          <w:rFonts w:ascii="Arial" w:eastAsia="Times New Roman" w:hAnsi="Arial" w:cs="Arial"/>
          <w:lang w:eastAsia="pl-PL"/>
        </w:rPr>
        <w:t xml:space="preserve"> wyjątkiem </w:t>
      </w:r>
      <w:r w:rsidR="00352A6A" w:rsidRPr="007601FD">
        <w:rPr>
          <w:rFonts w:ascii="Arial" w:eastAsia="Times New Roman" w:hAnsi="Arial" w:cs="Arial"/>
          <w:lang w:eastAsia="pl-PL"/>
        </w:rPr>
        <w:t xml:space="preserve">przerw z przyczyn niezależnych od </w:t>
      </w:r>
      <w:r w:rsidR="007601FD" w:rsidRPr="007601FD">
        <w:rPr>
          <w:rFonts w:ascii="Arial" w:eastAsia="Times New Roman" w:hAnsi="Arial" w:cs="Arial"/>
          <w:lang w:eastAsia="pl-PL"/>
        </w:rPr>
        <w:t>Wykonawcy</w:t>
      </w:r>
      <w:r w:rsidR="007601FD">
        <w:rPr>
          <w:rFonts w:ascii="Arial" w:eastAsia="Times New Roman" w:hAnsi="Arial" w:cs="Arial"/>
          <w:lang w:eastAsia="pl-PL"/>
        </w:rPr>
        <w:t xml:space="preserve"> oraz niedostępności </w:t>
      </w:r>
      <w:r w:rsidR="007601FD" w:rsidRPr="007601FD">
        <w:rPr>
          <w:rFonts w:ascii="Arial" w:eastAsia="Times New Roman" w:hAnsi="Arial" w:cs="Arial"/>
          <w:lang w:eastAsia="pl-PL"/>
        </w:rPr>
        <w:t xml:space="preserve">przez okres nie dłuższy niż pięćdziesiąt godzin miesięcznie </w:t>
      </w:r>
      <w:r w:rsidR="00352A6A" w:rsidRPr="007601FD">
        <w:rPr>
          <w:rFonts w:ascii="Arial" w:eastAsia="Times New Roman" w:hAnsi="Arial" w:cs="Arial"/>
          <w:lang w:eastAsia="pl-PL"/>
        </w:rPr>
        <w:t>w związku z modyfikacjami, konserwacją, testowaniem czy aktualizowaniem</w:t>
      </w:r>
      <w:r w:rsidR="007601FD">
        <w:rPr>
          <w:rFonts w:ascii="Arial" w:eastAsia="Times New Roman" w:hAnsi="Arial" w:cs="Arial"/>
          <w:lang w:eastAsia="pl-PL"/>
        </w:rPr>
        <w:t>.</w:t>
      </w:r>
    </w:p>
    <w:p w14:paraId="3B11CACB" w14:textId="5F24E194" w:rsidR="00BA5850" w:rsidRPr="00BA5850" w:rsidRDefault="00BA5850" w:rsidP="00057557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A5850">
        <w:rPr>
          <w:rFonts w:ascii="Arial" w:eastAsia="Times New Roman" w:hAnsi="Arial" w:cs="Arial"/>
          <w:lang w:eastAsia="pl-PL"/>
        </w:rPr>
        <w:t xml:space="preserve">warunki korzystania z aktualizacji </w:t>
      </w:r>
      <w:r>
        <w:rPr>
          <w:rFonts w:ascii="Arial" w:eastAsia="Times New Roman" w:hAnsi="Arial" w:cs="Arial"/>
          <w:lang w:eastAsia="pl-PL"/>
        </w:rPr>
        <w:t xml:space="preserve">licencji i usługi dodatkowe </w:t>
      </w:r>
      <w:r w:rsidRPr="00BA5850">
        <w:rPr>
          <w:rFonts w:ascii="Arial" w:eastAsia="Times New Roman" w:hAnsi="Arial" w:cs="Arial"/>
          <w:lang w:eastAsia="pl-PL"/>
        </w:rPr>
        <w:t xml:space="preserve">nie wymagają ponoszenia dodatkowych opłat na rzecz Wykonawcy </w:t>
      </w:r>
      <w:r>
        <w:rPr>
          <w:rFonts w:ascii="Arial" w:eastAsia="Times New Roman" w:hAnsi="Arial" w:cs="Arial"/>
          <w:lang w:eastAsia="pl-PL"/>
        </w:rPr>
        <w:t xml:space="preserve">ani producenta </w:t>
      </w:r>
      <w:r w:rsidR="00974AB4">
        <w:rPr>
          <w:rFonts w:ascii="Arial" w:eastAsia="Times New Roman" w:hAnsi="Arial" w:cs="Arial"/>
          <w:lang w:eastAsia="pl-PL"/>
        </w:rPr>
        <w:t>S</w:t>
      </w:r>
      <w:r>
        <w:rPr>
          <w:rFonts w:ascii="Arial" w:eastAsia="Times New Roman" w:hAnsi="Arial" w:cs="Arial"/>
          <w:lang w:eastAsia="pl-PL"/>
        </w:rPr>
        <w:t>erwisu</w:t>
      </w:r>
      <w:r w:rsidRPr="00BA5850">
        <w:rPr>
          <w:rFonts w:ascii="Arial" w:eastAsia="Times New Roman" w:hAnsi="Arial" w:cs="Arial"/>
          <w:lang w:eastAsia="pl-PL"/>
        </w:rPr>
        <w:t>;</w:t>
      </w:r>
    </w:p>
    <w:p w14:paraId="3B02C24D" w14:textId="28BBE6EB" w:rsidR="00BA5850" w:rsidRDefault="00BA5850" w:rsidP="00057557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BA5850">
        <w:rPr>
          <w:rFonts w:ascii="Arial" w:eastAsia="Times New Roman" w:hAnsi="Arial" w:cs="Arial"/>
          <w:lang w:eastAsia="pl-PL"/>
        </w:rPr>
        <w:t xml:space="preserve">wynagrodzenie za realizację przedmiotu </w:t>
      </w:r>
      <w:r w:rsidR="009A0B5B">
        <w:rPr>
          <w:rFonts w:ascii="Arial" w:eastAsia="Times New Roman" w:hAnsi="Arial" w:cs="Arial"/>
          <w:lang w:eastAsia="pl-PL"/>
        </w:rPr>
        <w:t>U</w:t>
      </w:r>
      <w:r w:rsidRPr="00BA5850">
        <w:rPr>
          <w:rFonts w:ascii="Arial" w:eastAsia="Times New Roman" w:hAnsi="Arial" w:cs="Arial"/>
          <w:lang w:eastAsia="pl-PL"/>
        </w:rPr>
        <w:t xml:space="preserve">mowy obejmuje opłaty należne producentowi </w:t>
      </w:r>
      <w:r w:rsidR="00974AB4">
        <w:rPr>
          <w:rFonts w:ascii="Arial" w:eastAsia="Times New Roman" w:hAnsi="Arial" w:cs="Arial"/>
          <w:lang w:eastAsia="pl-PL"/>
        </w:rPr>
        <w:t>S</w:t>
      </w:r>
      <w:r>
        <w:rPr>
          <w:rFonts w:ascii="Arial" w:eastAsia="Times New Roman" w:hAnsi="Arial" w:cs="Arial"/>
          <w:lang w:eastAsia="pl-PL"/>
        </w:rPr>
        <w:t>erwisu</w:t>
      </w:r>
      <w:r w:rsidRPr="00BA5850">
        <w:rPr>
          <w:rFonts w:ascii="Arial" w:eastAsia="Times New Roman" w:hAnsi="Arial" w:cs="Arial"/>
          <w:lang w:eastAsia="pl-PL"/>
        </w:rPr>
        <w:t xml:space="preserve">, w szczególności za wsparcie, dostarczanie aktualizacji, poprawek błędów lub inne usługi </w:t>
      </w:r>
      <w:r w:rsidR="00974AB4">
        <w:rPr>
          <w:rFonts w:ascii="Arial" w:eastAsia="Times New Roman" w:hAnsi="Arial" w:cs="Arial"/>
          <w:lang w:eastAsia="pl-PL"/>
        </w:rPr>
        <w:t>dodatkowe</w:t>
      </w:r>
      <w:r>
        <w:rPr>
          <w:rFonts w:ascii="Arial" w:eastAsia="Times New Roman" w:hAnsi="Arial" w:cs="Arial"/>
          <w:lang w:eastAsia="pl-PL"/>
        </w:rPr>
        <w:t>.</w:t>
      </w:r>
    </w:p>
    <w:p w14:paraId="5F60E548" w14:textId="77777777" w:rsidR="008F0186" w:rsidRDefault="008F0186" w:rsidP="003D75D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F0D048" w14:textId="4D8F11DE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3</w:t>
      </w:r>
    </w:p>
    <w:p w14:paraId="23A40AB2" w14:textId="005C1555" w:rsidR="008F0186" w:rsidRPr="00510A39" w:rsidRDefault="008F0186" w:rsidP="00510A39">
      <w:pPr>
        <w:numPr>
          <w:ilvl w:val="0"/>
          <w:numId w:val="4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Wykonawca zobowiązuje się dostarczyć Zamawiającemu w terminie do 5 (pięciu) dni od zawarcia Umowy, wystawione przez producenta oprogramowania dokumenty w postaci elektronicznej, potwierdzające udzielenie licencji</w:t>
      </w:r>
      <w:r w:rsidR="00D40866">
        <w:rPr>
          <w:rFonts w:ascii="Arial" w:eastAsia="Times New Roman" w:hAnsi="Arial" w:cs="Arial"/>
          <w:lang w:eastAsia="pl-PL"/>
        </w:rPr>
        <w:t xml:space="preserve"> i usług wsparcia</w:t>
      </w:r>
      <w:r w:rsidRPr="00510A39">
        <w:rPr>
          <w:rFonts w:ascii="Arial" w:eastAsia="Times New Roman" w:hAnsi="Arial" w:cs="Arial"/>
          <w:lang w:eastAsia="pl-PL"/>
        </w:rPr>
        <w:t xml:space="preserve">, o </w:t>
      </w:r>
      <w:r w:rsidR="00D40866">
        <w:rPr>
          <w:rFonts w:ascii="Arial" w:eastAsia="Times New Roman" w:hAnsi="Arial" w:cs="Arial"/>
          <w:lang w:eastAsia="pl-PL"/>
        </w:rPr>
        <w:t xml:space="preserve">czym </w:t>
      </w:r>
      <w:r w:rsidRPr="00510A39">
        <w:rPr>
          <w:rFonts w:ascii="Arial" w:eastAsia="Times New Roman" w:hAnsi="Arial" w:cs="Arial"/>
          <w:lang w:eastAsia="pl-PL"/>
        </w:rPr>
        <w:t>mowa w § 1, pocztą elektroniczną na adres licencje@ms.gov.pl.</w:t>
      </w:r>
    </w:p>
    <w:p w14:paraId="673B06EF" w14:textId="25982655" w:rsidR="008F0186" w:rsidRPr="00F20453" w:rsidRDefault="008F0186" w:rsidP="00510A39">
      <w:pPr>
        <w:numPr>
          <w:ilvl w:val="0"/>
          <w:numId w:val="4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dokumentu (pliku)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Zamawiającego na stronie internetowej prowadzonej przez producenta oprogramowania.</w:t>
      </w:r>
    </w:p>
    <w:p w14:paraId="5E85E879" w14:textId="3828E4EA" w:rsidR="008F0186" w:rsidRPr="00F20453" w:rsidRDefault="008F0186" w:rsidP="00F20453">
      <w:pPr>
        <w:numPr>
          <w:ilvl w:val="0"/>
          <w:numId w:val="4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52344824" w14:textId="13E2B423" w:rsidR="008F0186" w:rsidRPr="00F20453" w:rsidRDefault="008F0186" w:rsidP="00F20453">
      <w:pPr>
        <w:numPr>
          <w:ilvl w:val="0"/>
          <w:numId w:val="4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Z czynności odbioru Strony sporządzą protokół, którego wzór określa załącznik nr 2.</w:t>
      </w:r>
    </w:p>
    <w:p w14:paraId="3AC07348" w14:textId="1D0D7F0D" w:rsidR="008F0186" w:rsidRDefault="008F0186" w:rsidP="00F20453">
      <w:pPr>
        <w:numPr>
          <w:ilvl w:val="0"/>
          <w:numId w:val="40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Protokół, o którym mowa w ust. 4 stanowi podstawę do wystawienia faktury.</w:t>
      </w:r>
    </w:p>
    <w:p w14:paraId="041361B5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54D2212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lastRenderedPageBreak/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4</w:t>
      </w:r>
    </w:p>
    <w:p w14:paraId="443787A6" w14:textId="7BA7994A" w:rsidR="008F0186" w:rsidRPr="00F20453" w:rsidRDefault="008F0186" w:rsidP="00F20453">
      <w:pPr>
        <w:numPr>
          <w:ilvl w:val="0"/>
          <w:numId w:val="4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Zamawiający upoważnia następujące osoby:</w:t>
      </w:r>
    </w:p>
    <w:p w14:paraId="2D6AB033" w14:textId="742DBFD0" w:rsidR="009F1F18" w:rsidRPr="009F1F18" w:rsidRDefault="009F1F18" w:rsidP="009F1F18">
      <w:pPr>
        <w:pStyle w:val="Akapitzlist"/>
        <w:numPr>
          <w:ilvl w:val="2"/>
          <w:numId w:val="42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9F1F18">
      <w:pPr>
        <w:pStyle w:val="Akapitzlist"/>
        <w:numPr>
          <w:ilvl w:val="2"/>
          <w:numId w:val="42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36361FCC" w:rsidR="008F0186" w:rsidRPr="00F20453" w:rsidRDefault="008F0186" w:rsidP="00F20453">
      <w:pPr>
        <w:numPr>
          <w:ilvl w:val="0"/>
          <w:numId w:val="4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Wykonawca upoważnia następujące osoby:</w:t>
      </w:r>
    </w:p>
    <w:p w14:paraId="7321AAAA" w14:textId="5CD54FD9" w:rsidR="009F1F18" w:rsidRPr="009F1F18" w:rsidRDefault="009F1F18" w:rsidP="009F1F18">
      <w:pPr>
        <w:pStyle w:val="Akapitzlist"/>
        <w:numPr>
          <w:ilvl w:val="2"/>
          <w:numId w:val="43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Pr="009F1F18" w:rsidRDefault="009F1F18" w:rsidP="009F1F18">
      <w:pPr>
        <w:pStyle w:val="Akapitzlist"/>
        <w:numPr>
          <w:ilvl w:val="2"/>
          <w:numId w:val="43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6F962AC5" w14:textId="7E652DB1" w:rsidR="008F0186" w:rsidRPr="00F20453" w:rsidRDefault="008F0186" w:rsidP="00F20453">
      <w:pPr>
        <w:numPr>
          <w:ilvl w:val="0"/>
          <w:numId w:val="4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Umowie, z wyłączeniem zmiany postanowień tej Umowy, jej rozwiązania, odstąpienia i wypowiedzenia.</w:t>
      </w:r>
    </w:p>
    <w:p w14:paraId="6EF3B063" w14:textId="30BA3BD0" w:rsidR="008F0186" w:rsidRPr="00F20453" w:rsidRDefault="008F0186" w:rsidP="00F20453">
      <w:pPr>
        <w:numPr>
          <w:ilvl w:val="0"/>
          <w:numId w:val="4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Zmiana danych kontaktowych wskazanych w ust. 1 i 2 nie będzie stanowiła zmiany Umowy i będzie skuteczna od dnia powiadomienia w formie pisemnej lub w formie elektronicznej przez Stronę, której dane się zmieniły, wraz ze wskazaniem nowych danych kontaktowych, drugiej Stronie.</w:t>
      </w:r>
    </w:p>
    <w:p w14:paraId="15C2CAAA" w14:textId="1A76CF8B" w:rsidR="008F0186" w:rsidRPr="00F20453" w:rsidRDefault="008F0186" w:rsidP="00F20453">
      <w:pPr>
        <w:numPr>
          <w:ilvl w:val="0"/>
          <w:numId w:val="4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W przypadku zmian osób wskazanych w ust. 1 i 2, postanowienie ust. 4 stosuje się odpowiednio.</w:t>
      </w:r>
    </w:p>
    <w:p w14:paraId="6CE5A99B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1A894F2" w14:textId="33E31A93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5</w:t>
      </w:r>
    </w:p>
    <w:p w14:paraId="7B66E8A5" w14:textId="5A17FD38" w:rsidR="008F0186" w:rsidRPr="009F1F18" w:rsidRDefault="008F0186" w:rsidP="009F1F18">
      <w:pPr>
        <w:numPr>
          <w:ilvl w:val="0"/>
          <w:numId w:val="4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 w:rsidR="009A0B5B"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 w:rsidR="009A0B5B"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 ryczałtowe w kwocie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 xml:space="preserve">/100) złotych, powiększone o należny podatek od towarów i usług, to jest w </w:t>
      </w:r>
      <w:r w:rsidR="00AE6D2E">
        <w:rPr>
          <w:rFonts w:ascii="Arial" w:eastAsia="Times New Roman" w:hAnsi="Arial" w:cs="Arial"/>
          <w:lang w:eastAsia="pl-PL"/>
        </w:rPr>
        <w:t xml:space="preserve">kwocie brutto 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="00AE6D2E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AE6D2E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00/100) złotych, wyliczone zgodnie z ofertą Wykonawcy stanowiącą </w:t>
      </w:r>
      <w:r w:rsidR="006532DD" w:rsidRPr="006532DD">
        <w:rPr>
          <w:rFonts w:ascii="Arial" w:eastAsia="Times New Roman" w:hAnsi="Arial" w:cs="Arial"/>
          <w:u w:val="single"/>
          <w:lang w:eastAsia="pl-PL"/>
        </w:rPr>
        <w:t>Z</w:t>
      </w:r>
      <w:r w:rsidRPr="006532DD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6532DD" w:rsidRPr="006532DD">
        <w:rPr>
          <w:rFonts w:ascii="Arial" w:eastAsia="Times New Roman" w:hAnsi="Arial" w:cs="Arial"/>
          <w:u w:val="single"/>
          <w:lang w:eastAsia="pl-PL"/>
        </w:rPr>
        <w:t>2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35F7EEE3" w14:textId="4084BCC5" w:rsidR="008F0186" w:rsidRPr="009F1F18" w:rsidRDefault="008F0186" w:rsidP="009F1F18">
      <w:pPr>
        <w:numPr>
          <w:ilvl w:val="0"/>
          <w:numId w:val="4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 xml:space="preserve">W kwocie, o której mowa w ust. 1, uwzględniono wszystkie koszty 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0811C1">
        <w:rPr>
          <w:rFonts w:ascii="Arial" w:eastAsia="Times New Roman" w:hAnsi="Arial" w:cs="Arial"/>
          <w:lang w:eastAsia="pl-PL"/>
        </w:rPr>
        <w:t>opłaty licencyjne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03945881" w14:textId="62D5C31E" w:rsidR="008F0186" w:rsidRPr="009F1F18" w:rsidRDefault="008F0186" w:rsidP="009F1F18">
      <w:pPr>
        <w:numPr>
          <w:ilvl w:val="0"/>
          <w:numId w:val="4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 xml:space="preserve">Wynagrodzenie płatne jest jednorazowo z góry, na podstawie faktury, wystawionej przez Wykonawcę po odbiorze protokolarnym dokonanym stosownie do § </w:t>
      </w:r>
      <w:r w:rsidR="00BF76DA">
        <w:rPr>
          <w:rFonts w:ascii="Arial" w:eastAsia="Times New Roman" w:hAnsi="Arial" w:cs="Arial"/>
          <w:lang w:eastAsia="pl-PL"/>
        </w:rPr>
        <w:t>3</w:t>
      </w:r>
      <w:r w:rsidRPr="009F1F18">
        <w:rPr>
          <w:rFonts w:ascii="Arial" w:eastAsia="Times New Roman" w:hAnsi="Arial" w:cs="Arial"/>
          <w:lang w:eastAsia="pl-PL"/>
        </w:rPr>
        <w:t xml:space="preserve"> ust. 4-</w:t>
      </w:r>
      <w:r w:rsidR="006532DD">
        <w:rPr>
          <w:rFonts w:ascii="Arial" w:eastAsia="Times New Roman" w:hAnsi="Arial" w:cs="Arial"/>
          <w:lang w:eastAsia="pl-PL"/>
        </w:rPr>
        <w:t>5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6D13FEC3" w14:textId="1D9500DB" w:rsidR="008F0186" w:rsidRPr="009F1F18" w:rsidRDefault="008F0186" w:rsidP="009F1F18">
      <w:pPr>
        <w:numPr>
          <w:ilvl w:val="0"/>
          <w:numId w:val="4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Wynagrodzenie płatne jest w terminie 30 dni od otrzymania przez Zamawiającego prawidłowo wystawionej faktury (dane płatnika: Ministerstwo Sprawiedliwości, Aleje Ujazdowskie 11, 00-</w:t>
      </w:r>
      <w:r w:rsidR="009F1F18">
        <w:rPr>
          <w:rFonts w:ascii="Arial" w:eastAsia="Times New Roman" w:hAnsi="Arial" w:cs="Arial"/>
          <w:lang w:eastAsia="pl-PL"/>
        </w:rPr>
        <w:t>5</w:t>
      </w:r>
      <w:r w:rsidRPr="009F1F18">
        <w:rPr>
          <w:rFonts w:ascii="Arial" w:eastAsia="Times New Roman" w:hAnsi="Arial" w:cs="Arial"/>
          <w:lang w:eastAsia="pl-PL"/>
        </w:rPr>
        <w:t>67 Warszawa, NIP: 5261673166), przelewem na rachunek bankowy Wykonawcy wskazany na tej fakturze.</w:t>
      </w:r>
    </w:p>
    <w:p w14:paraId="33217DFF" w14:textId="3760F53F" w:rsidR="008F0186" w:rsidRPr="000811C1" w:rsidRDefault="008F0186" w:rsidP="009F1F18">
      <w:pPr>
        <w:numPr>
          <w:ilvl w:val="0"/>
          <w:numId w:val="4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zapłaty, o którym mowa w ust. 4, uważa się złożenie przez Zamawiającego w tym terminie polecenia przelewu w banku obsługującym</w:t>
      </w:r>
      <w:r w:rsidRPr="000811C1">
        <w:rPr>
          <w:rFonts w:ascii="Arial" w:eastAsia="Times New Roman" w:hAnsi="Arial" w:cs="Arial"/>
          <w:lang w:eastAsia="pl-PL"/>
        </w:rPr>
        <w:t xml:space="preserve"> Zamawiającego.</w:t>
      </w:r>
    </w:p>
    <w:p w14:paraId="26EB5C8E" w14:textId="77777777" w:rsidR="008F0186" w:rsidRPr="000811C1" w:rsidRDefault="008F0186" w:rsidP="000811C1">
      <w:pPr>
        <w:spacing w:after="0" w:line="259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E4A80EA" w14:textId="6D4DF55F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6</w:t>
      </w:r>
    </w:p>
    <w:p w14:paraId="7B4055DD" w14:textId="33736BC8" w:rsidR="008F0186" w:rsidRPr="000811C1" w:rsidRDefault="008F0186" w:rsidP="000811C1">
      <w:pPr>
        <w:numPr>
          <w:ilvl w:val="0"/>
          <w:numId w:val="4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</w:p>
    <w:p w14:paraId="6E2AFCB6" w14:textId="77777777" w:rsidR="008F0186" w:rsidRPr="000811C1" w:rsidRDefault="008F0186" w:rsidP="000811C1">
      <w:pPr>
        <w:spacing w:after="0" w:line="259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1F0C0FC1" w:rsidR="00120FB9" w:rsidRPr="00F17D2E" w:rsidRDefault="00120FB9" w:rsidP="00120FB9">
      <w:pPr>
        <w:pStyle w:val="Akapitzlist"/>
        <w:numPr>
          <w:ilvl w:val="2"/>
          <w:numId w:val="4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2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2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Pr="00F17D2E">
        <w:rPr>
          <w:rFonts w:ascii="Arial" w:eastAsia="Times New Roman" w:hAnsi="Arial" w:cs="Arial"/>
          <w:lang w:eastAsia="pl-PL"/>
        </w:rPr>
        <w:t>,</w:t>
      </w:r>
    </w:p>
    <w:p w14:paraId="291D63BB" w14:textId="4DFFA15F" w:rsidR="00120FB9" w:rsidRPr="00F17D2E" w:rsidRDefault="00120FB9" w:rsidP="00120FB9">
      <w:pPr>
        <w:pStyle w:val="Akapitzlist"/>
        <w:numPr>
          <w:ilvl w:val="2"/>
          <w:numId w:val="4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10% </w:t>
      </w:r>
      <w:r w:rsidR="00D27A25">
        <w:rPr>
          <w:rFonts w:ascii="Arial" w:eastAsia="Times New Roman" w:hAnsi="Arial" w:cs="Arial"/>
          <w:lang w:eastAsia="pl-PL"/>
        </w:rPr>
        <w:t>kwoty</w:t>
      </w:r>
      <w:r w:rsidR="00D27A25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2 w razie wypowiedzenia </w:t>
      </w:r>
      <w:r>
        <w:rPr>
          <w:rFonts w:ascii="Arial" w:eastAsia="Times New Roman" w:hAnsi="Arial" w:cs="Arial"/>
          <w:lang w:eastAsia="pl-PL"/>
        </w:rPr>
        <w:t>U</w:t>
      </w:r>
      <w:r w:rsidRPr="00F17D2E">
        <w:rPr>
          <w:rFonts w:ascii="Arial" w:eastAsia="Times New Roman" w:hAnsi="Arial" w:cs="Arial"/>
          <w:lang w:eastAsia="pl-PL"/>
        </w:rPr>
        <w:t>mowy ze skutkiem natychmiastowym,</w:t>
      </w:r>
    </w:p>
    <w:p w14:paraId="1AB6F7D2" w14:textId="6CDFE57C" w:rsidR="00D27A25" w:rsidRPr="00F17D2E" w:rsidRDefault="00D27A25" w:rsidP="00D27A25">
      <w:pPr>
        <w:pStyle w:val="Akapitzlist"/>
        <w:numPr>
          <w:ilvl w:val="2"/>
          <w:numId w:val="4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2 za każdy dzień opóźnienia w </w:t>
      </w:r>
      <w:r>
        <w:rPr>
          <w:rFonts w:ascii="Arial" w:eastAsia="Times New Roman" w:hAnsi="Arial" w:cs="Arial"/>
          <w:lang w:eastAsia="pl-PL"/>
        </w:rPr>
        <w:t>wykonani</w:t>
      </w:r>
      <w:r w:rsidR="00BF76DA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zobowiązania, o którym mowa w § 3 ust. 1</w:t>
      </w:r>
      <w:r w:rsidRPr="00F17D2E">
        <w:rPr>
          <w:rFonts w:ascii="Arial" w:eastAsia="Times New Roman" w:hAnsi="Arial" w:cs="Arial"/>
          <w:lang w:eastAsia="pl-PL"/>
        </w:rPr>
        <w:t>,</w:t>
      </w:r>
    </w:p>
    <w:p w14:paraId="053B9B26" w14:textId="43BB0E59" w:rsidR="00F17D2E" w:rsidRPr="00F17D2E" w:rsidRDefault="00F17D2E" w:rsidP="00F17D2E">
      <w:pPr>
        <w:pStyle w:val="Akapitzlist"/>
        <w:numPr>
          <w:ilvl w:val="2"/>
          <w:numId w:val="4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1% </w:t>
      </w:r>
      <w:r w:rsidR="00D27A25">
        <w:rPr>
          <w:rFonts w:ascii="Arial" w:eastAsia="Times New Roman" w:hAnsi="Arial" w:cs="Arial"/>
          <w:lang w:eastAsia="pl-PL"/>
        </w:rPr>
        <w:t xml:space="preserve">kwoty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 w:rsidR="0092761F"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2 za każdy stwierdzony przypadek </w:t>
      </w:r>
      <w:r w:rsidR="00D27A25">
        <w:rPr>
          <w:rFonts w:ascii="Arial" w:eastAsia="Times New Roman" w:hAnsi="Arial" w:cs="Arial"/>
          <w:lang w:eastAsia="pl-PL"/>
        </w:rPr>
        <w:t>niedostępności Serwisu</w:t>
      </w:r>
      <w:r w:rsidR="00BF76DA">
        <w:rPr>
          <w:rFonts w:ascii="Arial" w:eastAsia="Times New Roman" w:hAnsi="Arial" w:cs="Arial"/>
          <w:lang w:eastAsia="pl-PL"/>
        </w:rPr>
        <w:t>,</w:t>
      </w:r>
    </w:p>
    <w:p w14:paraId="6FC06BA7" w14:textId="2ABF71B5" w:rsidR="00F17D2E" w:rsidRPr="00F17D2E" w:rsidRDefault="00F17D2E" w:rsidP="00F17D2E">
      <w:pPr>
        <w:pStyle w:val="Akapitzlist"/>
        <w:numPr>
          <w:ilvl w:val="2"/>
          <w:numId w:val="4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0,5% łącznego wynagrodzenia brutto wskazanego w § </w:t>
      </w:r>
      <w:r w:rsidR="00D30F51"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2 za każdy stwierdzony przypadek nienależytego wykonania Umowy.</w:t>
      </w:r>
    </w:p>
    <w:p w14:paraId="71FB4AB2" w14:textId="7B256087" w:rsidR="00D30F51" w:rsidRDefault="00D30F51" w:rsidP="000811C1">
      <w:pPr>
        <w:numPr>
          <w:ilvl w:val="0"/>
          <w:numId w:val="4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 z okoliczności</w:t>
      </w:r>
      <w:r>
        <w:rPr>
          <w:rFonts w:ascii="Arial" w:eastAsia="Times New Roman" w:hAnsi="Arial" w:cs="Arial"/>
          <w:lang w:eastAsia="pl-PL"/>
        </w:rPr>
        <w:t xml:space="preserve"> siły wyższej lub okoliczności</w:t>
      </w:r>
      <w:r w:rsidRPr="00D30F51">
        <w:rPr>
          <w:rFonts w:ascii="Arial" w:eastAsia="Times New Roman" w:hAnsi="Arial" w:cs="Arial"/>
          <w:lang w:eastAsia="pl-PL"/>
        </w:rPr>
        <w:t xml:space="preserve">, za które wyłączną odpowiedzialność ponosi Zamawiający, przy </w:t>
      </w:r>
      <w:r w:rsidRPr="00D30F51">
        <w:rPr>
          <w:rFonts w:ascii="Arial" w:eastAsia="Times New Roman" w:hAnsi="Arial" w:cs="Arial"/>
          <w:lang w:eastAsia="pl-PL"/>
        </w:rPr>
        <w:lastRenderedPageBreak/>
        <w:t>czym każde uchybienie w terminowej realizacji przedmiotu Umowy przez Wykonawcę będzie traktowane przez Strony za zwłokę, chyba że Wykonawca udowodni, że opóźnienie wynika z okoliczności, za które wyłączną odpowiedzialność ponosi Zamawiający</w:t>
      </w:r>
    </w:p>
    <w:p w14:paraId="43FA2F65" w14:textId="53F4D0CE" w:rsidR="008F0186" w:rsidRPr="000811C1" w:rsidRDefault="008F0186" w:rsidP="000811C1">
      <w:pPr>
        <w:numPr>
          <w:ilvl w:val="0"/>
          <w:numId w:val="4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7AB2F9A5" w:rsidR="008F0186" w:rsidRDefault="008F0186" w:rsidP="000811C1">
      <w:pPr>
        <w:numPr>
          <w:ilvl w:val="0"/>
          <w:numId w:val="4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3F202AB9" w14:textId="7B0DE35A" w:rsidR="00E601AA" w:rsidRPr="000811C1" w:rsidRDefault="00E601AA" w:rsidP="000811C1">
      <w:pPr>
        <w:numPr>
          <w:ilvl w:val="0"/>
          <w:numId w:val="4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E601AA">
        <w:rPr>
          <w:rFonts w:ascii="Arial" w:eastAsia="Times New Roman" w:hAnsi="Arial" w:cs="Arial"/>
          <w:lang w:eastAsia="pl-PL"/>
        </w:rPr>
        <w:t>Łączna odpowiedzialność Wykonawcy z wszelkich możliwych tytułów ograniczona jest do wysokości wynagrodzenia brutto, o którym mowa w § 5 ust. 1</w:t>
      </w:r>
      <w:r>
        <w:rPr>
          <w:rFonts w:ascii="Arial" w:eastAsia="Times New Roman" w:hAnsi="Arial" w:cs="Arial"/>
          <w:lang w:eastAsia="pl-PL"/>
        </w:rPr>
        <w:t>.</w:t>
      </w:r>
    </w:p>
    <w:p w14:paraId="416B1F5A" w14:textId="77777777" w:rsidR="008F0186" w:rsidRPr="00EB6187" w:rsidRDefault="008F0186" w:rsidP="00EB6187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</w:p>
    <w:p w14:paraId="459EA91F" w14:textId="2822BD3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7</w:t>
      </w:r>
    </w:p>
    <w:p w14:paraId="5071CE2F" w14:textId="60516519" w:rsidR="00120FB9" w:rsidRPr="00120FB9" w:rsidRDefault="00120FB9" w:rsidP="00120FB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zastrzega sobie prawo odstąpienia od Umowy, w przypadku gdy kara za opóźnienie w wykonaniu przedmiotu Umowy należna na podstawie § </w:t>
      </w:r>
      <w:r w:rsidR="00A3139B">
        <w:rPr>
          <w:rFonts w:ascii="Arial" w:hAnsi="Arial" w:cs="Arial"/>
        </w:rPr>
        <w:t>6</w:t>
      </w:r>
      <w:r w:rsidRPr="00120FB9">
        <w:rPr>
          <w:rFonts w:ascii="Arial" w:hAnsi="Arial" w:cs="Arial"/>
        </w:rPr>
        <w:t xml:space="preserve"> ust. 1 pkt </w:t>
      </w:r>
      <w:r w:rsidR="00A3139B">
        <w:rPr>
          <w:rFonts w:ascii="Arial" w:hAnsi="Arial" w:cs="Arial"/>
        </w:rPr>
        <w:t>3</w:t>
      </w:r>
      <w:r w:rsidRPr="00120FB9">
        <w:rPr>
          <w:rFonts w:ascii="Arial" w:hAnsi="Arial" w:cs="Arial"/>
        </w:rPr>
        <w:t>, przekroczy 1</w:t>
      </w:r>
      <w:r w:rsidR="00A3139B">
        <w:rPr>
          <w:rFonts w:ascii="Arial" w:hAnsi="Arial" w:cs="Arial"/>
        </w:rPr>
        <w:t>0</w:t>
      </w:r>
      <w:r w:rsidRPr="00120FB9">
        <w:rPr>
          <w:rFonts w:ascii="Arial" w:hAnsi="Arial" w:cs="Arial"/>
        </w:rPr>
        <w:t xml:space="preserve">% wynagrodzenia, o którym mowa w § </w:t>
      </w:r>
      <w:r w:rsidR="009A0B5B">
        <w:rPr>
          <w:rFonts w:ascii="Arial" w:hAnsi="Arial" w:cs="Arial"/>
        </w:rPr>
        <w:t>5</w:t>
      </w:r>
      <w:r w:rsidRPr="00120FB9">
        <w:rPr>
          <w:rFonts w:ascii="Arial" w:hAnsi="Arial" w:cs="Arial"/>
        </w:rPr>
        <w:t xml:space="preserve"> ust. 1.</w:t>
      </w:r>
    </w:p>
    <w:p w14:paraId="793839E3" w14:textId="36CD0048" w:rsidR="00757B46" w:rsidRDefault="00757B46" w:rsidP="00757B46">
      <w:pPr>
        <w:numPr>
          <w:ilvl w:val="0"/>
          <w:numId w:val="23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Zamawiającemu przysługuje uprawnienie do wypowiedzenia</w:t>
      </w:r>
      <w:r w:rsidRPr="008A3F96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y</w:t>
      </w:r>
      <w:r w:rsidRPr="008A3F96">
        <w:rPr>
          <w:rFonts w:ascii="Arial" w:hAnsi="Arial" w:cs="Arial"/>
        </w:rPr>
        <w:t xml:space="preserve"> ze skutkiem natychmiastowym, w </w:t>
      </w:r>
      <w:r>
        <w:rPr>
          <w:rFonts w:ascii="Arial" w:hAnsi="Arial" w:cs="Arial"/>
        </w:rPr>
        <w:t>przypadku istotnego naruszenia Umowy przez Wykonawcę</w:t>
      </w:r>
      <w:r w:rsidR="009A0B5B">
        <w:rPr>
          <w:rFonts w:ascii="Arial" w:hAnsi="Arial" w:cs="Arial"/>
        </w:rPr>
        <w:t xml:space="preserve"> z powodu okoliczności za które Wykonawca odpowiada</w:t>
      </w:r>
      <w:r>
        <w:rPr>
          <w:rFonts w:ascii="Arial" w:hAnsi="Arial" w:cs="Arial"/>
        </w:rPr>
        <w:t>, a w szczególności w przypadku, gdy</w:t>
      </w:r>
      <w:r w:rsidRPr="008A3F96">
        <w:rPr>
          <w:rFonts w:ascii="Arial" w:hAnsi="Arial" w:cs="Arial"/>
        </w:rPr>
        <w:t>:</w:t>
      </w:r>
    </w:p>
    <w:p w14:paraId="7D11B518" w14:textId="3ECEF822" w:rsidR="00757B46" w:rsidRDefault="00757B46" w:rsidP="00757B46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 kar umownych naliczonych przez Zamawiającego na podstawie </w:t>
      </w:r>
      <w:r w:rsidR="004D1407" w:rsidRPr="00455524">
        <w:rPr>
          <w:rFonts w:ascii="Arial" w:hAnsi="Arial" w:cs="Arial"/>
        </w:rPr>
        <w:t xml:space="preserve">§ </w:t>
      </w:r>
      <w:r w:rsidR="00A957F0">
        <w:rPr>
          <w:rFonts w:ascii="Arial" w:hAnsi="Arial" w:cs="Arial"/>
        </w:rPr>
        <w:t>6</w:t>
      </w:r>
      <w:r w:rsidR="004D1407" w:rsidRPr="00455524">
        <w:rPr>
          <w:rFonts w:ascii="Arial" w:hAnsi="Arial" w:cs="Arial"/>
        </w:rPr>
        <w:t xml:space="preserve"> ust.</w:t>
      </w:r>
      <w:r w:rsidR="004D1407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przewyższy 10</w:t>
      </w:r>
      <w:r w:rsidRPr="0045552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kwoty wynagrodzenia brutto wskazanej w </w:t>
      </w:r>
      <w:r w:rsidRPr="00455524">
        <w:rPr>
          <w:rFonts w:ascii="Arial" w:hAnsi="Arial" w:cs="Arial"/>
        </w:rPr>
        <w:t xml:space="preserve">§ </w:t>
      </w:r>
      <w:r w:rsidR="00A957F0">
        <w:rPr>
          <w:rFonts w:ascii="Arial" w:hAnsi="Arial" w:cs="Arial"/>
        </w:rPr>
        <w:t>5</w:t>
      </w:r>
      <w:r w:rsidRPr="00455524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1</w:t>
      </w:r>
      <w:r w:rsidR="00A3139B">
        <w:rPr>
          <w:rFonts w:ascii="Arial" w:hAnsi="Arial" w:cs="Arial"/>
        </w:rPr>
        <w:t>;</w:t>
      </w:r>
    </w:p>
    <w:p w14:paraId="40D5293B" w14:textId="4279459E" w:rsidR="004D1407" w:rsidRDefault="004D1407" w:rsidP="004D1407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niedostępność Serwisu</w:t>
      </w:r>
      <w:r w:rsidR="00120F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trwała </w:t>
      </w:r>
      <w:r w:rsidRPr="00C4257E">
        <w:rPr>
          <w:rFonts w:ascii="Arial" w:hAnsi="Arial" w:cs="Arial"/>
        </w:rPr>
        <w:t xml:space="preserve">przez okres następujących po sobie </w:t>
      </w:r>
      <w:r>
        <w:rPr>
          <w:rFonts w:ascii="Arial" w:hAnsi="Arial" w:cs="Arial"/>
        </w:rPr>
        <w:t xml:space="preserve">3 </w:t>
      </w:r>
      <w:r w:rsidRPr="00C4257E">
        <w:rPr>
          <w:rFonts w:ascii="Arial" w:hAnsi="Arial" w:cs="Arial"/>
        </w:rPr>
        <w:t>dni roboczych</w:t>
      </w:r>
      <w:r w:rsidR="00A3139B">
        <w:rPr>
          <w:rFonts w:ascii="Arial" w:hAnsi="Arial" w:cs="Arial"/>
        </w:rPr>
        <w:t>;</w:t>
      </w:r>
    </w:p>
    <w:p w14:paraId="06832DEE" w14:textId="1947D9EB" w:rsidR="004D1407" w:rsidRPr="004D1407" w:rsidRDefault="004D1407" w:rsidP="00E75F5D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D1407">
        <w:rPr>
          <w:rFonts w:ascii="Arial" w:hAnsi="Arial" w:cs="Arial"/>
        </w:rPr>
        <w:t xml:space="preserve">niedostępność Serwisu trwała </w:t>
      </w:r>
      <w:r w:rsidRPr="00C4257E">
        <w:rPr>
          <w:rFonts w:ascii="Arial" w:hAnsi="Arial" w:cs="Arial"/>
        </w:rPr>
        <w:t xml:space="preserve">przez okres </w:t>
      </w:r>
      <w:r>
        <w:rPr>
          <w:rFonts w:ascii="Arial" w:hAnsi="Arial" w:cs="Arial"/>
        </w:rPr>
        <w:t>w sumie 6 dni roboczych</w:t>
      </w:r>
      <w:r w:rsidR="00A3139B">
        <w:rPr>
          <w:rFonts w:ascii="Arial" w:hAnsi="Arial" w:cs="Arial"/>
        </w:rPr>
        <w:t>;</w:t>
      </w:r>
    </w:p>
    <w:p w14:paraId="2B5D4ED5" w14:textId="5455064B" w:rsidR="00757B46" w:rsidRDefault="004D1407" w:rsidP="00757B46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C4257E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zapewnił aktualizacji lub innych</w:t>
      </w:r>
      <w:r w:rsidR="00757B46" w:rsidRPr="00C4257E">
        <w:rPr>
          <w:rFonts w:ascii="Arial" w:hAnsi="Arial" w:cs="Arial"/>
        </w:rPr>
        <w:t xml:space="preserve"> usług </w:t>
      </w:r>
      <w:r>
        <w:rPr>
          <w:rFonts w:ascii="Arial" w:hAnsi="Arial" w:cs="Arial"/>
        </w:rPr>
        <w:t xml:space="preserve">dodatkowych </w:t>
      </w:r>
      <w:r w:rsidR="00757B46" w:rsidRPr="00C4257E">
        <w:rPr>
          <w:rFonts w:ascii="Arial" w:hAnsi="Arial" w:cs="Arial"/>
        </w:rPr>
        <w:t xml:space="preserve">przez okres następujących po sobie </w:t>
      </w:r>
      <w:r w:rsidR="009A0B5B">
        <w:rPr>
          <w:rFonts w:ascii="Arial" w:hAnsi="Arial" w:cs="Arial"/>
        </w:rPr>
        <w:t>5</w:t>
      </w:r>
      <w:r w:rsidR="00757B46">
        <w:rPr>
          <w:rFonts w:ascii="Arial" w:hAnsi="Arial" w:cs="Arial"/>
        </w:rPr>
        <w:t xml:space="preserve"> </w:t>
      </w:r>
      <w:r w:rsidR="00757B46" w:rsidRPr="00C4257E">
        <w:rPr>
          <w:rFonts w:ascii="Arial" w:hAnsi="Arial" w:cs="Arial"/>
        </w:rPr>
        <w:t>dni roboczych</w:t>
      </w:r>
      <w:r w:rsidR="00A3139B">
        <w:rPr>
          <w:rFonts w:ascii="Arial" w:hAnsi="Arial" w:cs="Arial"/>
        </w:rPr>
        <w:t>;</w:t>
      </w:r>
    </w:p>
    <w:p w14:paraId="35A6179F" w14:textId="3920503D" w:rsidR="00757B46" w:rsidRDefault="004D1407" w:rsidP="00757B46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C4257E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zapewnił aktualizacji lub innych</w:t>
      </w:r>
      <w:r w:rsidRPr="00C4257E">
        <w:rPr>
          <w:rFonts w:ascii="Arial" w:hAnsi="Arial" w:cs="Arial"/>
        </w:rPr>
        <w:t xml:space="preserve"> usług </w:t>
      </w:r>
      <w:r>
        <w:rPr>
          <w:rFonts w:ascii="Arial" w:hAnsi="Arial" w:cs="Arial"/>
        </w:rPr>
        <w:t xml:space="preserve">dodatkowych </w:t>
      </w:r>
      <w:r w:rsidRPr="00C4257E">
        <w:rPr>
          <w:rFonts w:ascii="Arial" w:hAnsi="Arial" w:cs="Arial"/>
        </w:rPr>
        <w:t xml:space="preserve">przez </w:t>
      </w:r>
      <w:r w:rsidR="00757B46" w:rsidRPr="00C4257E">
        <w:rPr>
          <w:rFonts w:ascii="Arial" w:hAnsi="Arial" w:cs="Arial"/>
        </w:rPr>
        <w:t xml:space="preserve">okres </w:t>
      </w:r>
      <w:r w:rsidR="00757B46">
        <w:rPr>
          <w:rFonts w:ascii="Arial" w:hAnsi="Arial" w:cs="Arial"/>
        </w:rPr>
        <w:t xml:space="preserve">w sumie </w:t>
      </w:r>
      <w:r>
        <w:rPr>
          <w:rFonts w:ascii="Arial" w:hAnsi="Arial" w:cs="Arial"/>
        </w:rPr>
        <w:t>10</w:t>
      </w:r>
      <w:r w:rsidR="00757B46">
        <w:rPr>
          <w:rFonts w:ascii="Arial" w:hAnsi="Arial" w:cs="Arial"/>
        </w:rPr>
        <w:t xml:space="preserve"> dni roboczych</w:t>
      </w:r>
      <w:r w:rsidR="00A3139B">
        <w:rPr>
          <w:rFonts w:ascii="Arial" w:hAnsi="Arial" w:cs="Arial"/>
        </w:rPr>
        <w:t>.</w:t>
      </w:r>
    </w:p>
    <w:p w14:paraId="50EC6917" w14:textId="1BA6E665" w:rsidR="00757B46" w:rsidRPr="006F5A01" w:rsidRDefault="00757B46" w:rsidP="00757B46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>Za istotne naruszenie uważa się naruszenie, które powoduje taki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188879F7" w14:textId="7929C903" w:rsidR="00757B46" w:rsidRPr="008A3F96" w:rsidRDefault="004D1407" w:rsidP="00757B46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757B46"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 w:rsidR="00120FB9">
        <w:rPr>
          <w:rFonts w:ascii="Arial" w:hAnsi="Arial" w:cs="Arial"/>
        </w:rPr>
        <w:t>Zamawiającego</w:t>
      </w:r>
      <w:r w:rsidR="00757B46" w:rsidRPr="008A3F96">
        <w:rPr>
          <w:rFonts w:ascii="Arial" w:hAnsi="Arial" w:cs="Arial"/>
        </w:rPr>
        <w:t>.</w:t>
      </w:r>
    </w:p>
    <w:p w14:paraId="40256D87" w14:textId="2C561744" w:rsidR="008F0186" w:rsidRPr="00120FB9" w:rsidRDefault="008F0186" w:rsidP="00120FB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może odstąpić od Umowy </w:t>
      </w:r>
      <w:r w:rsidR="00974AB4" w:rsidRPr="00120FB9">
        <w:rPr>
          <w:rFonts w:ascii="Arial" w:hAnsi="Arial" w:cs="Arial"/>
        </w:rPr>
        <w:t>lub</w:t>
      </w:r>
      <w:r w:rsidRPr="00120FB9">
        <w:rPr>
          <w:rFonts w:ascii="Arial" w:hAnsi="Arial" w:cs="Arial"/>
        </w:rPr>
        <w:t xml:space="preserve"> ją wypowiedzieć także wówczas, gdy wykonanie Umowy nie leży w interesie publicznym, czego nie można było przewidzieć w dniu zawarcia Umowy albo Wykonawca utracił zdolność do czynności prawnych, stał się niewypłacalny, został postawiony w stan likwidacji lub spełnia warunki do wykreślenia z rejestru/ewidencji z urzędu.</w:t>
      </w:r>
    </w:p>
    <w:p w14:paraId="76E7A32A" w14:textId="0AD85CF6" w:rsidR="008F0186" w:rsidRPr="00120FB9" w:rsidRDefault="008F0186" w:rsidP="00120FB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Termin na odstąpienie od Umowy wynosi </w:t>
      </w:r>
      <w:r w:rsidR="009A0B5B">
        <w:rPr>
          <w:rFonts w:ascii="Arial" w:hAnsi="Arial" w:cs="Arial"/>
        </w:rPr>
        <w:t>30</w:t>
      </w:r>
      <w:r w:rsidRPr="00120FB9">
        <w:rPr>
          <w:rFonts w:ascii="Arial" w:hAnsi="Arial" w:cs="Arial"/>
        </w:rPr>
        <w:t xml:space="preserve"> dni od powzięcia wiadomości o zaistnieniu przesłanki do odstąpienia od Umowy.</w:t>
      </w:r>
    </w:p>
    <w:p w14:paraId="2F6B7B45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64C707" w14:textId="3BCA8F98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8</w:t>
      </w:r>
    </w:p>
    <w:p w14:paraId="3A3443E4" w14:textId="66EA0B55" w:rsidR="008F0186" w:rsidRPr="00974AB4" w:rsidRDefault="008F0186" w:rsidP="00974AB4">
      <w:pPr>
        <w:numPr>
          <w:ilvl w:val="0"/>
          <w:numId w:val="4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bądź, przy uwzględnieniu wymaganej Umową staranności, powinien wiedzieć, powoduje, że wszelkie koszty i dodatkowe czynności związane z konsekwencją danego zdarzenia obciążają Wykonawcę. Ponadto, Wykonawca zobowiązuje się do nieodpłatnego informowania Zamawiającego na piśmie o przebiegu realizacji Umowy na pierwsze żądanie Zamawiającego.</w:t>
      </w:r>
    </w:p>
    <w:p w14:paraId="021D4E56" w14:textId="1CFEA804" w:rsidR="008F0186" w:rsidRPr="00974AB4" w:rsidRDefault="008F0186" w:rsidP="00974AB4">
      <w:pPr>
        <w:numPr>
          <w:ilvl w:val="0"/>
          <w:numId w:val="4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lastRenderedPageBreak/>
        <w:t>Wykonawca ponosi odpowiedzialność za działania lub zaniechania związane z realizacją Umowy, chyba że szkoda nastąpiła wskutek siły wyższej albo z wyłącznej winy Zamawiającego.</w:t>
      </w:r>
    </w:p>
    <w:p w14:paraId="173EF0DA" w14:textId="12889667" w:rsidR="008F0186" w:rsidRPr="00974AB4" w:rsidRDefault="008F0186" w:rsidP="00974AB4">
      <w:pPr>
        <w:numPr>
          <w:ilvl w:val="0"/>
          <w:numId w:val="4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W przypadku podniesienia przez osoby trzecie przeciwko Zamawiającemu roszczeń związanych z uprawnieniami do </w:t>
      </w:r>
      <w:r w:rsidR="00974AB4">
        <w:rPr>
          <w:rFonts w:ascii="Arial" w:eastAsia="Times New Roman" w:hAnsi="Arial" w:cs="Arial"/>
          <w:lang w:eastAsia="pl-PL"/>
        </w:rPr>
        <w:t>Serwisu</w:t>
      </w:r>
      <w:r w:rsidRPr="00974AB4">
        <w:rPr>
          <w:rFonts w:ascii="Arial" w:eastAsia="Times New Roman" w:hAnsi="Arial" w:cs="Arial"/>
          <w:lang w:eastAsia="pl-PL"/>
        </w:rPr>
        <w:t>, Wykonawca zobowiązuje się podjąć wszelkie niezbędne czynności prawne i faktyczne w celu zwolnienia Zamawiającego od odpowiedzialności w stosunku do takich osób trzecich. Wykonawca zwróci także Zamawiającemu wszelkie koszty i straty poniesione w wyniku lub w związku z roszczeniami osób trzecich, o których mowa w zdaniu poprzedzającym.</w:t>
      </w:r>
    </w:p>
    <w:p w14:paraId="64AAAAEB" w14:textId="77777777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26BDD68" w14:textId="70F0E4B2" w:rsidR="008F0186" w:rsidRPr="008F0186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9</w:t>
      </w:r>
    </w:p>
    <w:p w14:paraId="7F197EB2" w14:textId="3AD2AF59" w:rsidR="008F0186" w:rsidRPr="00974AB4" w:rsidRDefault="008F0186" w:rsidP="00974AB4">
      <w:pPr>
        <w:numPr>
          <w:ilvl w:val="0"/>
          <w:numId w:val="4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6767B189" w:rsidR="008F0186" w:rsidRPr="00974AB4" w:rsidRDefault="008F0186" w:rsidP="00974AB4">
      <w:pPr>
        <w:numPr>
          <w:ilvl w:val="0"/>
          <w:numId w:val="4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 sprawach nieuregulowanych Umową mają zastosowanie przepisy Kodeksu cywilnego.</w:t>
      </w:r>
    </w:p>
    <w:p w14:paraId="7D573E3B" w14:textId="4E9523F1" w:rsidR="008F0186" w:rsidRPr="00974AB4" w:rsidRDefault="008F0186" w:rsidP="00974AB4">
      <w:pPr>
        <w:numPr>
          <w:ilvl w:val="0"/>
          <w:numId w:val="4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jej wypowiedzenie, rozwiązanie za zgodą obu Stron lub odstąpienie od niej dokonywane będą w formie pisemnej lub w formie elektronicznej pod rygorem nieważności.</w:t>
      </w:r>
    </w:p>
    <w:p w14:paraId="16FB5A44" w14:textId="0D0FF232" w:rsidR="008F0186" w:rsidRPr="00974AB4" w:rsidRDefault="008F0186" w:rsidP="00974AB4">
      <w:pPr>
        <w:numPr>
          <w:ilvl w:val="0"/>
          <w:numId w:val="4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Bez uprzedniej zgody Zamawiającego wyrażonej formie pisemnej lub w formie elektronicznej, Wykonawca nie może </w:t>
      </w:r>
      <w:r w:rsidR="00974AB4">
        <w:rPr>
          <w:rFonts w:ascii="Arial" w:eastAsia="Times New Roman" w:hAnsi="Arial" w:cs="Arial"/>
          <w:lang w:eastAsia="pl-PL"/>
        </w:rPr>
        <w:t xml:space="preserve">obciążyć ani </w:t>
      </w:r>
      <w:r w:rsidRPr="00974AB4">
        <w:rPr>
          <w:rFonts w:ascii="Arial" w:eastAsia="Times New Roman" w:hAnsi="Arial" w:cs="Arial"/>
          <w:lang w:eastAsia="pl-PL"/>
        </w:rPr>
        <w:t>przenieść na osobę trzecią wierzytelności wynikających z Umowy, ani regulować ich w drodze kompensaty.</w:t>
      </w:r>
    </w:p>
    <w:p w14:paraId="43C2ADDB" w14:textId="7B769282" w:rsidR="008F0186" w:rsidRPr="00974AB4" w:rsidRDefault="008F0186" w:rsidP="00974AB4">
      <w:pPr>
        <w:numPr>
          <w:ilvl w:val="0"/>
          <w:numId w:val="4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 rozstrzygać będzie sąd powszechny, właściwy miejscowo dla siedziby Zamawiającego.</w:t>
      </w:r>
    </w:p>
    <w:p w14:paraId="1E948B85" w14:textId="24BE3DE6" w:rsidR="008F0186" w:rsidRPr="00974AB4" w:rsidRDefault="008F0186" w:rsidP="00974AB4">
      <w:pPr>
        <w:numPr>
          <w:ilvl w:val="0"/>
          <w:numId w:val="4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43B92271" w14:textId="6DA101C0" w:rsidR="008F0186" w:rsidRPr="00974AB4" w:rsidRDefault="008F0186" w:rsidP="00974AB4">
      <w:pPr>
        <w:numPr>
          <w:ilvl w:val="0"/>
          <w:numId w:val="4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402742D8" w14:textId="5082F5C4" w:rsidR="00A957F0" w:rsidRPr="00A957F0" w:rsidRDefault="00A957F0" w:rsidP="00A957F0">
      <w:pPr>
        <w:numPr>
          <w:ilvl w:val="0"/>
          <w:numId w:val="5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Opis przedmiotu zamówienia</w:t>
      </w:r>
      <w:r>
        <w:rPr>
          <w:rFonts w:ascii="Arial" w:hAnsi="Arial" w:cs="Arial"/>
        </w:rPr>
        <w:t>;</w:t>
      </w:r>
    </w:p>
    <w:p w14:paraId="306B1A93" w14:textId="105A87BD" w:rsidR="008F0186" w:rsidRPr="00A957F0" w:rsidRDefault="008F0186" w:rsidP="00A957F0">
      <w:pPr>
        <w:numPr>
          <w:ilvl w:val="0"/>
          <w:numId w:val="5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Oferta Wykonawcy</w:t>
      </w:r>
      <w:r w:rsidR="00A957F0">
        <w:rPr>
          <w:rFonts w:ascii="Arial" w:hAnsi="Arial" w:cs="Arial"/>
        </w:rPr>
        <w:t>;</w:t>
      </w:r>
    </w:p>
    <w:p w14:paraId="17E744DC" w14:textId="74182ED8" w:rsidR="008F0186" w:rsidRPr="00A957F0" w:rsidRDefault="008F0186" w:rsidP="00A957F0">
      <w:pPr>
        <w:numPr>
          <w:ilvl w:val="0"/>
          <w:numId w:val="5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Protokół odbioru(wzór)</w:t>
      </w:r>
      <w:r w:rsidR="00A957F0">
        <w:rPr>
          <w:rFonts w:ascii="Arial" w:hAnsi="Arial" w:cs="Arial"/>
        </w:rPr>
        <w:t>;</w:t>
      </w:r>
    </w:p>
    <w:p w14:paraId="3D6D7D4F" w14:textId="3A93AFB8" w:rsidR="008F0186" w:rsidRPr="00A957F0" w:rsidRDefault="008F0186" w:rsidP="00A957F0">
      <w:pPr>
        <w:numPr>
          <w:ilvl w:val="0"/>
          <w:numId w:val="5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Odpis z KRS/CEIDG dotyczący Wykonawcy.</w:t>
      </w:r>
    </w:p>
    <w:sectPr w:rsidR="008F0186" w:rsidRPr="00A957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207A" w14:textId="77777777" w:rsidR="00051EF3" w:rsidRDefault="00051EF3" w:rsidP="001657E6">
      <w:pPr>
        <w:spacing w:after="0" w:line="240" w:lineRule="auto"/>
      </w:pPr>
      <w:r>
        <w:separator/>
      </w:r>
    </w:p>
  </w:endnote>
  <w:endnote w:type="continuationSeparator" w:id="0">
    <w:p w14:paraId="3235F43F" w14:textId="77777777" w:rsidR="00051EF3" w:rsidRDefault="00051EF3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BC28" w14:textId="77777777" w:rsidR="00051EF3" w:rsidRDefault="00051EF3" w:rsidP="001657E6">
      <w:pPr>
        <w:spacing w:after="0" w:line="240" w:lineRule="auto"/>
      </w:pPr>
      <w:r>
        <w:separator/>
      </w:r>
    </w:p>
  </w:footnote>
  <w:footnote w:type="continuationSeparator" w:id="0">
    <w:p w14:paraId="29086687" w14:textId="77777777" w:rsidR="00051EF3" w:rsidRDefault="00051EF3" w:rsidP="0016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E31DE8"/>
    <w:multiLevelType w:val="hybridMultilevel"/>
    <w:tmpl w:val="72D84C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138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1C7525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9AF2B4F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9BE74D4"/>
    <w:multiLevelType w:val="hybridMultilevel"/>
    <w:tmpl w:val="59C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6AE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D2E545A"/>
    <w:multiLevelType w:val="singleLevel"/>
    <w:tmpl w:val="DDE666B4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F060E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0F94236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4163922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8AA5D6E"/>
    <w:multiLevelType w:val="hybridMultilevel"/>
    <w:tmpl w:val="09F425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CA76376"/>
    <w:multiLevelType w:val="hybridMultilevel"/>
    <w:tmpl w:val="E82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3D260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B964FB0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27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037781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66E52B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BCAC9D2"/>
    <w:multiLevelType w:val="hybridMultilevel"/>
    <w:tmpl w:val="8A7CFB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154DB5"/>
    <w:multiLevelType w:val="hybridMultilevel"/>
    <w:tmpl w:val="2686315E"/>
    <w:lvl w:ilvl="0" w:tplc="BF20E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8037ED"/>
    <w:multiLevelType w:val="singleLevel"/>
    <w:tmpl w:val="67CA1DF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5A6446A"/>
    <w:multiLevelType w:val="hybridMultilevel"/>
    <w:tmpl w:val="D6786378"/>
    <w:lvl w:ilvl="0" w:tplc="4BAA43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204A80"/>
    <w:multiLevelType w:val="hybridMultilevel"/>
    <w:tmpl w:val="913E5B6E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0614D93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59293F2F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59625283"/>
    <w:multiLevelType w:val="hybridMultilevel"/>
    <w:tmpl w:val="8B384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2B471E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6AB74902"/>
    <w:multiLevelType w:val="singleLevel"/>
    <w:tmpl w:val="08667B1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74146290"/>
    <w:multiLevelType w:val="hybridMultilevel"/>
    <w:tmpl w:val="F63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36"/>
  </w:num>
  <w:num w:numId="4">
    <w:abstractNumId w:val="49"/>
  </w:num>
  <w:num w:numId="5">
    <w:abstractNumId w:val="44"/>
  </w:num>
  <w:num w:numId="6">
    <w:abstractNumId w:val="17"/>
  </w:num>
  <w:num w:numId="7">
    <w:abstractNumId w:val="19"/>
  </w:num>
  <w:num w:numId="8">
    <w:abstractNumId w:val="6"/>
  </w:num>
  <w:num w:numId="9">
    <w:abstractNumId w:val="18"/>
  </w:num>
  <w:num w:numId="10">
    <w:abstractNumId w:val="5"/>
  </w:num>
  <w:num w:numId="11">
    <w:abstractNumId w:val="8"/>
  </w:num>
  <w:num w:numId="12">
    <w:abstractNumId w:val="1"/>
  </w:num>
  <w:num w:numId="13">
    <w:abstractNumId w:val="22"/>
  </w:num>
  <w:num w:numId="14">
    <w:abstractNumId w:val="27"/>
  </w:num>
  <w:num w:numId="15">
    <w:abstractNumId w:val="23"/>
  </w:num>
  <w:num w:numId="16">
    <w:abstractNumId w:val="24"/>
  </w:num>
  <w:num w:numId="17">
    <w:abstractNumId w:val="26"/>
  </w:num>
  <w:num w:numId="18">
    <w:abstractNumId w:val="3"/>
  </w:num>
  <w:num w:numId="19">
    <w:abstractNumId w:val="15"/>
  </w:num>
  <w:num w:numId="20">
    <w:abstractNumId w:val="40"/>
  </w:num>
  <w:num w:numId="21">
    <w:abstractNumId w:val="39"/>
  </w:num>
  <w:num w:numId="22">
    <w:abstractNumId w:val="2"/>
  </w:num>
  <w:num w:numId="23">
    <w:abstractNumId w:val="11"/>
  </w:num>
  <w:num w:numId="24">
    <w:abstractNumId w:val="31"/>
  </w:num>
  <w:num w:numId="25">
    <w:abstractNumId w:val="35"/>
  </w:num>
  <w:num w:numId="26">
    <w:abstractNumId w:val="28"/>
  </w:num>
  <w:num w:numId="27">
    <w:abstractNumId w:val="10"/>
  </w:num>
  <w:num w:numId="28">
    <w:abstractNumId w:val="21"/>
  </w:num>
  <w:num w:numId="29">
    <w:abstractNumId w:val="13"/>
  </w:num>
  <w:num w:numId="30">
    <w:abstractNumId w:val="43"/>
  </w:num>
  <w:num w:numId="31">
    <w:abstractNumId w:val="41"/>
  </w:num>
  <w:num w:numId="32">
    <w:abstractNumId w:val="14"/>
  </w:num>
  <w:num w:numId="33">
    <w:abstractNumId w:val="7"/>
  </w:num>
  <w:num w:numId="34">
    <w:abstractNumId w:val="33"/>
  </w:num>
  <w:num w:numId="35">
    <w:abstractNumId w:val="0"/>
  </w:num>
  <w:num w:numId="36">
    <w:abstractNumId w:val="9"/>
  </w:num>
  <w:num w:numId="37">
    <w:abstractNumId w:val="37"/>
  </w:num>
  <w:num w:numId="38">
    <w:abstractNumId w:val="48"/>
  </w:num>
  <w:num w:numId="39">
    <w:abstractNumId w:val="45"/>
  </w:num>
  <w:num w:numId="40">
    <w:abstractNumId w:val="12"/>
  </w:num>
  <w:num w:numId="41">
    <w:abstractNumId w:val="4"/>
  </w:num>
  <w:num w:numId="42">
    <w:abstractNumId w:val="47"/>
  </w:num>
  <w:num w:numId="43">
    <w:abstractNumId w:val="16"/>
  </w:num>
  <w:num w:numId="44">
    <w:abstractNumId w:val="34"/>
  </w:num>
  <w:num w:numId="45">
    <w:abstractNumId w:val="42"/>
  </w:num>
  <w:num w:numId="46">
    <w:abstractNumId w:val="25"/>
  </w:num>
  <w:num w:numId="47">
    <w:abstractNumId w:val="29"/>
  </w:num>
  <w:num w:numId="48">
    <w:abstractNumId w:val="32"/>
  </w:num>
  <w:num w:numId="49">
    <w:abstractNumId w:val="30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35E88"/>
    <w:rsid w:val="00051EF3"/>
    <w:rsid w:val="00057557"/>
    <w:rsid w:val="000639CB"/>
    <w:rsid w:val="000738E3"/>
    <w:rsid w:val="000811C1"/>
    <w:rsid w:val="0009194C"/>
    <w:rsid w:val="00091E0D"/>
    <w:rsid w:val="000B3E87"/>
    <w:rsid w:val="000B7136"/>
    <w:rsid w:val="000C685C"/>
    <w:rsid w:val="000D1B0C"/>
    <w:rsid w:val="000D7F9F"/>
    <w:rsid w:val="000E2067"/>
    <w:rsid w:val="000F1763"/>
    <w:rsid w:val="000F1B76"/>
    <w:rsid w:val="00100FA2"/>
    <w:rsid w:val="0010184B"/>
    <w:rsid w:val="00104897"/>
    <w:rsid w:val="0011308D"/>
    <w:rsid w:val="00120FB9"/>
    <w:rsid w:val="0013141E"/>
    <w:rsid w:val="00133A9D"/>
    <w:rsid w:val="00141577"/>
    <w:rsid w:val="001542D3"/>
    <w:rsid w:val="001657E6"/>
    <w:rsid w:val="0017166B"/>
    <w:rsid w:val="00175ED0"/>
    <w:rsid w:val="00196E75"/>
    <w:rsid w:val="001A16DD"/>
    <w:rsid w:val="001A533D"/>
    <w:rsid w:val="001B470F"/>
    <w:rsid w:val="001F1F64"/>
    <w:rsid w:val="001F7CED"/>
    <w:rsid w:val="002550E1"/>
    <w:rsid w:val="002570D6"/>
    <w:rsid w:val="002608D2"/>
    <w:rsid w:val="00260EB5"/>
    <w:rsid w:val="0026275C"/>
    <w:rsid w:val="00267AAF"/>
    <w:rsid w:val="00282037"/>
    <w:rsid w:val="00286B71"/>
    <w:rsid w:val="002A331F"/>
    <w:rsid w:val="002A7BC1"/>
    <w:rsid w:val="002B02AB"/>
    <w:rsid w:val="002B21F6"/>
    <w:rsid w:val="002D399E"/>
    <w:rsid w:val="002D3BEF"/>
    <w:rsid w:val="002E1FAC"/>
    <w:rsid w:val="002F479D"/>
    <w:rsid w:val="002F74A6"/>
    <w:rsid w:val="00300437"/>
    <w:rsid w:val="003130D5"/>
    <w:rsid w:val="003152F4"/>
    <w:rsid w:val="00352A6A"/>
    <w:rsid w:val="003642DB"/>
    <w:rsid w:val="00382614"/>
    <w:rsid w:val="003857BB"/>
    <w:rsid w:val="003A0ED5"/>
    <w:rsid w:val="003A2917"/>
    <w:rsid w:val="003B0047"/>
    <w:rsid w:val="003B0862"/>
    <w:rsid w:val="003B6980"/>
    <w:rsid w:val="003C08AE"/>
    <w:rsid w:val="003C5692"/>
    <w:rsid w:val="003D45B3"/>
    <w:rsid w:val="003D75DD"/>
    <w:rsid w:val="003F1BAC"/>
    <w:rsid w:val="00424B99"/>
    <w:rsid w:val="004334CF"/>
    <w:rsid w:val="00435F09"/>
    <w:rsid w:val="00444B87"/>
    <w:rsid w:val="00455524"/>
    <w:rsid w:val="0047246F"/>
    <w:rsid w:val="00482EB3"/>
    <w:rsid w:val="004841BB"/>
    <w:rsid w:val="004D1407"/>
    <w:rsid w:val="00510A39"/>
    <w:rsid w:val="00553CAB"/>
    <w:rsid w:val="00556E76"/>
    <w:rsid w:val="0056225F"/>
    <w:rsid w:val="00563668"/>
    <w:rsid w:val="00573148"/>
    <w:rsid w:val="00584233"/>
    <w:rsid w:val="00597461"/>
    <w:rsid w:val="005A5080"/>
    <w:rsid w:val="005B41AA"/>
    <w:rsid w:val="005B7F19"/>
    <w:rsid w:val="005E5433"/>
    <w:rsid w:val="005F00A3"/>
    <w:rsid w:val="005F4051"/>
    <w:rsid w:val="005F6685"/>
    <w:rsid w:val="006006DD"/>
    <w:rsid w:val="00612D8B"/>
    <w:rsid w:val="0061667E"/>
    <w:rsid w:val="006228EF"/>
    <w:rsid w:val="00634429"/>
    <w:rsid w:val="006452E4"/>
    <w:rsid w:val="006504A9"/>
    <w:rsid w:val="006532DD"/>
    <w:rsid w:val="00656FB0"/>
    <w:rsid w:val="00663C4C"/>
    <w:rsid w:val="00683790"/>
    <w:rsid w:val="00692482"/>
    <w:rsid w:val="0069476E"/>
    <w:rsid w:val="006B5782"/>
    <w:rsid w:val="006C233B"/>
    <w:rsid w:val="006E166E"/>
    <w:rsid w:val="006E1E7C"/>
    <w:rsid w:val="006F5A33"/>
    <w:rsid w:val="00713EF9"/>
    <w:rsid w:val="00726443"/>
    <w:rsid w:val="00733B3D"/>
    <w:rsid w:val="00737797"/>
    <w:rsid w:val="00757B46"/>
    <w:rsid w:val="007601FD"/>
    <w:rsid w:val="00776995"/>
    <w:rsid w:val="00776B75"/>
    <w:rsid w:val="00787A24"/>
    <w:rsid w:val="007A28B6"/>
    <w:rsid w:val="007B0438"/>
    <w:rsid w:val="007B1500"/>
    <w:rsid w:val="007C4017"/>
    <w:rsid w:val="007F4644"/>
    <w:rsid w:val="00804093"/>
    <w:rsid w:val="00806D84"/>
    <w:rsid w:val="008111DA"/>
    <w:rsid w:val="00813339"/>
    <w:rsid w:val="00835370"/>
    <w:rsid w:val="00843706"/>
    <w:rsid w:val="00845776"/>
    <w:rsid w:val="00854B40"/>
    <w:rsid w:val="00881E34"/>
    <w:rsid w:val="00886282"/>
    <w:rsid w:val="008A3F96"/>
    <w:rsid w:val="008A5E2C"/>
    <w:rsid w:val="008B34B9"/>
    <w:rsid w:val="008B76F9"/>
    <w:rsid w:val="008D19D2"/>
    <w:rsid w:val="008D6895"/>
    <w:rsid w:val="008E5FB2"/>
    <w:rsid w:val="008F0186"/>
    <w:rsid w:val="00910C92"/>
    <w:rsid w:val="00914140"/>
    <w:rsid w:val="00922C78"/>
    <w:rsid w:val="0092761F"/>
    <w:rsid w:val="00930569"/>
    <w:rsid w:val="0094194E"/>
    <w:rsid w:val="00942F47"/>
    <w:rsid w:val="00956047"/>
    <w:rsid w:val="00963B91"/>
    <w:rsid w:val="00964FA1"/>
    <w:rsid w:val="009674D2"/>
    <w:rsid w:val="00974AB4"/>
    <w:rsid w:val="0097562E"/>
    <w:rsid w:val="009967C7"/>
    <w:rsid w:val="009A0B5B"/>
    <w:rsid w:val="009A343F"/>
    <w:rsid w:val="009B6B3A"/>
    <w:rsid w:val="009D1323"/>
    <w:rsid w:val="009D2D1D"/>
    <w:rsid w:val="009D401D"/>
    <w:rsid w:val="009F1F18"/>
    <w:rsid w:val="009F5DD8"/>
    <w:rsid w:val="00A05272"/>
    <w:rsid w:val="00A259E4"/>
    <w:rsid w:val="00A3139B"/>
    <w:rsid w:val="00A455BE"/>
    <w:rsid w:val="00A507BE"/>
    <w:rsid w:val="00A56B37"/>
    <w:rsid w:val="00A61241"/>
    <w:rsid w:val="00A61354"/>
    <w:rsid w:val="00A90544"/>
    <w:rsid w:val="00A957F0"/>
    <w:rsid w:val="00AA5385"/>
    <w:rsid w:val="00AA7265"/>
    <w:rsid w:val="00AB5C6A"/>
    <w:rsid w:val="00AC376F"/>
    <w:rsid w:val="00AC592D"/>
    <w:rsid w:val="00AD20EF"/>
    <w:rsid w:val="00AE6D2E"/>
    <w:rsid w:val="00AF3834"/>
    <w:rsid w:val="00B16F9F"/>
    <w:rsid w:val="00B37B22"/>
    <w:rsid w:val="00B54E82"/>
    <w:rsid w:val="00B57939"/>
    <w:rsid w:val="00B66B4E"/>
    <w:rsid w:val="00B7713D"/>
    <w:rsid w:val="00B94A05"/>
    <w:rsid w:val="00BA1606"/>
    <w:rsid w:val="00BA5850"/>
    <w:rsid w:val="00BB0859"/>
    <w:rsid w:val="00BB119F"/>
    <w:rsid w:val="00BC2AA9"/>
    <w:rsid w:val="00BE7B81"/>
    <w:rsid w:val="00BF54E3"/>
    <w:rsid w:val="00BF7066"/>
    <w:rsid w:val="00BF76DA"/>
    <w:rsid w:val="00C03359"/>
    <w:rsid w:val="00C075FA"/>
    <w:rsid w:val="00C24D03"/>
    <w:rsid w:val="00C3181B"/>
    <w:rsid w:val="00C33E07"/>
    <w:rsid w:val="00C376CF"/>
    <w:rsid w:val="00C4257E"/>
    <w:rsid w:val="00C42682"/>
    <w:rsid w:val="00C50BDA"/>
    <w:rsid w:val="00C51489"/>
    <w:rsid w:val="00C575AE"/>
    <w:rsid w:val="00C60B5F"/>
    <w:rsid w:val="00C7450C"/>
    <w:rsid w:val="00C93E9D"/>
    <w:rsid w:val="00C97B49"/>
    <w:rsid w:val="00CB34F5"/>
    <w:rsid w:val="00CC726E"/>
    <w:rsid w:val="00CD4186"/>
    <w:rsid w:val="00CD5CDA"/>
    <w:rsid w:val="00CD7836"/>
    <w:rsid w:val="00CE2237"/>
    <w:rsid w:val="00CE2698"/>
    <w:rsid w:val="00CF245A"/>
    <w:rsid w:val="00D134D8"/>
    <w:rsid w:val="00D14ECA"/>
    <w:rsid w:val="00D27A25"/>
    <w:rsid w:val="00D30F51"/>
    <w:rsid w:val="00D34167"/>
    <w:rsid w:val="00D40866"/>
    <w:rsid w:val="00D45900"/>
    <w:rsid w:val="00D6248B"/>
    <w:rsid w:val="00D76AD5"/>
    <w:rsid w:val="00D8191A"/>
    <w:rsid w:val="00D83819"/>
    <w:rsid w:val="00DA1C9D"/>
    <w:rsid w:val="00DA1DFC"/>
    <w:rsid w:val="00DA2E68"/>
    <w:rsid w:val="00DA4631"/>
    <w:rsid w:val="00DA6482"/>
    <w:rsid w:val="00DB2FD9"/>
    <w:rsid w:val="00DB6539"/>
    <w:rsid w:val="00E03170"/>
    <w:rsid w:val="00E057E8"/>
    <w:rsid w:val="00E064C5"/>
    <w:rsid w:val="00E12B3C"/>
    <w:rsid w:val="00E15DAC"/>
    <w:rsid w:val="00E26DDD"/>
    <w:rsid w:val="00E37565"/>
    <w:rsid w:val="00E4232D"/>
    <w:rsid w:val="00E52C96"/>
    <w:rsid w:val="00E554E7"/>
    <w:rsid w:val="00E601AA"/>
    <w:rsid w:val="00E906D5"/>
    <w:rsid w:val="00EA30A8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42CA"/>
    <w:rsid w:val="00EF5D4F"/>
    <w:rsid w:val="00EF668B"/>
    <w:rsid w:val="00F07A49"/>
    <w:rsid w:val="00F173B3"/>
    <w:rsid w:val="00F17D2E"/>
    <w:rsid w:val="00F20453"/>
    <w:rsid w:val="00F27353"/>
    <w:rsid w:val="00F5283F"/>
    <w:rsid w:val="00F6069D"/>
    <w:rsid w:val="00F6463A"/>
    <w:rsid w:val="00F6673C"/>
    <w:rsid w:val="00F71598"/>
    <w:rsid w:val="00F77F8D"/>
    <w:rsid w:val="00F820ED"/>
    <w:rsid w:val="00F947CC"/>
    <w:rsid w:val="00FB27DD"/>
    <w:rsid w:val="00FC425F"/>
    <w:rsid w:val="00FD0D68"/>
    <w:rsid w:val="00FD4F14"/>
    <w:rsid w:val="00FD7958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"/>
    <w:basedOn w:val="Normalny"/>
    <w:link w:val="AkapitzlistZnak"/>
    <w:uiPriority w:val="99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"/>
    <w:link w:val="Akapitzlist"/>
    <w:uiPriority w:val="99"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Osica Kamila  (DIRS)</cp:lastModifiedBy>
  <cp:revision>2</cp:revision>
  <cp:lastPrinted>2021-05-18T13:37:00Z</cp:lastPrinted>
  <dcterms:created xsi:type="dcterms:W3CDTF">2021-10-14T11:45:00Z</dcterms:created>
  <dcterms:modified xsi:type="dcterms:W3CDTF">2021-10-14T11:45:00Z</dcterms:modified>
</cp:coreProperties>
</file>