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79F6" w14:textId="31E47465" w:rsidR="00CF1637" w:rsidRDefault="00CF1637" w:rsidP="004B57ED">
      <w:pPr>
        <w:spacing w:after="28" w:line="259" w:lineRule="auto"/>
        <w:ind w:left="4536" w:right="-10"/>
        <w:jc w:val="right"/>
      </w:pPr>
      <w:r>
        <w:rPr>
          <w:rFonts w:ascii="Verdana" w:eastAsia="Verdana" w:hAnsi="Verdana" w:cs="Verdana"/>
          <w:b/>
        </w:rPr>
        <w:t xml:space="preserve">Załącznik nr </w:t>
      </w:r>
      <w:r w:rsidR="004B57ED">
        <w:rPr>
          <w:rFonts w:ascii="Verdana" w:eastAsia="Verdana" w:hAnsi="Verdana" w:cs="Verdana"/>
          <w:b/>
        </w:rPr>
        <w:t>1</w:t>
      </w:r>
      <w:r w:rsidR="005E374C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do </w:t>
      </w:r>
      <w:r w:rsidR="0018478A">
        <w:rPr>
          <w:rFonts w:ascii="Verdana" w:eastAsia="Verdana" w:hAnsi="Verdana" w:cs="Verdana"/>
          <w:b/>
        </w:rPr>
        <w:t>Regulaminu naboru</w:t>
      </w:r>
      <w:bookmarkStart w:id="0" w:name="_GoBack"/>
      <w:bookmarkEnd w:id="0"/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D05FA2B" w14:textId="3CD80751" w:rsidR="004B57ED" w:rsidRDefault="00D829BD" w:rsidP="004B57ED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  <w:r w:rsidR="00CF1637">
        <w:rPr>
          <w:rFonts w:eastAsia="Calibri"/>
          <w:b/>
          <w:sz w:val="24"/>
          <w:szCs w:val="24"/>
        </w:rPr>
        <w:t xml:space="preserve"> </w:t>
      </w:r>
      <w:r w:rsidR="004B57ED" w:rsidRPr="004B57ED">
        <w:rPr>
          <w:rFonts w:eastAsia="Calibri"/>
          <w:b/>
          <w:sz w:val="24"/>
          <w:szCs w:val="24"/>
        </w:rPr>
        <w:t xml:space="preserve">do składu Podkomitetu do spraw zdrowia na lata </w:t>
      </w:r>
      <w:r w:rsidR="004B57ED">
        <w:rPr>
          <w:rFonts w:eastAsia="Calibri"/>
          <w:b/>
          <w:sz w:val="24"/>
          <w:szCs w:val="24"/>
        </w:rPr>
        <w:br/>
      </w:r>
      <w:r w:rsidR="004B57ED" w:rsidRPr="004B57ED">
        <w:rPr>
          <w:rFonts w:eastAsia="Calibri"/>
          <w:b/>
          <w:sz w:val="24"/>
          <w:szCs w:val="24"/>
        </w:rPr>
        <w:t>2021 – 2027 pn. Komitet Sterujący do spraw koordynacji wsparcia w sektorze zdrowia</w:t>
      </w:r>
    </w:p>
    <w:p w14:paraId="10224C1D" w14:textId="00CD82BC" w:rsidR="000609C1" w:rsidRDefault="000609C1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E9EB7E1" w14:textId="77777777" w:rsidR="00CF1637" w:rsidRPr="003C49A6" w:rsidRDefault="00CF1637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620690F" w:rsidR="00910807" w:rsidRPr="003C49A6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  <w:r w:rsidR="000609C1" w:rsidRPr="003C49A6">
        <w:rPr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</w:t>
      </w:r>
      <w:r w:rsidR="004B57ED">
        <w:rPr>
          <w:b/>
          <w:bCs/>
          <w:sz w:val="24"/>
          <w:szCs w:val="24"/>
        </w:rPr>
        <w:br/>
      </w:r>
      <w:r w:rsidR="00B13E70" w:rsidRPr="003C49A6">
        <w:rPr>
          <w:b/>
          <w:bCs/>
          <w:sz w:val="24"/>
          <w:szCs w:val="24"/>
        </w:rPr>
        <w:t xml:space="preserve">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78B02A15" w14:textId="4302B5D4" w:rsidR="00286618" w:rsidRPr="004B57ED" w:rsidRDefault="00C249B8" w:rsidP="001D4A4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4B57ED">
        <w:rPr>
          <w:rFonts w:eastAsia="Calibri"/>
          <w:b/>
          <w:sz w:val="24"/>
          <w:szCs w:val="24"/>
        </w:rPr>
        <w:t>NAZWA I OBSZAR PROGRAMU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07F84121" w:rsidR="000609C1" w:rsidRPr="003C49A6" w:rsidRDefault="004B57ED" w:rsidP="00CF16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F2">
              <w:t>Podkomit</w:t>
            </w:r>
            <w:r>
              <w:t>et</w:t>
            </w:r>
            <w:r w:rsidRPr="003D32F2">
              <w:t xml:space="preserve"> do spraw zdrowia na lata 2021 – 2027 </w:t>
            </w:r>
            <w:r>
              <w:br/>
            </w:r>
            <w:r w:rsidRPr="003D32F2">
              <w:t xml:space="preserve">pn. Komitet Sterujący do spraw koordynacji wsparcia </w:t>
            </w:r>
            <w:r>
              <w:br/>
            </w:r>
            <w:r w:rsidRPr="003D32F2">
              <w:t>w sektorze zdrowia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04A49304" w:rsidR="000609C1" w:rsidRPr="003C49A6" w:rsidRDefault="004B57ED" w:rsidP="004B57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Organizacja pacjencka</w:t>
            </w: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4D5EE6F3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CB70FE" w14:paraId="7C478CF1" w14:textId="77777777" w:rsidTr="00486498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01D24FAF" w14:textId="1D500611" w:rsidR="00CB70FE" w:rsidRPr="00CB70FE" w:rsidRDefault="00CB70FE" w:rsidP="00907F3E">
            <w:pPr>
              <w:spacing w:after="60"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Jeśli zgłoszenie, o którym mowa w ust. 5 </w:t>
            </w:r>
            <w:r w:rsidR="00907F3E">
              <w:rPr>
                <w:b/>
                <w:bCs/>
                <w:sz w:val="24"/>
                <w:szCs w:val="24"/>
                <w:lang w:val="pl-PL"/>
              </w:rPr>
              <w:t xml:space="preserve">Regulaminu </w:t>
            </w: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składa organizacja pozarządowa nie będąca </w:t>
            </w:r>
            <w:r w:rsidR="003C790C" w:rsidRPr="00CB70FE">
              <w:rPr>
                <w:b/>
                <w:bCs/>
                <w:sz w:val="24"/>
                <w:szCs w:val="24"/>
                <w:lang w:val="pl-PL"/>
              </w:rPr>
              <w:t>federacją, o której</w:t>
            </w: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 mowa w § 2 ust. 1 pkt 2 Ordynacji.</w:t>
            </w: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CB70FE" w:rsidRPr="003C49A6" w14:paraId="78B0D524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8656A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 w14:paraId="05B7D69C" w14:textId="77777777" w:rsidR="00CB70FE" w:rsidRPr="003C49A6" w:rsidRDefault="00CB70FE" w:rsidP="00440B30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B70FE" w:rsidRPr="003C49A6" w14:paraId="5E1422DF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AABA444" w14:textId="77777777" w:rsidR="00CB70FE" w:rsidRPr="003C49A6" w:rsidRDefault="00CB70FE" w:rsidP="00440B30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45C97ED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D4CE17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58AAF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siedziby organizacji</w:t>
            </w:r>
          </w:p>
        </w:tc>
        <w:tc>
          <w:tcPr>
            <w:tcW w:w="6521" w:type="dxa"/>
            <w:vAlign w:val="center"/>
          </w:tcPr>
          <w:p w14:paraId="7472668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4D00597C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5F342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1041F27D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1E1BD1A9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175CD1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F4A3D3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A927A6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C46EFFA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38710A6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21EFE765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B62EC69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4D146191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280231BC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907F3E">
              <w:rPr>
                <w:rFonts w:eastAsia="Calibri"/>
                <w:bCs/>
                <w:sz w:val="24"/>
                <w:szCs w:val="24"/>
              </w:rPr>
              <w:t>wartość = suma za lata 2020 do 2022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55B01215" w14:textId="5D359C66" w:rsidR="006D51AE" w:rsidRPr="003C49A6" w:rsidRDefault="00907F3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Minimalnie 3</w:t>
            </w:r>
            <w:r w:rsidR="006D51AE" w:rsidRPr="003C49A6">
              <w:rPr>
                <w:bCs/>
                <w:sz w:val="24"/>
                <w:szCs w:val="24"/>
                <w:lang w:val="pl-PL"/>
              </w:rPr>
              <w:t>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6D6BE587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</w:t>
            </w:r>
            <w:r w:rsidR="00907F3E">
              <w:rPr>
                <w:bCs/>
                <w:sz w:val="24"/>
                <w:szCs w:val="24"/>
                <w:lang w:val="pl-PL"/>
              </w:rPr>
              <w:t>3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>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 xml:space="preserve">z którymi organizacja kandydująca </w:t>
            </w:r>
            <w:r w:rsidRPr="003C49A6">
              <w:rPr>
                <w:sz w:val="24"/>
                <w:szCs w:val="24"/>
                <w:lang w:val="pl-PL"/>
              </w:rPr>
              <w:lastRenderedPageBreak/>
              <w:t>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10A3BDC4" w:rsidR="006D51AE" w:rsidRPr="003C49A6" w:rsidRDefault="00177B3D" w:rsidP="00907F3E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7F3E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907F3E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="00907F3E">
              <w:rPr>
                <w:rFonts w:eastAsia="Calibri"/>
                <w:b/>
                <w:bCs/>
                <w:sz w:val="24"/>
                <w:szCs w:val="24"/>
              </w:rPr>
              <w:t xml:space="preserve"> I PRACACH Podkomitetu ds. Zdrowia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07BEF995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Proszę opisać udział w programowaniu programów na lata 2021-2027, do którego komitetu </w:t>
            </w:r>
            <w:r w:rsidR="00907F3E">
              <w:rPr>
                <w:sz w:val="24"/>
                <w:szCs w:val="24"/>
                <w:lang w:val="pl-PL"/>
              </w:rPr>
              <w:t>sterującego</w:t>
            </w:r>
            <w:r w:rsidRPr="003C49A6">
              <w:rPr>
                <w:sz w:val="24"/>
                <w:szCs w:val="24"/>
                <w:lang w:val="pl-PL"/>
              </w:rPr>
              <w:t xml:space="preserve">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7D38612A" w:rsidR="000D7A40" w:rsidRPr="003C49A6" w:rsidRDefault="00FF7D2C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Inne, np. w</w:t>
            </w:r>
            <w:r w:rsidR="000D7A40" w:rsidRPr="003C49A6">
              <w:rPr>
                <w:rFonts w:eastAsia="Calibri"/>
                <w:sz w:val="24"/>
                <w:szCs w:val="24"/>
              </w:rPr>
              <w:t>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="000D7A40"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8FEFDE3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</w:t>
      </w:r>
      <w:r w:rsidR="003C790C">
        <w:rPr>
          <w:rFonts w:eastAsia="Calibri"/>
          <w:b/>
          <w:sz w:val="24"/>
          <w:szCs w:val="24"/>
        </w:rPr>
        <w:t xml:space="preserve"> zdaniem Kandydata na członka oraz Kandydata na zastępcę członka Podkomitetu ds. zdrowia</w:t>
      </w:r>
      <w:r w:rsidRPr="003C49A6">
        <w:rPr>
          <w:rFonts w:eastAsia="Calibri"/>
          <w:b/>
          <w:sz w:val="24"/>
          <w:szCs w:val="24"/>
        </w:rPr>
        <w:t>, zagadnieniach zw</w:t>
      </w:r>
      <w:r w:rsidR="003C790C">
        <w:rPr>
          <w:rFonts w:eastAsia="Calibri"/>
          <w:b/>
          <w:sz w:val="24"/>
          <w:szCs w:val="24"/>
        </w:rPr>
        <w:t xml:space="preserve">iązanych z udziałem </w:t>
      </w:r>
      <w:r w:rsidR="003C790C">
        <w:rPr>
          <w:rFonts w:eastAsia="Calibri"/>
          <w:b/>
          <w:sz w:val="24"/>
          <w:szCs w:val="24"/>
        </w:rPr>
        <w:br/>
        <w:t>w pracach Podkomitetu ds. zdrowia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4205E12F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769C916D" w14:textId="77777777" w:rsidR="00812813" w:rsidRDefault="00812813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301DF1BB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Proszę </w:t>
      </w:r>
      <w:r w:rsidR="00907F3E" w:rsidRPr="003C49A6">
        <w:rPr>
          <w:rFonts w:eastAsia="Calibri"/>
          <w:b/>
          <w:sz w:val="24"/>
          <w:szCs w:val="24"/>
        </w:rPr>
        <w:t>podać, jakie</w:t>
      </w:r>
      <w:r w:rsidRPr="003C49A6">
        <w:rPr>
          <w:rFonts w:eastAsia="Calibri"/>
          <w:b/>
          <w:sz w:val="24"/>
          <w:szCs w:val="24"/>
        </w:rPr>
        <w:t xml:space="preserve"> działania podejmie </w:t>
      </w:r>
      <w:r w:rsidR="00907F3E" w:rsidRPr="003C49A6">
        <w:rPr>
          <w:rFonts w:eastAsia="Calibri"/>
          <w:b/>
          <w:sz w:val="24"/>
          <w:szCs w:val="24"/>
        </w:rPr>
        <w:t>organizacja, aby</w:t>
      </w:r>
      <w:r w:rsidRPr="003C49A6">
        <w:rPr>
          <w:rFonts w:eastAsia="Calibri"/>
          <w:b/>
          <w:sz w:val="24"/>
          <w:szCs w:val="24"/>
        </w:rPr>
        <w:t xml:space="preserve">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</w:t>
      </w:r>
      <w:r w:rsidR="003C790C">
        <w:rPr>
          <w:rFonts w:eastAsia="Calibri"/>
          <w:b/>
          <w:sz w:val="24"/>
          <w:szCs w:val="24"/>
        </w:rPr>
        <w:t xml:space="preserve"> podczas pełnienia kadencji w Podkomitecie ds. zdrowia</w:t>
      </w:r>
      <w:r w:rsidR="00532A17" w:rsidRPr="003C49A6">
        <w:rPr>
          <w:rFonts w:eastAsia="Calibri"/>
          <w:b/>
          <w:sz w:val="24"/>
          <w:szCs w:val="24"/>
        </w:rPr>
        <w:t>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6F83FC21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56C6FCE" w14:textId="6FB56DB3" w:rsidR="00812813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E3E5049" w14:textId="77777777" w:rsidR="00812813" w:rsidRPr="003C49A6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81CF5AF" w:rsidR="00532A17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0A0A2008" w14:textId="417B8449" w:rsidR="00812813" w:rsidRDefault="00812813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654D5F7B" w14:textId="1698DAA6" w:rsidR="00812813" w:rsidRDefault="00812813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Jakie zmiany powinny być wprowadzone do wytycznych ws.</w:t>
      </w:r>
    </w:p>
    <w:p w14:paraId="0108C7A9" w14:textId="48E04399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813" w14:paraId="7F665089" w14:textId="77777777" w:rsidTr="00812813">
        <w:tc>
          <w:tcPr>
            <w:tcW w:w="10459" w:type="dxa"/>
          </w:tcPr>
          <w:p w14:paraId="3213CE8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FB12260" w14:textId="579AB57E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5318CB8" w14:textId="38F068E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79F53BA2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56A10AF3" w14:textId="3CE6E460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0D4045B" w14:textId="60B7C37D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4D3879A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2EECB00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1FC90F8D" w14:textId="7B2E0116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</w:tr>
    </w:tbl>
    <w:p w14:paraId="5E8E1252" w14:textId="0B61B74C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EC19A7A" w14:textId="77777777" w:rsidR="00812813" w:rsidRP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44F36CC3" w14:textId="77CD9403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34F7B83A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 xml:space="preserve">Oświadczenie kandydata na reprezentanta zorganizowanego społeczeństwa obywatelskiego w </w:t>
      </w:r>
      <w:r w:rsidR="003C790C">
        <w:rPr>
          <w:rFonts w:eastAsia="Calibri"/>
          <w:b/>
          <w:color w:val="000000" w:themeColor="text1"/>
          <w:sz w:val="24"/>
          <w:szCs w:val="24"/>
        </w:rPr>
        <w:t>Podkomitecie ds. zdrowia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5D5DF5E1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</w:t>
      </w:r>
      <w:r w:rsidR="003C790C">
        <w:rPr>
          <w:rFonts w:eastAsia="Calibri"/>
          <w:bCs/>
          <w:color w:val="000000" w:themeColor="text1"/>
          <w:sz w:val="24"/>
          <w:szCs w:val="24"/>
        </w:rPr>
        <w:t>2 Załącznika nr 1 do uchwały nr ...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0804714A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>Oświadczenie kandydata</w:t>
      </w:r>
      <w:r w:rsidR="003C790C">
        <w:rPr>
          <w:rFonts w:eastAsia="Calibri"/>
          <w:b/>
          <w:color w:val="000000" w:themeColor="text1"/>
          <w:sz w:val="24"/>
          <w:szCs w:val="24"/>
        </w:rPr>
        <w:t xml:space="preserve"> i zastępcy kandydata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</w:t>
      </w:r>
      <w:r w:rsidR="003C790C">
        <w:rPr>
          <w:rFonts w:eastAsia="Calibri"/>
          <w:b/>
          <w:color w:val="000000" w:themeColor="text1"/>
          <w:sz w:val="24"/>
          <w:szCs w:val="24"/>
        </w:rPr>
        <w:t xml:space="preserve">Podkomitecie ds. zdrowia. 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63C11C03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</w:t>
      </w:r>
      <w:r w:rsidR="003C790C">
        <w:rPr>
          <w:rFonts w:eastAsia="Calibri"/>
          <w:bCs/>
          <w:color w:val="000000" w:themeColor="text1"/>
          <w:sz w:val="24"/>
          <w:szCs w:val="24"/>
        </w:rPr>
        <w:t xml:space="preserve">owany Przewodniczący Podkomitetu ds. zdrowia </w:t>
      </w:r>
      <w:r w:rsidR="001E3DC4">
        <w:rPr>
          <w:rFonts w:eastAsia="Calibri"/>
          <w:bCs/>
          <w:color w:val="000000" w:themeColor="text1"/>
          <w:sz w:val="24"/>
          <w:szCs w:val="24"/>
        </w:rPr>
        <w:t>oraz 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FFDAE43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2131648" w14:textId="414AAF1C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92C8EAD" w14:textId="6D6A63F4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5897111" w14:textId="24C36288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6A7CE93" w14:textId="77777777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4B3EFFC2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</w:t>
      </w:r>
      <w:r w:rsidR="003C790C">
        <w:rPr>
          <w:rFonts w:eastAsia="Calibri"/>
          <w:b/>
          <w:sz w:val="24"/>
          <w:szCs w:val="24"/>
        </w:rPr>
        <w:t xml:space="preserve"> i jego zastępcę</w:t>
      </w:r>
      <w:r w:rsidRPr="003C49A6">
        <w:rPr>
          <w:rFonts w:eastAsia="Calibri"/>
          <w:b/>
          <w:sz w:val="24"/>
          <w:szCs w:val="24"/>
        </w:rPr>
        <w:t>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74C67C0C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3C790C">
        <w:rPr>
          <w:rFonts w:eastAsia="Calibri"/>
          <w:b/>
          <w:sz w:val="24"/>
          <w:szCs w:val="24"/>
        </w:rPr>
        <w:t>...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3C790C">
        <w:rPr>
          <w:rFonts w:eastAsia="Calibri"/>
          <w:b/>
          <w:sz w:val="24"/>
          <w:szCs w:val="24"/>
        </w:rPr>
        <w:t>...</w:t>
      </w:r>
      <w:r w:rsidR="0097702A" w:rsidRPr="0097702A">
        <w:rPr>
          <w:rFonts w:eastAsia="Calibri"/>
          <w:b/>
          <w:sz w:val="24"/>
          <w:szCs w:val="24"/>
        </w:rPr>
        <w:t xml:space="preserve"> r. w sprawie ordynacji wyborczej,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7084F5C5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które przesyła się w formie </w:t>
      </w:r>
      <w:r w:rsidR="00907F3E" w:rsidRPr="0097702A">
        <w:rPr>
          <w:rFonts w:eastAsia="Calibri"/>
          <w:b/>
          <w:sz w:val="24"/>
          <w:szCs w:val="24"/>
        </w:rPr>
        <w:t xml:space="preserve">dostępnej, </w:t>
      </w:r>
      <w:r w:rsidRPr="0097702A">
        <w:rPr>
          <w:rFonts w:eastAsia="Calibri"/>
          <w:b/>
          <w:sz w:val="24"/>
          <w:szCs w:val="24"/>
        </w:rPr>
        <w:t xml:space="preserve">w formacie „pdf”, </w:t>
      </w:r>
      <w:r w:rsidR="00907F3E" w:rsidRPr="0097702A">
        <w:rPr>
          <w:rFonts w:eastAsia="Calibri"/>
          <w:b/>
          <w:sz w:val="24"/>
          <w:szCs w:val="24"/>
        </w:rPr>
        <w:t>drogą elektroniczną</w:t>
      </w:r>
      <w:r w:rsidRPr="0097702A">
        <w:rPr>
          <w:rFonts w:eastAsia="Calibri"/>
          <w:b/>
          <w:sz w:val="24"/>
          <w:szCs w:val="24"/>
        </w:rPr>
        <w:t xml:space="preserve">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1B6B9FCF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DE8FAF" w14:textId="3A87AB37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1C03806" w14:textId="1C046679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FDC0021" w14:textId="02AA371F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7115F0D" w14:textId="13949A94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6FAE12E" w14:textId="2A174731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A12E4F6" w14:textId="18C9CC03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0A4547A" w14:textId="54D9AD58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DBDC37" w14:textId="5E6FB8A1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F0AD878" w14:textId="4C595E65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B87356A" w14:textId="4BAA4643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E56503B" w14:textId="4AEFF952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33C99AD" w14:textId="18AB37F2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8E0352" w14:textId="77777777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BA48DF4" w14:textId="22E6B59E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7D22F11" w14:textId="2564494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lastRenderedPageBreak/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21718D07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3C49A6">
        <w:rPr>
          <w:b/>
          <w:sz w:val="24"/>
          <w:szCs w:val="24"/>
          <w:u w:val="single"/>
        </w:rPr>
        <w:br/>
        <w:t>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3C49A6">
        <w:rPr>
          <w:sz w:val="24"/>
          <w:szCs w:val="24"/>
        </w:rPr>
        <w:t>........................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3C49A6" w:rsidRDefault="001D57EE" w:rsidP="001D57EE">
      <w:pPr>
        <w:spacing w:before="120"/>
        <w:jc w:val="both"/>
        <w:rPr>
          <w:color w:val="FF0000"/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3C49A6" w:rsidRDefault="001D57EE" w:rsidP="001D57EE">
      <w:pPr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…………………………………… </w:t>
      </w:r>
      <w:r w:rsidRPr="003C49A6">
        <w:rPr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lastRenderedPageBreak/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3C49A6" w:rsidRDefault="001D57EE" w:rsidP="001D57EE">
      <w:pPr>
        <w:spacing w:before="120"/>
        <w:jc w:val="both"/>
        <w:rPr>
          <w:bCs/>
          <w:sz w:val="24"/>
          <w:szCs w:val="24"/>
        </w:rPr>
      </w:pPr>
      <w:r w:rsidRPr="003C49A6">
        <w:rPr>
          <w:sz w:val="24"/>
          <w:szCs w:val="24"/>
        </w:rPr>
        <w:t>Dane osobowe będą podlegały*/*** zautomatyzowanemu podejmowaniu decyzji, w tym profilowaniu.</w:t>
      </w:r>
      <w:r w:rsidRPr="003C49A6">
        <w:rPr>
          <w:bCs/>
          <w:sz w:val="24"/>
          <w:szCs w:val="24"/>
        </w:rPr>
        <w:tab/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599F1505" w14:textId="4052F42D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>
        <w:rPr>
          <w:rFonts w:eastAsia="Calibri"/>
          <w:b/>
          <w:sz w:val="24"/>
          <w:szCs w:val="24"/>
        </w:rPr>
        <w:t>1 (jeśli dotyczy)</w:t>
      </w:r>
      <w:r w:rsidR="00B441BD">
        <w:rPr>
          <w:rFonts w:eastAsia="Calibri"/>
          <w:b/>
          <w:sz w:val="24"/>
          <w:szCs w:val="24"/>
        </w:rPr>
        <w:t>:</w:t>
      </w:r>
    </w:p>
    <w:p w14:paraId="496E2E40" w14:textId="22F1272B" w:rsidR="00B441BD" w:rsidRDefault="00B441BD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784EE7" w14:textId="2AB60E64" w:rsidR="00B441BD" w:rsidRPr="00493F26" w:rsidRDefault="00B441BD" w:rsidP="00812813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B441BD">
        <w:rPr>
          <w:rFonts w:eastAsia="Calibri"/>
          <w:b/>
          <w:sz w:val="24"/>
          <w:szCs w:val="24"/>
        </w:rPr>
        <w:t>Jeśli zgłoszenie, o którym mowa w ust. 5</w:t>
      </w:r>
      <w:r>
        <w:rPr>
          <w:rFonts w:eastAsia="Calibri"/>
          <w:b/>
          <w:sz w:val="24"/>
          <w:szCs w:val="24"/>
        </w:rPr>
        <w:t xml:space="preserve"> Ordynacji</w:t>
      </w:r>
      <w:r w:rsidRPr="00B441BD">
        <w:rPr>
          <w:rFonts w:eastAsia="Calibri"/>
          <w:b/>
          <w:sz w:val="24"/>
          <w:szCs w:val="24"/>
        </w:rPr>
        <w:t xml:space="preserve"> składa organizacja pozarządowa nie będąca federacją o której mowa w § 2 ust. 1 pkt 2</w:t>
      </w:r>
      <w:r>
        <w:rPr>
          <w:rFonts w:eastAsia="Calibri"/>
          <w:b/>
          <w:sz w:val="24"/>
          <w:szCs w:val="24"/>
        </w:rPr>
        <w:t xml:space="preserve"> Ordynacji</w:t>
      </w:r>
      <w:r w:rsidRPr="00B441BD">
        <w:rPr>
          <w:rFonts w:eastAsia="Calibri"/>
          <w:b/>
          <w:sz w:val="24"/>
          <w:szCs w:val="24"/>
        </w:rPr>
        <w:t xml:space="preserve">, musi dołączyć do formularza uchwałę Zarządu federacji o której mowa  § 2 ust. 1 pkt 2 złożonej zgodnie z ust. 7 </w:t>
      </w:r>
      <w:r>
        <w:rPr>
          <w:rFonts w:eastAsia="Calibri"/>
          <w:b/>
          <w:sz w:val="24"/>
          <w:szCs w:val="24"/>
        </w:rPr>
        <w:t>Ordynacji</w:t>
      </w:r>
      <w:r w:rsidRPr="00B441BD">
        <w:rPr>
          <w:rFonts w:eastAsia="Calibri"/>
          <w:b/>
          <w:sz w:val="24"/>
          <w:szCs w:val="24"/>
        </w:rPr>
        <w:t>.</w:t>
      </w: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4C5D" w14:textId="77777777" w:rsidR="008E212A" w:rsidRDefault="008E212A">
      <w:pPr>
        <w:spacing w:line="240" w:lineRule="auto"/>
      </w:pPr>
      <w:r>
        <w:separator/>
      </w:r>
    </w:p>
  </w:endnote>
  <w:endnote w:type="continuationSeparator" w:id="0">
    <w:p w14:paraId="71516A2C" w14:textId="77777777" w:rsidR="008E212A" w:rsidRDefault="008E2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4D924E8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18478A" w:rsidRPr="0018478A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869D" w14:textId="77777777" w:rsidR="008E212A" w:rsidRDefault="008E212A">
      <w:pPr>
        <w:spacing w:line="240" w:lineRule="auto"/>
      </w:pPr>
      <w:r>
        <w:separator/>
      </w:r>
    </w:p>
  </w:footnote>
  <w:footnote w:type="continuationSeparator" w:id="0">
    <w:p w14:paraId="6F8F69B7" w14:textId="77777777" w:rsidR="008E212A" w:rsidRDefault="008E2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478A"/>
    <w:rsid w:val="00185174"/>
    <w:rsid w:val="00191D87"/>
    <w:rsid w:val="001A2B23"/>
    <w:rsid w:val="001C0F68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5579A"/>
    <w:rsid w:val="00383122"/>
    <w:rsid w:val="003846F7"/>
    <w:rsid w:val="003C49A6"/>
    <w:rsid w:val="003C790C"/>
    <w:rsid w:val="003E395A"/>
    <w:rsid w:val="003F001A"/>
    <w:rsid w:val="00462B74"/>
    <w:rsid w:val="00491137"/>
    <w:rsid w:val="00493F26"/>
    <w:rsid w:val="004B57ED"/>
    <w:rsid w:val="00532A17"/>
    <w:rsid w:val="005407DB"/>
    <w:rsid w:val="0054624D"/>
    <w:rsid w:val="005562C4"/>
    <w:rsid w:val="00565731"/>
    <w:rsid w:val="00584E04"/>
    <w:rsid w:val="005A30AB"/>
    <w:rsid w:val="005B0105"/>
    <w:rsid w:val="005D14B4"/>
    <w:rsid w:val="005E1945"/>
    <w:rsid w:val="005E374C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3D35"/>
    <w:rsid w:val="007F24E2"/>
    <w:rsid w:val="00800D87"/>
    <w:rsid w:val="00812643"/>
    <w:rsid w:val="00812813"/>
    <w:rsid w:val="00825939"/>
    <w:rsid w:val="00854346"/>
    <w:rsid w:val="0086674E"/>
    <w:rsid w:val="00867355"/>
    <w:rsid w:val="00873976"/>
    <w:rsid w:val="008B67F3"/>
    <w:rsid w:val="008C08B8"/>
    <w:rsid w:val="008C2314"/>
    <w:rsid w:val="008E212A"/>
    <w:rsid w:val="008F29F4"/>
    <w:rsid w:val="00907F3E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14369"/>
    <w:rsid w:val="00B41AFA"/>
    <w:rsid w:val="00B43AE0"/>
    <w:rsid w:val="00B441BD"/>
    <w:rsid w:val="00B63C8E"/>
    <w:rsid w:val="00B851F9"/>
    <w:rsid w:val="00BA4890"/>
    <w:rsid w:val="00BC5391"/>
    <w:rsid w:val="00BE2F3B"/>
    <w:rsid w:val="00C2388D"/>
    <w:rsid w:val="00C249B8"/>
    <w:rsid w:val="00C318CA"/>
    <w:rsid w:val="00C358BB"/>
    <w:rsid w:val="00C415C7"/>
    <w:rsid w:val="00C53EE3"/>
    <w:rsid w:val="00C76E47"/>
    <w:rsid w:val="00CB70FE"/>
    <w:rsid w:val="00CC7551"/>
    <w:rsid w:val="00CF1637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C32C6"/>
    <w:rsid w:val="00DF35D0"/>
    <w:rsid w:val="00DF3CFE"/>
    <w:rsid w:val="00E2389A"/>
    <w:rsid w:val="00E3681E"/>
    <w:rsid w:val="00E86AE3"/>
    <w:rsid w:val="00EC41C5"/>
    <w:rsid w:val="00EC5F74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Witkowska Joanna</cp:lastModifiedBy>
  <cp:revision>2</cp:revision>
  <cp:lastPrinted>2022-10-09T13:37:00Z</cp:lastPrinted>
  <dcterms:created xsi:type="dcterms:W3CDTF">2023-07-06T08:05:00Z</dcterms:created>
  <dcterms:modified xsi:type="dcterms:W3CDTF">2023-07-06T08:05:00Z</dcterms:modified>
</cp:coreProperties>
</file>