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5F" w:rsidRDefault="003057E9" w:rsidP="00A0075F">
      <w:pPr>
        <w:jc w:val="right"/>
      </w:pPr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D77397">
        <w:t>Konsulatu Generalnego</w:t>
      </w:r>
      <w:r w:rsidR="00D85A81">
        <w:t xml:space="preserve"> RP w </w:t>
      </w:r>
      <w:r w:rsidR="00F759CA">
        <w:t>Ałmaty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D77397">
        <w:rPr>
          <w:b/>
        </w:rPr>
        <w:t>Konsulat Generalny</w:t>
      </w:r>
      <w:r w:rsidR="00C6665D">
        <w:rPr>
          <w:b/>
        </w:rPr>
        <w:t xml:space="preserve"> RP w </w:t>
      </w:r>
      <w:r w:rsidR="00F759CA">
        <w:rPr>
          <w:b/>
        </w:rPr>
        <w:t>Ałmaty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F759CA" w:rsidRPr="00F759CA" w:rsidRDefault="00A0075F" w:rsidP="00F759CA">
      <w:pPr>
        <w:rPr>
          <w:rFonts w:cstheme="minorHAnsi"/>
          <w:color w:val="0070C0"/>
          <w:sz w:val="24"/>
          <w:szCs w:val="24"/>
        </w:rPr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2D7BA2">
        <w:t>Konsul Generalny</w:t>
      </w:r>
      <w:r w:rsidR="00C6665D">
        <w:t xml:space="preserve"> RP w </w:t>
      </w:r>
      <w:r w:rsidR="00F759CA" w:rsidRPr="00F759CA">
        <w:t>Ałmaty</w:t>
      </w:r>
      <w:r w:rsidRPr="00F759CA">
        <w:t xml:space="preserve"> </w:t>
      </w:r>
      <w:hyperlink r:id="rId4" w:history="1">
        <w:r w:rsidR="00F759CA" w:rsidRPr="00F759CA">
          <w:rPr>
            <w:rStyle w:val="Hipercze"/>
            <w:rFonts w:eastAsiaTheme="minorEastAsia" w:cstheme="minorHAnsi"/>
            <w:noProof/>
            <w:color w:val="auto"/>
            <w:u w:val="none"/>
            <w:shd w:val="clear" w:color="auto" w:fill="FFFFFF"/>
          </w:rPr>
          <w:t xml:space="preserve">ul. Dżarkientska - Iskanderowa, 9-11/13 </w:t>
        </w:r>
        <w:r w:rsidR="00F759CA" w:rsidRPr="00F759CA">
          <w:rPr>
            <w:rStyle w:val="Hipercze"/>
            <w:rFonts w:eastAsiaTheme="minorEastAsia" w:cstheme="minorHAnsi"/>
            <w:noProof/>
            <w:color w:val="auto"/>
            <w:u w:val="none"/>
            <w:shd w:val="clear" w:color="auto" w:fill="FFFFFF"/>
          </w:rPr>
          <w:br/>
          <w:t>050059 Ałmaty</w:t>
        </w:r>
      </w:hyperlink>
      <w:r w:rsidR="00F759CA" w:rsidRPr="00F759CA">
        <w:rPr>
          <w:rFonts w:eastAsiaTheme="minorEastAsia" w:cstheme="minorHAnsi"/>
          <w:noProof/>
        </w:rPr>
        <w:t xml:space="preserve"> </w:t>
      </w:r>
      <w:r w:rsidR="00F759CA" w:rsidRPr="00F35348">
        <w:rPr>
          <w:rFonts w:cstheme="minorHAnsi"/>
        </w:rPr>
        <w:t>Kazachstan</w:t>
      </w:r>
      <w:r w:rsidR="00F759CA">
        <w:rPr>
          <w:rFonts w:cstheme="minorHAnsi"/>
        </w:rPr>
        <w:t xml:space="preserve"> </w:t>
      </w:r>
      <w:proofErr w:type="spellStart"/>
      <w:r w:rsidR="00F759CA">
        <w:rPr>
          <w:rFonts w:cstheme="minorHAnsi"/>
          <w:color w:val="1B1B1B"/>
          <w:sz w:val="24"/>
          <w:szCs w:val="24"/>
        </w:rPr>
        <w:t>tel</w:t>
      </w:r>
      <w:proofErr w:type="spellEnd"/>
      <w:r w:rsidR="00F759CA">
        <w:rPr>
          <w:rFonts w:cstheme="minorHAnsi"/>
          <w:color w:val="1B1B1B"/>
          <w:sz w:val="24"/>
          <w:szCs w:val="24"/>
        </w:rPr>
        <w:t xml:space="preserve">: </w:t>
      </w:r>
      <w:r w:rsidR="00F759CA" w:rsidRPr="00724793">
        <w:rPr>
          <w:rFonts w:cstheme="minorHAnsi"/>
          <w:color w:val="1B1B1B"/>
          <w:sz w:val="24"/>
          <w:szCs w:val="24"/>
        </w:rPr>
        <w:t>+7 727 258 15 51</w:t>
      </w:r>
      <w:r w:rsidR="00F759CA">
        <w:rPr>
          <w:rFonts w:cstheme="minorHAnsi"/>
          <w:color w:val="1B1B1B"/>
          <w:sz w:val="24"/>
          <w:szCs w:val="24"/>
        </w:rPr>
        <w:t xml:space="preserve">; </w:t>
      </w:r>
      <w:r w:rsidR="00F759CA">
        <w:rPr>
          <w:rFonts w:cstheme="minorHAnsi"/>
          <w:color w:val="1B1B1B"/>
        </w:rPr>
        <w:t xml:space="preserve">+7 272 258 16 17; </w:t>
      </w:r>
      <w:r w:rsidR="00F759CA" w:rsidRPr="00724793">
        <w:rPr>
          <w:rFonts w:cstheme="minorHAnsi"/>
          <w:color w:val="1B1B1B"/>
          <w:sz w:val="24"/>
          <w:szCs w:val="24"/>
        </w:rPr>
        <w:t xml:space="preserve"> </w:t>
      </w:r>
      <w:hyperlink r:id="rId5" w:history="1">
        <w:r w:rsidR="00F759CA" w:rsidRPr="00C50191">
          <w:rPr>
            <w:rStyle w:val="Hipercze"/>
            <w:rFonts w:cstheme="minorHAnsi"/>
            <w:color w:val="0070C0"/>
            <w:sz w:val="24"/>
            <w:szCs w:val="24"/>
          </w:rPr>
          <w:t>almaty.kg.sekretariat@msz.gov.pl</w:t>
        </w:r>
      </w:hyperlink>
    </w:p>
    <w:p w:rsidR="00BE2860" w:rsidRDefault="00A0075F" w:rsidP="00F759CA">
      <w:pPr>
        <w:jc w:val="both"/>
      </w:pPr>
      <w:r>
        <w:t>2. W MSZ i placówkach zagranicznych powołano Inspektora Ochrony Danych (IOD).</w:t>
      </w:r>
      <w:r w:rsidR="008C0118">
        <w:t xml:space="preserve">         </w:t>
      </w:r>
    </w:p>
    <w:p w:rsidR="00BE2860" w:rsidRDefault="00A0075F" w:rsidP="00BE2860">
      <w:pPr>
        <w:jc w:val="both"/>
      </w:pPr>
      <w:r>
        <w:t>Dane kontaktowe IOD:</w:t>
      </w:r>
      <w:r w:rsidR="008C0118">
        <w:t xml:space="preserve">                                                                                                                                   </w:t>
      </w:r>
    </w:p>
    <w:p w:rsidR="00BE2860" w:rsidRDefault="00A0075F" w:rsidP="00BE2860">
      <w:pPr>
        <w:jc w:val="both"/>
      </w:pPr>
      <w:r>
        <w:t>adres siedziby: Al. J. Ch. Szucha 23, 00-580 Warszawa</w:t>
      </w:r>
      <w:r w:rsidR="008C0118">
        <w:t xml:space="preserve">                                                                                       </w:t>
      </w:r>
    </w:p>
    <w:p w:rsidR="00A0075F" w:rsidRDefault="00A0075F" w:rsidP="00BE2860">
      <w:pPr>
        <w:jc w:val="both"/>
      </w:pP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 w:rsidR="002D7BA2">
        <w:t>Konsulatu Generalnego</w:t>
      </w:r>
      <w:r w:rsidR="00C6665D">
        <w:t xml:space="preserve"> RP w </w:t>
      </w:r>
      <w:r w:rsidR="00BE2860">
        <w:t>Ałmaty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4B5873">
        <w:t>RFN.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lastRenderedPageBreak/>
        <w:t>zakończeniu procedur administracyjnych w instytucjach</w:t>
      </w:r>
      <w:r w:rsidR="00321415" w:rsidRPr="00321415">
        <w:t xml:space="preserve"> </w:t>
      </w:r>
      <w:r w:rsidR="00950950">
        <w:t>RK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BF53B7">
        <w:t>7</w:t>
      </w:r>
      <w:bookmarkStart w:id="0" w:name="_GoBack"/>
      <w:bookmarkEnd w:id="0"/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5F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4B5873"/>
    <w:rsid w:val="00531B01"/>
    <w:rsid w:val="00586D31"/>
    <w:rsid w:val="008B2B95"/>
    <w:rsid w:val="008C0118"/>
    <w:rsid w:val="00950950"/>
    <w:rsid w:val="00A0075F"/>
    <w:rsid w:val="00BA4ECC"/>
    <w:rsid w:val="00BE2860"/>
    <w:rsid w:val="00BF53B7"/>
    <w:rsid w:val="00C6665D"/>
    <w:rsid w:val="00C6762D"/>
    <w:rsid w:val="00CB28BA"/>
    <w:rsid w:val="00CD4A22"/>
    <w:rsid w:val="00D77397"/>
    <w:rsid w:val="00D85A81"/>
    <w:rsid w:val="00E35B14"/>
    <w:rsid w:val="00F200D0"/>
    <w:rsid w:val="00F759CA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0EC7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5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maty.kg.sekretariat@msz.gov.pl" TargetMode="External"/><Relationship Id="rId4" Type="http://schemas.openxmlformats.org/officeDocument/2006/relationships/hyperlink" Target="https://www.google.com/maps/d/u/0/edit?mid=1n294UkRQ3TGSS4KnL-Ws6R_uQ4E&amp;msa=0&amp;ll=43.23562903422828%2C76.82440959692383&amp;z=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Grzmil - Szymańska Katarzyna</cp:lastModifiedBy>
  <cp:revision>3</cp:revision>
  <cp:lastPrinted>2021-08-20T09:08:00Z</cp:lastPrinted>
  <dcterms:created xsi:type="dcterms:W3CDTF">2023-02-13T03:57:00Z</dcterms:created>
  <dcterms:modified xsi:type="dcterms:W3CDTF">2023-02-13T04:29:00Z</dcterms:modified>
</cp:coreProperties>
</file>