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8088A" w14:textId="77777777" w:rsidR="00186770" w:rsidRDefault="00186770" w:rsidP="00186770">
      <w:pPr>
        <w:tabs>
          <w:tab w:val="left" w:pos="9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853F734" w14:textId="77777777" w:rsidR="00CD5648" w:rsidRPr="00CD5648" w:rsidRDefault="00CD5648" w:rsidP="00CD5648">
      <w:pPr>
        <w:tabs>
          <w:tab w:val="left" w:pos="910"/>
        </w:tabs>
        <w:jc w:val="right"/>
        <w:rPr>
          <w:rFonts w:ascii="Times New Roman" w:hAnsi="Times New Roman" w:cs="Times New Roman"/>
          <w:sz w:val="16"/>
          <w:szCs w:val="16"/>
        </w:rPr>
      </w:pPr>
    </w:p>
    <w:p w14:paraId="5B5E3C09" w14:textId="77777777" w:rsidR="00CD5648" w:rsidRPr="00CD5648" w:rsidRDefault="00CD5648" w:rsidP="00CD5648">
      <w:pPr>
        <w:tabs>
          <w:tab w:val="left" w:pos="910"/>
        </w:tabs>
        <w:spacing w:before="240"/>
        <w:jc w:val="right"/>
        <w:rPr>
          <w:rFonts w:ascii="Times New Roman" w:hAnsi="Times New Roman" w:cs="Times New Roman"/>
          <w:sz w:val="2"/>
          <w:szCs w:val="2"/>
        </w:rPr>
      </w:pPr>
      <w:r w:rsidRPr="00CD5648">
        <w:rPr>
          <w:rFonts w:ascii="Times New Roman" w:hAnsi="Times New Roman" w:cs="Times New Roman"/>
          <w:sz w:val="2"/>
          <w:szCs w:val="2"/>
        </w:rPr>
        <w:t xml:space="preserve">   </w:t>
      </w:r>
    </w:p>
    <w:p w14:paraId="17D65462" w14:textId="67A24276" w:rsidR="000725C2" w:rsidRDefault="00AA76FE" w:rsidP="00072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6FE">
        <w:rPr>
          <w:rFonts w:ascii="Times New Roman" w:hAnsi="Times New Roman" w:cs="Times New Roman"/>
          <w:sz w:val="24"/>
          <w:szCs w:val="24"/>
        </w:rPr>
        <w:t>ON-HK.903.</w:t>
      </w:r>
      <w:r>
        <w:rPr>
          <w:rFonts w:ascii="Times New Roman" w:hAnsi="Times New Roman" w:cs="Times New Roman"/>
          <w:sz w:val="24"/>
          <w:szCs w:val="24"/>
        </w:rPr>
        <w:t>2</w:t>
      </w:r>
      <w:r w:rsidR="00F7535A">
        <w:rPr>
          <w:rFonts w:ascii="Times New Roman" w:hAnsi="Times New Roman" w:cs="Times New Roman"/>
          <w:sz w:val="24"/>
          <w:szCs w:val="24"/>
        </w:rPr>
        <w:t>3</w:t>
      </w:r>
      <w:r w:rsidRPr="00AA76FE">
        <w:rPr>
          <w:rFonts w:ascii="Times New Roman" w:hAnsi="Times New Roman" w:cs="Times New Roman"/>
          <w:sz w:val="24"/>
          <w:szCs w:val="24"/>
        </w:rPr>
        <w:t>.202</w:t>
      </w:r>
      <w:r w:rsidR="00F7535A">
        <w:rPr>
          <w:rFonts w:ascii="Times New Roman" w:hAnsi="Times New Roman" w:cs="Times New Roman"/>
          <w:sz w:val="24"/>
          <w:szCs w:val="24"/>
        </w:rPr>
        <w:t>4</w:t>
      </w:r>
      <w:r w:rsidRPr="00AA76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Chodzież, dnia </w:t>
      </w:r>
      <w:r w:rsidR="000725C2">
        <w:rPr>
          <w:rFonts w:ascii="Times New Roman" w:hAnsi="Times New Roman" w:cs="Times New Roman"/>
          <w:sz w:val="24"/>
          <w:szCs w:val="24"/>
        </w:rPr>
        <w:t>29.02.2024r.</w:t>
      </w:r>
    </w:p>
    <w:p w14:paraId="38AEF346" w14:textId="146FE8F4" w:rsidR="00AA76FE" w:rsidRPr="00AA76FE" w:rsidRDefault="00AA76FE" w:rsidP="00AA76FE">
      <w:pPr>
        <w:rPr>
          <w:rFonts w:ascii="Times New Roman" w:hAnsi="Times New Roman" w:cs="Times New Roman"/>
          <w:sz w:val="24"/>
          <w:szCs w:val="24"/>
        </w:rPr>
      </w:pPr>
    </w:p>
    <w:p w14:paraId="2AB7980D" w14:textId="77777777" w:rsidR="00AA76FE" w:rsidRPr="00AA76FE" w:rsidRDefault="00AA76FE" w:rsidP="00AA76FE">
      <w:pPr>
        <w:pStyle w:val="Standard"/>
      </w:pPr>
      <w:r w:rsidRPr="00AA76FE">
        <w:t xml:space="preserve">                                                                         </w:t>
      </w:r>
    </w:p>
    <w:p w14:paraId="6050F978" w14:textId="6C558D96" w:rsidR="00AA76FE" w:rsidRPr="00AA76FE" w:rsidRDefault="00AA76FE" w:rsidP="00AA7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6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Burmistrz Miasta i Gminy Szamocin</w:t>
      </w:r>
    </w:p>
    <w:p w14:paraId="1D7F6D21" w14:textId="1D4D7D19" w:rsidR="00AA76FE" w:rsidRPr="00AA76FE" w:rsidRDefault="00AA76FE" w:rsidP="00AA7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6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Plac Wolności 19 </w:t>
      </w:r>
    </w:p>
    <w:p w14:paraId="3C8A3A1E" w14:textId="05551BBA" w:rsidR="00AA76FE" w:rsidRPr="00AA76FE" w:rsidRDefault="00AA76FE" w:rsidP="00AA7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6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64-820 Szamocin</w:t>
      </w:r>
    </w:p>
    <w:p w14:paraId="1DE47468" w14:textId="77777777" w:rsidR="00AA76FE" w:rsidRPr="00AA76FE" w:rsidRDefault="00AA76FE" w:rsidP="00AA76FE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78402A" w14:textId="77777777" w:rsidR="00AA76FE" w:rsidRPr="00AA76FE" w:rsidRDefault="00AA76FE" w:rsidP="00AA76FE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426372" w14:textId="77777777" w:rsidR="00AA76FE" w:rsidRPr="00AA76FE" w:rsidRDefault="00AA76FE" w:rsidP="00AA76FE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76FE">
        <w:rPr>
          <w:rFonts w:ascii="Times New Roman" w:hAnsi="Times New Roman" w:cs="Times New Roman"/>
          <w:sz w:val="24"/>
          <w:szCs w:val="24"/>
        </w:rPr>
        <w:t xml:space="preserve">OBSZAROWA OCENA JAKOŚCI WODY PRZEZNACZONEJ </w:t>
      </w:r>
    </w:p>
    <w:p w14:paraId="33EE049A" w14:textId="77777777" w:rsidR="00AA76FE" w:rsidRPr="00AA76FE" w:rsidRDefault="00AA76FE" w:rsidP="00AA76FE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76FE">
        <w:rPr>
          <w:rFonts w:ascii="Times New Roman" w:hAnsi="Times New Roman" w:cs="Times New Roman"/>
          <w:sz w:val="24"/>
          <w:szCs w:val="24"/>
        </w:rPr>
        <w:t xml:space="preserve">DO SPOŻYCIA PRZEZ LUDZI NA TERENIE </w:t>
      </w:r>
    </w:p>
    <w:p w14:paraId="4D3348E8" w14:textId="72E708AB" w:rsidR="00AA76FE" w:rsidRPr="00AA76FE" w:rsidRDefault="00AA76FE" w:rsidP="00AA76FE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76FE">
        <w:rPr>
          <w:rFonts w:ascii="Times New Roman" w:hAnsi="Times New Roman" w:cs="Times New Roman"/>
          <w:sz w:val="24"/>
          <w:szCs w:val="24"/>
        </w:rPr>
        <w:t>MIASTA I GMINY SZAMOCIN W 202</w:t>
      </w:r>
      <w:r w:rsidR="00F7535A">
        <w:rPr>
          <w:rFonts w:ascii="Times New Roman" w:hAnsi="Times New Roman" w:cs="Times New Roman"/>
          <w:sz w:val="24"/>
          <w:szCs w:val="24"/>
        </w:rPr>
        <w:t>3</w:t>
      </w:r>
      <w:r w:rsidRPr="00AA76FE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410364FE" w14:textId="77777777" w:rsidR="00AA76FE" w:rsidRPr="00AA76FE" w:rsidRDefault="00AA76FE" w:rsidP="00AA76FE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</w:p>
    <w:p w14:paraId="30A7B44A" w14:textId="7EB7FA24" w:rsidR="00AA76FE" w:rsidRPr="00AA76FE" w:rsidRDefault="00AA76FE" w:rsidP="00AA76FE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6FE">
        <w:rPr>
          <w:rFonts w:ascii="Times New Roman" w:hAnsi="Times New Roman" w:cs="Times New Roman"/>
          <w:sz w:val="24"/>
          <w:szCs w:val="24"/>
        </w:rPr>
        <w:tab/>
        <w:t>Państwowy Powiatowy Inspektor Sanitarny w Chodzieży przesyła obszarową ocenę jakości wody przeznaczonej do spożycia przez ludzi na terenie Miasta i Gminy Szamocin opracowaną na podstawie § 23 ust. 1, 2, 3, 4 i 5 rozporządzenia Ministra Zdrowia z dnia 7 grudnia 2017r. w sprawie jakości wody przeznaczonej do spożycia przez ludzi (Dz. U. z 2017r. poz. 2294).</w:t>
      </w:r>
    </w:p>
    <w:p w14:paraId="2CBC5326" w14:textId="72E894C6" w:rsidR="00AA76FE" w:rsidRPr="00AA76FE" w:rsidRDefault="00AA76FE" w:rsidP="00AA76F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6FE">
        <w:rPr>
          <w:rFonts w:ascii="Times New Roman" w:hAnsi="Times New Roman" w:cs="Times New Roman"/>
          <w:sz w:val="24"/>
          <w:szCs w:val="24"/>
        </w:rPr>
        <w:t xml:space="preserve">Wykaz producentów wody zaopatrujących ludność oraz dostarczających wodę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AA76FE">
        <w:rPr>
          <w:rFonts w:ascii="Times New Roman" w:hAnsi="Times New Roman" w:cs="Times New Roman"/>
          <w:sz w:val="24"/>
          <w:szCs w:val="24"/>
        </w:rPr>
        <w:t xml:space="preserve">z indywidualnych ujęć w ramach działalności gospodarczej do budynków użyteczności publicznej oraz do budynków zamieszkania zbiorowego </w:t>
      </w:r>
    </w:p>
    <w:p w14:paraId="4FCEB198" w14:textId="77777777" w:rsidR="00AA76FE" w:rsidRPr="00AA76FE" w:rsidRDefault="00AA76FE" w:rsidP="00AA76FE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43D6F5" w14:textId="73C72E8D" w:rsidR="00AA76FE" w:rsidRPr="00AA76FE" w:rsidRDefault="00AA76FE" w:rsidP="00AA76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6FE">
        <w:rPr>
          <w:rFonts w:ascii="Times New Roman" w:hAnsi="Times New Roman" w:cs="Times New Roman"/>
          <w:b/>
          <w:sz w:val="24"/>
          <w:szCs w:val="24"/>
        </w:rPr>
        <w:t>Tabela Nr 1. Wykaz producentów wody do spożycia przez ludzi w 202</w:t>
      </w:r>
      <w:r w:rsidR="00F7535A">
        <w:rPr>
          <w:rFonts w:ascii="Times New Roman" w:hAnsi="Times New Roman" w:cs="Times New Roman"/>
          <w:b/>
          <w:sz w:val="24"/>
          <w:szCs w:val="24"/>
        </w:rPr>
        <w:t>3</w:t>
      </w:r>
      <w:r w:rsidRPr="00AA76FE">
        <w:rPr>
          <w:rFonts w:ascii="Times New Roman" w:hAnsi="Times New Roman" w:cs="Times New Roman"/>
          <w:b/>
          <w:sz w:val="24"/>
          <w:szCs w:val="24"/>
        </w:rPr>
        <w:t>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1971"/>
        <w:gridCol w:w="1850"/>
        <w:gridCol w:w="1905"/>
        <w:gridCol w:w="2813"/>
      </w:tblGrid>
      <w:tr w:rsidR="00AA76FE" w:rsidRPr="00AA76FE" w14:paraId="470CC52D" w14:textId="77777777" w:rsidTr="00F7535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A3DFC" w14:textId="77777777" w:rsidR="00AA76FE" w:rsidRPr="00AA76FE" w:rsidRDefault="00AA7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8C33D" w14:textId="77777777" w:rsidR="00AA76FE" w:rsidRPr="00AA76FE" w:rsidRDefault="00AA76FE" w:rsidP="00AA7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Nazwa producenta wody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6DB11" w14:textId="77777777" w:rsidR="00AA76FE" w:rsidRPr="00AA76FE" w:rsidRDefault="00AA76FE" w:rsidP="00AA7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F0831" w14:textId="77777777" w:rsidR="00AA76FE" w:rsidRPr="00AA76FE" w:rsidRDefault="00AA76FE" w:rsidP="00AA7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Nazwa wodociągu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A4B04" w14:textId="77777777" w:rsidR="00AA76FE" w:rsidRPr="00AA76FE" w:rsidRDefault="00AA76FE" w:rsidP="00AA7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Obszar działania</w:t>
            </w:r>
          </w:p>
        </w:tc>
      </w:tr>
      <w:tr w:rsidR="00AA76FE" w:rsidRPr="00AA76FE" w14:paraId="5FFE4297" w14:textId="77777777" w:rsidTr="00F7535A">
        <w:trPr>
          <w:trHeight w:val="313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51854" w14:textId="77777777" w:rsidR="00AA76FE" w:rsidRPr="00AA76FE" w:rsidRDefault="00AA7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32536" w14:textId="0134BEED" w:rsidR="00AA76FE" w:rsidRPr="00AA76FE" w:rsidRDefault="00AA76FE" w:rsidP="00AA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Zakład Gospodarki Komunalnej                       i Mieszkaniowej                  w Szamocinie – przedsiębiorstwo wodociągowo-kanalizacyjne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56C26" w14:textId="77777777" w:rsidR="00AA76FE" w:rsidRDefault="00AA76FE" w:rsidP="00AA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 xml:space="preserve">Plac Wolności 19, </w:t>
            </w:r>
          </w:p>
          <w:p w14:paraId="5272607B" w14:textId="77777777" w:rsidR="00AA76FE" w:rsidRDefault="00AA76FE" w:rsidP="00AA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64-820 Szamocin</w:t>
            </w:r>
          </w:p>
          <w:p w14:paraId="68961A6F" w14:textId="77777777" w:rsidR="00AA76FE" w:rsidRPr="00AA76FE" w:rsidRDefault="00AA76FE" w:rsidP="00AA7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CF572" w14:textId="77777777" w:rsidR="00AA76FE" w:rsidRPr="00AA76FE" w:rsidRDefault="00AA76FE" w:rsidP="00AA7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820A7" w14:textId="77777777" w:rsidR="00AA76FE" w:rsidRPr="00AA76FE" w:rsidRDefault="00AA76FE" w:rsidP="00AA7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EE08E" w14:textId="77777777" w:rsidR="00AA76FE" w:rsidRPr="00AA76FE" w:rsidRDefault="00AA76FE" w:rsidP="00AA7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8AF51" w14:textId="77777777" w:rsidR="00AA76FE" w:rsidRPr="00AA76FE" w:rsidRDefault="00AA76FE" w:rsidP="00AA7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129D6" w14:textId="77777777" w:rsidR="00AA76FE" w:rsidRPr="00AA76FE" w:rsidRDefault="00AA76FE" w:rsidP="00AA7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74229" w14:textId="15421D77" w:rsidR="00AA76FE" w:rsidRPr="00AA76FE" w:rsidRDefault="00AA76FE" w:rsidP="00AA7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20BEA" w14:textId="5F8D3FAB" w:rsidR="00AA76FE" w:rsidRPr="00AA76FE" w:rsidRDefault="00AA76FE" w:rsidP="00AA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Wodociąg</w:t>
            </w:r>
          </w:p>
          <w:p w14:paraId="75AFF4DC" w14:textId="48D07E74" w:rsidR="00AA76FE" w:rsidRPr="00AA76FE" w:rsidRDefault="00AA76FE" w:rsidP="00AA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publiczny</w:t>
            </w:r>
          </w:p>
          <w:p w14:paraId="7A51887D" w14:textId="77777777" w:rsidR="00AA76FE" w:rsidRPr="00AA76FE" w:rsidRDefault="00AA76FE" w:rsidP="00AA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w Szamocinie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E2B42" w14:textId="39E3BA10" w:rsidR="00AA76FE" w:rsidRPr="00AA76FE" w:rsidRDefault="00AA76FE" w:rsidP="00AA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 xml:space="preserve">Szamocin, Atanazyn, Józefowice, Laskowo, </w:t>
            </w:r>
            <w:proofErr w:type="spellStart"/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Nadolniki</w:t>
            </w:r>
            <w:proofErr w:type="spellEnd"/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, Nałęcza, Raczyn, Strzelczyki, Szamoty</w:t>
            </w:r>
          </w:p>
        </w:tc>
      </w:tr>
      <w:tr w:rsidR="00AA76FE" w:rsidRPr="00AA76FE" w14:paraId="2FFA4EA1" w14:textId="77777777" w:rsidTr="00F7535A">
        <w:trPr>
          <w:trHeight w:val="4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D7CDD" w14:textId="77777777" w:rsidR="00AA76FE" w:rsidRPr="00AA76FE" w:rsidRDefault="00AA7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BF43E" w14:textId="77777777" w:rsidR="00AA76FE" w:rsidRPr="00AA76FE" w:rsidRDefault="00AA76FE" w:rsidP="00AA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5ACB7" w14:textId="77777777" w:rsidR="00AA76FE" w:rsidRPr="00AA76FE" w:rsidRDefault="00AA76FE" w:rsidP="00AA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FB92D" w14:textId="01900CB3" w:rsidR="00AA76FE" w:rsidRPr="00AA76FE" w:rsidRDefault="00AA76FE" w:rsidP="00AA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Wodociąg</w:t>
            </w:r>
          </w:p>
          <w:p w14:paraId="333FE53D" w14:textId="0E43D95D" w:rsidR="00AA76FE" w:rsidRPr="00AA76FE" w:rsidRDefault="00AA76FE" w:rsidP="00AA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publiczny</w:t>
            </w:r>
          </w:p>
          <w:p w14:paraId="354A3299" w14:textId="77777777" w:rsidR="00AA76FE" w:rsidRPr="00AA76FE" w:rsidRDefault="00AA76FE" w:rsidP="00AA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w Heliodorowie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3DE76" w14:textId="707F1CA3" w:rsidR="00AA76FE" w:rsidRPr="00AA76FE" w:rsidRDefault="00AA76FE" w:rsidP="00AA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 xml:space="preserve">Heliodorowo, Borowo, Borówki, </w:t>
            </w:r>
            <w:proofErr w:type="spellStart"/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Jaktorówko</w:t>
            </w:r>
            <w:proofErr w:type="spellEnd"/>
            <w:r w:rsidRPr="00AA76FE">
              <w:rPr>
                <w:rFonts w:ascii="Times New Roman" w:hAnsi="Times New Roman" w:cs="Times New Roman"/>
                <w:sz w:val="24"/>
                <w:szCs w:val="24"/>
              </w:rPr>
              <w:t xml:space="preserve"> (część wsi </w:t>
            </w:r>
            <w:r w:rsidR="009D32A6">
              <w:rPr>
                <w:rFonts w:ascii="Times New Roman" w:hAnsi="Times New Roman" w:cs="Times New Roman"/>
                <w:sz w:val="24"/>
                <w:szCs w:val="24"/>
              </w:rPr>
              <w:t>Swoboda</w:t>
            </w: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),  Lipia Góra,</w:t>
            </w:r>
            <w:r w:rsidRPr="00AA76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Sokolec</w:t>
            </w:r>
          </w:p>
        </w:tc>
      </w:tr>
      <w:tr w:rsidR="00AA76FE" w:rsidRPr="00AA76FE" w14:paraId="2F5DEF0E" w14:textId="77777777" w:rsidTr="00F753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3069" w14:textId="77777777" w:rsidR="00AA76FE" w:rsidRPr="00AA76FE" w:rsidRDefault="00AA7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8EF48" w14:textId="77777777" w:rsidR="00AA76FE" w:rsidRPr="00AA76FE" w:rsidRDefault="00AA76FE" w:rsidP="00AA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06D68" w14:textId="77777777" w:rsidR="00AA76FE" w:rsidRPr="00AA76FE" w:rsidRDefault="00AA76FE" w:rsidP="00AA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1F6DD" w14:textId="5BF69050" w:rsidR="00AA76FE" w:rsidRPr="00AA76FE" w:rsidRDefault="00AA76FE" w:rsidP="00AA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Wodociąg</w:t>
            </w:r>
          </w:p>
          <w:p w14:paraId="37184C16" w14:textId="1D0B3601" w:rsidR="00AA76FE" w:rsidRPr="00AA76FE" w:rsidRDefault="00AA76FE" w:rsidP="00AA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publiczny</w:t>
            </w:r>
          </w:p>
          <w:p w14:paraId="3A2BACA1" w14:textId="77777777" w:rsidR="00AA76FE" w:rsidRPr="00AA76FE" w:rsidRDefault="00AA76FE" w:rsidP="00AA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w Lipie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A5EA7" w14:textId="77777777" w:rsidR="00AA76FE" w:rsidRPr="00AA76FE" w:rsidRDefault="00AA76FE" w:rsidP="00AA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Lipa, Nowy Dwór (Józefowice -część wsi Nowy Dwór)</w:t>
            </w:r>
          </w:p>
        </w:tc>
      </w:tr>
      <w:tr w:rsidR="00AA76FE" w:rsidRPr="00AA76FE" w14:paraId="591FF7A1" w14:textId="77777777" w:rsidTr="00F7535A">
        <w:trPr>
          <w:trHeight w:val="183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8C361" w14:textId="77777777" w:rsidR="00AA76FE" w:rsidRPr="00AA76FE" w:rsidRDefault="00AA7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  <w:p w14:paraId="025C2B2C" w14:textId="77777777" w:rsidR="00AA76FE" w:rsidRPr="00AA76FE" w:rsidRDefault="00AA7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0DCAD" w14:textId="5B65AE1A" w:rsidR="00AA76FE" w:rsidRPr="00AA76FE" w:rsidRDefault="00AA76FE" w:rsidP="0049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Gospodarstwo Rolne Grzegorz Chmura–  podmiot dostarczający lub wykorzystujący wodę pochodzącą z indywidualnego ujęcia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E9A56" w14:textId="1E71F863" w:rsidR="00AA76FE" w:rsidRPr="00AA76FE" w:rsidRDefault="00AA76FE" w:rsidP="0049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 xml:space="preserve">Jaktorowo </w:t>
            </w:r>
            <w:r w:rsidR="00F42E7D">
              <w:rPr>
                <w:rFonts w:ascii="Times New Roman" w:hAnsi="Times New Roman" w:cs="Times New Roman"/>
                <w:sz w:val="24"/>
                <w:szCs w:val="24"/>
              </w:rPr>
              <w:t>7B</w:t>
            </w: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 xml:space="preserve">              64-820 Szamocin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3BCA5" w14:textId="1576A5E2" w:rsidR="00AA76FE" w:rsidRPr="00AA76FE" w:rsidRDefault="00AA76FE" w:rsidP="0049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Wodociąg</w:t>
            </w:r>
          </w:p>
          <w:p w14:paraId="31E8D2E5" w14:textId="77777777" w:rsidR="00AA76FE" w:rsidRPr="00AA76FE" w:rsidRDefault="00AA76FE" w:rsidP="0049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zakładowy</w:t>
            </w:r>
          </w:p>
          <w:p w14:paraId="4BEF6392" w14:textId="77777777" w:rsidR="00AA76FE" w:rsidRPr="00AA76FE" w:rsidRDefault="00AA76FE" w:rsidP="0049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w Jaktorowie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BC3B6" w14:textId="77777777" w:rsidR="00AA76FE" w:rsidRPr="00AA76FE" w:rsidRDefault="00AA76FE" w:rsidP="0049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Jaktorowo, Swoboda</w:t>
            </w:r>
          </w:p>
        </w:tc>
      </w:tr>
    </w:tbl>
    <w:p w14:paraId="6E08E5C8" w14:textId="77777777" w:rsidR="00AA76FE" w:rsidRPr="00AA76FE" w:rsidRDefault="00AA76FE" w:rsidP="00AA76FE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6642E5A" w14:textId="77777777" w:rsidR="00AA76FE" w:rsidRPr="00AA76FE" w:rsidRDefault="00AA76FE" w:rsidP="00AA76FE">
      <w:pPr>
        <w:numPr>
          <w:ilvl w:val="0"/>
          <w:numId w:val="1"/>
        </w:numPr>
        <w:tabs>
          <w:tab w:val="left" w:pos="-142"/>
          <w:tab w:val="left" w:pos="142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 w:rsidRPr="00AA76FE">
        <w:rPr>
          <w:rFonts w:ascii="Times New Roman" w:hAnsi="Times New Roman" w:cs="Times New Roman"/>
          <w:sz w:val="24"/>
          <w:szCs w:val="24"/>
        </w:rPr>
        <w:t xml:space="preserve">Informacje o wielkości produkcji wody dostarczanej od poszczególnych producentów, sposobie jej uzdatniania i liczbie ludności zaopatrywanej w wodę </w:t>
      </w:r>
    </w:p>
    <w:p w14:paraId="2C5326E9" w14:textId="77777777" w:rsidR="00AA76FE" w:rsidRPr="00AA76FE" w:rsidRDefault="00AA76FE" w:rsidP="00AA76FE">
      <w:pPr>
        <w:tabs>
          <w:tab w:val="left" w:pos="900"/>
        </w:tabs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322F5" w14:textId="349F4763" w:rsidR="00AA76FE" w:rsidRPr="00AA76FE" w:rsidRDefault="00AA76FE" w:rsidP="00F42E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6FE">
        <w:rPr>
          <w:rFonts w:ascii="Times New Roman" w:hAnsi="Times New Roman" w:cs="Times New Roman"/>
          <w:b/>
          <w:sz w:val="24"/>
          <w:szCs w:val="24"/>
        </w:rPr>
        <w:t>Tabela Nr 2 Zaopatrzenie w wodę w 202</w:t>
      </w:r>
      <w:r w:rsidR="006672D6">
        <w:rPr>
          <w:rFonts w:ascii="Times New Roman" w:hAnsi="Times New Roman" w:cs="Times New Roman"/>
          <w:b/>
          <w:sz w:val="24"/>
          <w:szCs w:val="24"/>
        </w:rPr>
        <w:t>3</w:t>
      </w:r>
      <w:r w:rsidRPr="00AA76FE">
        <w:rPr>
          <w:rFonts w:ascii="Times New Roman" w:hAnsi="Times New Roman" w:cs="Times New Roman"/>
          <w:b/>
          <w:sz w:val="24"/>
          <w:szCs w:val="24"/>
        </w:rPr>
        <w:t>r.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1936"/>
        <w:gridCol w:w="1334"/>
        <w:gridCol w:w="4235"/>
        <w:gridCol w:w="1616"/>
      </w:tblGrid>
      <w:tr w:rsidR="00AA76FE" w:rsidRPr="00AA76FE" w14:paraId="61F8F2EA" w14:textId="77777777" w:rsidTr="00F753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0C9A6" w14:textId="77777777" w:rsidR="00AA76FE" w:rsidRPr="00AA76FE" w:rsidRDefault="00AA76FE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4CB70" w14:textId="77777777" w:rsidR="00AA76FE" w:rsidRPr="00AA76FE" w:rsidRDefault="00AA76FE" w:rsidP="0049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 xml:space="preserve">Producent wody </w:t>
            </w:r>
          </w:p>
          <w:p w14:paraId="3E2D2AE7" w14:textId="77777777" w:rsidR="00AA76FE" w:rsidRPr="00AA76FE" w:rsidRDefault="00AA76FE" w:rsidP="0049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 xml:space="preserve"> (nazwa wodociągu)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3C7FE" w14:textId="77777777" w:rsidR="00AA76FE" w:rsidRPr="00AA76FE" w:rsidRDefault="00AA76FE" w:rsidP="0049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Wielkość produkcji wody [m</w:t>
            </w:r>
            <w:r w:rsidRPr="00AA76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/d]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C4095" w14:textId="77777777" w:rsidR="00AA76FE" w:rsidRPr="00AA76FE" w:rsidRDefault="00AA76FE" w:rsidP="0049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Sposób uzdatniania, dezynfekcji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6376B" w14:textId="77777777" w:rsidR="00AA76FE" w:rsidRPr="00AA76FE" w:rsidRDefault="00AA76FE" w:rsidP="00493D0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Liczba ludności zaopatrywanej w wodę</w:t>
            </w:r>
          </w:p>
        </w:tc>
      </w:tr>
      <w:tr w:rsidR="00AA76FE" w:rsidRPr="00AA76FE" w14:paraId="1397CCAC" w14:textId="77777777" w:rsidTr="00F753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BDC31" w14:textId="77777777" w:rsidR="00AA76FE" w:rsidRPr="00AA76FE" w:rsidRDefault="00AA76F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0DD4" w14:textId="1D340FF2" w:rsidR="00AA76FE" w:rsidRPr="00AA76FE" w:rsidRDefault="00AA76FE" w:rsidP="0049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Wodociąg</w:t>
            </w:r>
          </w:p>
          <w:p w14:paraId="179E698A" w14:textId="71547EC5" w:rsidR="00AA76FE" w:rsidRPr="00AA76FE" w:rsidRDefault="00AA76FE" w:rsidP="0049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publiczny</w:t>
            </w:r>
          </w:p>
          <w:p w14:paraId="33439FB6" w14:textId="77777777" w:rsidR="00AA76FE" w:rsidRPr="00AA76FE" w:rsidRDefault="00AA76FE" w:rsidP="0049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w Szamocinie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D505" w14:textId="4BDBD978" w:rsidR="00AA76FE" w:rsidRPr="00AA76FE" w:rsidRDefault="0082562E" w:rsidP="0049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  <w:r w:rsidR="00F42E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2FABB" w14:textId="77777777" w:rsidR="00AA76FE" w:rsidRPr="00AA76FE" w:rsidRDefault="00AA76FE" w:rsidP="00493D0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 xml:space="preserve">Napowietrzanie przy użyciu aeratora i zbiorni-ka sprężonego powietrza;  filtracja  pospieszna poprzez 3 filtry </w:t>
            </w:r>
            <w:proofErr w:type="spellStart"/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odżelaziające</w:t>
            </w:r>
            <w:proofErr w:type="spellEnd"/>
            <w:r w:rsidRPr="00AA76FE">
              <w:rPr>
                <w:rFonts w:ascii="Times New Roman" w:hAnsi="Times New Roman" w:cs="Times New Roman"/>
                <w:sz w:val="24"/>
                <w:szCs w:val="24"/>
              </w:rPr>
              <w:t xml:space="preserve"> pionowe  wypełnione piaskiem  kwarcowym; dezynfekcja okresowo (2 razy w miesiącu)                  i w sytuacjach awaryjnych przy użyciu podchlorynu sodu.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9B093" w14:textId="1CAD77EC" w:rsidR="00AA76FE" w:rsidRPr="00AA76FE" w:rsidRDefault="00AA76FE" w:rsidP="0049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ok. 56</w:t>
            </w:r>
            <w:r w:rsidR="00F42E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AA76FE" w:rsidRPr="00AA76FE" w14:paraId="4B7CEAC0" w14:textId="77777777" w:rsidTr="00F753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3B116" w14:textId="77777777" w:rsidR="00AA76FE" w:rsidRPr="00AA76FE" w:rsidRDefault="00AA76F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D6139" w14:textId="51902CD3" w:rsidR="00AA76FE" w:rsidRPr="00AA76FE" w:rsidRDefault="00AA76FE" w:rsidP="0049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Wodociąg</w:t>
            </w:r>
          </w:p>
          <w:p w14:paraId="6887A571" w14:textId="23146BCD" w:rsidR="00AA76FE" w:rsidRPr="00AA76FE" w:rsidRDefault="00AA76FE" w:rsidP="0049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publiczny</w:t>
            </w:r>
          </w:p>
          <w:p w14:paraId="36E2C2CF" w14:textId="77777777" w:rsidR="00AA76FE" w:rsidRPr="00AA76FE" w:rsidRDefault="00AA76FE" w:rsidP="0049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w Heliodorowie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8421C" w14:textId="50EEDCE8" w:rsidR="00AA76FE" w:rsidRPr="00AA76FE" w:rsidRDefault="00AA76FE" w:rsidP="0049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42E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56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D0DE1" w14:textId="7B490204" w:rsidR="00AA76FE" w:rsidRPr="00AA76FE" w:rsidRDefault="00AA76FE" w:rsidP="0049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 xml:space="preserve">Napowietrzanie przy użyciu aeratora;  filtracja pospieszna – 4 filtry </w:t>
            </w:r>
            <w:proofErr w:type="spellStart"/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odżelaziające</w:t>
            </w:r>
            <w:proofErr w:type="spellEnd"/>
            <w:r w:rsidRPr="00AA76FE">
              <w:rPr>
                <w:rFonts w:ascii="Times New Roman" w:hAnsi="Times New Roman" w:cs="Times New Roman"/>
                <w:sz w:val="24"/>
                <w:szCs w:val="24"/>
              </w:rPr>
              <w:t xml:space="preserve"> pionowe wypełnione kwarcem o różnej granulacji;  dezynfekcja okresowa</w:t>
            </w:r>
            <w:r w:rsidR="00171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i w sytuacjach awaryjnych przy użyciu podchlorynu sodu.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A452E" w14:textId="23AA1501" w:rsidR="00AA76FE" w:rsidRPr="00AA76FE" w:rsidRDefault="00AA76FE" w:rsidP="0049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ok. 1</w:t>
            </w:r>
            <w:r w:rsidR="0082562E">
              <w:rPr>
                <w:rFonts w:ascii="Times New Roman" w:hAnsi="Times New Roman" w:cs="Times New Roman"/>
                <w:sz w:val="24"/>
                <w:szCs w:val="24"/>
              </w:rPr>
              <w:t>082</w:t>
            </w:r>
          </w:p>
        </w:tc>
      </w:tr>
      <w:tr w:rsidR="00AA76FE" w:rsidRPr="00AA76FE" w14:paraId="138C364D" w14:textId="77777777" w:rsidTr="00F753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6971A" w14:textId="77777777" w:rsidR="00AA76FE" w:rsidRPr="00AA76FE" w:rsidRDefault="00AA76F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F81A2" w14:textId="61786672" w:rsidR="00AA76FE" w:rsidRPr="00AA76FE" w:rsidRDefault="00AA76FE" w:rsidP="0049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Wodociąg</w:t>
            </w:r>
          </w:p>
          <w:p w14:paraId="08BCFEBE" w14:textId="62FF0E7C" w:rsidR="00AA76FE" w:rsidRPr="00AA76FE" w:rsidRDefault="00AA76FE" w:rsidP="0049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publiczny</w:t>
            </w:r>
          </w:p>
          <w:p w14:paraId="55857F29" w14:textId="77777777" w:rsidR="00AA76FE" w:rsidRPr="00AA76FE" w:rsidRDefault="00AA76FE" w:rsidP="0049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w Lipie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C3450" w14:textId="187642CC" w:rsidR="00AA76FE" w:rsidRPr="00AA76FE" w:rsidRDefault="0082562E" w:rsidP="0049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126,9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FDAE6" w14:textId="2337546A" w:rsidR="00AA76FE" w:rsidRPr="00AA76FE" w:rsidRDefault="00AA76FE" w:rsidP="00493D0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 xml:space="preserve">Napowietrzanie przy użyciu powietrza ze zbiornika sprężonego powietrza;  filtracja pospieszna – 1 filtr </w:t>
            </w:r>
            <w:proofErr w:type="spellStart"/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odżelaziający</w:t>
            </w:r>
            <w:proofErr w:type="spellEnd"/>
            <w:r w:rsidRPr="00AA76FE">
              <w:rPr>
                <w:rFonts w:ascii="Times New Roman" w:hAnsi="Times New Roman" w:cs="Times New Roman"/>
                <w:sz w:val="24"/>
                <w:szCs w:val="24"/>
              </w:rPr>
              <w:t xml:space="preserve"> pionowy wypełniony złożem filtracyjnym; dezynfekcja okresowa  </w:t>
            </w:r>
            <w:r w:rsidR="001718F7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i w sytuacjach awaryjnych przy użyciu podchlorynu sodu.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D6A84" w14:textId="4E96F764" w:rsidR="00AA76FE" w:rsidRPr="00AA76FE" w:rsidRDefault="00AA76FE" w:rsidP="0049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ok. 5</w:t>
            </w:r>
            <w:r w:rsidR="0082562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AA76FE" w:rsidRPr="00AA76FE" w14:paraId="1CD7A03A" w14:textId="77777777" w:rsidTr="001718F7">
        <w:trPr>
          <w:trHeight w:val="154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BF47A" w14:textId="77777777" w:rsidR="00AA76FE" w:rsidRPr="00AA76FE" w:rsidRDefault="00AA76F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EB141" w14:textId="6DDB9A8A" w:rsidR="00AA76FE" w:rsidRPr="00AA76FE" w:rsidRDefault="00AA76FE" w:rsidP="0049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Wodociąg</w:t>
            </w:r>
          </w:p>
          <w:p w14:paraId="66D2E8A5" w14:textId="77777777" w:rsidR="00AA76FE" w:rsidRPr="00AA76FE" w:rsidRDefault="00AA76FE" w:rsidP="0049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zakładowy</w:t>
            </w:r>
          </w:p>
          <w:p w14:paraId="44340092" w14:textId="77777777" w:rsidR="00AA76FE" w:rsidRPr="00AA76FE" w:rsidRDefault="00AA76FE" w:rsidP="0049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w Jaktorowie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6B9D5" w14:textId="7A5C278C" w:rsidR="00AA76FE" w:rsidRPr="00AA76FE" w:rsidRDefault="00AA76FE" w:rsidP="00493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2562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A9A12" w14:textId="3ADF5E5F" w:rsidR="00AA76FE" w:rsidRPr="00AA76FE" w:rsidRDefault="00AA76FE" w:rsidP="00493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Napowietrzanie przy użyciu 3 aeratorów;</w:t>
            </w:r>
            <w:r w:rsidR="00493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 xml:space="preserve">filtracja pospieszna – 3 filtry </w:t>
            </w:r>
            <w:proofErr w:type="spellStart"/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odżelaziające</w:t>
            </w:r>
            <w:proofErr w:type="spellEnd"/>
            <w:r w:rsidRPr="00AA76FE">
              <w:rPr>
                <w:rFonts w:ascii="Times New Roman" w:hAnsi="Times New Roman" w:cs="Times New Roman"/>
                <w:sz w:val="24"/>
                <w:szCs w:val="24"/>
              </w:rPr>
              <w:t xml:space="preserve"> wypełnione złożem filtracyjnym;  dezynfekcji nie przeprowadzano.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54727" w14:textId="3C37EA8C" w:rsidR="00AA76FE" w:rsidRPr="00AA76FE" w:rsidRDefault="00AA76FE" w:rsidP="00493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 xml:space="preserve">ok. </w:t>
            </w:r>
            <w:r w:rsidR="00F42E7D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</w:tbl>
    <w:p w14:paraId="0F8AF868" w14:textId="6168702A" w:rsidR="001718F7" w:rsidRPr="00AA76FE" w:rsidRDefault="00943BE2" w:rsidP="00AA76FE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A76FE" w:rsidRPr="00AA76FE">
        <w:rPr>
          <w:rFonts w:ascii="Times New Roman" w:hAnsi="Times New Roman" w:cs="Times New Roman"/>
          <w:sz w:val="24"/>
          <w:szCs w:val="24"/>
        </w:rPr>
        <w:t xml:space="preserve">Wszystkie wodociągi na terenie Miasta i Gminy Szamocin ujmują wodę z ujęć podziemnych (głębinowych). Jakość wody ujmowanej przez te urządzenia jest na tyle dobra, że nie wymaga skomplikowanych procesów uzdatniania. Wykorzystywane metody mają </w:t>
      </w:r>
      <w:r w:rsidR="001718F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A76FE" w:rsidRPr="00AA76FE">
        <w:rPr>
          <w:rFonts w:ascii="Times New Roman" w:hAnsi="Times New Roman" w:cs="Times New Roman"/>
          <w:sz w:val="24"/>
          <w:szCs w:val="24"/>
        </w:rPr>
        <w:lastRenderedPageBreak/>
        <w:t xml:space="preserve">na celu usunięcie z wody rozpuszczonych w niej jonów żelaza (II) i manganu, wyługowanych </w:t>
      </w:r>
      <w:r w:rsidR="00493D0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A76FE" w:rsidRPr="00AA76FE">
        <w:rPr>
          <w:rFonts w:ascii="Times New Roman" w:hAnsi="Times New Roman" w:cs="Times New Roman"/>
          <w:sz w:val="24"/>
          <w:szCs w:val="24"/>
        </w:rPr>
        <w:t>z wodonośnych warstw geologicznych.</w:t>
      </w:r>
    </w:p>
    <w:p w14:paraId="087E2BAE" w14:textId="133EBFF6" w:rsidR="00AA76FE" w:rsidRPr="002746E7" w:rsidRDefault="00AA76FE" w:rsidP="00AA76FE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76FE">
        <w:rPr>
          <w:rFonts w:ascii="Times New Roman" w:hAnsi="Times New Roman" w:cs="Times New Roman"/>
          <w:sz w:val="24"/>
          <w:szCs w:val="24"/>
        </w:rPr>
        <w:t>Jakość wody, przekroczenie wartości dopuszczalnych parametrów jakości wody, prowadzone post</w:t>
      </w:r>
      <w:r w:rsidR="005F77F8">
        <w:rPr>
          <w:rFonts w:ascii="Times New Roman" w:hAnsi="Times New Roman" w:cs="Times New Roman"/>
          <w:sz w:val="24"/>
          <w:szCs w:val="24"/>
        </w:rPr>
        <w:t>ę</w:t>
      </w:r>
      <w:r w:rsidRPr="00AA76FE">
        <w:rPr>
          <w:rFonts w:ascii="Times New Roman" w:hAnsi="Times New Roman" w:cs="Times New Roman"/>
          <w:sz w:val="24"/>
          <w:szCs w:val="24"/>
        </w:rPr>
        <w:t xml:space="preserve">powania administracyjne i działania naprawcze prowadzone przez producentów wody.  </w:t>
      </w:r>
    </w:p>
    <w:p w14:paraId="1FBD7F1F" w14:textId="0D5C389C" w:rsidR="00AA76FE" w:rsidRPr="00AA76FE" w:rsidRDefault="00AA76FE" w:rsidP="00F42E7D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6FE">
        <w:rPr>
          <w:rFonts w:ascii="Times New Roman" w:hAnsi="Times New Roman" w:cs="Times New Roman"/>
          <w:b/>
          <w:sz w:val="24"/>
          <w:szCs w:val="24"/>
        </w:rPr>
        <w:t>Tabela Nr 3 Jakość wody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658"/>
        <w:gridCol w:w="940"/>
        <w:gridCol w:w="2236"/>
        <w:gridCol w:w="2442"/>
        <w:gridCol w:w="1868"/>
      </w:tblGrid>
      <w:tr w:rsidR="00AA76FE" w:rsidRPr="00AA76FE" w14:paraId="55F6DB82" w14:textId="77777777" w:rsidTr="00CD660F">
        <w:trPr>
          <w:trHeight w:val="101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27F2F" w14:textId="77777777" w:rsidR="00AA76FE" w:rsidRPr="00AA76FE" w:rsidRDefault="00AA76FE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60D63" w14:textId="243D4698" w:rsidR="00AA76FE" w:rsidRPr="00AA76FE" w:rsidRDefault="00AA76FE" w:rsidP="00101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Producent wody</w:t>
            </w:r>
          </w:p>
          <w:p w14:paraId="728C443C" w14:textId="5DC9EAB7" w:rsidR="00AA76FE" w:rsidRPr="00AA76FE" w:rsidRDefault="00AA76FE" w:rsidP="00101C4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(nazwa wodociągu)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2B79F" w14:textId="77777777" w:rsidR="00AA76FE" w:rsidRPr="00AA76FE" w:rsidRDefault="00AA76FE" w:rsidP="00101C4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Jakość wody</w:t>
            </w:r>
          </w:p>
          <w:p w14:paraId="70EB121F" w14:textId="77777777" w:rsidR="00AA76FE" w:rsidRPr="00AA76FE" w:rsidRDefault="00AA76FE" w:rsidP="00101C4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(ocena roczna)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3146B" w14:textId="263E62D9" w:rsidR="00AA76FE" w:rsidRPr="00AA76FE" w:rsidRDefault="00AA76FE" w:rsidP="00101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Przekroczone parametry-liczba przekroczeń i ich wpływ na zdrowie konsumentów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308BE" w14:textId="77777777" w:rsidR="00AA76FE" w:rsidRPr="00AA76FE" w:rsidRDefault="00AA76FE" w:rsidP="00101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Postępowanie administracyjne PPIS w Chodzieży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31986" w14:textId="77777777" w:rsidR="00AA76FE" w:rsidRPr="00AA76FE" w:rsidRDefault="00AA76FE" w:rsidP="00101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Działania naprawcze prowadzone przez producentów</w:t>
            </w:r>
          </w:p>
        </w:tc>
      </w:tr>
      <w:tr w:rsidR="00AA76FE" w:rsidRPr="00AA76FE" w14:paraId="67E13EE6" w14:textId="77777777" w:rsidTr="00CD660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DC0C" w14:textId="77777777" w:rsidR="00AA76FE" w:rsidRPr="00AA76FE" w:rsidRDefault="00AA76F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99FAF" w14:textId="4262D5AE" w:rsidR="00AA76FE" w:rsidRPr="00AA76FE" w:rsidRDefault="00AA76FE" w:rsidP="00101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Wodociąg</w:t>
            </w:r>
          </w:p>
          <w:p w14:paraId="402FE8FF" w14:textId="64AC4C8D" w:rsidR="00AA76FE" w:rsidRPr="00AA76FE" w:rsidRDefault="00AA76FE" w:rsidP="00101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publiczny</w:t>
            </w:r>
          </w:p>
          <w:p w14:paraId="090A521C" w14:textId="77777777" w:rsidR="00AA76FE" w:rsidRPr="00AA76FE" w:rsidRDefault="00AA76FE" w:rsidP="00101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w Szamocinie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CBCFC" w14:textId="77777777" w:rsidR="00AA76FE" w:rsidRPr="00AA76FE" w:rsidRDefault="00AA76FE" w:rsidP="00101C4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dobra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BABD2" w14:textId="5791A14C" w:rsidR="00FE02DA" w:rsidRDefault="006622C7" w:rsidP="00FE0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Bakterie grupy coli</w:t>
            </w:r>
            <w:r w:rsidR="00FE02DA" w:rsidRPr="00AA76F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02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DCF298" w14:textId="77777777" w:rsidR="006622C7" w:rsidRDefault="006622C7" w:rsidP="00FE0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Enterokoki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kałowe </w:t>
            </w:r>
          </w:p>
          <w:p w14:paraId="7D151C59" w14:textId="5E72B981" w:rsidR="006622C7" w:rsidRPr="00AA76FE" w:rsidRDefault="006622C7" w:rsidP="00662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1.</w:t>
            </w:r>
          </w:p>
          <w:p w14:paraId="59EAEDF5" w14:textId="3A3113D5" w:rsidR="00AA76FE" w:rsidRPr="00AA76FE" w:rsidRDefault="00FE02DA" w:rsidP="00FE0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Przekroczon</w:t>
            </w:r>
            <w:r w:rsidR="006622C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parametr</w:t>
            </w:r>
            <w:r w:rsidR="006622C7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 xml:space="preserve"> nie miał</w:t>
            </w:r>
            <w:r w:rsidR="006622C7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 xml:space="preserve"> wpływu  na zdrowie ko</w:t>
            </w:r>
            <w:r w:rsidR="00E424D3">
              <w:rPr>
                <w:rFonts w:ascii="Times New Roman" w:hAnsi="Times New Roman" w:cs="Times New Roman"/>
                <w:sz w:val="24"/>
                <w:szCs w:val="24"/>
              </w:rPr>
              <w:t>nsumentów.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DD6F" w14:textId="77777777" w:rsidR="00101C41" w:rsidRDefault="00AA76FE" w:rsidP="00101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 xml:space="preserve">Wydano </w:t>
            </w:r>
            <w:r w:rsidR="00101C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 xml:space="preserve"> ocen jakości wody  </w:t>
            </w:r>
          </w:p>
          <w:p w14:paraId="24B7A4C0" w14:textId="480E0C37" w:rsidR="00E424D3" w:rsidRPr="00AA76FE" w:rsidRDefault="00AA76FE" w:rsidP="00F90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 xml:space="preserve">(w tym </w:t>
            </w:r>
            <w:r w:rsidR="00101C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 xml:space="preserve"> ocen na podstawie badań wykonanych przez właściciela wodociągu) stwierdzających przydatność wody do spożycia.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81DF0" w14:textId="07468F8E" w:rsidR="00AA76FE" w:rsidRPr="00AA76FE" w:rsidRDefault="00CD660F" w:rsidP="00101C4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W ramach działań naprawczych przeprowadzono płukanie sieci wodociągowej</w:t>
            </w:r>
            <w:r w:rsidR="00F90F3C" w:rsidRPr="00AA76FE">
              <w:rPr>
                <w:rFonts w:ascii="Times New Roman" w:hAnsi="Times New Roman" w:cs="Times New Roman"/>
                <w:sz w:val="24"/>
                <w:szCs w:val="24"/>
              </w:rPr>
              <w:t xml:space="preserve"> oraz chlorowanie wody</w:t>
            </w:r>
            <w:r w:rsidR="001718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76FE" w:rsidRPr="00AA76FE" w14:paraId="6712007B" w14:textId="77777777" w:rsidTr="00CD660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6FF08" w14:textId="77777777" w:rsidR="00AA76FE" w:rsidRPr="00AA76FE" w:rsidRDefault="00AA76F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2AAF4" w14:textId="0C0C8626" w:rsidR="00AA76FE" w:rsidRPr="00AA76FE" w:rsidRDefault="00AA76FE" w:rsidP="00101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Wodociąg</w:t>
            </w:r>
          </w:p>
          <w:p w14:paraId="49C50C56" w14:textId="57832770" w:rsidR="00AA76FE" w:rsidRPr="00AA76FE" w:rsidRDefault="00AA76FE" w:rsidP="00101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publiczny</w:t>
            </w:r>
          </w:p>
          <w:p w14:paraId="277713D7" w14:textId="77777777" w:rsidR="00AA76FE" w:rsidRPr="00AA76FE" w:rsidRDefault="00AA76FE" w:rsidP="00101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w Heliodorowie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0D55B" w14:textId="77777777" w:rsidR="00AA76FE" w:rsidRPr="00AA76FE" w:rsidRDefault="00AA76FE" w:rsidP="00101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dobra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5CAA8" w14:textId="4FCA6C96" w:rsidR="00E424D3" w:rsidRDefault="00AA76FE" w:rsidP="00E4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 xml:space="preserve">Bakterie grupy coli </w:t>
            </w:r>
            <w:r w:rsidR="00E424D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F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24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8A32D1" w14:textId="10DDA5DA" w:rsidR="00AA76FE" w:rsidRPr="00AA76FE" w:rsidRDefault="00AA76FE" w:rsidP="00101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Przekroczon</w:t>
            </w:r>
            <w:r w:rsidR="00F90F3C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 xml:space="preserve"> parametr nie miał wpływu  na zdrowie ko</w:t>
            </w:r>
            <w:r w:rsidR="00E424D3">
              <w:rPr>
                <w:rFonts w:ascii="Times New Roman" w:hAnsi="Times New Roman" w:cs="Times New Roman"/>
                <w:sz w:val="24"/>
                <w:szCs w:val="24"/>
              </w:rPr>
              <w:t>nsumentów.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C5804" w14:textId="08A72C83" w:rsidR="00AA76FE" w:rsidRPr="00AA76FE" w:rsidRDefault="00AA76FE" w:rsidP="00101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 xml:space="preserve">Wydano </w:t>
            </w:r>
            <w:r w:rsidR="00F90F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 xml:space="preserve"> ocen jakości wody</w:t>
            </w:r>
            <w:r w:rsidR="00E42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(w tym 4 oceny na podstawie  badań wykonanych przez właściciela wodociągu) stwierdzających przydatność wody do spożycia.</w:t>
            </w:r>
            <w:r w:rsidR="00E424D3" w:rsidRPr="002B1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94DFE" w14:textId="4364DFF5" w:rsidR="00AA76FE" w:rsidRPr="00AA76FE" w:rsidRDefault="00AA76FE" w:rsidP="00101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W ramach działań naprawczych przeprowadzono płukanie sieci wodociągowej oraz chlorowanie wody.</w:t>
            </w:r>
          </w:p>
        </w:tc>
      </w:tr>
      <w:tr w:rsidR="00AA76FE" w:rsidRPr="00AA76FE" w14:paraId="6D5DDAEA" w14:textId="77777777" w:rsidTr="00CD660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96E96" w14:textId="77777777" w:rsidR="00AA76FE" w:rsidRPr="00AA76FE" w:rsidRDefault="00AA76F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44CA7" w14:textId="7F223946" w:rsidR="00AA76FE" w:rsidRPr="00AA76FE" w:rsidRDefault="00AA76FE" w:rsidP="0049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Wodociąg</w:t>
            </w:r>
          </w:p>
          <w:p w14:paraId="5AFD8C8A" w14:textId="5EFC3DCB" w:rsidR="00AA76FE" w:rsidRPr="00AA76FE" w:rsidRDefault="00AA76FE" w:rsidP="0049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publiczny</w:t>
            </w:r>
          </w:p>
          <w:p w14:paraId="4C057D39" w14:textId="77777777" w:rsidR="00AA76FE" w:rsidRPr="00AA76FE" w:rsidRDefault="00AA76FE" w:rsidP="0049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w Lipie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1CD8D" w14:textId="77777777" w:rsidR="00AA76FE" w:rsidRPr="00AA76FE" w:rsidRDefault="00AA76FE" w:rsidP="0049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dobra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D442A" w14:textId="38FDFA80" w:rsidR="00F90F3C" w:rsidRPr="003B17D4" w:rsidRDefault="00F90F3C" w:rsidP="00F90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D4">
              <w:rPr>
                <w:rFonts w:ascii="Times New Roman" w:hAnsi="Times New Roman" w:cs="Times New Roman"/>
                <w:sz w:val="24"/>
                <w:szCs w:val="24"/>
              </w:rPr>
              <w:t xml:space="preserve">Ogólna liczba mikroorganizmów </w:t>
            </w:r>
            <w:r w:rsidR="00171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7D4">
              <w:rPr>
                <w:rFonts w:ascii="Times New Roman" w:hAnsi="Times New Roman" w:cs="Times New Roman"/>
                <w:sz w:val="24"/>
                <w:szCs w:val="24"/>
              </w:rPr>
              <w:t xml:space="preserve">w 22ºC ±2ºC </w:t>
            </w:r>
          </w:p>
          <w:p w14:paraId="335F08B5" w14:textId="66FB39FA" w:rsidR="00E424D3" w:rsidRDefault="00F90F3C" w:rsidP="00F90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D4">
              <w:rPr>
                <w:rFonts w:ascii="Times New Roman" w:hAnsi="Times New Roman" w:cs="Times New Roman"/>
                <w:sz w:val="24"/>
                <w:szCs w:val="24"/>
              </w:rPr>
              <w:t>po 72h</w:t>
            </w:r>
            <w:r w:rsidRPr="003B1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1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4D3" w:rsidRPr="00AA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134BCB" w14:textId="68B7D817" w:rsidR="00AA76FE" w:rsidRPr="00AA76FE" w:rsidRDefault="00E424D3" w:rsidP="00E4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Przekroczon</w:t>
            </w:r>
            <w:r w:rsidR="001718F7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 xml:space="preserve"> parametr nie miał wpływu  na zdrowie 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nsumentów.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F9F55" w14:textId="33BC7C57" w:rsidR="00AA76FE" w:rsidRPr="00AA76FE" w:rsidRDefault="00AA76FE" w:rsidP="0049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 xml:space="preserve">Wydano </w:t>
            </w:r>
            <w:r w:rsidR="00F90F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 xml:space="preserve"> ocen jakości wody (w tym </w:t>
            </w:r>
            <w:r w:rsidR="00F90F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 xml:space="preserve"> oceny</w:t>
            </w:r>
            <w:r w:rsidR="00CD6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na podstawie  badań wykonanych przez właściciela wodociągu) stwierdzających przydatność wody do spożycia.</w:t>
            </w:r>
            <w:r w:rsidR="00E424D3" w:rsidRPr="002B1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0F9D" w14:textId="01C9B1C6" w:rsidR="00AA76FE" w:rsidRPr="00AA76FE" w:rsidRDefault="00F90F3C" w:rsidP="0049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 xml:space="preserve">W ramach działań naprawczych przeprowadzono </w:t>
            </w:r>
            <w:r w:rsidRPr="00F90F3C">
              <w:rPr>
                <w:rFonts w:ascii="Times New Roman" w:hAnsi="Times New Roman" w:cs="Times New Roman"/>
                <w:sz w:val="24"/>
                <w:szCs w:val="24"/>
              </w:rPr>
              <w:t xml:space="preserve">płukanie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F90F3C">
              <w:rPr>
                <w:rFonts w:ascii="Times New Roman" w:hAnsi="Times New Roman" w:cs="Times New Roman"/>
                <w:sz w:val="24"/>
                <w:szCs w:val="24"/>
              </w:rPr>
              <w:t>i dezynfekcj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F90F3C">
              <w:rPr>
                <w:rFonts w:ascii="Times New Roman" w:hAnsi="Times New Roman" w:cs="Times New Roman"/>
                <w:sz w:val="24"/>
                <w:szCs w:val="24"/>
              </w:rPr>
              <w:t xml:space="preserve"> sieci wodociągowej.      </w:t>
            </w:r>
          </w:p>
        </w:tc>
      </w:tr>
      <w:tr w:rsidR="00AA76FE" w:rsidRPr="00AA76FE" w14:paraId="138D50CE" w14:textId="77777777" w:rsidTr="00CD660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43DE4" w14:textId="77777777" w:rsidR="00AA76FE" w:rsidRPr="00AA76FE" w:rsidRDefault="00AA76F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72978" w14:textId="77777777" w:rsidR="00AA76FE" w:rsidRPr="00AA76FE" w:rsidRDefault="00AA76FE" w:rsidP="0049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 xml:space="preserve">Wodociąg </w:t>
            </w:r>
          </w:p>
          <w:p w14:paraId="1E2ED20A" w14:textId="77777777" w:rsidR="00AA76FE" w:rsidRPr="00AA76FE" w:rsidRDefault="00AA76FE" w:rsidP="0049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zakładowy</w:t>
            </w:r>
          </w:p>
          <w:p w14:paraId="053C7D6A" w14:textId="77777777" w:rsidR="00AA76FE" w:rsidRPr="00AA76FE" w:rsidRDefault="00AA76FE" w:rsidP="0049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w Jaktorowie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3EC53" w14:textId="77777777" w:rsidR="00AA76FE" w:rsidRPr="00AA76FE" w:rsidRDefault="00AA76FE" w:rsidP="0049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dobra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E1B6C" w14:textId="6D8F6F2C" w:rsidR="00AA76FE" w:rsidRDefault="00AA76FE" w:rsidP="0049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 xml:space="preserve">Bakterie grupy coli – </w:t>
            </w:r>
            <w:r w:rsidR="00AD1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66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25824F" w14:textId="77777777" w:rsidR="00AD1FB4" w:rsidRDefault="00AD1FB4" w:rsidP="00AD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Enterokoki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kałowe </w:t>
            </w:r>
          </w:p>
          <w:p w14:paraId="6C689B9C" w14:textId="2B1632E3" w:rsidR="00AD1FB4" w:rsidRDefault="00AD1FB4" w:rsidP="00AD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83E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944FBB" w14:textId="77777777" w:rsidR="00883E98" w:rsidRDefault="00883E98" w:rsidP="00883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Mętność – 2.</w:t>
            </w:r>
          </w:p>
          <w:p w14:paraId="2AE04047" w14:textId="1BB07C10" w:rsidR="00883E98" w:rsidRDefault="00883E98" w:rsidP="00883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Żelazo – 1</w:t>
            </w:r>
          </w:p>
          <w:p w14:paraId="348EF1D8" w14:textId="344B31CC" w:rsidR="00CD660F" w:rsidRDefault="00CD660F" w:rsidP="00CD6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Mangan – 1.</w:t>
            </w:r>
          </w:p>
          <w:p w14:paraId="6073D772" w14:textId="45D80808" w:rsidR="00CD660F" w:rsidRPr="00AA76FE" w:rsidRDefault="00883E98" w:rsidP="00CD6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Zapach</w:t>
            </w:r>
            <w:r w:rsidR="00CD660F">
              <w:rPr>
                <w:rFonts w:ascii="Times New Roman" w:hAnsi="Times New Roman" w:cs="Times New Roman"/>
                <w:sz w:val="24"/>
                <w:szCs w:val="24"/>
              </w:rPr>
              <w:t xml:space="preserve"> – 1.</w:t>
            </w:r>
          </w:p>
          <w:p w14:paraId="2D5ECE09" w14:textId="4E16FE01" w:rsidR="00AA76FE" w:rsidRPr="00AA76FE" w:rsidRDefault="00AA76FE" w:rsidP="0049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Przekroczon</w:t>
            </w:r>
            <w:r w:rsidR="00CD660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 xml:space="preserve"> parametr</w:t>
            </w:r>
            <w:r w:rsidR="00CD660F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E98">
              <w:rPr>
                <w:rFonts w:ascii="Times New Roman" w:hAnsi="Times New Roman" w:cs="Times New Roman"/>
                <w:sz w:val="24"/>
                <w:szCs w:val="24"/>
              </w:rPr>
              <w:t xml:space="preserve">nie miały </w:t>
            </w: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wpływ</w:t>
            </w:r>
            <w:r w:rsidR="00883E9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 xml:space="preserve">  na zdrowie </w:t>
            </w:r>
            <w:r w:rsidRPr="00AA7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korzystających</w:t>
            </w:r>
            <w:r w:rsidR="00CD6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615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 xml:space="preserve">z wody. 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927D1" w14:textId="5FFC59D1" w:rsidR="00CD660F" w:rsidRDefault="00AA76FE" w:rsidP="0049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Wydano 5 ocen jakości wody (w tym </w:t>
            </w:r>
            <w:r w:rsidR="00883E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 xml:space="preserve"> oceny</w:t>
            </w:r>
            <w:r w:rsidR="00CD6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na podstawie  badań wykonanych przez właściciela wodociągu) stwierdzających przydatność wody do spożycia.</w:t>
            </w:r>
            <w:r w:rsidR="00E424D3" w:rsidRPr="002B1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660F">
              <w:rPr>
                <w:rFonts w:ascii="Times New Roman" w:hAnsi="Times New Roman" w:cs="Times New Roman"/>
                <w:sz w:val="24"/>
                <w:szCs w:val="24"/>
              </w:rPr>
              <w:t xml:space="preserve">Wydano </w:t>
            </w:r>
            <w:r w:rsidR="00CD660F" w:rsidRPr="005D1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warunkową ocenę</w:t>
            </w:r>
            <w:r w:rsidR="00CD660F">
              <w:rPr>
                <w:rFonts w:ascii="Times New Roman" w:hAnsi="Times New Roman" w:cs="Times New Roman"/>
                <w:sz w:val="24"/>
                <w:szCs w:val="24"/>
              </w:rPr>
              <w:t xml:space="preserve"> przydatności wody do </w:t>
            </w:r>
            <w:r w:rsidR="00CD6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spożycia z uwagi na </w:t>
            </w:r>
            <w:r w:rsidR="00883E98">
              <w:rPr>
                <w:rFonts w:ascii="Times New Roman" w:hAnsi="Times New Roman" w:cs="Times New Roman"/>
                <w:sz w:val="24"/>
                <w:szCs w:val="24"/>
              </w:rPr>
              <w:t xml:space="preserve">obecność bakterii </w:t>
            </w:r>
            <w:r w:rsidR="001718F7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883E98">
              <w:rPr>
                <w:rFonts w:ascii="Times New Roman" w:hAnsi="Times New Roman" w:cs="Times New Roman"/>
                <w:sz w:val="24"/>
                <w:szCs w:val="24"/>
              </w:rPr>
              <w:t xml:space="preserve">z grupy coli i </w:t>
            </w:r>
            <w:proofErr w:type="spellStart"/>
            <w:r w:rsidR="00883E98">
              <w:rPr>
                <w:rFonts w:ascii="Times New Roman" w:hAnsi="Times New Roman" w:cs="Times New Roman"/>
                <w:sz w:val="24"/>
                <w:szCs w:val="24"/>
              </w:rPr>
              <w:t>enterokoków</w:t>
            </w:r>
            <w:proofErr w:type="spellEnd"/>
            <w:r w:rsidR="00883E98">
              <w:rPr>
                <w:rFonts w:ascii="Times New Roman" w:hAnsi="Times New Roman" w:cs="Times New Roman"/>
                <w:sz w:val="24"/>
                <w:szCs w:val="24"/>
              </w:rPr>
              <w:t xml:space="preserve"> kałowych</w:t>
            </w:r>
            <w:r w:rsidR="00CD66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12F3E8" w14:textId="42B1408E" w:rsidR="00AA76FE" w:rsidRPr="00AA76FE" w:rsidRDefault="00AA76FE" w:rsidP="0049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3CD71" w14:textId="05BA5CDA" w:rsidR="00AA76FE" w:rsidRPr="00AA76FE" w:rsidRDefault="00AA76FE" w:rsidP="0049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 ramach działań naprawczych </w:t>
            </w:r>
            <w:r w:rsidR="00883E98">
              <w:rPr>
                <w:rFonts w:ascii="Times New Roman" w:hAnsi="Times New Roman" w:cs="Times New Roman"/>
                <w:sz w:val="24"/>
                <w:szCs w:val="24"/>
              </w:rPr>
              <w:t>zastosowano:</w:t>
            </w: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E98" w:rsidRPr="00883E98">
              <w:rPr>
                <w:rFonts w:ascii="Times New Roman" w:hAnsi="Times New Roman" w:cs="Times New Roman"/>
                <w:sz w:val="24"/>
                <w:szCs w:val="24"/>
              </w:rPr>
              <w:t xml:space="preserve">przepłukanie magistrali wodociągu, przepłukanie odżelaziaczy, przepłukanie zbiorników </w:t>
            </w:r>
            <w:r w:rsidR="00883E98" w:rsidRPr="00883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hydroforowych, zastosowanie podchlorynu sodowego.</w:t>
            </w:r>
          </w:p>
        </w:tc>
      </w:tr>
    </w:tbl>
    <w:p w14:paraId="2FA5DA6A" w14:textId="08B8E44F" w:rsidR="001718F7" w:rsidRPr="00AA76FE" w:rsidRDefault="00AA76FE" w:rsidP="00AA76FE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AA76FE">
        <w:rPr>
          <w:rFonts w:ascii="Times New Roman" w:hAnsi="Times New Roman" w:cs="Times New Roman"/>
          <w:sz w:val="24"/>
          <w:szCs w:val="24"/>
        </w:rPr>
        <w:t xml:space="preserve">Jakość wody na obszarze Miasta i Gminy Szamocin, pochodzącej ze wszystkich nadzorowanych urządzeń wodociągowych była dobra i spełniała wymagania określone </w:t>
      </w:r>
      <w:r w:rsidR="001718F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A76FE">
        <w:rPr>
          <w:rFonts w:ascii="Times New Roman" w:hAnsi="Times New Roman" w:cs="Times New Roman"/>
          <w:sz w:val="24"/>
          <w:szCs w:val="24"/>
        </w:rPr>
        <w:t xml:space="preserve">dla wody przeznaczonej do spożycia przez ludzi. </w:t>
      </w:r>
    </w:p>
    <w:p w14:paraId="06414B74" w14:textId="7E3E8380" w:rsidR="0056654D" w:rsidRDefault="00AA76FE" w:rsidP="00566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6FE">
        <w:rPr>
          <w:rFonts w:ascii="Times New Roman" w:hAnsi="Times New Roman" w:cs="Times New Roman"/>
          <w:sz w:val="24"/>
          <w:szCs w:val="24"/>
        </w:rPr>
        <w:t>W 202</w:t>
      </w:r>
      <w:r w:rsidR="00883E98">
        <w:rPr>
          <w:rFonts w:ascii="Times New Roman" w:hAnsi="Times New Roman" w:cs="Times New Roman"/>
          <w:sz w:val="24"/>
          <w:szCs w:val="24"/>
        </w:rPr>
        <w:t>3</w:t>
      </w:r>
      <w:r w:rsidRPr="00AA76FE">
        <w:rPr>
          <w:rFonts w:ascii="Times New Roman" w:hAnsi="Times New Roman" w:cs="Times New Roman"/>
          <w:sz w:val="24"/>
          <w:szCs w:val="24"/>
        </w:rPr>
        <w:t xml:space="preserve">r. stwierdzono pogorszenie jakości wody </w:t>
      </w:r>
      <w:r w:rsidR="00102EA2">
        <w:rPr>
          <w:rFonts w:ascii="Times New Roman" w:hAnsi="Times New Roman" w:cs="Times New Roman"/>
          <w:sz w:val="24"/>
          <w:szCs w:val="24"/>
        </w:rPr>
        <w:t>w</w:t>
      </w:r>
      <w:r w:rsidRPr="00AA76FE">
        <w:rPr>
          <w:rFonts w:ascii="Times New Roman" w:hAnsi="Times New Roman" w:cs="Times New Roman"/>
          <w:sz w:val="24"/>
          <w:szCs w:val="24"/>
        </w:rPr>
        <w:t xml:space="preserve"> wodociągu zakładowym</w:t>
      </w:r>
      <w:r w:rsidR="0056654D">
        <w:rPr>
          <w:rFonts w:ascii="Times New Roman" w:hAnsi="Times New Roman" w:cs="Times New Roman"/>
          <w:sz w:val="24"/>
          <w:szCs w:val="24"/>
        </w:rPr>
        <w:t xml:space="preserve"> </w:t>
      </w:r>
      <w:r w:rsidR="001718F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6654D">
        <w:rPr>
          <w:rFonts w:ascii="Times New Roman" w:hAnsi="Times New Roman" w:cs="Times New Roman"/>
          <w:sz w:val="24"/>
          <w:szCs w:val="24"/>
        </w:rPr>
        <w:t>w Jaktorowie, co skutkowało wydaniem oceny warunkowej.</w:t>
      </w:r>
    </w:p>
    <w:p w14:paraId="4F566517" w14:textId="4B3DC6DC" w:rsidR="0056654D" w:rsidRDefault="00102EA2" w:rsidP="00566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6FE">
        <w:rPr>
          <w:rFonts w:ascii="Times New Roman" w:hAnsi="Times New Roman" w:cs="Times New Roman"/>
          <w:sz w:val="24"/>
          <w:szCs w:val="24"/>
        </w:rPr>
        <w:t>W wodociągu zakładowym w Jaktorowie stwierdzono</w:t>
      </w:r>
      <w:r w:rsidR="0056654D">
        <w:rPr>
          <w:rFonts w:ascii="Times New Roman" w:hAnsi="Times New Roman" w:cs="Times New Roman"/>
          <w:sz w:val="24"/>
          <w:szCs w:val="24"/>
        </w:rPr>
        <w:t>:</w:t>
      </w:r>
      <w:r w:rsidRPr="00AA76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C32C50" w14:textId="1D012650" w:rsidR="000E4EBF" w:rsidRPr="004139F4" w:rsidRDefault="0056654D" w:rsidP="004139F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39F4">
        <w:rPr>
          <w:rFonts w:ascii="Times New Roman" w:hAnsi="Times New Roman"/>
          <w:sz w:val="24"/>
          <w:szCs w:val="24"/>
        </w:rPr>
        <w:t>o</w:t>
      </w:r>
      <w:r w:rsidR="00102EA2" w:rsidRPr="004139F4">
        <w:rPr>
          <w:rFonts w:ascii="Times New Roman" w:hAnsi="Times New Roman"/>
          <w:sz w:val="24"/>
          <w:szCs w:val="24"/>
        </w:rPr>
        <w:t>becność bakterii grupy coli</w:t>
      </w:r>
      <w:r w:rsidR="000E4EBF" w:rsidRPr="004139F4">
        <w:rPr>
          <w:rFonts w:ascii="Times New Roman" w:hAnsi="Times New Roman"/>
          <w:sz w:val="24"/>
          <w:szCs w:val="24"/>
        </w:rPr>
        <w:t xml:space="preserve"> - </w:t>
      </w:r>
      <w:r w:rsidR="004139F4" w:rsidRPr="00883E98">
        <w:rPr>
          <w:rFonts w:ascii="Times New Roman" w:hAnsi="Times New Roman"/>
          <w:sz w:val="24"/>
          <w:szCs w:val="24"/>
        </w:rPr>
        <w:t xml:space="preserve">przekroczenie łącznie trwało 25 dni </w:t>
      </w:r>
      <w:r w:rsidR="004139F4">
        <w:rPr>
          <w:rFonts w:ascii="Times New Roman" w:hAnsi="Times New Roman"/>
          <w:sz w:val="24"/>
          <w:szCs w:val="24"/>
        </w:rPr>
        <w:t>–</w:t>
      </w:r>
      <w:r w:rsidR="004139F4" w:rsidRPr="004139F4">
        <w:rPr>
          <w:rFonts w:ascii="Times New Roman" w:hAnsi="Times New Roman"/>
          <w:sz w:val="24"/>
          <w:szCs w:val="24"/>
        </w:rPr>
        <w:t xml:space="preserve"> 22 dni (od 4 lipca do 25 lipca), później 3 dni (od 23 października do 25 października)</w:t>
      </w:r>
      <w:r w:rsidR="004139F4">
        <w:rPr>
          <w:rFonts w:ascii="Times New Roman" w:hAnsi="Times New Roman"/>
          <w:sz w:val="24"/>
          <w:szCs w:val="24"/>
        </w:rPr>
        <w:t>;</w:t>
      </w:r>
      <w:r w:rsidR="004139F4" w:rsidRPr="004139F4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</w:p>
    <w:p w14:paraId="760AEC57" w14:textId="15B04C3E" w:rsidR="004139F4" w:rsidRPr="004139F4" w:rsidRDefault="004139F4" w:rsidP="004139F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39F4">
        <w:rPr>
          <w:rFonts w:ascii="Times New Roman" w:hAnsi="Times New Roman"/>
          <w:sz w:val="24"/>
          <w:szCs w:val="24"/>
        </w:rPr>
        <w:t xml:space="preserve">obecność </w:t>
      </w:r>
      <w:proofErr w:type="spellStart"/>
      <w:r>
        <w:rPr>
          <w:rFonts w:ascii="Times New Roman" w:hAnsi="Times New Roman"/>
          <w:sz w:val="24"/>
          <w:szCs w:val="24"/>
        </w:rPr>
        <w:t>enterokoków</w:t>
      </w:r>
      <w:proofErr w:type="spellEnd"/>
      <w:r>
        <w:rPr>
          <w:rFonts w:ascii="Times New Roman" w:hAnsi="Times New Roman"/>
          <w:sz w:val="24"/>
          <w:szCs w:val="24"/>
        </w:rPr>
        <w:t xml:space="preserve"> kałowych – </w:t>
      </w:r>
      <w:r w:rsidRPr="00883E98">
        <w:rPr>
          <w:rFonts w:ascii="Times New Roman" w:hAnsi="Times New Roman"/>
          <w:sz w:val="24"/>
          <w:szCs w:val="24"/>
        </w:rPr>
        <w:t>przekroczenie łącznie trwało 7 dni</w:t>
      </w:r>
      <w:r w:rsidRPr="004139F4">
        <w:rPr>
          <w:rFonts w:ascii="Times New Roman" w:hAnsi="Times New Roman"/>
          <w:sz w:val="24"/>
          <w:szCs w:val="24"/>
        </w:rPr>
        <w:t xml:space="preserve"> </w:t>
      </w:r>
      <w:r w:rsidRPr="00883E98">
        <w:rPr>
          <w:rFonts w:ascii="Times New Roman" w:hAnsi="Times New Roman"/>
          <w:sz w:val="24"/>
          <w:szCs w:val="24"/>
        </w:rPr>
        <w:t>(od 11 lipca do 17 lipca)</w:t>
      </w:r>
      <w:r>
        <w:rPr>
          <w:rFonts w:ascii="Times New Roman" w:hAnsi="Times New Roman"/>
          <w:sz w:val="24"/>
          <w:szCs w:val="24"/>
        </w:rPr>
        <w:t>;</w:t>
      </w:r>
      <w:r w:rsidRPr="00883E9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B47F117" w14:textId="2A0605F6" w:rsidR="004139F4" w:rsidRPr="004139F4" w:rsidRDefault="00102EA2" w:rsidP="004139F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654D">
        <w:rPr>
          <w:rFonts w:ascii="Times New Roman" w:hAnsi="Times New Roman"/>
          <w:sz w:val="24"/>
          <w:szCs w:val="24"/>
        </w:rPr>
        <w:t xml:space="preserve"> </w:t>
      </w:r>
      <w:r w:rsidR="004139F4" w:rsidRPr="000E4EBF">
        <w:rPr>
          <w:rFonts w:ascii="Times New Roman" w:hAnsi="Times New Roman"/>
          <w:sz w:val="24"/>
          <w:szCs w:val="24"/>
        </w:rPr>
        <w:t xml:space="preserve">niezgodną z wymaganiami mętność </w:t>
      </w:r>
      <w:r w:rsidR="004139F4">
        <w:rPr>
          <w:rFonts w:ascii="Times New Roman" w:hAnsi="Times New Roman"/>
          <w:sz w:val="24"/>
          <w:szCs w:val="24"/>
        </w:rPr>
        <w:t>–</w:t>
      </w:r>
      <w:r w:rsidR="004139F4" w:rsidRPr="004139F4">
        <w:rPr>
          <w:rFonts w:ascii="Times New Roman" w:hAnsi="Times New Roman"/>
          <w:sz w:val="24"/>
          <w:szCs w:val="24"/>
        </w:rPr>
        <w:t xml:space="preserve"> przekroczenie łącznie trwało 11 dni - 8 dni (od 28 marca do 4 kwietnia), później 3 (od 23 października do 25 października)</w:t>
      </w:r>
      <w:r w:rsidR="004139F4">
        <w:rPr>
          <w:rFonts w:ascii="Times New Roman" w:hAnsi="Times New Roman"/>
          <w:sz w:val="24"/>
          <w:szCs w:val="24"/>
        </w:rPr>
        <w:t>;</w:t>
      </w:r>
      <w:r w:rsidR="004139F4" w:rsidRPr="004139F4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</w:p>
    <w:p w14:paraId="552E8E44" w14:textId="3FB8294E" w:rsidR="004139F4" w:rsidRPr="001718F7" w:rsidRDefault="004139F4" w:rsidP="001718F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ponadnormatywną zawartość żelaza</w:t>
      </w:r>
      <w:r w:rsidR="001718F7">
        <w:rPr>
          <w:rFonts w:ascii="Times New Roman" w:hAnsi="Times New Roman"/>
          <w:sz w:val="24"/>
          <w:szCs w:val="24"/>
        </w:rPr>
        <w:t xml:space="preserve"> –</w:t>
      </w:r>
      <w:r w:rsidRPr="001718F7">
        <w:rPr>
          <w:rFonts w:ascii="Arial" w:hAnsi="Arial" w:cs="Arial"/>
          <w:sz w:val="20"/>
          <w:szCs w:val="20"/>
        </w:rPr>
        <w:t xml:space="preserve"> </w:t>
      </w:r>
      <w:r w:rsidRPr="001718F7">
        <w:rPr>
          <w:rFonts w:ascii="Times New Roman" w:hAnsi="Times New Roman"/>
          <w:sz w:val="24"/>
          <w:szCs w:val="24"/>
        </w:rPr>
        <w:t>przekroczenie łącznie trwało 3 dni (od 23 października do 25 października);</w:t>
      </w:r>
      <w:r w:rsidRPr="001718F7"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</w:p>
    <w:p w14:paraId="4B2E2AA0" w14:textId="501F89D7" w:rsidR="000E4EBF" w:rsidRPr="001718F7" w:rsidRDefault="000E4EBF" w:rsidP="001718F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ponadnormatywną zawartość manganu </w:t>
      </w:r>
      <w:r w:rsidR="001718F7">
        <w:rPr>
          <w:rFonts w:ascii="Times New Roman" w:hAnsi="Times New Roman"/>
          <w:sz w:val="24"/>
          <w:szCs w:val="24"/>
        </w:rPr>
        <w:t xml:space="preserve">– </w:t>
      </w:r>
      <w:r w:rsidR="004139F4" w:rsidRPr="001718F7">
        <w:rPr>
          <w:rFonts w:ascii="Times New Roman" w:hAnsi="Times New Roman"/>
          <w:sz w:val="24"/>
          <w:szCs w:val="24"/>
        </w:rPr>
        <w:t>przekroczenie łącznie trwało 3 dni (od 23 października do 25 października);</w:t>
      </w:r>
    </w:p>
    <w:p w14:paraId="2DEE3285" w14:textId="77777777" w:rsidR="004139F4" w:rsidRDefault="00943BE2" w:rsidP="000E4EB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EBF">
        <w:rPr>
          <w:rFonts w:ascii="Times New Roman" w:hAnsi="Times New Roman"/>
          <w:sz w:val="24"/>
          <w:szCs w:val="24"/>
        </w:rPr>
        <w:t>niezgodn</w:t>
      </w:r>
      <w:r w:rsidR="004139F4">
        <w:rPr>
          <w:rFonts w:ascii="Times New Roman" w:hAnsi="Times New Roman"/>
          <w:sz w:val="24"/>
          <w:szCs w:val="24"/>
        </w:rPr>
        <w:t>y</w:t>
      </w:r>
      <w:r w:rsidRPr="000E4EBF">
        <w:rPr>
          <w:rFonts w:ascii="Times New Roman" w:hAnsi="Times New Roman"/>
          <w:sz w:val="24"/>
          <w:szCs w:val="24"/>
        </w:rPr>
        <w:t xml:space="preserve"> z wymaganiami</w:t>
      </w:r>
      <w:r>
        <w:rPr>
          <w:rFonts w:ascii="Times New Roman" w:hAnsi="Times New Roman"/>
          <w:sz w:val="24"/>
          <w:szCs w:val="24"/>
        </w:rPr>
        <w:t xml:space="preserve"> </w:t>
      </w:r>
      <w:r w:rsidR="004139F4">
        <w:rPr>
          <w:rFonts w:ascii="Times New Roman" w:hAnsi="Times New Roman"/>
          <w:sz w:val="24"/>
          <w:szCs w:val="24"/>
        </w:rPr>
        <w:t>zapach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4139F4" w:rsidRPr="00883E98">
        <w:rPr>
          <w:rFonts w:ascii="Times New Roman" w:hAnsi="Times New Roman"/>
          <w:sz w:val="24"/>
          <w:szCs w:val="24"/>
        </w:rPr>
        <w:t>przekroczenie łącznie trwało 3 dni (od 23 października do 25 października</w:t>
      </w:r>
      <w:r w:rsidR="004139F4">
        <w:rPr>
          <w:rFonts w:ascii="Times New Roman" w:hAnsi="Times New Roman"/>
          <w:sz w:val="24"/>
          <w:szCs w:val="24"/>
        </w:rPr>
        <w:t>).</w:t>
      </w:r>
    </w:p>
    <w:p w14:paraId="6C665A99" w14:textId="77777777" w:rsidR="001718F7" w:rsidRDefault="004139F4" w:rsidP="004139F4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139F4">
        <w:rPr>
          <w:rFonts w:ascii="Times New Roman" w:hAnsi="Times New Roman"/>
          <w:sz w:val="24"/>
          <w:szCs w:val="24"/>
        </w:rPr>
        <w:t xml:space="preserve">Z powodu przekroczeń fizykochemicznych i organoleptycznych przepłukano sieć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4139F4">
        <w:rPr>
          <w:rFonts w:ascii="Times New Roman" w:hAnsi="Times New Roman"/>
          <w:sz w:val="24"/>
          <w:szCs w:val="24"/>
        </w:rPr>
        <w:t xml:space="preserve">i wymieniono sprężarkę. Woda nie stanowiła zagrożenia dla zdrowia konsumentów.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1718F7" w:rsidRPr="004139F4">
        <w:rPr>
          <w:rFonts w:ascii="Times New Roman" w:hAnsi="Times New Roman"/>
          <w:sz w:val="24"/>
          <w:szCs w:val="24"/>
        </w:rPr>
        <w:t>Ze względu na obecność bakterii</w:t>
      </w:r>
      <w:r w:rsidR="001718F7">
        <w:rPr>
          <w:rFonts w:ascii="Times New Roman" w:hAnsi="Times New Roman"/>
          <w:sz w:val="24"/>
          <w:szCs w:val="24"/>
        </w:rPr>
        <w:t xml:space="preserve"> </w:t>
      </w:r>
      <w:r w:rsidR="001718F7" w:rsidRPr="004139F4">
        <w:rPr>
          <w:rFonts w:ascii="Times New Roman" w:hAnsi="Times New Roman"/>
          <w:sz w:val="24"/>
          <w:szCs w:val="24"/>
        </w:rPr>
        <w:t>z grupy coli</w:t>
      </w:r>
      <w:r w:rsidR="001718F7">
        <w:rPr>
          <w:rFonts w:ascii="Times New Roman" w:hAnsi="Times New Roman"/>
          <w:sz w:val="24"/>
          <w:szCs w:val="24"/>
        </w:rPr>
        <w:t xml:space="preserve"> </w:t>
      </w:r>
      <w:r w:rsidR="001718F7" w:rsidRPr="004139F4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="001718F7" w:rsidRPr="004139F4">
        <w:rPr>
          <w:rFonts w:ascii="Times New Roman" w:hAnsi="Times New Roman"/>
          <w:sz w:val="24"/>
          <w:szCs w:val="24"/>
        </w:rPr>
        <w:t>enterokoków</w:t>
      </w:r>
      <w:proofErr w:type="spellEnd"/>
      <w:r w:rsidR="001718F7" w:rsidRPr="004139F4">
        <w:rPr>
          <w:rFonts w:ascii="Times New Roman" w:hAnsi="Times New Roman"/>
          <w:sz w:val="24"/>
          <w:szCs w:val="24"/>
        </w:rPr>
        <w:t xml:space="preserve"> kałowych wydano </w:t>
      </w:r>
      <w:r w:rsidR="001718F7">
        <w:rPr>
          <w:rFonts w:ascii="Times New Roman" w:hAnsi="Times New Roman"/>
          <w:sz w:val="24"/>
          <w:szCs w:val="24"/>
        </w:rPr>
        <w:t xml:space="preserve">                                 </w:t>
      </w:r>
      <w:r w:rsidR="001718F7" w:rsidRPr="004139F4">
        <w:rPr>
          <w:rFonts w:ascii="Times New Roman" w:hAnsi="Times New Roman"/>
          <w:b/>
          <w:bCs/>
          <w:sz w:val="24"/>
          <w:szCs w:val="24"/>
        </w:rPr>
        <w:t>1 warunkową ocenę przydatności wody do spożycia</w:t>
      </w:r>
      <w:r w:rsidR="001718F7" w:rsidRPr="004139F4">
        <w:rPr>
          <w:rFonts w:ascii="Times New Roman" w:hAnsi="Times New Roman"/>
          <w:sz w:val="24"/>
          <w:szCs w:val="24"/>
        </w:rPr>
        <w:t>, zobowiązując właściciela wodociągu do podjęcia działań naprawczych</w:t>
      </w:r>
      <w:r w:rsidR="001718F7">
        <w:rPr>
          <w:rFonts w:ascii="Times New Roman" w:hAnsi="Times New Roman"/>
          <w:sz w:val="24"/>
          <w:szCs w:val="24"/>
        </w:rPr>
        <w:t>.</w:t>
      </w:r>
      <w:r w:rsidR="001718F7" w:rsidRPr="00883E98">
        <w:rPr>
          <w:rFonts w:ascii="Times New Roman" w:hAnsi="Times New Roman"/>
          <w:sz w:val="24"/>
          <w:szCs w:val="24"/>
        </w:rPr>
        <w:t xml:space="preserve"> </w:t>
      </w:r>
      <w:r w:rsidR="001718F7" w:rsidRPr="004139F4">
        <w:rPr>
          <w:rFonts w:ascii="Times New Roman" w:hAnsi="Times New Roman"/>
          <w:sz w:val="24"/>
          <w:szCs w:val="24"/>
        </w:rPr>
        <w:t>Wydano komunikat</w:t>
      </w:r>
      <w:r w:rsidR="001718F7">
        <w:rPr>
          <w:rFonts w:ascii="Times New Roman" w:hAnsi="Times New Roman"/>
          <w:sz w:val="24"/>
          <w:szCs w:val="24"/>
        </w:rPr>
        <w:t xml:space="preserve"> </w:t>
      </w:r>
      <w:r w:rsidR="001718F7" w:rsidRPr="004139F4">
        <w:rPr>
          <w:rFonts w:ascii="Times New Roman" w:hAnsi="Times New Roman"/>
          <w:sz w:val="24"/>
          <w:szCs w:val="24"/>
        </w:rPr>
        <w:t>o pogorszeniu jakości wody do spożycia przez ludzi.</w:t>
      </w:r>
      <w:r w:rsidR="001718F7">
        <w:rPr>
          <w:rFonts w:ascii="Times New Roman" w:hAnsi="Times New Roman"/>
          <w:sz w:val="24"/>
          <w:szCs w:val="24"/>
        </w:rPr>
        <w:t xml:space="preserve"> </w:t>
      </w:r>
      <w:r w:rsidRPr="004139F4">
        <w:rPr>
          <w:rFonts w:ascii="Times New Roman" w:hAnsi="Times New Roman"/>
          <w:sz w:val="24"/>
          <w:szCs w:val="24"/>
        </w:rPr>
        <w:t xml:space="preserve">Podjęto działania naprawcze - przepłukano odżelaziacze </w:t>
      </w:r>
      <w:r w:rsidR="001718F7">
        <w:rPr>
          <w:rFonts w:ascii="Times New Roman" w:hAnsi="Times New Roman"/>
          <w:sz w:val="24"/>
          <w:szCs w:val="24"/>
        </w:rPr>
        <w:t xml:space="preserve">                              </w:t>
      </w:r>
      <w:r w:rsidRPr="004139F4">
        <w:rPr>
          <w:rFonts w:ascii="Times New Roman" w:hAnsi="Times New Roman"/>
          <w:sz w:val="24"/>
          <w:szCs w:val="24"/>
        </w:rPr>
        <w:t>i zbiorniki, przepłukano i zachlorowano sieć. Próbki wody do badań pobrano z całej sieci. Przedstawiono sprawozdania z badań parametrów mikrobiologicznych; badania kontrolne wyszły zgodnie z wymaganiami rozporządzenia. Wydano komunikat o poprawie jakości wody oraz ocenę stwierdzającą przydatność wody do spożycia.</w:t>
      </w:r>
    </w:p>
    <w:p w14:paraId="2C1B4542" w14:textId="2DAE8244" w:rsidR="002746E7" w:rsidRPr="000E4EBF" w:rsidRDefault="004139F4" w:rsidP="001718F7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139F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.                                                                       </w:t>
      </w:r>
    </w:p>
    <w:p w14:paraId="2FB0392E" w14:textId="77777777" w:rsidR="0056654D" w:rsidRDefault="0056654D" w:rsidP="001718F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pozostałych wodociągach stwierdzono krótkotrwałe przekroczenia parametrów: </w:t>
      </w:r>
    </w:p>
    <w:p w14:paraId="0DCE72A8" w14:textId="77777777" w:rsidR="00A54085" w:rsidRDefault="0056654D" w:rsidP="00A5408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39F4">
        <w:rPr>
          <w:rFonts w:ascii="Times New Roman" w:hAnsi="Times New Roman"/>
          <w:sz w:val="24"/>
          <w:szCs w:val="24"/>
        </w:rPr>
        <w:t xml:space="preserve">w wodociągu publicznym w </w:t>
      </w:r>
      <w:r w:rsidR="0006615C" w:rsidRPr="004139F4">
        <w:rPr>
          <w:rFonts w:ascii="Times New Roman" w:hAnsi="Times New Roman"/>
          <w:sz w:val="24"/>
          <w:szCs w:val="24"/>
        </w:rPr>
        <w:t xml:space="preserve">Szamocinie </w:t>
      </w:r>
      <w:r w:rsidRPr="004139F4">
        <w:rPr>
          <w:rFonts w:ascii="Times New Roman" w:hAnsi="Times New Roman"/>
          <w:sz w:val="24"/>
          <w:szCs w:val="24"/>
        </w:rPr>
        <w:t>stwierdzono</w:t>
      </w:r>
      <w:r w:rsidR="004139F4" w:rsidRPr="004139F4">
        <w:rPr>
          <w:rFonts w:ascii="Times New Roman" w:hAnsi="Times New Roman"/>
          <w:sz w:val="24"/>
          <w:szCs w:val="24"/>
        </w:rPr>
        <w:t>:</w:t>
      </w:r>
      <w:r w:rsidRPr="004139F4">
        <w:rPr>
          <w:rFonts w:ascii="Times New Roman" w:hAnsi="Times New Roman"/>
          <w:sz w:val="24"/>
          <w:szCs w:val="24"/>
        </w:rPr>
        <w:t xml:space="preserve"> </w:t>
      </w:r>
      <w:r w:rsidR="004139F4">
        <w:rPr>
          <w:rFonts w:ascii="Times New Roman" w:hAnsi="Times New Roman"/>
          <w:sz w:val="24"/>
          <w:szCs w:val="24"/>
        </w:rPr>
        <w:t xml:space="preserve">obecność bakterii z grupy coli – </w:t>
      </w:r>
      <w:r w:rsidR="006622C7" w:rsidRPr="004139F4">
        <w:rPr>
          <w:rFonts w:ascii="Times New Roman" w:hAnsi="Times New Roman"/>
          <w:sz w:val="24"/>
          <w:szCs w:val="24"/>
        </w:rPr>
        <w:t>przekroczenie łącznie trwało 15 dni</w:t>
      </w:r>
      <w:r w:rsidR="00A54085">
        <w:rPr>
          <w:rFonts w:ascii="Times New Roman" w:hAnsi="Times New Roman"/>
          <w:sz w:val="24"/>
          <w:szCs w:val="24"/>
        </w:rPr>
        <w:t xml:space="preserve"> </w:t>
      </w:r>
      <w:r w:rsidR="006622C7" w:rsidRPr="004139F4">
        <w:rPr>
          <w:rFonts w:ascii="Times New Roman" w:hAnsi="Times New Roman"/>
          <w:sz w:val="24"/>
          <w:szCs w:val="24"/>
        </w:rPr>
        <w:t>(od 10 sierpnia do 24 sierpnia)</w:t>
      </w:r>
      <w:r w:rsidR="00A54085">
        <w:rPr>
          <w:rFonts w:ascii="Times New Roman" w:hAnsi="Times New Roman"/>
          <w:sz w:val="24"/>
          <w:szCs w:val="24"/>
        </w:rPr>
        <w:t>;</w:t>
      </w:r>
      <w:r w:rsidR="006622C7" w:rsidRPr="004139F4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A54085">
        <w:rPr>
          <w:rFonts w:ascii="Times New Roman" w:hAnsi="Times New Roman"/>
          <w:sz w:val="24"/>
          <w:szCs w:val="24"/>
        </w:rPr>
        <w:t xml:space="preserve">obecność </w:t>
      </w:r>
      <w:proofErr w:type="spellStart"/>
      <w:r w:rsidR="00A54085">
        <w:rPr>
          <w:rFonts w:ascii="Times New Roman" w:hAnsi="Times New Roman"/>
          <w:sz w:val="24"/>
          <w:szCs w:val="24"/>
        </w:rPr>
        <w:t>e</w:t>
      </w:r>
      <w:r w:rsidR="006622C7" w:rsidRPr="004139F4">
        <w:rPr>
          <w:rFonts w:ascii="Times New Roman" w:hAnsi="Times New Roman"/>
          <w:sz w:val="24"/>
          <w:szCs w:val="24"/>
        </w:rPr>
        <w:t>nterokok</w:t>
      </w:r>
      <w:r w:rsidR="00A54085">
        <w:rPr>
          <w:rFonts w:ascii="Times New Roman" w:hAnsi="Times New Roman"/>
          <w:sz w:val="24"/>
          <w:szCs w:val="24"/>
        </w:rPr>
        <w:t>ów</w:t>
      </w:r>
      <w:proofErr w:type="spellEnd"/>
      <w:r w:rsidR="006622C7" w:rsidRPr="004139F4">
        <w:rPr>
          <w:rFonts w:ascii="Times New Roman" w:hAnsi="Times New Roman"/>
          <w:sz w:val="24"/>
          <w:szCs w:val="24"/>
        </w:rPr>
        <w:t xml:space="preserve"> kałow</w:t>
      </w:r>
      <w:r w:rsidR="00A54085">
        <w:rPr>
          <w:rFonts w:ascii="Times New Roman" w:hAnsi="Times New Roman"/>
          <w:sz w:val="24"/>
          <w:szCs w:val="24"/>
        </w:rPr>
        <w:t>ych</w:t>
      </w:r>
      <w:r w:rsidR="006622C7" w:rsidRPr="004139F4">
        <w:rPr>
          <w:rFonts w:ascii="Times New Roman" w:hAnsi="Times New Roman"/>
          <w:sz w:val="24"/>
          <w:szCs w:val="24"/>
        </w:rPr>
        <w:t xml:space="preserve"> - przekroczenie łącznie trwało 15 dni</w:t>
      </w:r>
      <w:r w:rsidR="00A54085">
        <w:rPr>
          <w:rFonts w:ascii="Times New Roman" w:hAnsi="Times New Roman"/>
          <w:sz w:val="24"/>
          <w:szCs w:val="24"/>
        </w:rPr>
        <w:t xml:space="preserve"> </w:t>
      </w:r>
      <w:r w:rsidR="006622C7" w:rsidRPr="004139F4">
        <w:rPr>
          <w:rFonts w:ascii="Times New Roman" w:hAnsi="Times New Roman"/>
          <w:sz w:val="24"/>
          <w:szCs w:val="24"/>
        </w:rPr>
        <w:t>(od 10 sierpnia do 24 sierpnia).</w:t>
      </w:r>
    </w:p>
    <w:p w14:paraId="7DF66B54" w14:textId="7C3F05A5" w:rsidR="006622C7" w:rsidRPr="006622C7" w:rsidRDefault="00A54085" w:rsidP="00A54085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54085">
        <w:rPr>
          <w:rFonts w:ascii="Times New Roman" w:hAnsi="Times New Roman"/>
          <w:sz w:val="24"/>
          <w:szCs w:val="24"/>
        </w:rPr>
        <w:t xml:space="preserve">Podjęto działania naprawcze - płukanie sieci wodociągowej oraz chlorowanie wody. Przekroczone parametry nie miały wpływu na zdrowie konsumentów.             </w:t>
      </w:r>
      <w:r w:rsidR="006622C7" w:rsidRPr="00A5408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00C49A4" w14:textId="7E5B1AF9" w:rsidR="00A54085" w:rsidRDefault="0056654D" w:rsidP="00A5408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C86">
        <w:rPr>
          <w:rFonts w:ascii="Times New Roman" w:hAnsi="Times New Roman"/>
          <w:sz w:val="24"/>
          <w:szCs w:val="24"/>
        </w:rPr>
        <w:t xml:space="preserve">w wodociągu publicznym w </w:t>
      </w:r>
      <w:r w:rsidR="000D7E20">
        <w:rPr>
          <w:rFonts w:ascii="Times New Roman" w:hAnsi="Times New Roman"/>
          <w:sz w:val="24"/>
          <w:szCs w:val="24"/>
        </w:rPr>
        <w:t>Heliodorowie</w:t>
      </w:r>
      <w:r w:rsidRPr="00166C86">
        <w:rPr>
          <w:rFonts w:ascii="Times New Roman" w:hAnsi="Times New Roman"/>
          <w:sz w:val="24"/>
          <w:szCs w:val="24"/>
        </w:rPr>
        <w:t xml:space="preserve"> stwierdzono </w:t>
      </w:r>
      <w:r w:rsidR="000D7E20">
        <w:rPr>
          <w:rFonts w:ascii="Times New Roman" w:hAnsi="Times New Roman"/>
          <w:sz w:val="24"/>
          <w:szCs w:val="24"/>
        </w:rPr>
        <w:t xml:space="preserve">obecność bakterii z grupy coli </w:t>
      </w:r>
      <w:r w:rsidR="00A54085">
        <w:rPr>
          <w:rFonts w:ascii="Times New Roman" w:hAnsi="Times New Roman"/>
          <w:sz w:val="24"/>
          <w:szCs w:val="24"/>
        </w:rPr>
        <w:t>–</w:t>
      </w:r>
      <w:r w:rsidR="000D7E20">
        <w:rPr>
          <w:rFonts w:ascii="Times New Roman" w:hAnsi="Times New Roman"/>
          <w:sz w:val="24"/>
          <w:szCs w:val="24"/>
        </w:rPr>
        <w:t xml:space="preserve"> </w:t>
      </w:r>
      <w:r w:rsidR="00A54085" w:rsidRPr="00A54085">
        <w:rPr>
          <w:rFonts w:ascii="Times New Roman" w:hAnsi="Times New Roman"/>
          <w:sz w:val="24"/>
          <w:szCs w:val="24"/>
        </w:rPr>
        <w:t>przekroczenie łącznie trwało 30 dni:</w:t>
      </w:r>
      <w:r w:rsidR="00A54085">
        <w:rPr>
          <w:rFonts w:ascii="Times New Roman" w:hAnsi="Times New Roman"/>
          <w:sz w:val="24"/>
          <w:szCs w:val="24"/>
        </w:rPr>
        <w:t xml:space="preserve"> </w:t>
      </w:r>
      <w:r w:rsidR="00A54085" w:rsidRPr="00A54085">
        <w:rPr>
          <w:rFonts w:ascii="Times New Roman" w:hAnsi="Times New Roman"/>
          <w:sz w:val="24"/>
          <w:szCs w:val="24"/>
        </w:rPr>
        <w:t>22 dni (od 4 września do 25 września), pó</w:t>
      </w:r>
      <w:r w:rsidR="00A54085">
        <w:rPr>
          <w:rFonts w:ascii="Times New Roman" w:hAnsi="Times New Roman"/>
          <w:sz w:val="24"/>
          <w:szCs w:val="24"/>
        </w:rPr>
        <w:t>ź</w:t>
      </w:r>
      <w:r w:rsidR="00A54085" w:rsidRPr="00A54085">
        <w:rPr>
          <w:rFonts w:ascii="Times New Roman" w:hAnsi="Times New Roman"/>
          <w:sz w:val="24"/>
          <w:szCs w:val="24"/>
        </w:rPr>
        <w:t>niej 8 dni (od 21 listopada do 28 listopada).</w:t>
      </w:r>
      <w:r w:rsidR="00A54085">
        <w:rPr>
          <w:rFonts w:ascii="Times New Roman" w:hAnsi="Times New Roman"/>
          <w:sz w:val="24"/>
          <w:szCs w:val="24"/>
        </w:rPr>
        <w:t xml:space="preserve"> </w:t>
      </w:r>
      <w:r w:rsidR="00A54085" w:rsidRPr="00A54085">
        <w:rPr>
          <w:rFonts w:ascii="Times New Roman" w:hAnsi="Times New Roman"/>
          <w:sz w:val="24"/>
          <w:szCs w:val="24"/>
        </w:rPr>
        <w:t>Przekroczony parametr nie miał wpływu na zdrowie konsumentów.</w:t>
      </w:r>
      <w:r w:rsidR="00A54085">
        <w:rPr>
          <w:rFonts w:ascii="Times New Roman" w:hAnsi="Times New Roman"/>
          <w:sz w:val="24"/>
          <w:szCs w:val="24"/>
        </w:rPr>
        <w:t xml:space="preserve"> </w:t>
      </w:r>
      <w:r w:rsidR="00A54085" w:rsidRPr="00A54085">
        <w:rPr>
          <w:rFonts w:ascii="Times New Roman" w:hAnsi="Times New Roman"/>
          <w:sz w:val="24"/>
          <w:szCs w:val="24"/>
        </w:rPr>
        <w:t>Podjęto działania naprawcze - płukanie sieci wodociągowej oraz okresowe chlorowanie wody.</w:t>
      </w:r>
    </w:p>
    <w:p w14:paraId="0B824DA5" w14:textId="77777777" w:rsidR="001718F7" w:rsidRDefault="001718F7" w:rsidP="001718F7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38F799D" w14:textId="77777777" w:rsidR="001718F7" w:rsidRDefault="001718F7" w:rsidP="001718F7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0D9778EE" w14:textId="77777777" w:rsidR="001718F7" w:rsidRPr="00A54085" w:rsidRDefault="001718F7" w:rsidP="001718F7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4AB7F337" w14:textId="35A6F76A" w:rsidR="0056654D" w:rsidRPr="00A54085" w:rsidRDefault="0056654D" w:rsidP="00A54085">
      <w:pPr>
        <w:pStyle w:val="Akapitzlist"/>
        <w:numPr>
          <w:ilvl w:val="0"/>
          <w:numId w:val="3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085">
        <w:rPr>
          <w:rFonts w:ascii="Times New Roman" w:hAnsi="Times New Roman"/>
          <w:sz w:val="24"/>
          <w:szCs w:val="24"/>
        </w:rPr>
        <w:lastRenderedPageBreak/>
        <w:t xml:space="preserve">w wodociągu </w:t>
      </w:r>
      <w:r w:rsidR="002746E7" w:rsidRPr="00A54085">
        <w:rPr>
          <w:rFonts w:ascii="Times New Roman" w:hAnsi="Times New Roman"/>
          <w:sz w:val="24"/>
          <w:szCs w:val="24"/>
        </w:rPr>
        <w:t>publicznym w Lipie</w:t>
      </w:r>
      <w:r w:rsidRPr="00A54085">
        <w:rPr>
          <w:rFonts w:ascii="Times New Roman" w:hAnsi="Times New Roman"/>
          <w:sz w:val="24"/>
          <w:szCs w:val="24"/>
        </w:rPr>
        <w:t xml:space="preserve"> stwierdzono </w:t>
      </w:r>
      <w:r w:rsidR="00A54085">
        <w:rPr>
          <w:rFonts w:ascii="Times New Roman" w:hAnsi="Times New Roman"/>
          <w:sz w:val="24"/>
          <w:szCs w:val="24"/>
        </w:rPr>
        <w:t>niezgodną z wymaganiami o</w:t>
      </w:r>
      <w:r w:rsidR="00A54085" w:rsidRPr="00A54085">
        <w:rPr>
          <w:rFonts w:ascii="Times New Roman" w:hAnsi="Times New Roman"/>
          <w:sz w:val="24"/>
          <w:szCs w:val="24"/>
        </w:rPr>
        <w:t>góln</w:t>
      </w:r>
      <w:r w:rsidR="00A54085">
        <w:rPr>
          <w:rFonts w:ascii="Times New Roman" w:hAnsi="Times New Roman"/>
          <w:sz w:val="24"/>
          <w:szCs w:val="24"/>
        </w:rPr>
        <w:t>ą</w:t>
      </w:r>
      <w:r w:rsidR="00A54085" w:rsidRPr="00A54085">
        <w:rPr>
          <w:rFonts w:ascii="Times New Roman" w:hAnsi="Times New Roman"/>
          <w:sz w:val="24"/>
          <w:szCs w:val="24"/>
        </w:rPr>
        <w:t xml:space="preserve"> liczb</w:t>
      </w:r>
      <w:r w:rsidR="00A54085">
        <w:rPr>
          <w:rFonts w:ascii="Times New Roman" w:hAnsi="Times New Roman"/>
          <w:sz w:val="24"/>
          <w:szCs w:val="24"/>
        </w:rPr>
        <w:t>ę</w:t>
      </w:r>
      <w:r w:rsidR="00A54085" w:rsidRPr="00A54085">
        <w:rPr>
          <w:rFonts w:ascii="Times New Roman" w:hAnsi="Times New Roman"/>
          <w:sz w:val="24"/>
          <w:szCs w:val="24"/>
        </w:rPr>
        <w:t xml:space="preserve"> mikroorganizmów w 22ºC ±2ºC po 72h </w:t>
      </w:r>
      <w:r w:rsidR="00A54085">
        <w:rPr>
          <w:rFonts w:ascii="Times New Roman" w:hAnsi="Times New Roman"/>
          <w:sz w:val="24"/>
          <w:szCs w:val="24"/>
        </w:rPr>
        <w:t>–</w:t>
      </w:r>
      <w:r w:rsidR="00A54085" w:rsidRPr="00A54085">
        <w:rPr>
          <w:rFonts w:ascii="Times New Roman" w:hAnsi="Times New Roman"/>
          <w:sz w:val="24"/>
          <w:szCs w:val="24"/>
        </w:rPr>
        <w:t xml:space="preserve"> przekroczenie łącznie trwało 8 dni (od 4 września do 11 września).</w:t>
      </w:r>
      <w:r w:rsidR="00A54085">
        <w:rPr>
          <w:rFonts w:ascii="Times New Roman" w:hAnsi="Times New Roman"/>
          <w:sz w:val="24"/>
          <w:szCs w:val="24"/>
        </w:rPr>
        <w:t xml:space="preserve"> </w:t>
      </w:r>
      <w:r w:rsidR="00A54085" w:rsidRPr="00A54085">
        <w:rPr>
          <w:rFonts w:ascii="Times New Roman" w:hAnsi="Times New Roman"/>
          <w:sz w:val="24"/>
          <w:szCs w:val="24"/>
        </w:rPr>
        <w:t xml:space="preserve">Przekroczony parametr nie miał wpływu na zdrowie konsumentów.                                                                         Podjęto działania naprawcze - płukanie i dezynfekcja sieci wodociągowej.                                                                                                                                                      </w:t>
      </w:r>
    </w:p>
    <w:p w14:paraId="62420CE7" w14:textId="77777777" w:rsidR="00A54085" w:rsidRDefault="00A54085" w:rsidP="00566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5896A4" w14:textId="77777777" w:rsidR="00A54085" w:rsidRDefault="00A54085" w:rsidP="00566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FA74DA" w14:textId="1AF5F22E" w:rsidR="0056654D" w:rsidRPr="003C5693" w:rsidRDefault="0056654D" w:rsidP="00566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693">
        <w:rPr>
          <w:rFonts w:ascii="Times New Roman" w:hAnsi="Times New Roman" w:cs="Times New Roman"/>
          <w:sz w:val="24"/>
          <w:szCs w:val="24"/>
        </w:rPr>
        <w:t>W 202</w:t>
      </w:r>
      <w:r w:rsidR="00A54085">
        <w:rPr>
          <w:rFonts w:ascii="Times New Roman" w:hAnsi="Times New Roman" w:cs="Times New Roman"/>
          <w:sz w:val="24"/>
          <w:szCs w:val="24"/>
        </w:rPr>
        <w:t>3</w:t>
      </w:r>
      <w:r w:rsidRPr="003C5693">
        <w:rPr>
          <w:rFonts w:ascii="Times New Roman" w:hAnsi="Times New Roman" w:cs="Times New Roman"/>
          <w:sz w:val="24"/>
          <w:szCs w:val="24"/>
        </w:rPr>
        <w:t>r. nie zgłoszono reakcji niepożądanych związanych ze spożyciem wody.</w:t>
      </w:r>
    </w:p>
    <w:p w14:paraId="56BB4BB8" w14:textId="010D8978" w:rsidR="00AA76FE" w:rsidRPr="00AA76FE" w:rsidRDefault="00AA76FE" w:rsidP="00AA76FE">
      <w:pPr>
        <w:spacing w:line="15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CCB5721" w14:textId="77777777" w:rsidR="00AA76FE" w:rsidRPr="00AA76FE" w:rsidRDefault="00AA76FE" w:rsidP="00AA76FE">
      <w:pPr>
        <w:spacing w:line="15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9233F20" w14:textId="2FA9346A" w:rsidR="00AA76FE" w:rsidRDefault="00AA76FE" w:rsidP="00AA76FE">
      <w:pPr>
        <w:rPr>
          <w:rFonts w:ascii="Times New Roman" w:hAnsi="Times New Roman" w:cs="Times New Roman"/>
          <w:sz w:val="24"/>
          <w:szCs w:val="24"/>
        </w:rPr>
      </w:pPr>
    </w:p>
    <w:p w14:paraId="094C9928" w14:textId="5A9C546B" w:rsidR="002746E7" w:rsidRDefault="002746E7" w:rsidP="00AA76FE">
      <w:pPr>
        <w:rPr>
          <w:rFonts w:ascii="Times New Roman" w:hAnsi="Times New Roman" w:cs="Times New Roman"/>
          <w:sz w:val="24"/>
          <w:szCs w:val="24"/>
        </w:rPr>
      </w:pPr>
    </w:p>
    <w:p w14:paraId="3A5F7240" w14:textId="7AAED1DF" w:rsidR="002746E7" w:rsidRDefault="002746E7" w:rsidP="00AA76FE">
      <w:pPr>
        <w:rPr>
          <w:rFonts w:ascii="Times New Roman" w:hAnsi="Times New Roman" w:cs="Times New Roman"/>
          <w:sz w:val="24"/>
          <w:szCs w:val="24"/>
        </w:rPr>
      </w:pPr>
    </w:p>
    <w:p w14:paraId="1FB642F0" w14:textId="2E32AC75" w:rsidR="002746E7" w:rsidRDefault="002746E7" w:rsidP="00AA76FE">
      <w:pPr>
        <w:rPr>
          <w:rFonts w:ascii="Times New Roman" w:hAnsi="Times New Roman" w:cs="Times New Roman"/>
          <w:sz w:val="24"/>
          <w:szCs w:val="24"/>
        </w:rPr>
      </w:pPr>
    </w:p>
    <w:p w14:paraId="690ED1FA" w14:textId="789A5CFA" w:rsidR="002746E7" w:rsidRDefault="002746E7" w:rsidP="00AA76FE">
      <w:pPr>
        <w:rPr>
          <w:rFonts w:ascii="Times New Roman" w:hAnsi="Times New Roman" w:cs="Times New Roman"/>
          <w:sz w:val="24"/>
          <w:szCs w:val="24"/>
        </w:rPr>
      </w:pPr>
    </w:p>
    <w:p w14:paraId="54EDD802" w14:textId="4384A1DD" w:rsidR="002746E7" w:rsidRDefault="002746E7" w:rsidP="00AA76FE">
      <w:pPr>
        <w:rPr>
          <w:rFonts w:ascii="Times New Roman" w:hAnsi="Times New Roman" w:cs="Times New Roman"/>
          <w:sz w:val="24"/>
          <w:szCs w:val="24"/>
        </w:rPr>
      </w:pPr>
    </w:p>
    <w:p w14:paraId="52426CA8" w14:textId="594F4CE9" w:rsidR="002746E7" w:rsidRDefault="002746E7" w:rsidP="00AA76FE">
      <w:pPr>
        <w:rPr>
          <w:rFonts w:ascii="Times New Roman" w:hAnsi="Times New Roman" w:cs="Times New Roman"/>
          <w:sz w:val="24"/>
          <w:szCs w:val="24"/>
        </w:rPr>
      </w:pPr>
    </w:p>
    <w:p w14:paraId="5246655A" w14:textId="71AB1E4F" w:rsidR="002746E7" w:rsidRDefault="002746E7" w:rsidP="00AA76FE">
      <w:pPr>
        <w:rPr>
          <w:rFonts w:ascii="Times New Roman" w:hAnsi="Times New Roman" w:cs="Times New Roman"/>
          <w:sz w:val="24"/>
          <w:szCs w:val="24"/>
        </w:rPr>
      </w:pPr>
    </w:p>
    <w:p w14:paraId="4CB6BD20" w14:textId="19825B5B" w:rsidR="002746E7" w:rsidRDefault="002746E7" w:rsidP="00AA76FE">
      <w:pPr>
        <w:rPr>
          <w:rFonts w:ascii="Times New Roman" w:hAnsi="Times New Roman" w:cs="Times New Roman"/>
          <w:sz w:val="24"/>
          <w:szCs w:val="24"/>
        </w:rPr>
      </w:pPr>
    </w:p>
    <w:p w14:paraId="38F766A9" w14:textId="062A2881" w:rsidR="002746E7" w:rsidRDefault="002746E7" w:rsidP="00AA76FE">
      <w:pPr>
        <w:rPr>
          <w:rFonts w:ascii="Times New Roman" w:hAnsi="Times New Roman" w:cs="Times New Roman"/>
          <w:sz w:val="24"/>
          <w:szCs w:val="24"/>
        </w:rPr>
      </w:pPr>
    </w:p>
    <w:p w14:paraId="1A609ECE" w14:textId="07B8F252" w:rsidR="002746E7" w:rsidRDefault="002746E7" w:rsidP="00AA76FE">
      <w:pPr>
        <w:rPr>
          <w:rFonts w:ascii="Times New Roman" w:hAnsi="Times New Roman" w:cs="Times New Roman"/>
          <w:sz w:val="24"/>
          <w:szCs w:val="24"/>
        </w:rPr>
      </w:pPr>
    </w:p>
    <w:p w14:paraId="68FF2CDD" w14:textId="77777777" w:rsidR="002746E7" w:rsidRPr="00AA76FE" w:rsidRDefault="002746E7" w:rsidP="00AA76FE">
      <w:pPr>
        <w:rPr>
          <w:rFonts w:ascii="Times New Roman" w:hAnsi="Times New Roman" w:cs="Times New Roman"/>
          <w:sz w:val="24"/>
          <w:szCs w:val="24"/>
        </w:rPr>
      </w:pPr>
    </w:p>
    <w:p w14:paraId="465720B6" w14:textId="77777777" w:rsidR="00A54085" w:rsidRDefault="00A54085" w:rsidP="00274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7D939F" w14:textId="77777777" w:rsidR="00A54085" w:rsidRDefault="00A54085" w:rsidP="00274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4FA919" w14:textId="77777777" w:rsidR="00A54085" w:rsidRDefault="00A54085" w:rsidP="00274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4E336B" w14:textId="77777777" w:rsidR="00A54085" w:rsidRDefault="00A54085" w:rsidP="00274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C62B34" w14:textId="77777777" w:rsidR="00A54085" w:rsidRDefault="00A54085" w:rsidP="00274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C517BB" w14:textId="77777777" w:rsidR="00A54085" w:rsidRDefault="00A54085" w:rsidP="00274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B205C6" w14:textId="77777777" w:rsidR="00A54085" w:rsidRDefault="00A54085" w:rsidP="00274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CEE0E1" w14:textId="77777777" w:rsidR="00A54085" w:rsidRDefault="00A54085" w:rsidP="00274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67A332" w14:textId="77777777" w:rsidR="00A54085" w:rsidRDefault="00A54085" w:rsidP="00274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5B6FE1" w14:textId="77777777" w:rsidR="00A54085" w:rsidRDefault="00A54085" w:rsidP="00274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25B560" w14:textId="77777777" w:rsidR="00A54085" w:rsidRDefault="00A54085" w:rsidP="00274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3996B3" w14:textId="22945007" w:rsidR="00AA76FE" w:rsidRPr="00A54085" w:rsidRDefault="00AA76FE" w:rsidP="002746E7">
      <w:pPr>
        <w:spacing w:after="0" w:line="240" w:lineRule="auto"/>
        <w:rPr>
          <w:rFonts w:ascii="Times New Roman" w:hAnsi="Times New Roman" w:cs="Times New Roman"/>
        </w:rPr>
      </w:pPr>
      <w:r w:rsidRPr="00A54085">
        <w:rPr>
          <w:rFonts w:ascii="Times New Roman" w:hAnsi="Times New Roman" w:cs="Times New Roman"/>
        </w:rPr>
        <w:t>Wyk. w 2 egz.</w:t>
      </w:r>
    </w:p>
    <w:p w14:paraId="34573668" w14:textId="77777777" w:rsidR="00AA76FE" w:rsidRPr="00A54085" w:rsidRDefault="00AA76FE" w:rsidP="002746E7">
      <w:pPr>
        <w:spacing w:after="0" w:line="240" w:lineRule="auto"/>
        <w:rPr>
          <w:rFonts w:ascii="Times New Roman" w:hAnsi="Times New Roman" w:cs="Times New Roman"/>
        </w:rPr>
      </w:pPr>
      <w:r w:rsidRPr="00A54085">
        <w:rPr>
          <w:rFonts w:ascii="Times New Roman" w:hAnsi="Times New Roman" w:cs="Times New Roman"/>
        </w:rPr>
        <w:t>1. Burmistrz Miasta i Gminy Szamocin</w:t>
      </w:r>
    </w:p>
    <w:p w14:paraId="10CF0468" w14:textId="77777777" w:rsidR="00AA76FE" w:rsidRPr="00A54085" w:rsidRDefault="00AA76FE" w:rsidP="002746E7">
      <w:pPr>
        <w:spacing w:after="0" w:line="240" w:lineRule="auto"/>
        <w:rPr>
          <w:rFonts w:ascii="Times New Roman" w:hAnsi="Times New Roman" w:cs="Times New Roman"/>
        </w:rPr>
      </w:pPr>
      <w:r w:rsidRPr="00A54085">
        <w:rPr>
          <w:rFonts w:ascii="Times New Roman" w:hAnsi="Times New Roman" w:cs="Times New Roman"/>
        </w:rPr>
        <w:t>2. aa.</w:t>
      </w:r>
    </w:p>
    <w:p w14:paraId="2E40C12A" w14:textId="77777777" w:rsidR="00AA76FE" w:rsidRPr="00A54085" w:rsidRDefault="00AA76FE" w:rsidP="00AA76FE">
      <w:pPr>
        <w:rPr>
          <w:rFonts w:ascii="Times New Roman" w:hAnsi="Times New Roman" w:cs="Times New Roman"/>
        </w:rPr>
      </w:pPr>
    </w:p>
    <w:p w14:paraId="053F2EEB" w14:textId="7A1BCB3C" w:rsidR="00AA76FE" w:rsidRPr="00A54085" w:rsidRDefault="002746E7" w:rsidP="00AA76FE">
      <w:pPr>
        <w:rPr>
          <w:rFonts w:ascii="Times New Roman" w:hAnsi="Times New Roman" w:cs="Times New Roman"/>
        </w:rPr>
      </w:pPr>
      <w:r w:rsidRPr="00A54085">
        <w:rPr>
          <w:rFonts w:ascii="Times New Roman" w:hAnsi="Times New Roman" w:cs="Times New Roman"/>
        </w:rPr>
        <w:t>MS</w:t>
      </w:r>
    </w:p>
    <w:p w14:paraId="24D9ABB5" w14:textId="1172B1C8" w:rsidR="00186770" w:rsidRPr="00AA76FE" w:rsidRDefault="00186770" w:rsidP="00AA76FE">
      <w:pPr>
        <w:tabs>
          <w:tab w:val="left" w:pos="910"/>
        </w:tabs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14:paraId="4A02F9F9" w14:textId="135A96DC" w:rsidR="00774ED8" w:rsidRPr="00C57F37" w:rsidRDefault="00774ED8" w:rsidP="006416EE">
      <w:pPr>
        <w:tabs>
          <w:tab w:val="left" w:pos="910"/>
        </w:tabs>
        <w:rPr>
          <w:rFonts w:ascii="Times New Roman" w:hAnsi="Times New Roman" w:cs="Times New Roman"/>
          <w:sz w:val="24"/>
          <w:szCs w:val="24"/>
        </w:rPr>
      </w:pPr>
    </w:p>
    <w:sectPr w:rsidR="00774ED8" w:rsidRPr="00C57F37" w:rsidSect="004B34CF">
      <w:footerReference w:type="default" r:id="rId8"/>
      <w:headerReference w:type="first" r:id="rId9"/>
      <w:footerReference w:type="first" r:id="rId10"/>
      <w:pgSz w:w="11906" w:h="16838"/>
      <w:pgMar w:top="1417" w:right="1417" w:bottom="568" w:left="1417" w:header="708" w:footer="8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7229E" w14:textId="77777777" w:rsidR="00D93DBA" w:rsidRDefault="00D93DBA" w:rsidP="00186770">
      <w:pPr>
        <w:spacing w:after="0" w:line="240" w:lineRule="auto"/>
      </w:pPr>
      <w:r>
        <w:separator/>
      </w:r>
    </w:p>
  </w:endnote>
  <w:endnote w:type="continuationSeparator" w:id="0">
    <w:p w14:paraId="6D7B840C" w14:textId="77777777" w:rsidR="00D93DBA" w:rsidRDefault="00D93DBA" w:rsidP="0018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22032975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535D5AE5" w14:textId="01CBE805" w:rsidR="00774ED8" w:rsidRPr="00005407" w:rsidRDefault="00774ED8">
            <w:pPr>
              <w:pStyle w:val="Stopka"/>
              <w:jc w:val="center"/>
              <w:rPr>
                <w:sz w:val="20"/>
                <w:szCs w:val="20"/>
              </w:rPr>
            </w:pPr>
            <w:r w:rsidRPr="00005407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00540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005407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00540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054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0540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005407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00540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005407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00540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054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0540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050C0241" w14:textId="6C581516" w:rsidR="008109AA" w:rsidRPr="00797D5F" w:rsidRDefault="008109AA" w:rsidP="00CD5648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214" w:type="dxa"/>
      <w:tblBorders>
        <w:top w:val="single" w:sz="12" w:space="0" w:color="4472C4" w:themeColor="accent1"/>
        <w:left w:val="single" w:sz="12" w:space="0" w:color="4472C4" w:themeColor="accent1"/>
        <w:bottom w:val="none" w:sz="0" w:space="0" w:color="auto"/>
        <w:right w:val="single" w:sz="12" w:space="0" w:color="4472C4" w:themeColor="accent1"/>
        <w:insideH w:val="none" w:sz="0" w:space="0" w:color="auto"/>
        <w:insideV w:val="single" w:sz="12" w:space="0" w:color="4472C4" w:themeColor="accent1"/>
      </w:tblBorders>
      <w:tblLook w:val="0420" w:firstRow="1" w:lastRow="0" w:firstColumn="0" w:lastColumn="0" w:noHBand="0" w:noVBand="1"/>
    </w:tblPr>
    <w:tblGrid>
      <w:gridCol w:w="1559"/>
      <w:gridCol w:w="1701"/>
      <w:gridCol w:w="1883"/>
      <w:gridCol w:w="4071"/>
    </w:tblGrid>
    <w:tr w:rsidR="00E60420" w:rsidRPr="008A07CC" w14:paraId="747BE239" w14:textId="77777777" w:rsidTr="00980F73">
      <w:trPr>
        <w:trHeight w:val="699"/>
      </w:trPr>
      <w:tc>
        <w:tcPr>
          <w:tcW w:w="3260" w:type="dxa"/>
          <w:gridSpan w:val="2"/>
          <w:tcBorders>
            <w:top w:val="single" w:sz="12" w:space="0" w:color="4472C4" w:themeColor="accent1"/>
            <w:left w:val="nil"/>
            <w:bottom w:val="nil"/>
            <w:right w:val="nil"/>
          </w:tcBorders>
        </w:tcPr>
        <w:p w14:paraId="24432670" w14:textId="4C783770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3F2652DB" w14:textId="0DD5A33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  <w:r w:rsidRPr="00CD5648">
            <w:rPr>
              <w:rFonts w:ascii="Ebrima" w:hAnsi="Ebrima"/>
              <w:sz w:val="14"/>
              <w:szCs w:val="14"/>
            </w:rPr>
            <w:br/>
          </w:r>
        </w:p>
      </w:tc>
      <w:tc>
        <w:tcPr>
          <w:tcW w:w="4071" w:type="dxa"/>
          <w:vMerge w:val="restart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3C456FEE" w14:textId="27DAE68B" w:rsidR="00E60420" w:rsidRPr="00501821" w:rsidRDefault="006416EE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/>
              <w:sz w:val="14"/>
              <w:szCs w:val="14"/>
            </w:rPr>
            <w:t xml:space="preserve">Powiatowa </w:t>
          </w:r>
          <w:r w:rsidR="00E60420" w:rsidRPr="00501821">
            <w:rPr>
              <w:rFonts w:ascii="Times New Roman" w:hAnsi="Times New Roman" w:cs="Times New Roman"/>
              <w:sz w:val="14"/>
              <w:szCs w:val="14"/>
            </w:rPr>
            <w:t xml:space="preserve">Stacja </w:t>
          </w:r>
        </w:p>
        <w:p w14:paraId="4EE3C52B" w14:textId="6E8FE1A6" w:rsidR="00E60420" w:rsidRPr="00501821" w:rsidRDefault="00E60420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501821">
            <w:rPr>
              <w:rFonts w:ascii="Times New Roman" w:hAnsi="Times New Roman" w:cs="Times New Roman"/>
              <w:sz w:val="14"/>
              <w:szCs w:val="14"/>
            </w:rPr>
            <w:t xml:space="preserve">Sanitarno-Epidemiologiczna w </w:t>
          </w:r>
          <w:r w:rsidR="006416EE">
            <w:rPr>
              <w:rFonts w:ascii="Times New Roman" w:hAnsi="Times New Roman" w:cs="Times New Roman"/>
              <w:sz w:val="14"/>
              <w:szCs w:val="14"/>
            </w:rPr>
            <w:t>Chodzieży</w:t>
          </w:r>
        </w:p>
        <w:p w14:paraId="130FD5F2" w14:textId="115577E8" w:rsidR="00E60420" w:rsidRDefault="00E60420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501821">
            <w:rPr>
              <w:rFonts w:ascii="Times New Roman" w:hAnsi="Times New Roman" w:cs="Times New Roman"/>
              <w:sz w:val="14"/>
              <w:szCs w:val="14"/>
            </w:rPr>
            <w:t xml:space="preserve">ul. </w:t>
          </w:r>
          <w:r w:rsidR="006416EE">
            <w:rPr>
              <w:rFonts w:ascii="Times New Roman" w:hAnsi="Times New Roman" w:cs="Times New Roman"/>
              <w:sz w:val="14"/>
              <w:szCs w:val="14"/>
            </w:rPr>
            <w:t xml:space="preserve">Składowa 5 </w:t>
          </w:r>
          <w:r w:rsidRPr="00501821">
            <w:rPr>
              <w:rFonts w:ascii="Times New Roman" w:hAnsi="Times New Roman" w:cs="Times New Roman"/>
              <w:sz w:val="14"/>
              <w:szCs w:val="14"/>
            </w:rPr>
            <w:t>│6</w:t>
          </w:r>
          <w:r w:rsidR="006416EE">
            <w:rPr>
              <w:rFonts w:ascii="Times New Roman" w:hAnsi="Times New Roman" w:cs="Times New Roman"/>
              <w:sz w:val="14"/>
              <w:szCs w:val="14"/>
            </w:rPr>
            <w:t>4</w:t>
          </w:r>
          <w:r w:rsidRPr="00501821">
            <w:rPr>
              <w:rFonts w:ascii="Times New Roman" w:hAnsi="Times New Roman" w:cs="Times New Roman"/>
              <w:sz w:val="14"/>
              <w:szCs w:val="14"/>
            </w:rPr>
            <w:t>-</w:t>
          </w:r>
          <w:r w:rsidR="006416EE">
            <w:rPr>
              <w:rFonts w:ascii="Times New Roman" w:hAnsi="Times New Roman" w:cs="Times New Roman"/>
              <w:sz w:val="14"/>
              <w:szCs w:val="14"/>
            </w:rPr>
            <w:t>800</w:t>
          </w:r>
          <w:r w:rsidRPr="00501821">
            <w:rPr>
              <w:rFonts w:ascii="Times New Roman" w:hAnsi="Times New Roman" w:cs="Times New Roman"/>
              <w:sz w:val="14"/>
              <w:szCs w:val="14"/>
            </w:rPr>
            <w:t xml:space="preserve"> </w:t>
          </w:r>
          <w:r w:rsidR="006416EE">
            <w:rPr>
              <w:rFonts w:ascii="Times New Roman" w:hAnsi="Times New Roman" w:cs="Times New Roman"/>
              <w:sz w:val="14"/>
              <w:szCs w:val="14"/>
            </w:rPr>
            <w:t>Chodzież</w:t>
          </w:r>
        </w:p>
        <w:p w14:paraId="618F57CA" w14:textId="7252C981" w:rsidR="00E60420" w:rsidRPr="00501821" w:rsidRDefault="00005798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/>
              <w:sz w:val="14"/>
              <w:szCs w:val="14"/>
            </w:rPr>
            <w:t>S</w:t>
          </w:r>
          <w:r w:rsidR="00F7535A">
            <w:rPr>
              <w:rFonts w:ascii="Times New Roman" w:hAnsi="Times New Roman" w:cs="Times New Roman"/>
              <w:sz w:val="14"/>
              <w:szCs w:val="14"/>
            </w:rPr>
            <w:t xml:space="preserve">ekcja </w:t>
          </w:r>
          <w:r w:rsidR="00BB449D">
            <w:rPr>
              <w:rFonts w:ascii="Times New Roman" w:hAnsi="Times New Roman" w:cs="Times New Roman"/>
              <w:sz w:val="14"/>
              <w:szCs w:val="14"/>
            </w:rPr>
            <w:t>Higieny Komunalnej</w:t>
          </w:r>
        </w:p>
        <w:p w14:paraId="5327C709" w14:textId="2BC46F01" w:rsidR="00E60420" w:rsidRPr="00005798" w:rsidRDefault="00E60420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  <w:lang w:val="en-US"/>
            </w:rPr>
          </w:pPr>
          <w:r w:rsidRPr="00005798">
            <w:rPr>
              <w:rFonts w:ascii="Times New Roman" w:hAnsi="Times New Roman" w:cs="Times New Roman"/>
              <w:sz w:val="14"/>
              <w:szCs w:val="14"/>
              <w:lang w:val="en-US"/>
            </w:rPr>
            <w:t>tel. 6</w:t>
          </w:r>
          <w:r w:rsidR="00235569" w:rsidRPr="00005798">
            <w:rPr>
              <w:rFonts w:ascii="Times New Roman" w:hAnsi="Times New Roman" w:cs="Times New Roman"/>
              <w:sz w:val="14"/>
              <w:szCs w:val="14"/>
              <w:lang w:val="en-US"/>
            </w:rPr>
            <w:t>7</w:t>
          </w:r>
          <w:r w:rsidR="00AA76FE">
            <w:rPr>
              <w:rFonts w:ascii="Times New Roman" w:hAnsi="Times New Roman" w:cs="Times New Roman"/>
              <w:sz w:val="14"/>
              <w:szCs w:val="14"/>
              <w:lang w:val="en-US"/>
            </w:rPr>
            <w:t> 349 71 70</w:t>
          </w:r>
        </w:p>
        <w:p w14:paraId="0D29BD77" w14:textId="4C3888AF" w:rsidR="00774ED8" w:rsidRDefault="008A07CC" w:rsidP="00774ED8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  <w:lang w:val="en-US"/>
            </w:rPr>
          </w:pPr>
          <w:hyperlink r:id="rId1" w:history="1">
            <w:r w:rsidRPr="003E382A">
              <w:rPr>
                <w:rStyle w:val="Hipercze"/>
                <w:rFonts w:ascii="Times New Roman" w:hAnsi="Times New Roman" w:cs="Times New Roman"/>
                <w:sz w:val="14"/>
                <w:szCs w:val="14"/>
                <w:lang w:val="en-US"/>
              </w:rPr>
              <w:t>higiena_komunalna.psse.chodziez@sanepid.gov.pl</w:t>
            </w:r>
          </w:hyperlink>
        </w:p>
        <w:p w14:paraId="448F305A" w14:textId="30C75F3C" w:rsidR="008A07CC" w:rsidRPr="008A07CC" w:rsidRDefault="008A07CC" w:rsidP="00774ED8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sz w:val="14"/>
              <w:szCs w:val="14"/>
              <w:lang w:val="en-US"/>
            </w:rPr>
            <w:t>sekretariat.psse.chodziez@sanepid.gov.pl</w:t>
          </w:r>
        </w:p>
        <w:p w14:paraId="380B7844" w14:textId="54AE5251" w:rsidR="00E60420" w:rsidRPr="008A07CC" w:rsidRDefault="00E60420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8A07CC">
            <w:rPr>
              <w:rFonts w:ascii="Times New Roman" w:hAnsi="Times New Roman" w:cs="Times New Roman"/>
              <w:sz w:val="14"/>
              <w:szCs w:val="14"/>
            </w:rPr>
            <w:t xml:space="preserve">NIP </w:t>
          </w:r>
          <w:r w:rsidR="00235569" w:rsidRPr="008A07CC">
            <w:rPr>
              <w:rFonts w:ascii="Times New Roman" w:hAnsi="Times New Roman" w:cs="Times New Roman"/>
              <w:sz w:val="14"/>
              <w:szCs w:val="14"/>
            </w:rPr>
            <w:t>764-21-32-882</w:t>
          </w:r>
          <w:r w:rsidRPr="008A07CC">
            <w:rPr>
              <w:rFonts w:ascii="Times New Roman" w:hAnsi="Times New Roman" w:cs="Times New Roman"/>
              <w:sz w:val="14"/>
              <w:szCs w:val="14"/>
            </w:rPr>
            <w:t xml:space="preserve"> │ REGON </w:t>
          </w:r>
          <w:r w:rsidR="00235569" w:rsidRPr="008A07CC">
            <w:rPr>
              <w:rFonts w:ascii="Times New Roman" w:hAnsi="Times New Roman" w:cs="Times New Roman"/>
              <w:sz w:val="14"/>
              <w:szCs w:val="14"/>
            </w:rPr>
            <w:t>000305580</w:t>
          </w:r>
        </w:p>
        <w:p w14:paraId="2B1193EF" w14:textId="635DF2EA" w:rsidR="00E60420" w:rsidRPr="008A07CC" w:rsidRDefault="00E60420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  <w:lang w:val="en-US"/>
            </w:rPr>
          </w:pPr>
          <w:r w:rsidRPr="008A07CC">
            <w:rPr>
              <w:rFonts w:ascii="Times New Roman" w:hAnsi="Times New Roman" w:cs="Times New Roman"/>
              <w:sz w:val="14"/>
              <w:szCs w:val="14"/>
              <w:lang w:val="en-US"/>
            </w:rPr>
            <w:t xml:space="preserve">BDO </w:t>
          </w:r>
          <w:r w:rsidR="00F25FE2" w:rsidRPr="008A07CC">
            <w:rPr>
              <w:rFonts w:ascii="Times New Roman" w:hAnsi="Times New Roman" w:cs="Times New Roman"/>
              <w:sz w:val="14"/>
              <w:szCs w:val="14"/>
              <w:lang w:val="en-US"/>
            </w:rPr>
            <w:t>000422172</w:t>
          </w:r>
        </w:p>
        <w:p w14:paraId="28C02255" w14:textId="4FC09FF2" w:rsidR="00E60420" w:rsidRPr="008A07CC" w:rsidRDefault="006416EE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  <w:lang w:val="en-US"/>
            </w:rPr>
          </w:pPr>
          <w:r w:rsidRPr="008A07CC">
            <w:rPr>
              <w:rFonts w:ascii="Times New Roman" w:hAnsi="Times New Roman" w:cs="Times New Roman"/>
              <w:sz w:val="14"/>
              <w:szCs w:val="14"/>
              <w:lang w:val="en-US"/>
            </w:rPr>
            <w:t>www.gov.pl/web/psse-chodziez</w:t>
          </w:r>
        </w:p>
        <w:p w14:paraId="6DF1E8C6" w14:textId="1A27E9DD" w:rsidR="00E60420" w:rsidRPr="008A07CC" w:rsidRDefault="00235569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  <w:lang w:val="en-US"/>
            </w:rPr>
          </w:pPr>
          <w:r w:rsidRPr="008A07CC">
            <w:rPr>
              <w:rFonts w:ascii="Times New Roman" w:hAnsi="Times New Roman" w:cs="Times New Roman"/>
              <w:sz w:val="14"/>
              <w:szCs w:val="14"/>
              <w:lang w:val="en-US"/>
            </w:rPr>
            <w:t>/</w:t>
          </w:r>
          <w:proofErr w:type="spellStart"/>
          <w:r w:rsidRPr="008A07CC">
            <w:rPr>
              <w:rFonts w:ascii="Times New Roman" w:hAnsi="Times New Roman" w:cs="Times New Roman"/>
              <w:sz w:val="14"/>
              <w:szCs w:val="14"/>
              <w:lang w:val="en-US"/>
            </w:rPr>
            <w:t>PSSEChodziez</w:t>
          </w:r>
          <w:proofErr w:type="spellEnd"/>
          <w:r w:rsidRPr="008A07CC">
            <w:rPr>
              <w:rFonts w:ascii="Times New Roman" w:hAnsi="Times New Roman" w:cs="Times New Roman"/>
              <w:sz w:val="14"/>
              <w:szCs w:val="14"/>
              <w:lang w:val="en-US"/>
            </w:rPr>
            <w:t>/</w:t>
          </w:r>
          <w:proofErr w:type="spellStart"/>
          <w:r w:rsidRPr="008A07CC">
            <w:rPr>
              <w:rFonts w:ascii="Times New Roman" w:hAnsi="Times New Roman" w:cs="Times New Roman"/>
              <w:sz w:val="14"/>
              <w:szCs w:val="14"/>
              <w:lang w:val="en-US"/>
            </w:rPr>
            <w:t>SkrytkaESP</w:t>
          </w:r>
          <w:proofErr w:type="spellEnd"/>
        </w:p>
      </w:tc>
    </w:tr>
    <w:tr w:rsidR="00E60420" w:rsidRPr="008A07CC" w14:paraId="4E34F205" w14:textId="77777777" w:rsidTr="00980F73">
      <w:trPr>
        <w:trHeight w:val="823"/>
      </w:trPr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4FA28CEF" w14:textId="77777777" w:rsidR="00E60420" w:rsidRPr="008A07CC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  <w:lang w:val="en-US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2A0579C7" w14:textId="77777777" w:rsidR="00E60420" w:rsidRPr="008A07CC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  <w:lang w:val="en-US"/>
            </w:rPr>
          </w:pPr>
        </w:p>
      </w:tc>
      <w:tc>
        <w:tcPr>
          <w:tcW w:w="1883" w:type="dxa"/>
          <w:tcBorders>
            <w:top w:val="nil"/>
            <w:left w:val="nil"/>
            <w:right w:val="nil"/>
          </w:tcBorders>
          <w:vAlign w:val="center"/>
        </w:tcPr>
        <w:p w14:paraId="2F1D8FAD" w14:textId="77777777" w:rsidR="00E60420" w:rsidRPr="008A07CC" w:rsidRDefault="00E60420" w:rsidP="00E60420">
          <w:pPr>
            <w:pStyle w:val="Stopka"/>
            <w:rPr>
              <w:rStyle w:val="Hipercze"/>
              <w:rFonts w:ascii="Ebrima" w:hAnsi="Ebrima" w:cs="Open Sans"/>
              <w:sz w:val="14"/>
              <w:szCs w:val="14"/>
              <w:shd w:val="clear" w:color="auto" w:fill="FFFFFF"/>
              <w:lang w:val="en-US"/>
            </w:rPr>
          </w:pPr>
        </w:p>
        <w:p w14:paraId="1C1DA529" w14:textId="77777777" w:rsidR="00E60420" w:rsidRPr="008A07CC" w:rsidRDefault="00E60420" w:rsidP="00E60420">
          <w:pPr>
            <w:pStyle w:val="Stopka"/>
            <w:rPr>
              <w:rFonts w:ascii="Ebrima" w:hAnsi="Ebrima" w:cs="Open Sans"/>
              <w:color w:val="0000FF"/>
              <w:sz w:val="14"/>
              <w:szCs w:val="14"/>
              <w:u w:val="single"/>
              <w:shd w:val="clear" w:color="auto" w:fill="FFFFFF"/>
              <w:lang w:val="en-US"/>
            </w:rPr>
          </w:pPr>
        </w:p>
      </w:tc>
      <w:tc>
        <w:tcPr>
          <w:tcW w:w="4071" w:type="dxa"/>
          <w:vMerge/>
          <w:tcBorders>
            <w:top w:val="nil"/>
            <w:left w:val="nil"/>
            <w:right w:val="nil"/>
          </w:tcBorders>
          <w:vAlign w:val="center"/>
        </w:tcPr>
        <w:p w14:paraId="3855CA0C" w14:textId="77777777" w:rsidR="00E60420" w:rsidRPr="008A07CC" w:rsidRDefault="00E60420" w:rsidP="00E60420">
          <w:pPr>
            <w:pStyle w:val="Stopka"/>
            <w:jc w:val="center"/>
            <w:rPr>
              <w:rFonts w:ascii="Ebrima" w:hAnsi="Ebrima"/>
              <w:sz w:val="20"/>
              <w:szCs w:val="20"/>
              <w:lang w:val="en-US"/>
            </w:rPr>
          </w:pPr>
        </w:p>
      </w:tc>
    </w:tr>
  </w:tbl>
  <w:p w14:paraId="7EC430DB" w14:textId="3B1D9018" w:rsidR="00C57F37" w:rsidRPr="00005407" w:rsidRDefault="00774ED8" w:rsidP="00774ED8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005407">
      <w:rPr>
        <w:rFonts w:ascii="Times New Roman" w:hAnsi="Times New Roman" w:cs="Times New Roman"/>
        <w:sz w:val="20"/>
        <w:szCs w:val="20"/>
      </w:rPr>
      <w:t xml:space="preserve">Strona </w:t>
    </w:r>
    <w:r w:rsidRPr="00005407">
      <w:rPr>
        <w:rFonts w:ascii="Times New Roman" w:hAnsi="Times New Roman" w:cs="Times New Roman"/>
        <w:sz w:val="20"/>
        <w:szCs w:val="20"/>
      </w:rPr>
      <w:fldChar w:fldCharType="begin"/>
    </w:r>
    <w:r w:rsidRPr="00005407">
      <w:rPr>
        <w:rFonts w:ascii="Times New Roman" w:hAnsi="Times New Roman" w:cs="Times New Roman"/>
        <w:sz w:val="20"/>
        <w:szCs w:val="20"/>
      </w:rPr>
      <w:instrText>PAGE  \* Arabic  \* MERGEFORMAT</w:instrText>
    </w:r>
    <w:r w:rsidRPr="00005407">
      <w:rPr>
        <w:rFonts w:ascii="Times New Roman" w:hAnsi="Times New Roman" w:cs="Times New Roman"/>
        <w:sz w:val="20"/>
        <w:szCs w:val="20"/>
      </w:rPr>
      <w:fldChar w:fldCharType="separate"/>
    </w:r>
    <w:r w:rsidRPr="00005407">
      <w:rPr>
        <w:rFonts w:ascii="Times New Roman" w:hAnsi="Times New Roman" w:cs="Times New Roman"/>
        <w:sz w:val="20"/>
        <w:szCs w:val="20"/>
      </w:rPr>
      <w:t>1</w:t>
    </w:r>
    <w:r w:rsidRPr="00005407">
      <w:rPr>
        <w:rFonts w:ascii="Times New Roman" w:hAnsi="Times New Roman" w:cs="Times New Roman"/>
        <w:sz w:val="20"/>
        <w:szCs w:val="20"/>
      </w:rPr>
      <w:fldChar w:fldCharType="end"/>
    </w:r>
    <w:r w:rsidRPr="00005407">
      <w:rPr>
        <w:rFonts w:ascii="Times New Roman" w:hAnsi="Times New Roman" w:cs="Times New Roman"/>
        <w:sz w:val="20"/>
        <w:szCs w:val="20"/>
      </w:rPr>
      <w:t xml:space="preserve"> z </w:t>
    </w:r>
    <w:r w:rsidRPr="00005407">
      <w:rPr>
        <w:rFonts w:ascii="Times New Roman" w:hAnsi="Times New Roman" w:cs="Times New Roman"/>
        <w:sz w:val="20"/>
        <w:szCs w:val="20"/>
      </w:rPr>
      <w:fldChar w:fldCharType="begin"/>
    </w:r>
    <w:r w:rsidRPr="00005407">
      <w:rPr>
        <w:rFonts w:ascii="Times New Roman" w:hAnsi="Times New Roman" w:cs="Times New Roman"/>
        <w:sz w:val="20"/>
        <w:szCs w:val="20"/>
      </w:rPr>
      <w:instrText>NUMPAGES  \* Arabic  \* MERGEFORMAT</w:instrText>
    </w:r>
    <w:r w:rsidRPr="00005407">
      <w:rPr>
        <w:rFonts w:ascii="Times New Roman" w:hAnsi="Times New Roman" w:cs="Times New Roman"/>
        <w:sz w:val="20"/>
        <w:szCs w:val="20"/>
      </w:rPr>
      <w:fldChar w:fldCharType="separate"/>
    </w:r>
    <w:r w:rsidRPr="00005407">
      <w:rPr>
        <w:rFonts w:ascii="Times New Roman" w:hAnsi="Times New Roman" w:cs="Times New Roman"/>
        <w:sz w:val="20"/>
        <w:szCs w:val="20"/>
      </w:rPr>
      <w:t>2</w:t>
    </w:r>
    <w:r w:rsidRPr="00005407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80A92" w14:textId="77777777" w:rsidR="00D93DBA" w:rsidRDefault="00D93DBA" w:rsidP="00186770">
      <w:pPr>
        <w:spacing w:after="0" w:line="240" w:lineRule="auto"/>
      </w:pPr>
      <w:r>
        <w:separator/>
      </w:r>
    </w:p>
  </w:footnote>
  <w:footnote w:type="continuationSeparator" w:id="0">
    <w:p w14:paraId="715C01E1" w14:textId="77777777" w:rsidR="00D93DBA" w:rsidRDefault="00D93DBA" w:rsidP="0018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15762" w14:textId="08846011" w:rsidR="00C57F37" w:rsidRDefault="00665938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59663049" wp14:editId="1F492813">
              <wp:simplePos x="0" y="0"/>
              <wp:positionH relativeFrom="column">
                <wp:posOffset>1017905</wp:posOffset>
              </wp:positionH>
              <wp:positionV relativeFrom="paragraph">
                <wp:posOffset>236220</wp:posOffset>
              </wp:positionV>
              <wp:extent cx="1838325" cy="781050"/>
              <wp:effectExtent l="0" t="0" r="28575" b="19050"/>
              <wp:wrapTight wrapText="bothSides">
                <wp:wrapPolygon edited="0">
                  <wp:start x="0" y="0"/>
                  <wp:lineTo x="0" y="21600"/>
                  <wp:lineTo x="21712" y="21600"/>
                  <wp:lineTo x="21712" y="0"/>
                  <wp:lineTo x="0" y="0"/>
                </wp:wrapPolygon>
              </wp:wrapTight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8325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317D35" w14:textId="77777777" w:rsidR="00EF1AEF" w:rsidRDefault="00EF1AEF" w:rsidP="00EF1AEF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Państwowy Powiatowy Inspektor Sanitarny</w:t>
                          </w: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br/>
                            <w:t xml:space="preserve"> w Chodzieży</w:t>
                          </w:r>
                        </w:p>
                        <w:p w14:paraId="394664CF" w14:textId="3F1A8A1E" w:rsidR="00665938" w:rsidRPr="00213DA2" w:rsidRDefault="00665938" w:rsidP="00665938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6630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15pt;margin-top:18.6pt;width:144.75pt;height:61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" strokecolor="window">
              <v:textbox>
                <w:txbxContent>
                  <w:p w14:paraId="78317D35" w14:textId="77777777" w:rsidR="00EF1AEF" w:rsidRDefault="00EF1AEF" w:rsidP="00EF1AEF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Państwowy Powiatowy Inspektor Sanitarny</w:t>
                    </w: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br/>
                      <w:t xml:space="preserve"> w Chodzieży</w:t>
                    </w:r>
                  </w:p>
                  <w:p w14:paraId="394664CF" w14:textId="3F1A8A1E" w:rsidR="00665938" w:rsidRPr="00213DA2" w:rsidRDefault="00665938" w:rsidP="00665938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2735BACA" wp14:editId="534B8D7B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739775" cy="800100"/>
          <wp:effectExtent l="0" t="0" r="3175" b="0"/>
          <wp:wrapTight wrapText="bothSides">
            <wp:wrapPolygon edited="0">
              <wp:start x="0" y="0"/>
              <wp:lineTo x="0" y="21086"/>
              <wp:lineTo x="21136" y="21086"/>
              <wp:lineTo x="21136" y="0"/>
              <wp:lineTo x="0" y="0"/>
            </wp:wrapPolygon>
          </wp:wrapTight>
          <wp:docPr id="1" name="Obraz 1" descr="4555_lightbox_tbart4ORZEL - ALEKSANDER CHOJNACKI - NOTARIUSZ PIOTR ŁAŹNIAK  - NOTARIUSZ SPÓŁKA CYWIL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555_lightbox_tbart4ORZEL - ALEKSANDER CHOJNACKI - NOTARIUSZ PIOTR ŁAŹNIAK  - NOTARIUSZ SPÓŁKA CYWIL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45F2C"/>
    <w:multiLevelType w:val="hybridMultilevel"/>
    <w:tmpl w:val="498E4D0E"/>
    <w:lvl w:ilvl="0" w:tplc="7C0EA3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152D9A"/>
    <w:multiLevelType w:val="hybridMultilevel"/>
    <w:tmpl w:val="41FCCE3C"/>
    <w:lvl w:ilvl="0" w:tplc="34923A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5235D8"/>
    <w:multiLevelType w:val="hybridMultilevel"/>
    <w:tmpl w:val="65DC0F6E"/>
    <w:lvl w:ilvl="0" w:tplc="74B6C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15BC3"/>
    <w:multiLevelType w:val="hybridMultilevel"/>
    <w:tmpl w:val="0F8A64A2"/>
    <w:lvl w:ilvl="0" w:tplc="34923A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28874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3240620">
    <w:abstractNumId w:val="0"/>
  </w:num>
  <w:num w:numId="3" w16cid:durableId="552036002">
    <w:abstractNumId w:val="1"/>
  </w:num>
  <w:num w:numId="4" w16cid:durableId="1008214450">
    <w:abstractNumId w:val="2"/>
  </w:num>
  <w:num w:numId="5" w16cid:durableId="192621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70"/>
    <w:rsid w:val="00005407"/>
    <w:rsid w:val="00005798"/>
    <w:rsid w:val="000506C0"/>
    <w:rsid w:val="00054A4D"/>
    <w:rsid w:val="00060A84"/>
    <w:rsid w:val="0006615C"/>
    <w:rsid w:val="000725C2"/>
    <w:rsid w:val="000D7E20"/>
    <w:rsid w:val="000E2355"/>
    <w:rsid w:val="000E4EBF"/>
    <w:rsid w:val="00101C41"/>
    <w:rsid w:val="00102977"/>
    <w:rsid w:val="00102EA2"/>
    <w:rsid w:val="001718F7"/>
    <w:rsid w:val="00186770"/>
    <w:rsid w:val="001B7C1A"/>
    <w:rsid w:val="001F3D19"/>
    <w:rsid w:val="00207865"/>
    <w:rsid w:val="00213DA2"/>
    <w:rsid w:val="00235569"/>
    <w:rsid w:val="002746E7"/>
    <w:rsid w:val="00290CBD"/>
    <w:rsid w:val="002A5B26"/>
    <w:rsid w:val="003012D3"/>
    <w:rsid w:val="003564E9"/>
    <w:rsid w:val="00370BF7"/>
    <w:rsid w:val="00374B7A"/>
    <w:rsid w:val="00392BDA"/>
    <w:rsid w:val="003B3513"/>
    <w:rsid w:val="004139F4"/>
    <w:rsid w:val="00434D55"/>
    <w:rsid w:val="00493D0A"/>
    <w:rsid w:val="004B34CF"/>
    <w:rsid w:val="004B6DBB"/>
    <w:rsid w:val="00501821"/>
    <w:rsid w:val="005111ED"/>
    <w:rsid w:val="00516095"/>
    <w:rsid w:val="0056654D"/>
    <w:rsid w:val="005B5D11"/>
    <w:rsid w:val="005F77F8"/>
    <w:rsid w:val="00610D19"/>
    <w:rsid w:val="006416EE"/>
    <w:rsid w:val="006622C7"/>
    <w:rsid w:val="00665938"/>
    <w:rsid w:val="006672D6"/>
    <w:rsid w:val="006B1FE8"/>
    <w:rsid w:val="006D0B36"/>
    <w:rsid w:val="006F0201"/>
    <w:rsid w:val="00742380"/>
    <w:rsid w:val="007654E0"/>
    <w:rsid w:val="00774ED8"/>
    <w:rsid w:val="007807A1"/>
    <w:rsid w:val="00797D5F"/>
    <w:rsid w:val="00804BCB"/>
    <w:rsid w:val="008079C8"/>
    <w:rsid w:val="008109AA"/>
    <w:rsid w:val="0082562E"/>
    <w:rsid w:val="00883E98"/>
    <w:rsid w:val="008A07CC"/>
    <w:rsid w:val="008C2B17"/>
    <w:rsid w:val="008C5C77"/>
    <w:rsid w:val="00910BF7"/>
    <w:rsid w:val="0091444E"/>
    <w:rsid w:val="009235DA"/>
    <w:rsid w:val="00943BE2"/>
    <w:rsid w:val="00944BE1"/>
    <w:rsid w:val="009B2C71"/>
    <w:rsid w:val="009D32A6"/>
    <w:rsid w:val="009D4676"/>
    <w:rsid w:val="00A14CB6"/>
    <w:rsid w:val="00A322B1"/>
    <w:rsid w:val="00A54085"/>
    <w:rsid w:val="00AA76FE"/>
    <w:rsid w:val="00AD1FB4"/>
    <w:rsid w:val="00AE63C8"/>
    <w:rsid w:val="00AF51DD"/>
    <w:rsid w:val="00B94CC0"/>
    <w:rsid w:val="00BB449D"/>
    <w:rsid w:val="00BD66E8"/>
    <w:rsid w:val="00C14A3B"/>
    <w:rsid w:val="00C57F37"/>
    <w:rsid w:val="00CB1AE5"/>
    <w:rsid w:val="00CD5648"/>
    <w:rsid w:val="00CD660F"/>
    <w:rsid w:val="00CE2067"/>
    <w:rsid w:val="00D43965"/>
    <w:rsid w:val="00D93DBA"/>
    <w:rsid w:val="00DA662A"/>
    <w:rsid w:val="00DB3D28"/>
    <w:rsid w:val="00DD5C07"/>
    <w:rsid w:val="00E06D92"/>
    <w:rsid w:val="00E4013C"/>
    <w:rsid w:val="00E424D3"/>
    <w:rsid w:val="00E60420"/>
    <w:rsid w:val="00EE18EE"/>
    <w:rsid w:val="00EF1AEF"/>
    <w:rsid w:val="00EF3053"/>
    <w:rsid w:val="00F25FE2"/>
    <w:rsid w:val="00F26B6F"/>
    <w:rsid w:val="00F42E7D"/>
    <w:rsid w:val="00F44036"/>
    <w:rsid w:val="00F7535A"/>
    <w:rsid w:val="00F83722"/>
    <w:rsid w:val="00F90F3C"/>
    <w:rsid w:val="00FE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C0EA6"/>
  <w15:chartTrackingRefBased/>
  <w15:docId w15:val="{3B44E1E6-A07C-4FC3-B1B6-A4BE0579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7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770"/>
  </w:style>
  <w:style w:type="paragraph" w:styleId="Stopka">
    <w:name w:val="footer"/>
    <w:basedOn w:val="Normalny"/>
    <w:link w:val="Stopka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770"/>
  </w:style>
  <w:style w:type="table" w:styleId="Tabela-Siatka">
    <w:name w:val="Table Grid"/>
    <w:basedOn w:val="Standardowy"/>
    <w:uiPriority w:val="39"/>
    <w:rsid w:val="0081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9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109A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09A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13DA2"/>
    <w:pPr>
      <w:spacing w:after="0" w:line="240" w:lineRule="auto"/>
    </w:pPr>
  </w:style>
  <w:style w:type="paragraph" w:customStyle="1" w:styleId="Standard">
    <w:name w:val="Standard"/>
    <w:rsid w:val="00AA76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6654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9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igiena_komunalna.psse.chodziez@sanepid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92EBF-4FDE-4BD8-99F2-28789EA5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1545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X</dc:creator>
  <cp:keywords/>
  <dc:description/>
  <cp:lastModifiedBy>PSSE Chodzież - Monika Skrzypczyńska</cp:lastModifiedBy>
  <cp:revision>5</cp:revision>
  <cp:lastPrinted>2022-05-04T07:52:00Z</cp:lastPrinted>
  <dcterms:created xsi:type="dcterms:W3CDTF">2024-02-27T10:55:00Z</dcterms:created>
  <dcterms:modified xsi:type="dcterms:W3CDTF">2024-10-11T12:15:00Z</dcterms:modified>
</cp:coreProperties>
</file>