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 w:rsidP="004E62DD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r w:rsidR="00864EA9" w:rsidRPr="009516E7">
        <w:rPr>
          <w:rFonts w:ascii="Arial" w:hAnsi="Arial" w:cs="Arial"/>
          <w:b/>
          <w:sz w:val="16"/>
          <w:szCs w:val="16"/>
        </w:rPr>
        <w:t>http://nieruchomosci.poczta-polska.pl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, w siedzibie Sprzedawcy oraz Prowadzącego aukcję – informacje pod </w:t>
      </w:r>
      <w:r w:rsidR="00193ED1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nr telefonu</w:t>
      </w:r>
      <w:r w:rsidR="00864EA9">
        <w:rPr>
          <w:rFonts w:ascii="Arial" w:hAnsi="Arial" w:cs="Arial"/>
          <w:b/>
          <w:bCs/>
          <w:sz w:val="16"/>
          <w:szCs w:val="16"/>
        </w:rPr>
        <w:t xml:space="preserve"> 757 675 824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 w:rsidP="004E62D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E06CB1" w:rsidRPr="004D0446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4D0446">
        <w:rPr>
          <w:rFonts w:ascii="Arial" w:hAnsi="Arial" w:cs="Arial"/>
          <w:b/>
          <w:sz w:val="16"/>
          <w:szCs w:val="16"/>
        </w:rPr>
        <w:t xml:space="preserve">Sprzedawca: </w:t>
      </w:r>
      <w:r w:rsidRPr="004D0446"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4D0446" w:rsidRPr="004E62DD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548DD4"/>
          <w:sz w:val="16"/>
          <w:szCs w:val="16"/>
        </w:rPr>
      </w:pPr>
      <w:r w:rsidRPr="004E62DD">
        <w:rPr>
          <w:rFonts w:ascii="Arial" w:hAnsi="Arial" w:cs="Arial"/>
          <w:b/>
          <w:sz w:val="16"/>
          <w:szCs w:val="16"/>
        </w:rPr>
        <w:t xml:space="preserve">Prowadzący aukcję: </w:t>
      </w:r>
      <w:r w:rsidRPr="004E62DD">
        <w:rPr>
          <w:rFonts w:ascii="Arial" w:hAnsi="Arial" w:cs="Arial"/>
          <w:sz w:val="16"/>
          <w:szCs w:val="16"/>
        </w:rPr>
        <w:t xml:space="preserve">Poczta Polska S.A., </w:t>
      </w:r>
      <w:r w:rsidR="00864EA9" w:rsidRPr="004E62DD">
        <w:rPr>
          <w:rFonts w:ascii="Arial" w:hAnsi="Arial" w:cs="Arial"/>
          <w:sz w:val="16"/>
          <w:szCs w:val="16"/>
        </w:rPr>
        <w:t xml:space="preserve">Region </w:t>
      </w:r>
      <w:r w:rsidRPr="004E62DD">
        <w:rPr>
          <w:rFonts w:ascii="Arial" w:hAnsi="Arial" w:cs="Arial"/>
          <w:sz w:val="16"/>
          <w:szCs w:val="16"/>
        </w:rPr>
        <w:t>Pion</w:t>
      </w:r>
      <w:r w:rsidR="00864EA9" w:rsidRPr="004E62DD">
        <w:rPr>
          <w:rFonts w:ascii="Arial" w:hAnsi="Arial" w:cs="Arial"/>
          <w:sz w:val="16"/>
          <w:szCs w:val="16"/>
        </w:rPr>
        <w:t>u</w:t>
      </w:r>
      <w:r w:rsidRPr="004E62DD">
        <w:rPr>
          <w:rFonts w:ascii="Arial" w:hAnsi="Arial" w:cs="Arial"/>
          <w:sz w:val="16"/>
          <w:szCs w:val="16"/>
        </w:rPr>
        <w:t xml:space="preserve"> Infrastruktury</w:t>
      </w:r>
      <w:r w:rsidR="00864EA9" w:rsidRPr="004E62DD">
        <w:rPr>
          <w:rFonts w:ascii="Arial" w:hAnsi="Arial" w:cs="Arial"/>
          <w:sz w:val="16"/>
          <w:szCs w:val="16"/>
        </w:rPr>
        <w:t xml:space="preserve"> we Wrocławiu</w:t>
      </w:r>
      <w:r w:rsidRPr="004E62DD">
        <w:rPr>
          <w:rFonts w:ascii="Arial" w:hAnsi="Arial" w:cs="Arial"/>
          <w:sz w:val="16"/>
          <w:szCs w:val="16"/>
        </w:rPr>
        <w:t xml:space="preserve">, </w:t>
      </w:r>
      <w:r w:rsidR="00864EA9" w:rsidRPr="004E62DD">
        <w:rPr>
          <w:rFonts w:ascii="Arial" w:hAnsi="Arial" w:cs="Arial"/>
          <w:sz w:val="16"/>
          <w:szCs w:val="16"/>
        </w:rPr>
        <w:t>ul. Ibn Siny Awicenny 21, 50 – 900 Wrocław</w:t>
      </w:r>
    </w:p>
    <w:p w:rsidR="004E62DD" w:rsidRDefault="000870AD" w:rsidP="004E62DD">
      <w:pPr>
        <w:numPr>
          <w:ilvl w:val="0"/>
          <w:numId w:val="1"/>
        </w:numPr>
        <w:spacing w:line="360" w:lineRule="auto"/>
        <w:ind w:left="340"/>
        <w:jc w:val="both"/>
      </w:pPr>
      <w:r w:rsidRPr="004E62DD">
        <w:rPr>
          <w:rFonts w:ascii="Arial" w:hAnsi="Arial" w:cs="Arial"/>
          <w:b/>
          <w:sz w:val="16"/>
          <w:szCs w:val="16"/>
        </w:rPr>
        <w:t>Przedmiot sprzedaży</w:t>
      </w:r>
      <w:r w:rsidRPr="004E62DD">
        <w:rPr>
          <w:b/>
          <w:sz w:val="16"/>
          <w:szCs w:val="16"/>
        </w:rPr>
        <w:t xml:space="preserve">: </w:t>
      </w:r>
    </w:p>
    <w:p w:rsidR="009516E7" w:rsidRDefault="004B4E3D" w:rsidP="004B4E3D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</w:t>
      </w:r>
      <w:r w:rsidR="00F63958">
        <w:rPr>
          <w:rFonts w:ascii="Arial" w:hAnsi="Arial" w:cs="Arial"/>
          <w:sz w:val="16"/>
          <w:szCs w:val="16"/>
        </w:rPr>
        <w:t>rawo użytkowania wieczystego gruntu niezabudowanego</w:t>
      </w:r>
      <w:r w:rsidR="00F63958" w:rsidRPr="00A70088">
        <w:rPr>
          <w:rFonts w:ascii="Arial" w:hAnsi="Arial" w:cs="Arial"/>
          <w:sz w:val="16"/>
          <w:szCs w:val="16"/>
        </w:rPr>
        <w:t xml:space="preserve"> oznaczone</w:t>
      </w:r>
      <w:r w:rsidR="00F63958">
        <w:rPr>
          <w:rFonts w:ascii="Arial" w:hAnsi="Arial" w:cs="Arial"/>
          <w:sz w:val="16"/>
          <w:szCs w:val="16"/>
        </w:rPr>
        <w:t>go</w:t>
      </w:r>
      <w:r w:rsidR="00F63958" w:rsidRPr="00A70088">
        <w:rPr>
          <w:rFonts w:ascii="Arial" w:hAnsi="Arial" w:cs="Arial"/>
          <w:sz w:val="16"/>
          <w:szCs w:val="16"/>
        </w:rPr>
        <w:t xml:space="preserve"> w ewidencji gruntów jako działka nr </w:t>
      </w:r>
      <w:r w:rsidR="00F63958">
        <w:rPr>
          <w:rFonts w:ascii="Arial" w:hAnsi="Arial" w:cs="Arial"/>
          <w:sz w:val="16"/>
          <w:szCs w:val="16"/>
        </w:rPr>
        <w:t>645</w:t>
      </w:r>
      <w:r w:rsidR="00F63958" w:rsidRPr="00A70088">
        <w:rPr>
          <w:rFonts w:ascii="Arial" w:hAnsi="Arial" w:cs="Arial"/>
          <w:sz w:val="16"/>
          <w:szCs w:val="16"/>
        </w:rPr>
        <w:t xml:space="preserve"> obszaru </w:t>
      </w:r>
      <w:r w:rsidR="00F63958">
        <w:rPr>
          <w:rFonts w:ascii="Arial" w:hAnsi="Arial" w:cs="Arial"/>
          <w:sz w:val="16"/>
          <w:szCs w:val="16"/>
        </w:rPr>
        <w:t>0,6885 ha, położonego w miejscowości Szklarska Poręba</w:t>
      </w:r>
      <w:r w:rsidR="00F63958" w:rsidRPr="00A70088">
        <w:rPr>
          <w:rFonts w:ascii="Arial" w:hAnsi="Arial" w:cs="Arial"/>
          <w:sz w:val="16"/>
          <w:szCs w:val="16"/>
        </w:rPr>
        <w:t xml:space="preserve">, gminie </w:t>
      </w:r>
      <w:r w:rsidR="00F63958">
        <w:rPr>
          <w:rFonts w:ascii="Arial" w:hAnsi="Arial" w:cs="Arial"/>
          <w:sz w:val="16"/>
          <w:szCs w:val="16"/>
        </w:rPr>
        <w:t>Szklarska Poręba, powiecie jeleniogórskim, województwie dolnośląskim,</w:t>
      </w:r>
      <w:r w:rsidR="00F63958" w:rsidRPr="00A70088">
        <w:rPr>
          <w:rFonts w:ascii="Arial" w:hAnsi="Arial" w:cs="Arial"/>
          <w:sz w:val="16"/>
          <w:szCs w:val="16"/>
        </w:rPr>
        <w:t xml:space="preserve"> objęte</w:t>
      </w:r>
      <w:r w:rsidR="00F63958">
        <w:rPr>
          <w:rFonts w:ascii="Arial" w:hAnsi="Arial" w:cs="Arial"/>
          <w:sz w:val="16"/>
          <w:szCs w:val="16"/>
        </w:rPr>
        <w:t>go</w:t>
      </w:r>
      <w:r w:rsidR="00F63958" w:rsidRPr="00A70088">
        <w:rPr>
          <w:rFonts w:ascii="Arial" w:hAnsi="Arial" w:cs="Arial"/>
          <w:sz w:val="16"/>
          <w:szCs w:val="16"/>
        </w:rPr>
        <w:t xml:space="preserve"> księgą wieczystą </w:t>
      </w:r>
      <w:r w:rsidR="00F63958">
        <w:rPr>
          <w:rFonts w:ascii="Arial" w:hAnsi="Arial" w:cs="Arial"/>
          <w:sz w:val="16"/>
          <w:szCs w:val="16"/>
        </w:rPr>
        <w:t>KW N</w:t>
      </w:r>
      <w:r w:rsidR="00F63958" w:rsidRPr="00A70088">
        <w:rPr>
          <w:rFonts w:ascii="Arial" w:hAnsi="Arial" w:cs="Arial"/>
          <w:sz w:val="16"/>
          <w:szCs w:val="16"/>
        </w:rPr>
        <w:t xml:space="preserve">r </w:t>
      </w:r>
      <w:r w:rsidR="00F63958">
        <w:rPr>
          <w:rFonts w:ascii="Arial" w:hAnsi="Arial" w:cs="Arial"/>
          <w:sz w:val="16"/>
          <w:szCs w:val="16"/>
        </w:rPr>
        <w:t>JG1J/00040270/3</w:t>
      </w:r>
      <w:r w:rsidR="00F63958" w:rsidRPr="00A70088">
        <w:rPr>
          <w:rFonts w:ascii="Arial" w:hAnsi="Arial" w:cs="Arial"/>
          <w:sz w:val="16"/>
          <w:szCs w:val="16"/>
        </w:rPr>
        <w:t xml:space="preserve"> prowadzoną przez Sąd Rejonowy w </w:t>
      </w:r>
      <w:r w:rsidR="00F63958">
        <w:rPr>
          <w:rFonts w:ascii="Arial" w:hAnsi="Arial" w:cs="Arial"/>
          <w:sz w:val="16"/>
          <w:szCs w:val="16"/>
        </w:rPr>
        <w:t xml:space="preserve">Jeleniej Górze </w:t>
      </w:r>
      <w:r w:rsidR="00F63958" w:rsidRPr="00A70088">
        <w:rPr>
          <w:rFonts w:ascii="Arial" w:hAnsi="Arial" w:cs="Arial"/>
          <w:sz w:val="16"/>
          <w:szCs w:val="16"/>
        </w:rPr>
        <w:t>V</w:t>
      </w:r>
      <w:r w:rsidR="00F63958">
        <w:rPr>
          <w:rFonts w:ascii="Arial" w:hAnsi="Arial" w:cs="Arial"/>
          <w:sz w:val="16"/>
          <w:szCs w:val="16"/>
        </w:rPr>
        <w:t>I</w:t>
      </w:r>
      <w:r w:rsidR="00F63958" w:rsidRPr="00A70088">
        <w:rPr>
          <w:rFonts w:ascii="Arial" w:hAnsi="Arial" w:cs="Arial"/>
          <w:sz w:val="16"/>
          <w:szCs w:val="16"/>
        </w:rPr>
        <w:t xml:space="preserve"> Wydział Ksiąg Wieczystych</w:t>
      </w:r>
      <w:r w:rsidR="00D76B2D">
        <w:rPr>
          <w:rFonts w:ascii="Arial" w:hAnsi="Arial" w:cs="Arial"/>
          <w:sz w:val="16"/>
          <w:szCs w:val="16"/>
        </w:rPr>
        <w:t>.</w:t>
      </w:r>
    </w:p>
    <w:p w:rsidR="004B4E3D" w:rsidRDefault="004B4E3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4D0446" w:rsidRDefault="000870AD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Adres nieruchomości</w:t>
      </w:r>
    </w:p>
    <w:p w:rsidR="004D0446" w:rsidRPr="003B4D3E" w:rsidRDefault="004B4E3D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Szklarka Poręba ul. Morcinka</w:t>
      </w:r>
    </w:p>
    <w:p w:rsidR="004E62DD" w:rsidRPr="004E62DD" w:rsidRDefault="004E62DD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  <w:u w:val="single"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B36265" w:rsidRPr="00B36265" w:rsidRDefault="005911F2" w:rsidP="00B3626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4B4E3D" w:rsidRPr="00193E0A">
        <w:rPr>
          <w:rFonts w:ascii="Arial" w:hAnsi="Arial" w:cs="Arial"/>
          <w:sz w:val="16"/>
          <w:szCs w:val="16"/>
        </w:rPr>
        <w:t>godnie z Miejscowym Planem Zagospodarowania Przestrzennego miasta Szklarska Poręba działka położona jest na terenie oznaczonym symbolem 8.Uz: przeznaczenie podstawowe - tereny zabudowy usługowej z zielenią towarzyszącą</w:t>
      </w:r>
      <w:r w:rsidR="00D00080" w:rsidRPr="00D00080">
        <w:rPr>
          <w:rFonts w:ascii="Arial" w:hAnsi="Arial" w:cs="Arial"/>
          <w:sz w:val="16"/>
          <w:szCs w:val="16"/>
        </w:rPr>
        <w:t>;</w:t>
      </w:r>
    </w:p>
    <w:p w:rsidR="00E06CB1" w:rsidRPr="00BB0558" w:rsidRDefault="004B4E3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d</w:t>
      </w:r>
      <w:r w:rsidRPr="00193E0A">
        <w:rPr>
          <w:rFonts w:ascii="Arial" w:hAnsi="Arial" w:cs="Arial"/>
          <w:sz w:val="16"/>
          <w:szCs w:val="16"/>
          <w:shd w:val="clear" w:color="auto" w:fill="FFFFFF"/>
        </w:rPr>
        <w:t>ziałka  częściowo ogrodzona siatką stalową (brak ogrodzenia od strony działki numer 644), z dostępem do uzbrojenia w sieci infrastruktury technicznej: wodociąg, kanalizacja, gaz, sieć elektryczna</w:t>
      </w:r>
      <w:r w:rsidR="000870AD" w:rsidRPr="00BB0558">
        <w:rPr>
          <w:rFonts w:ascii="Arial" w:hAnsi="Arial" w:cs="Arial"/>
          <w:sz w:val="16"/>
          <w:szCs w:val="16"/>
        </w:rPr>
        <w:t>;</w:t>
      </w:r>
    </w:p>
    <w:p w:rsidR="00E06CB1" w:rsidRPr="00BB0558" w:rsidRDefault="000870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B0558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 w:rsidP="003B4D3E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</w:rPr>
        <w:tab/>
        <w:t xml:space="preserve">   </w:t>
      </w:r>
      <w:r w:rsidR="00D040DA">
        <w:rPr>
          <w:rFonts w:ascii="Arial" w:hAnsi="Arial" w:cs="Arial"/>
          <w:b/>
          <w:sz w:val="16"/>
          <w:szCs w:val="16"/>
        </w:rPr>
        <w:t>1 500</w:t>
      </w:r>
      <w:r w:rsidR="009D256E">
        <w:rPr>
          <w:rFonts w:ascii="Arial" w:hAnsi="Arial" w:cs="Arial"/>
          <w:b/>
          <w:sz w:val="16"/>
          <w:szCs w:val="16"/>
        </w:rPr>
        <w:t> 000,00</w:t>
      </w:r>
      <w:r>
        <w:rPr>
          <w:rFonts w:ascii="Arial" w:hAnsi="Arial" w:cs="Arial"/>
          <w:b/>
          <w:sz w:val="16"/>
          <w:szCs w:val="16"/>
        </w:rPr>
        <w:t xml:space="preserve">     </w:t>
      </w:r>
      <w:r w:rsidR="0069475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Pr="003B4D3E">
        <w:rPr>
          <w:rFonts w:ascii="Arial" w:hAnsi="Arial" w:cs="Arial"/>
          <w:b/>
          <w:sz w:val="16"/>
          <w:szCs w:val="16"/>
          <w:u w:val="single"/>
        </w:rPr>
        <w:t>Minimalne Postąpienie:</w:t>
      </w:r>
      <w:r w:rsidR="009D256E" w:rsidRPr="003B4D3E">
        <w:rPr>
          <w:rFonts w:ascii="Arial" w:hAnsi="Arial" w:cs="Arial"/>
          <w:b/>
          <w:sz w:val="16"/>
          <w:szCs w:val="16"/>
        </w:rPr>
        <w:t xml:space="preserve">  </w:t>
      </w:r>
      <w:r w:rsidR="00D62974">
        <w:rPr>
          <w:rFonts w:ascii="Arial" w:hAnsi="Arial" w:cs="Arial"/>
          <w:b/>
          <w:sz w:val="16"/>
          <w:szCs w:val="16"/>
        </w:rPr>
        <w:t xml:space="preserve">   15 000</w:t>
      </w:r>
      <w:r w:rsidR="009D256E" w:rsidRPr="003B4D3E">
        <w:rPr>
          <w:rFonts w:ascii="Arial" w:hAnsi="Arial" w:cs="Arial"/>
          <w:b/>
          <w:sz w:val="16"/>
          <w:szCs w:val="16"/>
        </w:rPr>
        <w:t xml:space="preserve">,00 zł  </w:t>
      </w:r>
      <w:r w:rsidR="00D62974">
        <w:rPr>
          <w:rFonts w:ascii="Arial" w:hAnsi="Arial" w:cs="Arial"/>
          <w:b/>
          <w:sz w:val="16"/>
          <w:szCs w:val="16"/>
        </w:rPr>
        <w:tab/>
      </w:r>
      <w:r w:rsidR="00D00080" w:rsidRPr="00BD4DE0">
        <w:rPr>
          <w:rFonts w:ascii="Arial" w:hAnsi="Arial" w:cs="Arial"/>
          <w:b/>
          <w:sz w:val="16"/>
          <w:szCs w:val="16"/>
        </w:rPr>
        <w:t xml:space="preserve"> </w:t>
      </w:r>
      <w:r w:rsidRPr="003B4D3E">
        <w:rPr>
          <w:rFonts w:ascii="Arial" w:hAnsi="Arial" w:cs="Arial"/>
          <w:b/>
          <w:sz w:val="16"/>
          <w:szCs w:val="16"/>
          <w:u w:val="single"/>
        </w:rPr>
        <w:t>Wadium:</w:t>
      </w:r>
      <w:r w:rsidR="00D00080" w:rsidRPr="003B4D3E">
        <w:rPr>
          <w:rFonts w:ascii="Arial" w:hAnsi="Arial" w:cs="Arial"/>
          <w:b/>
          <w:sz w:val="16"/>
          <w:szCs w:val="16"/>
        </w:rPr>
        <w:t xml:space="preserve"> </w:t>
      </w:r>
      <w:r w:rsidR="00D040DA">
        <w:rPr>
          <w:rFonts w:ascii="Arial" w:hAnsi="Arial" w:cs="Arial"/>
          <w:b/>
          <w:sz w:val="16"/>
          <w:szCs w:val="16"/>
        </w:rPr>
        <w:t xml:space="preserve"> 150 0</w:t>
      </w:r>
      <w:r w:rsidR="00D62974">
        <w:rPr>
          <w:rFonts w:ascii="Arial" w:hAnsi="Arial" w:cs="Arial"/>
          <w:b/>
          <w:sz w:val="16"/>
          <w:szCs w:val="16"/>
        </w:rPr>
        <w:t>00</w:t>
      </w:r>
      <w:r w:rsidR="009D256E" w:rsidRPr="003B4D3E">
        <w:rPr>
          <w:rFonts w:ascii="Arial" w:hAnsi="Arial" w:cs="Arial"/>
          <w:b/>
          <w:sz w:val="16"/>
          <w:szCs w:val="16"/>
        </w:rPr>
        <w:t>,00</w:t>
      </w:r>
      <w:r w:rsidRPr="003B4D3E">
        <w:rPr>
          <w:rFonts w:ascii="Arial" w:hAnsi="Arial" w:cs="Arial"/>
          <w:b/>
          <w:sz w:val="16"/>
          <w:szCs w:val="16"/>
        </w:rPr>
        <w:t xml:space="preserve"> </w:t>
      </w:r>
      <w:r w:rsidRPr="003B4D3E"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Default="00D62974" w:rsidP="003B4D3E">
      <w:pPr>
        <w:spacing w:line="360" w:lineRule="auto"/>
        <w:jc w:val="both"/>
        <w:rPr>
          <w:rFonts w:ascii="Arial" w:hAnsi="Arial" w:cs="Arial"/>
          <w:color w:val="4F81BD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0870AD" w:rsidRPr="00BB0558">
        <w:rPr>
          <w:rFonts w:ascii="Arial" w:hAnsi="Arial" w:cs="Arial"/>
          <w:sz w:val="16"/>
          <w:szCs w:val="16"/>
        </w:rPr>
        <w:t>(</w:t>
      </w:r>
      <w:r w:rsidR="00BF0311" w:rsidRPr="001D29AC">
        <w:rPr>
          <w:rFonts w:ascii="Arial" w:hAnsi="Arial" w:cs="Arial"/>
          <w:sz w:val="16"/>
          <w:szCs w:val="16"/>
        </w:rPr>
        <w:t>sprzedaż nieruchomości podlega opodatkowaniu podstawową stawką VAT 23%</w:t>
      </w:r>
      <w:r w:rsidR="000870AD" w:rsidRPr="00BB0558">
        <w:rPr>
          <w:rFonts w:ascii="Arial" w:hAnsi="Arial" w:cs="Arial"/>
          <w:sz w:val="16"/>
          <w:szCs w:val="16"/>
        </w:rPr>
        <w:t>)</w:t>
      </w:r>
    </w:p>
    <w:p w:rsidR="00E06CB1" w:rsidRDefault="00D62974" w:rsidP="00D6297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0870AD"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406E43">
        <w:rPr>
          <w:rFonts w:ascii="Arial" w:hAnsi="Arial" w:cs="Arial"/>
          <w:sz w:val="16"/>
          <w:szCs w:val="16"/>
        </w:rPr>
        <w:t>22 lipca</w:t>
      </w:r>
      <w:r w:rsidR="00817BA2">
        <w:rPr>
          <w:rFonts w:ascii="Arial" w:hAnsi="Arial" w:cs="Arial"/>
          <w:sz w:val="16"/>
          <w:szCs w:val="16"/>
        </w:rPr>
        <w:t xml:space="preserve"> </w:t>
      </w:r>
      <w:r w:rsidR="00C15432">
        <w:rPr>
          <w:rFonts w:ascii="Arial" w:hAnsi="Arial" w:cs="Arial"/>
          <w:sz w:val="16"/>
          <w:szCs w:val="16"/>
        </w:rPr>
        <w:t>2020 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Składanie i analiza dokumentów odbędzie się o godzinie</w:t>
      </w:r>
      <w:r w:rsidR="00817BA2">
        <w:rPr>
          <w:rFonts w:ascii="Arial" w:hAnsi="Arial" w:cs="Arial"/>
          <w:sz w:val="16"/>
          <w:szCs w:val="16"/>
        </w:rPr>
        <w:t xml:space="preserve"> 09:30</w:t>
      </w:r>
      <w:r>
        <w:rPr>
          <w:rFonts w:ascii="Arial" w:hAnsi="Arial" w:cs="Arial"/>
          <w:sz w:val="16"/>
          <w:szCs w:val="16"/>
        </w:rPr>
        <w:t xml:space="preserve">,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817BA2">
        <w:rPr>
          <w:rFonts w:ascii="Arial" w:hAnsi="Arial" w:cs="Arial"/>
          <w:sz w:val="16"/>
          <w:szCs w:val="16"/>
        </w:rPr>
        <w:t>10:00</w:t>
      </w:r>
      <w:r w:rsidR="00817BA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817BA2">
        <w:rPr>
          <w:rFonts w:ascii="Arial" w:hAnsi="Arial" w:cs="Arial"/>
          <w:sz w:val="16"/>
          <w:szCs w:val="16"/>
        </w:rPr>
        <w:t>w sali konferencyjnej</w:t>
      </w:r>
      <w:r>
        <w:rPr>
          <w:rFonts w:ascii="Arial" w:hAnsi="Arial" w:cs="Arial"/>
          <w:sz w:val="16"/>
          <w:szCs w:val="16"/>
        </w:rPr>
        <w:t xml:space="preserve"> n</w:t>
      </w:r>
      <w:r w:rsidR="00817BA2">
        <w:rPr>
          <w:rFonts w:ascii="Arial" w:hAnsi="Arial" w:cs="Arial"/>
          <w:sz w:val="16"/>
          <w:szCs w:val="16"/>
        </w:rPr>
        <w:t>r 02.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Wadium wnoszone w pieniądzu powinno być wpłacone nie później niż do dnia</w:t>
      </w:r>
      <w:r w:rsidR="00817BA2">
        <w:rPr>
          <w:rFonts w:ascii="Arial" w:hAnsi="Arial" w:cs="Arial"/>
          <w:b/>
          <w:sz w:val="16"/>
          <w:szCs w:val="16"/>
        </w:rPr>
        <w:t xml:space="preserve"> </w:t>
      </w:r>
      <w:r w:rsidR="008F014C">
        <w:rPr>
          <w:rFonts w:ascii="Arial" w:hAnsi="Arial" w:cs="Arial"/>
          <w:sz w:val="16"/>
          <w:szCs w:val="16"/>
        </w:rPr>
        <w:t>20 lipca</w:t>
      </w:r>
      <w:r w:rsidR="00817BA2" w:rsidRPr="00BD4DE0">
        <w:rPr>
          <w:rFonts w:ascii="Arial" w:hAnsi="Arial" w:cs="Arial"/>
          <w:sz w:val="16"/>
          <w:szCs w:val="16"/>
        </w:rPr>
        <w:t xml:space="preserve"> 2020 roku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965676">
        <w:rPr>
          <w:rFonts w:ascii="Arial" w:hAnsi="Arial" w:cs="Arial"/>
          <w:b/>
          <w:sz w:val="16"/>
          <w:szCs w:val="16"/>
        </w:rPr>
        <w:t>Szklarska Poręba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CE2B72">
        <w:rPr>
          <w:rStyle w:val="unitinfoval"/>
          <w:rFonts w:ascii="Arial" w:hAnsi="Arial" w:cs="Arial"/>
          <w:sz w:val="16"/>
          <w:szCs w:val="16"/>
        </w:rPr>
        <w:t xml:space="preserve"> 757 524 688 i 725 231 421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8F014C">
        <w:rPr>
          <w:rStyle w:val="Numerstrony"/>
          <w:rFonts w:ascii="Arial" w:hAnsi="Arial" w:cs="Arial"/>
          <w:sz w:val="16"/>
          <w:szCs w:val="16"/>
        </w:rPr>
        <w:t>17 lipca</w:t>
      </w:r>
      <w:r w:rsidR="00817BA2" w:rsidRPr="00BD4DE0">
        <w:rPr>
          <w:rStyle w:val="Numerstrony"/>
          <w:rFonts w:ascii="Arial" w:hAnsi="Arial" w:cs="Arial"/>
          <w:sz w:val="16"/>
          <w:szCs w:val="16"/>
        </w:rPr>
        <w:t xml:space="preserve"> 2020 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</w:t>
      </w:r>
      <w:r w:rsidR="003D7CAC">
        <w:rPr>
          <w:rFonts w:ascii="Arial" w:hAnsi="Arial" w:cs="Arial"/>
          <w:sz w:val="16"/>
          <w:szCs w:val="16"/>
        </w:rPr>
        <w:t>em</w:t>
      </w:r>
      <w:r>
        <w:rPr>
          <w:rFonts w:ascii="Arial" w:hAnsi="Arial" w:cs="Arial"/>
          <w:sz w:val="16"/>
          <w:szCs w:val="16"/>
        </w:rPr>
        <w:t xml:space="preserve"> telefon</w:t>
      </w:r>
      <w:r w:rsidR="003D7CAC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:</w:t>
      </w:r>
      <w:r w:rsidR="003D7CAC">
        <w:rPr>
          <w:rFonts w:ascii="Arial" w:hAnsi="Arial" w:cs="Arial"/>
          <w:sz w:val="16"/>
          <w:szCs w:val="16"/>
        </w:rPr>
        <w:t xml:space="preserve"> 757 675 824.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16" w:rsidRDefault="00161A16">
      <w:r>
        <w:separator/>
      </w:r>
    </w:p>
  </w:endnote>
  <w:endnote w:type="continuationSeparator" w:id="0">
    <w:p w:rsidR="00161A16" w:rsidRDefault="0016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0870A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C6B90">
          <w:rPr>
            <w:noProof/>
          </w:rPr>
          <w:t>2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16" w:rsidRDefault="00161A16">
      <w:r>
        <w:separator/>
      </w:r>
    </w:p>
  </w:footnote>
  <w:footnote w:type="continuationSeparator" w:id="0">
    <w:p w:rsidR="00161A16" w:rsidRDefault="0016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2690AA30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870AD"/>
    <w:rsid w:val="000A71BA"/>
    <w:rsid w:val="000C261B"/>
    <w:rsid w:val="00131B9D"/>
    <w:rsid w:val="00153F61"/>
    <w:rsid w:val="00161A16"/>
    <w:rsid w:val="00193ED1"/>
    <w:rsid w:val="001B66EF"/>
    <w:rsid w:val="002143B8"/>
    <w:rsid w:val="00222883"/>
    <w:rsid w:val="00276D95"/>
    <w:rsid w:val="003A6281"/>
    <w:rsid w:val="003B4D3E"/>
    <w:rsid w:val="003D7CAC"/>
    <w:rsid w:val="00406E43"/>
    <w:rsid w:val="00427C77"/>
    <w:rsid w:val="004B4E3D"/>
    <w:rsid w:val="004D0446"/>
    <w:rsid w:val="004E62DD"/>
    <w:rsid w:val="005911F2"/>
    <w:rsid w:val="00667757"/>
    <w:rsid w:val="0069475F"/>
    <w:rsid w:val="006B0AFB"/>
    <w:rsid w:val="006C79D2"/>
    <w:rsid w:val="007837D1"/>
    <w:rsid w:val="00817BA2"/>
    <w:rsid w:val="00833F9E"/>
    <w:rsid w:val="00864EA9"/>
    <w:rsid w:val="008D212A"/>
    <w:rsid w:val="008F014C"/>
    <w:rsid w:val="00917238"/>
    <w:rsid w:val="009240AE"/>
    <w:rsid w:val="009516E7"/>
    <w:rsid w:val="00965676"/>
    <w:rsid w:val="009D256E"/>
    <w:rsid w:val="00A46CDC"/>
    <w:rsid w:val="00B36265"/>
    <w:rsid w:val="00BB0558"/>
    <w:rsid w:val="00BC6B90"/>
    <w:rsid w:val="00BC7EE6"/>
    <w:rsid w:val="00BD4DE0"/>
    <w:rsid w:val="00BF0311"/>
    <w:rsid w:val="00C15432"/>
    <w:rsid w:val="00C73CFF"/>
    <w:rsid w:val="00CC7153"/>
    <w:rsid w:val="00CE2B72"/>
    <w:rsid w:val="00D00080"/>
    <w:rsid w:val="00D040DA"/>
    <w:rsid w:val="00D62974"/>
    <w:rsid w:val="00D76B2D"/>
    <w:rsid w:val="00DF10F2"/>
    <w:rsid w:val="00E06CB1"/>
    <w:rsid w:val="00E5624F"/>
    <w:rsid w:val="00F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7CF95-0541-4FF5-A3BF-ADBB829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2</cp:revision>
  <cp:lastPrinted>2020-05-12T11:31:00Z</cp:lastPrinted>
  <dcterms:created xsi:type="dcterms:W3CDTF">2020-06-30T06:08:00Z</dcterms:created>
  <dcterms:modified xsi:type="dcterms:W3CDTF">2020-06-30T06:08:00Z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