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Wykaz decyzji Ministra Pracy i Polityki Społecznej zatwierdzających na okres 5 lat </w:t>
      </w:r>
    </w:p>
    <w:p w:rsidR="009A6B05" w:rsidRDefault="009A6B05" w:rsidP="009A6B05">
      <w:pPr>
        <w:pStyle w:val="Nagwek"/>
        <w:pBdr>
          <w:bottom w:val="thickThinSmallGap" w:sz="24" w:space="1" w:color="622423"/>
        </w:pBdr>
        <w:spacing w:after="240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32"/>
          <w:szCs w:val="32"/>
        </w:rPr>
        <w:t>programy szkoleń na asystenta rodziny.</w:t>
      </w:r>
      <w:r w:rsidRPr="00DC1E23">
        <w:rPr>
          <w:rFonts w:ascii="Cambria" w:hAnsi="Cambria" w:cs="Cambria"/>
          <w:sz w:val="24"/>
          <w:szCs w:val="24"/>
        </w:rPr>
        <w:t xml:space="preserve"> </w:t>
      </w:r>
    </w:p>
    <w:p w:rsidR="009A6B05" w:rsidRPr="00DC1E23" w:rsidRDefault="009A6B05" w:rsidP="009A6B05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ROK </w:t>
      </w:r>
      <w:r w:rsidR="006C44EF">
        <w:rPr>
          <w:rFonts w:ascii="Cambria" w:hAnsi="Cambria" w:cs="Cambria"/>
          <w:sz w:val="24"/>
          <w:szCs w:val="24"/>
        </w:rPr>
        <w:t xml:space="preserve"> 2016</w:t>
      </w:r>
    </w:p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  <w:rPr>
          <w:rFonts w:ascii="Cambria" w:hAnsi="Cambria" w:cs="Cambria"/>
          <w:sz w:val="32"/>
          <w:szCs w:val="32"/>
        </w:rPr>
      </w:pPr>
    </w:p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</w:pPr>
      <w:r>
        <w:t xml:space="preserve">Podstawa prawna </w:t>
      </w:r>
    </w:p>
    <w:p w:rsidR="009A6B05" w:rsidRDefault="009A6B05" w:rsidP="009A6B05">
      <w:pPr>
        <w:pStyle w:val="Nagwek"/>
        <w:pBdr>
          <w:bottom w:val="thickThinSmallGap" w:sz="24" w:space="1" w:color="622423"/>
        </w:pBdr>
        <w:jc w:val="center"/>
      </w:pPr>
    </w:p>
    <w:p w:rsidR="009A6B05" w:rsidRDefault="009A6B05" w:rsidP="009A6B05">
      <w:pPr>
        <w:pStyle w:val="Tekstpodstawowywcity"/>
        <w:spacing w:after="0" w:line="360" w:lineRule="auto"/>
        <w:ind w:left="0"/>
        <w:jc w:val="both"/>
      </w:pPr>
      <w:r>
        <w:t xml:space="preserve"> </w:t>
      </w:r>
    </w:p>
    <w:p w:rsidR="009A6B05" w:rsidRDefault="009A6B05" w:rsidP="009A6B05">
      <w:pPr>
        <w:pStyle w:val="Tekstpodstawowywcity"/>
        <w:spacing w:after="0" w:line="360" w:lineRule="auto"/>
        <w:ind w:left="0"/>
        <w:jc w:val="both"/>
      </w:pPr>
      <w:r>
        <w:t>A</w:t>
      </w:r>
      <w:r w:rsidRPr="00DE5B57">
        <w:t>rt.</w:t>
      </w:r>
      <w:r w:rsidRPr="00C21BA3">
        <w:t xml:space="preserve"> </w:t>
      </w:r>
      <w:r>
        <w:t>12 ust. 4 ustawy z dnia 9 czerwca 2011</w:t>
      </w:r>
      <w:r w:rsidR="0031358C">
        <w:t xml:space="preserve"> </w:t>
      </w:r>
      <w:r>
        <w:t>r. o wspieraniu rodziny i systemie pieczy zastępczej (Dz. U. z 201</w:t>
      </w:r>
      <w:r w:rsidR="00C32B7A">
        <w:t xml:space="preserve">8 </w:t>
      </w:r>
      <w:r w:rsidR="003E1870">
        <w:t>r.,</w:t>
      </w:r>
      <w:r>
        <w:t xml:space="preserve"> poz.</w:t>
      </w:r>
      <w:r w:rsidR="00C32B7A">
        <w:t xml:space="preserve"> 998</w:t>
      </w:r>
      <w:r>
        <w:t xml:space="preserve">, z późn. zm.) oraz </w:t>
      </w:r>
      <w:r w:rsidR="003E1870">
        <w:t>rozporządzenie Ministra Pracy i </w:t>
      </w:r>
      <w:r>
        <w:t xml:space="preserve">Polityki Społecznej z dnia 9 grudnia 2011 r. </w:t>
      </w:r>
      <w:r w:rsidRPr="006542A0">
        <w:rPr>
          <w:bCs/>
        </w:rPr>
        <w:t>w sprawie szkoleń na asystenta rodziny</w:t>
      </w:r>
      <w:r w:rsidR="008154C0">
        <w:rPr>
          <w:bCs/>
        </w:rPr>
        <w:t xml:space="preserve"> </w:t>
      </w:r>
      <w:r w:rsidR="004E63D9">
        <w:rPr>
          <w:bCs/>
        </w:rPr>
        <w:br/>
      </w:r>
      <w:r w:rsidR="008154C0">
        <w:rPr>
          <w:bCs/>
        </w:rPr>
        <w:t>(Dz. U. Nr 272, poz.1608).</w:t>
      </w:r>
      <w:r>
        <w:rPr>
          <w:bCs/>
        </w:rPr>
        <w:t xml:space="preserve"> </w:t>
      </w:r>
    </w:p>
    <w:p w:rsidR="009A6B05" w:rsidRDefault="009A6B05" w:rsidP="009A6B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1984"/>
        <w:gridCol w:w="1809"/>
      </w:tblGrid>
      <w:tr w:rsidR="009A6B05" w:rsidTr="002D354D">
        <w:trPr>
          <w:trHeight w:val="801"/>
        </w:trPr>
        <w:tc>
          <w:tcPr>
            <w:tcW w:w="534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E7">
              <w:rPr>
                <w:rFonts w:ascii="Times New Roman" w:hAnsi="Times New Roman" w:cs="Times New Roman"/>
                <w:b/>
                <w:sz w:val="24"/>
                <w:szCs w:val="24"/>
              </w:rPr>
              <w:t>Podmiot</w:t>
            </w:r>
          </w:p>
        </w:tc>
        <w:tc>
          <w:tcPr>
            <w:tcW w:w="1984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decyzji</w:t>
            </w:r>
          </w:p>
        </w:tc>
        <w:tc>
          <w:tcPr>
            <w:tcW w:w="1809" w:type="dxa"/>
            <w:vAlign w:val="center"/>
          </w:tcPr>
          <w:p w:rsidR="009A6B05" w:rsidRPr="00AF77E7" w:rsidRDefault="009A6B05" w:rsidP="00AA1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wydania decyzji</w:t>
            </w:r>
          </w:p>
        </w:tc>
      </w:tr>
      <w:tr w:rsidR="00246470" w:rsidTr="002D354D">
        <w:tc>
          <w:tcPr>
            <w:tcW w:w="534" w:type="dxa"/>
          </w:tcPr>
          <w:p w:rsidR="00246470" w:rsidRDefault="00246470" w:rsidP="00AA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6E394F" w:rsidRPr="006E394F" w:rsidRDefault="006E394F" w:rsidP="006E394F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6E394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AWANS Ośrodek Usług Oświatowych Dorota </w:t>
            </w:r>
            <w:proofErr w:type="spellStart"/>
            <w:r w:rsidRPr="006E394F">
              <w:rPr>
                <w:rFonts w:ascii="Times New Roman" w:eastAsiaTheme="minorEastAsia" w:hAnsi="Times New Roman" w:cs="Times New Roman"/>
                <w:color w:val="000000" w:themeColor="text1"/>
              </w:rPr>
              <w:t>Nowojska</w:t>
            </w:r>
            <w:proofErr w:type="spellEnd"/>
            <w:r w:rsidRPr="006E394F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z siedzibą w Częstochowie,  </w:t>
            </w:r>
          </w:p>
          <w:p w:rsidR="00246470" w:rsidRPr="00CE7F2E" w:rsidRDefault="006E394F" w:rsidP="006E394F">
            <w:pPr>
              <w:rPr>
                <w:rFonts w:ascii="Times New Roman" w:eastAsiaTheme="minorEastAsia" w:hAnsi="Times New Roman" w:cs="Times New Roman"/>
                <w:color w:val="FF0000"/>
              </w:rPr>
            </w:pPr>
            <w:r w:rsidRPr="006E394F">
              <w:rPr>
                <w:rFonts w:ascii="Times New Roman" w:eastAsiaTheme="minorEastAsia" w:hAnsi="Times New Roman" w:cs="Times New Roman"/>
                <w:color w:val="000000" w:themeColor="text1"/>
              </w:rPr>
              <w:t>przy ul. Jana III Sobieskiego 15, 42-217 Częstochowa</w:t>
            </w:r>
          </w:p>
        </w:tc>
        <w:tc>
          <w:tcPr>
            <w:tcW w:w="1984" w:type="dxa"/>
            <w:vAlign w:val="center"/>
          </w:tcPr>
          <w:p w:rsidR="00246470" w:rsidRPr="00CE7F2E" w:rsidRDefault="00227F45" w:rsidP="00227F45">
            <w:pPr>
              <w:ind w:right="1"/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227F45">
              <w:rPr>
                <w:rFonts w:ascii="Times New Roman" w:eastAsiaTheme="minorEastAsia" w:hAnsi="Times New Roman" w:cs="Times New Roman"/>
                <w:color w:val="000000" w:themeColor="text1"/>
              </w:rPr>
              <w:t>Nr 1/2016/Ar</w:t>
            </w:r>
          </w:p>
        </w:tc>
        <w:tc>
          <w:tcPr>
            <w:tcW w:w="1809" w:type="dxa"/>
            <w:vAlign w:val="center"/>
          </w:tcPr>
          <w:p w:rsidR="00246470" w:rsidRPr="00CE7F2E" w:rsidRDefault="006E394F" w:rsidP="00AA13B9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6E394F">
              <w:rPr>
                <w:rFonts w:ascii="Times New Roman" w:eastAsiaTheme="minorEastAsia" w:hAnsi="Times New Roman" w:cs="Times New Roman"/>
                <w:color w:val="000000" w:themeColor="text1"/>
              </w:rPr>
              <w:t>04.02.2016 r.</w:t>
            </w:r>
          </w:p>
        </w:tc>
      </w:tr>
      <w:tr w:rsidR="00246470" w:rsidTr="002D354D">
        <w:tc>
          <w:tcPr>
            <w:tcW w:w="534" w:type="dxa"/>
          </w:tcPr>
          <w:p w:rsidR="00246470" w:rsidRDefault="00246470" w:rsidP="00AA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246470" w:rsidRPr="00566238" w:rsidRDefault="00566238" w:rsidP="0056623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566238">
              <w:rPr>
                <w:rFonts w:ascii="Times New Roman" w:eastAsiaTheme="minorEastAsia" w:hAnsi="Times New Roman" w:cs="Times New Roman"/>
                <w:color w:val="000000" w:themeColor="text1"/>
              </w:rPr>
              <w:t>Stowarzyszenie Lokalny Ośrod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ek Rozwoju Doradztwa i Szkoleń z siedzibą w Nowej Soli</w:t>
            </w:r>
            <w:r w:rsidRPr="00566238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br/>
            </w:r>
            <w:r w:rsidRPr="00566238">
              <w:rPr>
                <w:rFonts w:ascii="Times New Roman" w:eastAsiaTheme="minorEastAsia" w:hAnsi="Times New Roman" w:cs="Times New Roman"/>
                <w:color w:val="000000" w:themeColor="text1"/>
              </w:rPr>
              <w:t>z siedzibą przy ul. Wrocławskiej 2, 67 - 100  Nowa Sól</w:t>
            </w:r>
          </w:p>
        </w:tc>
        <w:tc>
          <w:tcPr>
            <w:tcW w:w="1984" w:type="dxa"/>
            <w:vAlign w:val="center"/>
          </w:tcPr>
          <w:p w:rsidR="00246470" w:rsidRPr="00CE7F2E" w:rsidRDefault="00566238" w:rsidP="000300D4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566238">
              <w:rPr>
                <w:rFonts w:ascii="Times New Roman" w:eastAsiaTheme="minorEastAsia" w:hAnsi="Times New Roman" w:cs="Times New Roman"/>
                <w:color w:val="000000" w:themeColor="text1"/>
              </w:rPr>
              <w:t>Nr 2/2016/Ar</w:t>
            </w:r>
          </w:p>
        </w:tc>
        <w:tc>
          <w:tcPr>
            <w:tcW w:w="1809" w:type="dxa"/>
            <w:vAlign w:val="center"/>
          </w:tcPr>
          <w:p w:rsidR="00246470" w:rsidRPr="00CE7F2E" w:rsidRDefault="00566238" w:rsidP="00AA13B9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566238">
              <w:rPr>
                <w:rFonts w:ascii="Times New Roman" w:eastAsiaTheme="minorEastAsia" w:hAnsi="Times New Roman" w:cs="Times New Roman"/>
                <w:color w:val="000000" w:themeColor="text1"/>
              </w:rPr>
              <w:t>31.05.2016 r.</w:t>
            </w:r>
          </w:p>
        </w:tc>
      </w:tr>
      <w:tr w:rsidR="00246470" w:rsidTr="002D354D">
        <w:tc>
          <w:tcPr>
            <w:tcW w:w="534" w:type="dxa"/>
          </w:tcPr>
          <w:p w:rsidR="00246470" w:rsidRDefault="00246470" w:rsidP="00AA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246470" w:rsidRPr="00CE7F2E" w:rsidRDefault="009E08F6" w:rsidP="00AA13B9">
            <w:pPr>
              <w:rPr>
                <w:rFonts w:ascii="Times New Roman" w:eastAsiaTheme="minorEastAsia" w:hAnsi="Times New Roman" w:cs="Times New Roman"/>
                <w:color w:val="FF0000"/>
              </w:rPr>
            </w:pPr>
            <w:r w:rsidRPr="00133447">
              <w:rPr>
                <w:rFonts w:ascii="Times New Roman" w:eastAsiaTheme="minorEastAsia" w:hAnsi="Times New Roman" w:cs="Times New Roman"/>
                <w:color w:val="000000" w:themeColor="text1"/>
              </w:rPr>
              <w:t>Regionalny Ośrodek Polityki Społecznej w Toruniu, przy ul. Juliusza Słowackiego 114,</w:t>
            </w:r>
          </w:p>
        </w:tc>
        <w:tc>
          <w:tcPr>
            <w:tcW w:w="1984" w:type="dxa"/>
            <w:vAlign w:val="center"/>
          </w:tcPr>
          <w:p w:rsidR="00246470" w:rsidRPr="00CE7F2E" w:rsidRDefault="005846E5" w:rsidP="00AA13B9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5846E5">
              <w:rPr>
                <w:rFonts w:ascii="Times New Roman" w:eastAsiaTheme="minorEastAsia" w:hAnsi="Times New Roman" w:cs="Times New Roman"/>
                <w:color w:val="000000" w:themeColor="text1"/>
              </w:rPr>
              <w:t>Nr 3/2016/Ar</w:t>
            </w:r>
          </w:p>
        </w:tc>
        <w:tc>
          <w:tcPr>
            <w:tcW w:w="1809" w:type="dxa"/>
            <w:vAlign w:val="center"/>
          </w:tcPr>
          <w:p w:rsidR="00246470" w:rsidRPr="00CE7F2E" w:rsidRDefault="00755E1B" w:rsidP="00AA13B9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55E1B">
              <w:rPr>
                <w:rFonts w:ascii="Times New Roman" w:eastAsiaTheme="minorEastAsia" w:hAnsi="Times New Roman" w:cs="Times New Roman"/>
                <w:color w:val="000000" w:themeColor="text1"/>
              </w:rPr>
              <w:t>31.05.2016 r.</w:t>
            </w:r>
          </w:p>
        </w:tc>
      </w:tr>
      <w:tr w:rsidR="00246470" w:rsidTr="002D354D">
        <w:tc>
          <w:tcPr>
            <w:tcW w:w="534" w:type="dxa"/>
          </w:tcPr>
          <w:p w:rsidR="00246470" w:rsidRPr="002D354D" w:rsidRDefault="00246470" w:rsidP="00AA1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246470" w:rsidRPr="00CE7F2E" w:rsidRDefault="008F73AB" w:rsidP="00DB4FD1">
            <w:pPr>
              <w:rPr>
                <w:rFonts w:ascii="Times New Roman" w:eastAsiaTheme="minorEastAsia" w:hAnsi="Times New Roman" w:cs="Times New Roman"/>
                <w:color w:val="FF0000"/>
              </w:rPr>
            </w:pPr>
            <w:r w:rsidRPr="00D64D80">
              <w:rPr>
                <w:rFonts w:ascii="Times New Roman" w:eastAsiaTheme="minorEastAsia" w:hAnsi="Times New Roman" w:cs="Times New Roman"/>
              </w:rPr>
              <w:t xml:space="preserve">Joanna </w:t>
            </w:r>
            <w:proofErr w:type="spellStart"/>
            <w:r w:rsidRPr="00D64D80">
              <w:rPr>
                <w:rFonts w:ascii="Times New Roman" w:eastAsiaTheme="minorEastAsia" w:hAnsi="Times New Roman" w:cs="Times New Roman"/>
              </w:rPr>
              <w:t>Dejko</w:t>
            </w:r>
            <w:proofErr w:type="spellEnd"/>
            <w:r w:rsidRPr="00D64D80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8F73AB">
              <w:rPr>
                <w:rFonts w:ascii="Times New Roman" w:eastAsiaTheme="minorEastAsia" w:hAnsi="Times New Roman" w:cs="Times New Roman"/>
                <w:color w:val="000000" w:themeColor="text1"/>
              </w:rPr>
              <w:t>Studium Doskonalenia Zdolności Poznawczych w Stoczku</w:t>
            </w:r>
          </w:p>
        </w:tc>
        <w:tc>
          <w:tcPr>
            <w:tcW w:w="1984" w:type="dxa"/>
            <w:vAlign w:val="center"/>
          </w:tcPr>
          <w:p w:rsidR="00246470" w:rsidRPr="00CE7F2E" w:rsidRDefault="007E1342" w:rsidP="00AA13B9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7E1342">
              <w:rPr>
                <w:rFonts w:ascii="Times New Roman" w:eastAsiaTheme="minorEastAsia" w:hAnsi="Times New Roman" w:cs="Times New Roman"/>
                <w:color w:val="000000" w:themeColor="text1"/>
              </w:rPr>
              <w:t>Nr 4/2016/Ar</w:t>
            </w:r>
          </w:p>
        </w:tc>
        <w:tc>
          <w:tcPr>
            <w:tcW w:w="1809" w:type="dxa"/>
            <w:vAlign w:val="center"/>
          </w:tcPr>
          <w:p w:rsidR="00246470" w:rsidRPr="00CE7F2E" w:rsidRDefault="008F73AB" w:rsidP="00AA13B9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8F73AB">
              <w:rPr>
                <w:rFonts w:ascii="Times New Roman" w:eastAsiaTheme="minorEastAsia" w:hAnsi="Times New Roman" w:cs="Times New Roman"/>
                <w:color w:val="000000" w:themeColor="text1"/>
              </w:rPr>
              <w:t>28.07.2016 r.</w:t>
            </w:r>
          </w:p>
        </w:tc>
        <w:bookmarkStart w:id="0" w:name="_GoBack"/>
        <w:bookmarkEnd w:id="0"/>
      </w:tr>
      <w:tr w:rsidR="00E35B26" w:rsidRPr="00CE7F2E" w:rsidTr="002D354D">
        <w:tc>
          <w:tcPr>
            <w:tcW w:w="534" w:type="dxa"/>
          </w:tcPr>
          <w:p w:rsidR="00E35B26" w:rsidRPr="002D354D" w:rsidRDefault="002D354D" w:rsidP="004B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E35B26" w:rsidRPr="00566238" w:rsidRDefault="00C255ED" w:rsidP="004B36E6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TEB Edukacja - spółka</w:t>
            </w:r>
            <w:r w:rsidRPr="00C255ED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z o. o. z siedzibą w Poznaniu przy al. Niepodległości 2</w:t>
            </w:r>
          </w:p>
        </w:tc>
        <w:tc>
          <w:tcPr>
            <w:tcW w:w="1984" w:type="dxa"/>
            <w:vAlign w:val="center"/>
          </w:tcPr>
          <w:p w:rsidR="00E35B26" w:rsidRPr="00CE7F2E" w:rsidRDefault="00356FC3" w:rsidP="004B36E6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356FC3">
              <w:rPr>
                <w:rFonts w:ascii="Times New Roman" w:eastAsiaTheme="minorEastAsia" w:hAnsi="Times New Roman" w:cs="Times New Roman"/>
                <w:color w:val="000000" w:themeColor="text1"/>
              </w:rPr>
              <w:t>Nr 4/2016/Ar</w:t>
            </w:r>
          </w:p>
        </w:tc>
        <w:tc>
          <w:tcPr>
            <w:tcW w:w="1809" w:type="dxa"/>
            <w:vAlign w:val="center"/>
          </w:tcPr>
          <w:p w:rsidR="00E35B26" w:rsidRPr="00CE7F2E" w:rsidRDefault="002D354D" w:rsidP="00E35B26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2D354D">
              <w:rPr>
                <w:rFonts w:ascii="Times New Roman" w:eastAsiaTheme="minorEastAsia" w:hAnsi="Times New Roman" w:cs="Times New Roman"/>
                <w:color w:val="000000" w:themeColor="text1"/>
              </w:rPr>
              <w:t>28.07.2016 r.</w:t>
            </w:r>
          </w:p>
        </w:tc>
      </w:tr>
      <w:tr w:rsidR="00473CAC" w:rsidRPr="00CE7F2E" w:rsidTr="00473CAC">
        <w:tc>
          <w:tcPr>
            <w:tcW w:w="534" w:type="dxa"/>
          </w:tcPr>
          <w:p w:rsidR="00473CAC" w:rsidRPr="002D354D" w:rsidRDefault="00F1478E" w:rsidP="004B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73CAC" w:rsidRPr="00566238" w:rsidRDefault="00F850F3" w:rsidP="00F850F3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>Państwowa Wyższa Szkoła Zawodowa</w:t>
            </w:r>
            <w:r w:rsidRPr="00F850F3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im. Jana Gr</w:t>
            </w:r>
            <w:r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odka w Sanoku, z siedzibą przy </w:t>
            </w:r>
            <w:r w:rsidRPr="00F850F3">
              <w:rPr>
                <w:rFonts w:ascii="Times New Roman" w:eastAsiaTheme="minorEastAsia" w:hAnsi="Times New Roman" w:cs="Times New Roman"/>
                <w:color w:val="000000" w:themeColor="text1"/>
              </w:rPr>
              <w:t>ul. Mickiewicza 21, 38-500 Sanok</w:t>
            </w:r>
          </w:p>
        </w:tc>
        <w:tc>
          <w:tcPr>
            <w:tcW w:w="1984" w:type="dxa"/>
          </w:tcPr>
          <w:p w:rsidR="00473CAC" w:rsidRPr="00CE7F2E" w:rsidRDefault="00F850F3" w:rsidP="004B36E6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F850F3">
              <w:rPr>
                <w:rFonts w:ascii="Times New Roman" w:eastAsiaTheme="minorEastAsia" w:hAnsi="Times New Roman" w:cs="Times New Roman"/>
                <w:color w:val="000000" w:themeColor="text1"/>
              </w:rPr>
              <w:t>Nr 5/2016/Ar</w:t>
            </w:r>
          </w:p>
        </w:tc>
        <w:tc>
          <w:tcPr>
            <w:tcW w:w="1809" w:type="dxa"/>
          </w:tcPr>
          <w:p w:rsidR="00473CAC" w:rsidRPr="00CE7F2E" w:rsidRDefault="00AD62C9" w:rsidP="004B36E6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AD62C9">
              <w:rPr>
                <w:rFonts w:ascii="Times New Roman" w:eastAsiaTheme="minorEastAsia" w:hAnsi="Times New Roman" w:cs="Times New Roman"/>
                <w:color w:val="000000" w:themeColor="text1"/>
              </w:rPr>
              <w:t>15.09.2016 r.</w:t>
            </w:r>
          </w:p>
        </w:tc>
      </w:tr>
      <w:tr w:rsidR="00473CAC" w:rsidRPr="00CE7F2E" w:rsidTr="00473CAC">
        <w:tc>
          <w:tcPr>
            <w:tcW w:w="534" w:type="dxa"/>
          </w:tcPr>
          <w:p w:rsidR="00473CAC" w:rsidRPr="002D354D" w:rsidRDefault="00F1478E" w:rsidP="004B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73CAC" w:rsidRPr="00566238" w:rsidRDefault="00F1478E" w:rsidP="004B36E6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F1478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Centrum Szkoleniowe EDUCUS Tomasz </w:t>
            </w:r>
            <w:proofErr w:type="spellStart"/>
            <w:r w:rsidRPr="00F1478E">
              <w:rPr>
                <w:rFonts w:ascii="Times New Roman" w:eastAsiaTheme="minorEastAsia" w:hAnsi="Times New Roman" w:cs="Times New Roman"/>
                <w:color w:val="000000" w:themeColor="text1"/>
              </w:rPr>
              <w:t>Kirszentejn</w:t>
            </w:r>
            <w:proofErr w:type="spellEnd"/>
            <w:r w:rsidRPr="00F1478E">
              <w:rPr>
                <w:rFonts w:ascii="Times New Roman" w:eastAsiaTheme="minorEastAsia" w:hAnsi="Times New Roman" w:cs="Times New Roman"/>
                <w:color w:val="000000" w:themeColor="text1"/>
              </w:rPr>
              <w:t>, z siedzibą przy ul. Rynek 14, 64-200 Wolsztyn</w:t>
            </w:r>
          </w:p>
        </w:tc>
        <w:tc>
          <w:tcPr>
            <w:tcW w:w="1984" w:type="dxa"/>
          </w:tcPr>
          <w:p w:rsidR="00473CAC" w:rsidRPr="00CE7F2E" w:rsidRDefault="003F1247" w:rsidP="004B36E6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3F1247">
              <w:rPr>
                <w:rFonts w:ascii="Times New Roman" w:eastAsiaTheme="minorEastAsia" w:hAnsi="Times New Roman" w:cs="Times New Roman"/>
                <w:color w:val="000000" w:themeColor="text1"/>
              </w:rPr>
              <w:t>Nr 6/2016/Ar</w:t>
            </w:r>
          </w:p>
        </w:tc>
        <w:tc>
          <w:tcPr>
            <w:tcW w:w="1809" w:type="dxa"/>
          </w:tcPr>
          <w:p w:rsidR="00473CAC" w:rsidRPr="00CE7F2E" w:rsidRDefault="00D26207" w:rsidP="004B36E6">
            <w:pPr>
              <w:jc w:val="center"/>
              <w:rPr>
                <w:rFonts w:ascii="Times New Roman" w:eastAsiaTheme="minorEastAsia" w:hAnsi="Times New Roman" w:cs="Times New Roman"/>
                <w:color w:val="FF0000"/>
              </w:rPr>
            </w:pPr>
            <w:r w:rsidRPr="00D26207">
              <w:rPr>
                <w:rFonts w:ascii="Times New Roman" w:eastAsiaTheme="minorEastAsia" w:hAnsi="Times New Roman" w:cs="Times New Roman"/>
                <w:color w:val="000000" w:themeColor="text1"/>
              </w:rPr>
              <w:t>04.10.2016 r.</w:t>
            </w:r>
          </w:p>
        </w:tc>
      </w:tr>
      <w:tr w:rsidR="00473CAC" w:rsidRPr="00CE7F2E" w:rsidTr="004B36E6">
        <w:tc>
          <w:tcPr>
            <w:tcW w:w="534" w:type="dxa"/>
          </w:tcPr>
          <w:p w:rsidR="00473CAC" w:rsidRPr="002D354D" w:rsidRDefault="00F64A39" w:rsidP="004B3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73CAC" w:rsidRPr="00566238" w:rsidRDefault="00F64A39" w:rsidP="004B36E6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F64A39">
              <w:rPr>
                <w:rFonts w:ascii="Times New Roman" w:eastAsiaTheme="minorEastAsia" w:hAnsi="Times New Roman" w:cs="Times New Roman"/>
                <w:color w:val="000000" w:themeColor="text1"/>
              </w:rPr>
              <w:t>Towarzystwo Wiedzy Powszechnej Oddział Regionalny we Wrocławiu, z siedzibą przy ul. Wagonowej 1, 53-609 Wrocław</w:t>
            </w:r>
          </w:p>
        </w:tc>
        <w:tc>
          <w:tcPr>
            <w:tcW w:w="1984" w:type="dxa"/>
          </w:tcPr>
          <w:p w:rsidR="00473CAC" w:rsidRPr="00F64A39" w:rsidRDefault="00F64A39" w:rsidP="004B36E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F64A39">
              <w:rPr>
                <w:rFonts w:ascii="Times New Roman" w:eastAsiaTheme="minorEastAsia" w:hAnsi="Times New Roman" w:cs="Times New Roman"/>
                <w:color w:val="000000" w:themeColor="text1"/>
              </w:rPr>
              <w:t>Nr 7/2016/Ar</w:t>
            </w:r>
          </w:p>
        </w:tc>
        <w:tc>
          <w:tcPr>
            <w:tcW w:w="1809" w:type="dxa"/>
          </w:tcPr>
          <w:p w:rsidR="00473CAC" w:rsidRPr="00F64A39" w:rsidRDefault="00F64A39" w:rsidP="004B36E6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F64A39">
              <w:rPr>
                <w:rFonts w:ascii="Times New Roman" w:eastAsiaTheme="minorEastAsia" w:hAnsi="Times New Roman" w:cs="Times New Roman"/>
                <w:color w:val="000000" w:themeColor="text1"/>
              </w:rPr>
              <w:t>19.10.2016 r.</w:t>
            </w:r>
          </w:p>
        </w:tc>
      </w:tr>
    </w:tbl>
    <w:p w:rsidR="00255E64" w:rsidRDefault="00255E64"/>
    <w:sectPr w:rsidR="00255E64" w:rsidSect="00AF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05"/>
    <w:rsid w:val="000049F2"/>
    <w:rsid w:val="000300D4"/>
    <w:rsid w:val="0005208C"/>
    <w:rsid w:val="00052A27"/>
    <w:rsid w:val="000D5768"/>
    <w:rsid w:val="00133447"/>
    <w:rsid w:val="00143560"/>
    <w:rsid w:val="001A31F3"/>
    <w:rsid w:val="001E7AA9"/>
    <w:rsid w:val="00220F48"/>
    <w:rsid w:val="002226C5"/>
    <w:rsid w:val="00227F45"/>
    <w:rsid w:val="00246470"/>
    <w:rsid w:val="00251020"/>
    <w:rsid w:val="00254D7F"/>
    <w:rsid w:val="00255E64"/>
    <w:rsid w:val="002D354D"/>
    <w:rsid w:val="0031358C"/>
    <w:rsid w:val="00356FC3"/>
    <w:rsid w:val="003E1870"/>
    <w:rsid w:val="003F1247"/>
    <w:rsid w:val="00427EA8"/>
    <w:rsid w:val="0044137A"/>
    <w:rsid w:val="00455FDB"/>
    <w:rsid w:val="00461DA9"/>
    <w:rsid w:val="00473CAC"/>
    <w:rsid w:val="004E63D9"/>
    <w:rsid w:val="004F0AB6"/>
    <w:rsid w:val="004F7CC6"/>
    <w:rsid w:val="00566238"/>
    <w:rsid w:val="005662F7"/>
    <w:rsid w:val="005846E5"/>
    <w:rsid w:val="005F2951"/>
    <w:rsid w:val="00646FBC"/>
    <w:rsid w:val="00655D91"/>
    <w:rsid w:val="006776A1"/>
    <w:rsid w:val="00685B47"/>
    <w:rsid w:val="006C44EF"/>
    <w:rsid w:val="006E394F"/>
    <w:rsid w:val="00755E1B"/>
    <w:rsid w:val="007709D4"/>
    <w:rsid w:val="007E1342"/>
    <w:rsid w:val="007E6B40"/>
    <w:rsid w:val="00810F20"/>
    <w:rsid w:val="008154C0"/>
    <w:rsid w:val="008F73AB"/>
    <w:rsid w:val="009077A6"/>
    <w:rsid w:val="00920E5B"/>
    <w:rsid w:val="009915FE"/>
    <w:rsid w:val="009A6B05"/>
    <w:rsid w:val="009E08F6"/>
    <w:rsid w:val="00A3377C"/>
    <w:rsid w:val="00AD62C9"/>
    <w:rsid w:val="00B0791A"/>
    <w:rsid w:val="00B121F2"/>
    <w:rsid w:val="00B2432A"/>
    <w:rsid w:val="00B27B8D"/>
    <w:rsid w:val="00B56FD2"/>
    <w:rsid w:val="00B85D21"/>
    <w:rsid w:val="00BA4120"/>
    <w:rsid w:val="00C255ED"/>
    <w:rsid w:val="00C32B7A"/>
    <w:rsid w:val="00C37993"/>
    <w:rsid w:val="00C51BA2"/>
    <w:rsid w:val="00C9525D"/>
    <w:rsid w:val="00CD4AA8"/>
    <w:rsid w:val="00CE7F2E"/>
    <w:rsid w:val="00CF3DE5"/>
    <w:rsid w:val="00D26207"/>
    <w:rsid w:val="00D64D80"/>
    <w:rsid w:val="00DB4FD1"/>
    <w:rsid w:val="00E301C3"/>
    <w:rsid w:val="00E35B26"/>
    <w:rsid w:val="00EB3A6B"/>
    <w:rsid w:val="00EE19ED"/>
    <w:rsid w:val="00F1478E"/>
    <w:rsid w:val="00F64A39"/>
    <w:rsid w:val="00F850F3"/>
    <w:rsid w:val="00FA12B0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5ECA3-CC00-42C6-A9BB-3D19882B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6B0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B05"/>
    <w:pPr>
      <w:tabs>
        <w:tab w:val="center" w:pos="4536"/>
        <w:tab w:val="right" w:pos="9072"/>
      </w:tabs>
      <w:spacing w:before="0" w:line="240" w:lineRule="auto"/>
      <w:jc w:val="left"/>
    </w:pPr>
    <w:rPr>
      <w:rFonts w:ascii="Calibri" w:eastAsia="Times New Roman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A6B05"/>
    <w:rPr>
      <w:rFonts w:ascii="Calibri" w:eastAsia="Times New Roman" w:hAnsi="Calibri" w:cs="Calibri"/>
      <w:lang w:eastAsia="pl-PL"/>
    </w:rPr>
  </w:style>
  <w:style w:type="paragraph" w:styleId="Tekstpodstawowywcity">
    <w:name w:val="Body Text Indent"/>
    <w:basedOn w:val="Normalny"/>
    <w:link w:val="TekstpodstawowywcityZnak"/>
    <w:rsid w:val="009A6B05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6B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FD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36AD6-EA9F-4CDC-BF23-CFE4AE1C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Uliasz</dc:creator>
  <cp:lastModifiedBy>Agnieszka Strzelecka</cp:lastModifiedBy>
  <cp:revision>3</cp:revision>
  <cp:lastPrinted>2013-11-04T12:36:00Z</cp:lastPrinted>
  <dcterms:created xsi:type="dcterms:W3CDTF">2020-06-30T12:29:00Z</dcterms:created>
  <dcterms:modified xsi:type="dcterms:W3CDTF">2020-06-30T12:57:00Z</dcterms:modified>
</cp:coreProperties>
</file>