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64AA" w14:textId="77777777" w:rsidR="00DC4552" w:rsidRDefault="00DC4552" w:rsidP="00DC4552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D41C06" w14:textId="42E63FB9" w:rsidR="00DC4552" w:rsidRPr="00DC4552" w:rsidRDefault="00DC4552" w:rsidP="00DC4552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PSSE.AKiG.224.2.2023</w:t>
      </w:r>
    </w:p>
    <w:p w14:paraId="6CE39CEF" w14:textId="381341E7" w:rsidR="00C9222A" w:rsidRPr="001F403A" w:rsidRDefault="00C9222A" w:rsidP="00C9222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F403A">
        <w:rPr>
          <w:rFonts w:ascii="Times New Roman" w:eastAsia="Calibri" w:hAnsi="Times New Roman" w:cs="Times New Roman"/>
          <w:b/>
          <w:sz w:val="24"/>
          <w:szCs w:val="24"/>
        </w:rPr>
        <w:t xml:space="preserve"> do  </w:t>
      </w:r>
    </w:p>
    <w:p w14:paraId="73087202" w14:textId="77777777" w:rsidR="00C9222A" w:rsidRPr="001F403A" w:rsidRDefault="00C9222A" w:rsidP="00C9222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14:paraId="260ABA3A" w14:textId="77777777" w:rsidR="00C9222A" w:rsidRPr="001F403A" w:rsidRDefault="00C9222A" w:rsidP="00C922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71485" w14:textId="77777777" w:rsidR="00C9222A" w:rsidRPr="001F403A" w:rsidRDefault="00C9222A" w:rsidP="00C922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U M O W A</w:t>
      </w:r>
    </w:p>
    <w:p w14:paraId="32FAF6CD" w14:textId="77777777" w:rsidR="00C9222A" w:rsidRPr="001F403A" w:rsidRDefault="00C9222A" w:rsidP="00C922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(wzór)</w:t>
      </w:r>
    </w:p>
    <w:p w14:paraId="60DAF10F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zawarta w dniu ………………………  pomiędzy:</w:t>
      </w:r>
    </w:p>
    <w:p w14:paraId="4A5EBD71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Powiatową Stacją Sanitarno-Epidemiologiczną w Wieluniu z siedzibą  przy ul. POW 14, 98-300 Wieluń, zarejestrowaną w Księdze Rejestrowej prowadzonej przez Ministra Zdrowia pod numerem 000000023872,  NIP: 832 15 22 887, Regon: 000669387, tel. 043 843 39 21, faks: 043 843 40 35, </w:t>
      </w:r>
    </w:p>
    <w:p w14:paraId="2F966E98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1F403A">
        <w:rPr>
          <w:rFonts w:ascii="Times New Roman" w:eastAsia="Calibri" w:hAnsi="Times New Roman" w:cs="Times New Roman"/>
          <w:sz w:val="24"/>
          <w:szCs w:val="24"/>
        </w:rPr>
        <w:t>,  reprezentowaną przez:</w:t>
      </w:r>
    </w:p>
    <w:p w14:paraId="391D8F31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mgr Monikę Bednarek – Dyrektora  Powiatowej Stacji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Sanitarno-Epidemiologicznej w Wieluniu</w:t>
      </w:r>
    </w:p>
    <w:p w14:paraId="3E0B19B3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</w:p>
    <w:p w14:paraId="4AE5CC22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14:paraId="6CD5019A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  <w:r w:rsidRPr="001F40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42AB5533" w14:textId="77777777" w:rsidR="00C9222A" w:rsidRPr="001F403A" w:rsidRDefault="00C9222A" w:rsidP="00C92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NIP:  ………………….. </w:t>
      </w:r>
    </w:p>
    <w:p w14:paraId="41F060DD" w14:textId="77777777" w:rsidR="00C9222A" w:rsidRPr="001F403A" w:rsidRDefault="00C9222A" w:rsidP="00C92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>Regon</w:t>
      </w:r>
      <w:proofErr w:type="spellEnd"/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>: ………………..</w:t>
      </w:r>
    </w:p>
    <w:p w14:paraId="3DC0E83C" w14:textId="77777777" w:rsidR="00C9222A" w:rsidRPr="001F403A" w:rsidRDefault="00C9222A" w:rsidP="00C92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403A">
        <w:rPr>
          <w:rFonts w:ascii="Times New Roman" w:eastAsia="Calibri" w:hAnsi="Times New Roman" w:cs="Times New Roman"/>
          <w:sz w:val="24"/>
          <w:szCs w:val="24"/>
          <w:lang w:val="en-US"/>
        </w:rPr>
        <w:t>KRS: …………………./*CEIDG………………..</w:t>
      </w:r>
    </w:p>
    <w:p w14:paraId="2C9A197E" w14:textId="77777777" w:rsidR="00C9222A" w:rsidRPr="001F403A" w:rsidRDefault="00C9222A" w:rsidP="00C9222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D0CC7E" w14:textId="77777777" w:rsidR="00C9222A" w:rsidRPr="001F403A" w:rsidRDefault="00C9222A" w:rsidP="00C9222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zwanym dalej  </w:t>
      </w:r>
      <w:r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1F403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1B41CFD3" w14:textId="77777777" w:rsidR="00C9222A" w:rsidRPr="001F403A" w:rsidRDefault="00C9222A" w:rsidP="00C9222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reprezentowanym/* reprezentowaną / *działającym/*działającą   w tej umowie osobiście</w:t>
      </w:r>
    </w:p>
    <w:p w14:paraId="7B3DBB83" w14:textId="092DC561" w:rsidR="00C9222A" w:rsidRPr="001F403A" w:rsidRDefault="00C9222A" w:rsidP="00C9222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</w:p>
    <w:p w14:paraId="279E0280" w14:textId="2F750629" w:rsidR="00C9222A" w:rsidRPr="001F403A" w:rsidRDefault="00C9222A" w:rsidP="00C9222A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§1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.1.Przedmiotem umowy  jest   sprzedaż   na rzecz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  wraz z dostawą przedmiotu sprzedaży do siedziby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Zamawiającego 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i zainstalowaniem w miejscu wskazanym przez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, zgodnie z ofertą 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z dnia ………… r.,  stanowiącą   integralną część niniejszej umowy.</w:t>
      </w:r>
    </w:p>
    <w:p w14:paraId="73D2AF14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dostarczy </w:t>
      </w:r>
      <w:r>
        <w:rPr>
          <w:rFonts w:ascii="Times New Roman" w:eastAsia="Calibri" w:hAnsi="Times New Roman" w:cs="Times New Roman"/>
          <w:sz w:val="24"/>
          <w:szCs w:val="24"/>
        </w:rPr>
        <w:t>Zamawiającemu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………………….,  fabrycznie nowy, w oryginalnym opakowaniu  producenta,  z instrukcją użytkowania w języku polskim ,  z dokumentem gwarancyjnym,  zdatną do użytku. </w:t>
      </w:r>
    </w:p>
    <w:p w14:paraId="74939683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Z odbioru przedmiotu umowy strony sporządzą protokół zdawczo-odbiorczy. Protokół winien potwierdzać również czynności zainstalowania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uruchomienia.</w:t>
      </w:r>
    </w:p>
    <w:p w14:paraId="5D02105B" w14:textId="77B00E13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4. Umowa w przedmiocie określonym w ust. 1 zrealizowana będzie w terminie </w:t>
      </w:r>
      <w:r w:rsidR="00DF66D0">
        <w:rPr>
          <w:rFonts w:ascii="Times New Roman" w:eastAsia="Calibri" w:hAnsi="Times New Roman" w:cs="Times New Roman"/>
          <w:sz w:val="24"/>
          <w:szCs w:val="24"/>
        </w:rPr>
        <w:t>7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6D0">
        <w:rPr>
          <w:rFonts w:ascii="Times New Roman" w:eastAsia="Calibri" w:hAnsi="Times New Roman" w:cs="Times New Roman"/>
          <w:sz w:val="24"/>
          <w:szCs w:val="24"/>
        </w:rPr>
        <w:t>dni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od daty podpisania umowy.</w:t>
      </w:r>
    </w:p>
    <w:p w14:paraId="333A5B23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Dostarczenie przedmiotu umowy,  określonego w ust. 1 nastąpi własnym transportem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 w:rsidRPr="001F403A">
        <w:rPr>
          <w:rFonts w:ascii="Times New Roman" w:eastAsia="Calibri" w:hAnsi="Times New Roman" w:cs="Times New Roman"/>
          <w:sz w:val="24"/>
          <w:szCs w:val="24"/>
        </w:rPr>
        <w:t>, którego koszt zawarty jest w cenie  sprzedaży.</w:t>
      </w:r>
    </w:p>
    <w:p w14:paraId="60C70CA7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Płatnikiem jest </w:t>
      </w: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3D52AF" w14:textId="0E8CE152" w:rsidR="00C9222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§2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1. Strony zgodnie ustalają, że </w:t>
      </w: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za   przedmiot umowy  opisany w § 1 umowy zapłaci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cenę w kwocie netto ………………. zł powiększoną  o podatek VAT ……. co stanowi cenę brutto …………… zł, słownie złotych: ………………………………………………</w:t>
      </w:r>
      <w:r w:rsidR="000C58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…………………………………………………...</w:t>
      </w:r>
    </w:p>
    <w:p w14:paraId="231629CB" w14:textId="77777777" w:rsidR="000C58DF" w:rsidRPr="001F403A" w:rsidRDefault="000C58DF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9F29D" w14:textId="4E62794B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Zapłata ceny sprzedaży nastąpi  na podstawie faktury wystawionej przez </w:t>
      </w:r>
      <w:r>
        <w:rPr>
          <w:rFonts w:ascii="Times New Roman" w:eastAsia="Calibri" w:hAnsi="Times New Roman" w:cs="Times New Roman"/>
          <w:sz w:val="24"/>
          <w:szCs w:val="24"/>
        </w:rPr>
        <w:t>Wykonawcę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, do której załączony będzie sporządzony przez strony protokół zdawczo-odbiorczy, podpisany przez </w:t>
      </w:r>
      <w:r w:rsidR="00F96304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bez żadnych zastrzeżeń. </w:t>
      </w:r>
    </w:p>
    <w:p w14:paraId="72FD7894" w14:textId="56B03F91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Płatność za wykonanie umowy zrealizowana będzie w terminie </w:t>
      </w:r>
      <w:r w:rsidR="005C286F">
        <w:rPr>
          <w:rFonts w:ascii="Times New Roman" w:eastAsia="Calibri" w:hAnsi="Times New Roman" w:cs="Times New Roman"/>
          <w:sz w:val="24"/>
          <w:szCs w:val="24"/>
        </w:rPr>
        <w:t>7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dni , licząc od daty  dostarczeniu faktury </w:t>
      </w:r>
      <w:r>
        <w:rPr>
          <w:rFonts w:ascii="Times New Roman" w:eastAsia="Calibri" w:hAnsi="Times New Roman" w:cs="Times New Roman"/>
          <w:sz w:val="24"/>
          <w:szCs w:val="24"/>
        </w:rPr>
        <w:t>Zamawiającemu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i po  odbiorze przedmiotu umowy, na konto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: 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0107B63D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Koszty obsługi bankowej powstałe w banku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pokrywa </w:t>
      </w: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, koszty obsługi poza bankiem Kupującego  pokrywa </w:t>
      </w: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E6E800" w14:textId="13BA8372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§3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udziela </w:t>
      </w:r>
      <w:r>
        <w:rPr>
          <w:rFonts w:ascii="Times New Roman" w:eastAsia="Calibri" w:hAnsi="Times New Roman" w:cs="Times New Roman"/>
          <w:sz w:val="24"/>
          <w:szCs w:val="24"/>
        </w:rPr>
        <w:t>Zamawiającemu minimum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304">
        <w:rPr>
          <w:rFonts w:ascii="Times New Roman" w:eastAsia="Calibri" w:hAnsi="Times New Roman" w:cs="Times New Roman"/>
          <w:sz w:val="24"/>
          <w:szCs w:val="24"/>
        </w:rPr>
        <w:t>12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m-</w:t>
      </w:r>
      <w:proofErr w:type="spellStart"/>
      <w:r w:rsidRPr="001F403A">
        <w:rPr>
          <w:rFonts w:ascii="Times New Roman" w:eastAsia="Calibri" w:hAnsi="Times New Roman" w:cs="Times New Roman"/>
          <w:sz w:val="24"/>
          <w:szCs w:val="24"/>
        </w:rPr>
        <w:t>c</w:t>
      </w:r>
      <w:r w:rsidR="00F96304"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gwarancji na przedmiot umowy co do jego jakości, licząc od daty protokołu odbioru przedmiotu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450F8">
        <w:rPr>
          <w:rFonts w:ascii="Times New Roman" w:eastAsia="Calibri" w:hAnsi="Times New Roman" w:cs="Times New Roman"/>
          <w:sz w:val="24"/>
          <w:szCs w:val="24"/>
        </w:rPr>
        <w:t>Załącznik nr 1 do umowy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zapewnia serwis w okresie gwarancji i rękojmi oraz serwis pogwarancyjny.</w:t>
      </w:r>
    </w:p>
    <w:p w14:paraId="785F176C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§4.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Zmiana niniejszej umowy wymaga formy aneksu pod rygorem nieważności. Niedopuszczalne są takie zmiany postanowień zawartej umowy oraz wprowadzenie do niej nowych postanowień niekorzystnych dla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, jeżeli przy ich uwzględnieniu należałoby zmienić treść oferty na podstawie, której dokonano wyboru Oferenta chyba, że konieczność wprowadzenia takich zmian wynika z okoliczności, których nie można było przewidzieć w chwili zawarcia umowy i są one korzystne dla </w:t>
      </w:r>
      <w:r>
        <w:rPr>
          <w:rFonts w:ascii="Times New Roman" w:eastAsia="Calibri" w:hAnsi="Times New Roman" w:cs="Times New Roman"/>
          <w:sz w:val="24"/>
          <w:szCs w:val="24"/>
        </w:rPr>
        <w:t>Wykonawcy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128441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§5</w:t>
      </w:r>
      <w:r w:rsidRPr="001F403A">
        <w:rPr>
          <w:rFonts w:ascii="Times New Roman" w:eastAsia="Calibri" w:hAnsi="Times New Roman" w:cs="Times New Roman"/>
          <w:sz w:val="24"/>
          <w:szCs w:val="24"/>
        </w:rPr>
        <w:t>. W sprawach nieuregulowanych w umowie mają zastosowanie odpowiednie przepisy kodeksu cywilnego.</w:t>
      </w:r>
    </w:p>
    <w:p w14:paraId="28689725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§6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Ewentualne spory wynikłe z niniejszej umowy strony poddają   sądowi powszechnemu  właściwemu miejscowo i rzeczowo  dla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1F40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B1EB6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§7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 oświadcza , że na podstawie art. 1ust.1 pkt 1 ustawy Prawo zamówień publicznych z      11 września 2019 r. (Dz. U. 2023 r. poz. 1605,  t.j. ze zm.), do przedmiotowej umowy nie mają zastosowania przepisy tej ustawy. </w:t>
      </w:r>
    </w:p>
    <w:p w14:paraId="415615C4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§8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. Umowę sporządzono w dwóch jednobrzmiących egzemplarzach po jednej dla każdej ze  Stron. </w:t>
      </w:r>
    </w:p>
    <w:p w14:paraId="1E8DDE64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9622B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7DC2B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Wykonawca</w:t>
      </w:r>
    </w:p>
    <w:p w14:paraId="3BA64193" w14:textId="77777777" w:rsidR="00C9222A" w:rsidRPr="001F403A" w:rsidRDefault="00C9222A" w:rsidP="00C9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2E8A3A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9CD81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A036" w14:textId="77777777" w:rsidR="00C9222A" w:rsidRPr="001F403A" w:rsidRDefault="00C9222A" w:rsidP="00C9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02FE" w14:textId="77777777" w:rsidR="00C9222A" w:rsidRDefault="00C9222A" w:rsidP="00C9222A"/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13A9" w:rsidRPr="00141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DA6B" w14:textId="77777777" w:rsidR="00A071A7" w:rsidRDefault="00A071A7" w:rsidP="00517A6D">
      <w:pPr>
        <w:spacing w:after="0" w:line="240" w:lineRule="auto"/>
      </w:pPr>
      <w:r>
        <w:separator/>
      </w:r>
    </w:p>
  </w:endnote>
  <w:endnote w:type="continuationSeparator" w:id="0">
    <w:p w14:paraId="1D5C6F73" w14:textId="77777777" w:rsidR="00A071A7" w:rsidRDefault="00A071A7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ACF3" w14:textId="77777777" w:rsidR="00A071A7" w:rsidRDefault="00A071A7" w:rsidP="00517A6D">
      <w:pPr>
        <w:spacing w:after="0" w:line="240" w:lineRule="auto"/>
      </w:pPr>
      <w:r>
        <w:separator/>
      </w:r>
    </w:p>
  </w:footnote>
  <w:footnote w:type="continuationSeparator" w:id="0">
    <w:p w14:paraId="34577316" w14:textId="77777777" w:rsidR="00A071A7" w:rsidRDefault="00A071A7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7D360EE8" w:rsidR="00517A6D" w:rsidRDefault="00591843" w:rsidP="00ED2627">
    <w:pPr>
      <w:pStyle w:val="Nagwek"/>
      <w:tabs>
        <w:tab w:val="clear" w:pos="4536"/>
        <w:tab w:val="clear" w:pos="9072"/>
      </w:tabs>
    </w:pPr>
    <w:r w:rsidRPr="00C27CCD">
      <w:rPr>
        <w:noProof/>
      </w:rPr>
      <w:drawing>
        <wp:inline distT="0" distB="0" distL="0" distR="0" wp14:anchorId="1BE5E901" wp14:editId="5EB5BD8F">
          <wp:extent cx="1181100" cy="542925"/>
          <wp:effectExtent l="0" t="0" r="0" b="9525"/>
          <wp:docPr id="2012423973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 w:rsidR="00837EA0"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Pr="00C27CCD">
      <w:rPr>
        <w:noProof/>
      </w:rPr>
      <w:drawing>
        <wp:inline distT="0" distB="0" distL="0" distR="0" wp14:anchorId="6EC20503" wp14:editId="6167474D">
          <wp:extent cx="1809750" cy="542925"/>
          <wp:effectExtent l="0" t="0" r="0" b="9525"/>
          <wp:docPr id="116781104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1104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695"/>
    <w:multiLevelType w:val="hybridMultilevel"/>
    <w:tmpl w:val="7EC4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71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1143"/>
    <w:rsid w:val="000C58DF"/>
    <w:rsid w:val="00112C65"/>
    <w:rsid w:val="001413A9"/>
    <w:rsid w:val="001E13CA"/>
    <w:rsid w:val="00343BC7"/>
    <w:rsid w:val="00364CE4"/>
    <w:rsid w:val="003B17EC"/>
    <w:rsid w:val="003D0BD6"/>
    <w:rsid w:val="00517A6D"/>
    <w:rsid w:val="00591843"/>
    <w:rsid w:val="005C286F"/>
    <w:rsid w:val="00734289"/>
    <w:rsid w:val="0074187E"/>
    <w:rsid w:val="007E273D"/>
    <w:rsid w:val="007F7ECD"/>
    <w:rsid w:val="00837EA0"/>
    <w:rsid w:val="009158F9"/>
    <w:rsid w:val="00A071A7"/>
    <w:rsid w:val="00B03902"/>
    <w:rsid w:val="00C9222A"/>
    <w:rsid w:val="00DC4552"/>
    <w:rsid w:val="00DF66D0"/>
    <w:rsid w:val="00EC3369"/>
    <w:rsid w:val="00ED2627"/>
    <w:rsid w:val="00F96304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1">
    <w:name w:val="Tabela - Siatka1"/>
    <w:basedOn w:val="Standardowy"/>
    <w:next w:val="Tabela-Siatka"/>
    <w:uiPriority w:val="39"/>
    <w:rsid w:val="007342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7</cp:revision>
  <cp:lastPrinted>2023-01-13T12:57:00Z</cp:lastPrinted>
  <dcterms:created xsi:type="dcterms:W3CDTF">2023-12-04T11:42:00Z</dcterms:created>
  <dcterms:modified xsi:type="dcterms:W3CDTF">2023-12-05T10:19:00Z</dcterms:modified>
</cp:coreProperties>
</file>