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05DF" w14:textId="77777777" w:rsidR="00DD00F2" w:rsidRDefault="00DD00F2" w:rsidP="001C4C9A">
      <w:pPr>
        <w:pStyle w:val="Tytu"/>
        <w:rPr>
          <w:rFonts w:ascii="Verdana" w:hAnsi="Verdana"/>
          <w:szCs w:val="22"/>
        </w:rPr>
      </w:pPr>
    </w:p>
    <w:p w14:paraId="1AAB315A" w14:textId="77777777" w:rsidR="00D350B5" w:rsidRPr="00BE4ECD" w:rsidRDefault="00AB4F7F" w:rsidP="001C4C9A">
      <w:pPr>
        <w:pStyle w:val="Tytu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UMOWA POŻYCZKI</w:t>
      </w:r>
      <w:r w:rsidR="001C4C9A" w:rsidRPr="00BE4ECD">
        <w:rPr>
          <w:rFonts w:ascii="Verdana" w:hAnsi="Verdana"/>
          <w:sz w:val="18"/>
          <w:szCs w:val="18"/>
        </w:rPr>
        <w:t xml:space="preserve"> </w:t>
      </w:r>
      <w:r w:rsidR="00895D6A">
        <w:rPr>
          <w:rFonts w:ascii="Verdana" w:hAnsi="Verdana"/>
          <w:sz w:val="18"/>
          <w:szCs w:val="18"/>
        </w:rPr>
        <w:t xml:space="preserve">POMOCOWEJ </w:t>
      </w:r>
      <w:r w:rsidR="001C4C9A" w:rsidRPr="00BE4ECD">
        <w:rPr>
          <w:rFonts w:ascii="Verdana" w:hAnsi="Verdana"/>
          <w:sz w:val="18"/>
          <w:szCs w:val="18"/>
        </w:rPr>
        <w:t>ZE ŚRODKÓW FINANSOWYCH</w:t>
      </w:r>
    </w:p>
    <w:p w14:paraId="34910E8E" w14:textId="77777777" w:rsidR="001C4C9A" w:rsidRPr="00BE4ECD" w:rsidRDefault="001C4C9A" w:rsidP="00AB4F7F">
      <w:pPr>
        <w:pStyle w:val="Tytu"/>
        <w:spacing w:after="240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ZASOBU WŁASNOŚCI ROLNEJ SKARBU PAŃSTWA</w:t>
      </w:r>
    </w:p>
    <w:p w14:paraId="3BE834A7" w14:textId="77777777" w:rsidR="00D270E6" w:rsidRPr="00BE4ECD" w:rsidRDefault="00D350B5" w:rsidP="005A45DC">
      <w:pPr>
        <w:spacing w:after="240" w:line="360" w:lineRule="auto"/>
        <w:jc w:val="center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Nr </w:t>
      </w:r>
      <w:r w:rsidR="00AB4F7F" w:rsidRPr="00BE4ECD">
        <w:rPr>
          <w:rFonts w:ascii="Verdana" w:hAnsi="Verdana"/>
          <w:sz w:val="18"/>
          <w:szCs w:val="18"/>
        </w:rPr>
        <w:t>……………………</w:t>
      </w:r>
      <w:r w:rsidRPr="00BE4ECD">
        <w:rPr>
          <w:rFonts w:ascii="Verdana" w:hAnsi="Verdana"/>
          <w:sz w:val="18"/>
          <w:szCs w:val="18"/>
        </w:rPr>
        <w:t>/</w:t>
      </w:r>
      <w:r w:rsidR="00AB4F7F" w:rsidRPr="00BE4ECD">
        <w:rPr>
          <w:rFonts w:ascii="Verdana" w:hAnsi="Verdana"/>
          <w:sz w:val="18"/>
          <w:szCs w:val="18"/>
        </w:rPr>
        <w:t>…………………….</w:t>
      </w:r>
    </w:p>
    <w:p w14:paraId="5638C70E" w14:textId="77777777" w:rsidR="00D350B5" w:rsidRPr="00BE4ECD" w:rsidRDefault="00554D79" w:rsidP="00AB4F7F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BE4ECD">
        <w:rPr>
          <w:rFonts w:ascii="Verdana" w:hAnsi="Verdana"/>
          <w:sz w:val="18"/>
          <w:szCs w:val="18"/>
        </w:rPr>
        <w:t xml:space="preserve">awarta </w:t>
      </w:r>
      <w:r w:rsidR="00D350B5" w:rsidRPr="00BE4ECD">
        <w:rPr>
          <w:rFonts w:ascii="Verdana" w:hAnsi="Verdana"/>
          <w:sz w:val="18"/>
          <w:szCs w:val="18"/>
        </w:rPr>
        <w:t xml:space="preserve">w dniu </w:t>
      </w:r>
      <w:r w:rsidR="005A45DC" w:rsidRPr="00BE4ECD">
        <w:rPr>
          <w:rFonts w:ascii="Verdana" w:hAnsi="Verdana"/>
          <w:sz w:val="18"/>
          <w:szCs w:val="18"/>
        </w:rPr>
        <w:t>……………………………………</w:t>
      </w:r>
      <w:r w:rsidR="00D350B5" w:rsidRPr="00BE4ECD">
        <w:rPr>
          <w:rFonts w:ascii="Verdana" w:hAnsi="Verdana"/>
          <w:sz w:val="18"/>
          <w:szCs w:val="18"/>
        </w:rPr>
        <w:t xml:space="preserve"> pomiędzy:</w:t>
      </w:r>
    </w:p>
    <w:p w14:paraId="5B393C80" w14:textId="77777777" w:rsidR="00AB4F7F" w:rsidRPr="00BE4ECD" w:rsidRDefault="0098571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E4ECD">
        <w:rPr>
          <w:rFonts w:ascii="Verdana" w:hAnsi="Verdana"/>
          <w:b/>
          <w:sz w:val="18"/>
          <w:szCs w:val="18"/>
        </w:rPr>
        <w:t>Krajowym Ośrodkiem Wparcia Rolnictwa</w:t>
      </w:r>
    </w:p>
    <w:p w14:paraId="3DD2E13A" w14:textId="77777777" w:rsidR="00AB4F7F" w:rsidRPr="00BE4ECD" w:rsidRDefault="00AB4F7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ul. Karolkowa 30, 01-207 Warszawa,</w:t>
      </w:r>
    </w:p>
    <w:p w14:paraId="5E174908" w14:textId="77777777" w:rsidR="00AB4F7F" w:rsidRPr="00BE4ECD" w:rsidRDefault="00AB4F7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NIP 5272818355, Regon 367849538,</w:t>
      </w:r>
      <w:r w:rsidR="009F2581" w:rsidRPr="009F2581">
        <w:rPr>
          <w:rFonts w:ascii="Verdana" w:hAnsi="Verdana"/>
          <w:b/>
          <w:sz w:val="18"/>
          <w:szCs w:val="18"/>
        </w:rPr>
        <w:t xml:space="preserve"> </w:t>
      </w:r>
      <w:r w:rsidR="009F2581" w:rsidRPr="00BE4ECD">
        <w:rPr>
          <w:rFonts w:ascii="Verdana" w:hAnsi="Verdana"/>
          <w:b/>
          <w:sz w:val="18"/>
          <w:szCs w:val="18"/>
        </w:rPr>
        <w:t>zwanym dalej „KOWR”</w:t>
      </w:r>
    </w:p>
    <w:p w14:paraId="3E59A560" w14:textId="77777777" w:rsidR="00BC5371" w:rsidRPr="00BE4ECD" w:rsidRDefault="00BC5371" w:rsidP="00BC5371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reprezentowanym przez: </w:t>
      </w:r>
      <w:r w:rsidR="007A69E1">
        <w:rPr>
          <w:rFonts w:ascii="Verdana" w:hAnsi="Verdana"/>
          <w:sz w:val="18"/>
          <w:szCs w:val="18"/>
        </w:rPr>
        <w:t>………………….</w:t>
      </w:r>
      <w:r w:rsidRPr="00BE4EC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  <w:r w:rsidRPr="00BE4ECD">
        <w:rPr>
          <w:rFonts w:ascii="Verdana" w:hAnsi="Verdana"/>
          <w:sz w:val="18"/>
          <w:szCs w:val="18"/>
        </w:rPr>
        <w:br/>
        <w:t>–</w:t>
      </w:r>
      <w:r w:rsidR="007A69E1">
        <w:rPr>
          <w:rFonts w:ascii="Verdana" w:hAnsi="Verdana"/>
          <w:sz w:val="18"/>
          <w:szCs w:val="18"/>
        </w:rPr>
        <w:t xml:space="preserve"> </w:t>
      </w:r>
      <w:r w:rsidR="00D040C5">
        <w:rPr>
          <w:rFonts w:ascii="Verdana" w:hAnsi="Verdana"/>
          <w:sz w:val="18"/>
          <w:szCs w:val="18"/>
        </w:rPr>
        <w:t xml:space="preserve">Dyrektora </w:t>
      </w:r>
      <w:r w:rsidRPr="00BE4ECD">
        <w:rPr>
          <w:rFonts w:ascii="Verdana" w:hAnsi="Verdana"/>
          <w:sz w:val="18"/>
          <w:szCs w:val="18"/>
        </w:rPr>
        <w:t xml:space="preserve">Oddziału Terenowego KOWR w ………………………………………………………………………………, działającego na podstawie pełnomocnictwa udzielonego przez Dyrektora Generalnego KOWR, </w:t>
      </w:r>
    </w:p>
    <w:p w14:paraId="102A3C2E" w14:textId="77777777" w:rsidR="00D350B5" w:rsidRPr="00BE4ECD" w:rsidRDefault="00D350B5" w:rsidP="0001218D">
      <w:pPr>
        <w:spacing w:before="60" w:after="60"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a</w:t>
      </w:r>
    </w:p>
    <w:p w14:paraId="3F535E31" w14:textId="77777777" w:rsidR="00D350B5" w:rsidRPr="00BE4ECD" w:rsidRDefault="00EC5C5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23C" w:rsidRPr="00BE4ECD">
        <w:rPr>
          <w:rFonts w:ascii="Verdana" w:hAnsi="Verdana"/>
          <w:sz w:val="18"/>
          <w:szCs w:val="18"/>
        </w:rPr>
        <w:t>………………………………………………………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</w:t>
      </w:r>
      <w:r w:rsidR="005A41AC" w:rsidRPr="00BE4ECD">
        <w:rPr>
          <w:rFonts w:ascii="Verdana" w:hAnsi="Verdana"/>
          <w:sz w:val="18"/>
          <w:szCs w:val="18"/>
        </w:rPr>
        <w:t>…</w:t>
      </w:r>
    </w:p>
    <w:p w14:paraId="7C516174" w14:textId="77777777" w:rsidR="00D350B5" w:rsidRPr="00BE4ECD" w:rsidRDefault="00D350B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b/>
          <w:sz w:val="18"/>
          <w:szCs w:val="18"/>
        </w:rPr>
        <w:t>zwanym dalej „Pożyczkobiorcą”</w:t>
      </w:r>
      <w:r w:rsidRPr="00BE4ECD">
        <w:rPr>
          <w:rFonts w:ascii="Verdana" w:hAnsi="Verdana"/>
          <w:sz w:val="18"/>
          <w:szCs w:val="18"/>
        </w:rPr>
        <w:t xml:space="preserve">, </w:t>
      </w:r>
    </w:p>
    <w:p w14:paraId="59148F4F" w14:textId="77777777" w:rsidR="003D6EFA" w:rsidRPr="00BE4ECD" w:rsidRDefault="006677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o następującej treści:</w:t>
      </w:r>
    </w:p>
    <w:p w14:paraId="04CAA065" w14:textId="77777777" w:rsidR="00D350B5" w:rsidRPr="00BE4ECD" w:rsidRDefault="00D350B5" w:rsidP="002C2050">
      <w:pPr>
        <w:tabs>
          <w:tab w:val="center" w:pos="4680"/>
        </w:tabs>
        <w:suppressAutoHyphens/>
        <w:spacing w:before="60" w:after="120" w:line="360" w:lineRule="auto"/>
        <w:jc w:val="center"/>
        <w:rPr>
          <w:rFonts w:ascii="Verdana" w:hAnsi="Verdana"/>
          <w:b/>
          <w:spacing w:val="-3"/>
          <w:sz w:val="18"/>
          <w:szCs w:val="18"/>
          <w:lang w:val="en-US"/>
        </w:rPr>
      </w:pPr>
      <w:r w:rsidRPr="00BE4ECD">
        <w:rPr>
          <w:rFonts w:ascii="Verdana" w:hAnsi="Verdana"/>
          <w:b/>
          <w:spacing w:val="-3"/>
          <w:sz w:val="18"/>
          <w:szCs w:val="18"/>
          <w:lang w:val="en-US"/>
        </w:rPr>
        <w:t>§ 1</w:t>
      </w:r>
    </w:p>
    <w:p w14:paraId="6C77FC3C" w14:textId="77777777" w:rsidR="00D350B5" w:rsidRPr="00BE4ECD" w:rsidRDefault="0098571C" w:rsidP="00B6626F">
      <w:pPr>
        <w:numPr>
          <w:ilvl w:val="0"/>
          <w:numId w:val="1"/>
        </w:numPr>
        <w:tabs>
          <w:tab w:val="left" w:pos="-720"/>
          <w:tab w:val="left" w:pos="426"/>
        </w:tabs>
        <w:suppressAutoHyphens/>
        <w:spacing w:after="120" w:line="360" w:lineRule="auto"/>
        <w:ind w:left="357" w:hanging="357"/>
        <w:jc w:val="both"/>
        <w:rPr>
          <w:rFonts w:ascii="Verdana" w:hAnsi="Verdana"/>
          <w:snapToGrid w:val="0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KOWR</w:t>
      </w:r>
      <w:r w:rsidR="003D6EFA" w:rsidRPr="00BE4ECD">
        <w:rPr>
          <w:rFonts w:ascii="Verdana" w:hAnsi="Verdana"/>
          <w:sz w:val="18"/>
          <w:szCs w:val="18"/>
        </w:rPr>
        <w:t>, działając</w:t>
      </w:r>
      <w:r w:rsidR="00D350B5" w:rsidRPr="00BE4ECD">
        <w:rPr>
          <w:rFonts w:ascii="Verdana" w:hAnsi="Verdana"/>
          <w:sz w:val="18"/>
          <w:szCs w:val="18"/>
        </w:rPr>
        <w:t xml:space="preserve"> </w:t>
      </w:r>
      <w:r w:rsidR="003D6EFA" w:rsidRPr="00BE4ECD">
        <w:rPr>
          <w:rFonts w:ascii="Verdana" w:hAnsi="Verdana"/>
          <w:sz w:val="18"/>
          <w:szCs w:val="18"/>
        </w:rPr>
        <w:t>na podstawie art. 24 ust.</w:t>
      </w:r>
      <w:r w:rsidR="00952745" w:rsidRPr="00BE4ECD">
        <w:rPr>
          <w:rFonts w:ascii="Verdana" w:hAnsi="Verdana"/>
          <w:sz w:val="18"/>
          <w:szCs w:val="18"/>
        </w:rPr>
        <w:t xml:space="preserve"> 10 oraz</w:t>
      </w:r>
      <w:r w:rsidR="003D6EFA" w:rsidRPr="00BE4ECD">
        <w:rPr>
          <w:rFonts w:ascii="Verdana" w:hAnsi="Verdana"/>
          <w:sz w:val="18"/>
          <w:szCs w:val="18"/>
        </w:rPr>
        <w:t xml:space="preserve"> 11 ustawy z dnia 19 października 1991 r</w:t>
      </w:r>
      <w:r w:rsidR="00C53675" w:rsidRPr="00BE4ECD">
        <w:rPr>
          <w:rFonts w:ascii="Verdana" w:hAnsi="Verdana"/>
          <w:sz w:val="18"/>
          <w:szCs w:val="18"/>
        </w:rPr>
        <w:t>.</w:t>
      </w:r>
      <w:r w:rsidR="00C53675">
        <w:rPr>
          <w:rFonts w:ascii="Verdana" w:hAnsi="Verdana"/>
          <w:sz w:val="18"/>
          <w:szCs w:val="18"/>
        </w:rPr>
        <w:br/>
      </w:r>
      <w:r w:rsidR="003D6EFA" w:rsidRPr="00BE4ECD">
        <w:rPr>
          <w:rFonts w:ascii="Verdana" w:hAnsi="Verdana"/>
          <w:sz w:val="18"/>
          <w:szCs w:val="18"/>
        </w:rPr>
        <w:t xml:space="preserve">o gospodarowaniu nieruchomościami rolnymi Skarbu Państwa </w:t>
      </w:r>
      <w:r w:rsidR="0038512E">
        <w:rPr>
          <w:rFonts w:ascii="Verdana" w:hAnsi="Verdana"/>
          <w:sz w:val="18"/>
          <w:szCs w:val="18"/>
        </w:rPr>
        <w:t>(Dz. U. z 2022 r. poz. 2329)</w:t>
      </w:r>
      <w:r w:rsidR="006E246B">
        <w:rPr>
          <w:rFonts w:ascii="Verdana" w:hAnsi="Verdana"/>
          <w:sz w:val="18"/>
          <w:szCs w:val="18"/>
        </w:rPr>
        <w:t>,</w:t>
      </w:r>
      <w:r w:rsidR="0038512E">
        <w:rPr>
          <w:rFonts w:ascii="Verdana" w:hAnsi="Verdana"/>
          <w:sz w:val="18"/>
          <w:szCs w:val="18"/>
        </w:rPr>
        <w:t xml:space="preserve"> </w:t>
      </w:r>
      <w:r w:rsidR="00952745" w:rsidRPr="00BE4ECD">
        <w:rPr>
          <w:rFonts w:ascii="Verdana" w:hAnsi="Verdana"/>
          <w:sz w:val="18"/>
          <w:szCs w:val="18"/>
        </w:rPr>
        <w:t>z uwzględnieniem zasad wyliczania pomocy publicznej zawartych w rozporządzeniu Rady Ministrów</w:t>
      </w:r>
      <w:r w:rsidR="00185F2C">
        <w:rPr>
          <w:rFonts w:ascii="Verdana" w:hAnsi="Verdana"/>
          <w:sz w:val="18"/>
          <w:szCs w:val="18"/>
        </w:rPr>
        <w:br/>
      </w:r>
      <w:r w:rsidR="00952745" w:rsidRPr="00BE4ECD">
        <w:rPr>
          <w:rFonts w:ascii="Verdana" w:hAnsi="Verdana"/>
          <w:sz w:val="18"/>
          <w:szCs w:val="18"/>
        </w:rPr>
        <w:t>z dnia 11 sierpnia 2004r. w sprawie szczegółowego sposobu obliczania wartości pomocy publicznej udzielanej w różnych formach</w:t>
      </w:r>
      <w:r w:rsidR="0038512E">
        <w:rPr>
          <w:rFonts w:ascii="Verdana" w:hAnsi="Verdana"/>
          <w:sz w:val="18"/>
          <w:szCs w:val="18"/>
        </w:rPr>
        <w:t xml:space="preserve"> (Dz. U. z 2018 r. poz. 461)</w:t>
      </w:r>
      <w:r w:rsidR="00952745" w:rsidRPr="00BE4ECD">
        <w:rPr>
          <w:rFonts w:ascii="Verdana" w:hAnsi="Verdana"/>
          <w:sz w:val="18"/>
          <w:szCs w:val="18"/>
        </w:rPr>
        <w:t xml:space="preserve">, </w:t>
      </w:r>
      <w:r w:rsidR="003D6EFA" w:rsidRPr="00BE4ECD">
        <w:rPr>
          <w:rFonts w:ascii="Verdana" w:hAnsi="Verdana"/>
          <w:sz w:val="18"/>
          <w:szCs w:val="18"/>
        </w:rPr>
        <w:t xml:space="preserve">udziela na wniosek Pożyczkobiorcy złożony dnia ……………………… pożyczki </w:t>
      </w:r>
      <w:r w:rsidR="00895D6A">
        <w:rPr>
          <w:rFonts w:ascii="Verdana" w:hAnsi="Verdana"/>
          <w:sz w:val="18"/>
          <w:szCs w:val="18"/>
        </w:rPr>
        <w:t xml:space="preserve">pomocowej </w:t>
      </w:r>
      <w:r w:rsidR="003D6EFA" w:rsidRPr="00BE4ECD">
        <w:rPr>
          <w:rFonts w:ascii="Verdana" w:hAnsi="Verdana"/>
          <w:sz w:val="18"/>
          <w:szCs w:val="18"/>
        </w:rPr>
        <w:t xml:space="preserve">na </w:t>
      </w:r>
      <w:r w:rsidR="0001218D" w:rsidRPr="00BE4ECD">
        <w:rPr>
          <w:rFonts w:ascii="Verdana" w:hAnsi="Verdana"/>
          <w:sz w:val="18"/>
          <w:szCs w:val="18"/>
        </w:rPr>
        <w:t>kwotę</w:t>
      </w:r>
      <w:r w:rsidR="002C2050" w:rsidRPr="00BE4ECD">
        <w:rPr>
          <w:rFonts w:ascii="Verdana" w:hAnsi="Verdana"/>
          <w:sz w:val="18"/>
          <w:szCs w:val="18"/>
        </w:rPr>
        <w:t xml:space="preserve"> ………</w:t>
      </w:r>
      <w:r w:rsidR="0038512E">
        <w:rPr>
          <w:rFonts w:ascii="Verdana" w:hAnsi="Verdana"/>
          <w:sz w:val="18"/>
          <w:szCs w:val="18"/>
        </w:rPr>
        <w:t>……………………………..</w:t>
      </w:r>
      <w:r w:rsidR="002C2050" w:rsidRPr="00BE4ECD">
        <w:rPr>
          <w:rFonts w:ascii="Verdana" w:hAnsi="Verdana"/>
          <w:sz w:val="18"/>
          <w:szCs w:val="18"/>
        </w:rPr>
        <w:t>………</w:t>
      </w:r>
      <w:r w:rsidR="0001218D" w:rsidRPr="00BE4ECD">
        <w:rPr>
          <w:rFonts w:ascii="Verdana" w:hAnsi="Verdana"/>
          <w:sz w:val="18"/>
          <w:szCs w:val="18"/>
        </w:rPr>
        <w:t>……………</w:t>
      </w:r>
      <w:r w:rsidR="002C2050" w:rsidRPr="00BE4ECD">
        <w:rPr>
          <w:rFonts w:ascii="Verdana" w:hAnsi="Verdana"/>
          <w:sz w:val="18"/>
          <w:szCs w:val="18"/>
        </w:rPr>
        <w:t xml:space="preserve"> </w:t>
      </w:r>
      <w:r w:rsidR="00D334F6" w:rsidRPr="00BE4ECD">
        <w:rPr>
          <w:rFonts w:ascii="Verdana" w:hAnsi="Verdana"/>
          <w:sz w:val="18"/>
          <w:szCs w:val="18"/>
        </w:rPr>
        <w:t>złotych (słownie: 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………………………………………</w:t>
      </w:r>
      <w:r w:rsidR="00D334F6" w:rsidRPr="00BE4ECD">
        <w:rPr>
          <w:rFonts w:ascii="Verdana" w:hAnsi="Verdana"/>
          <w:sz w:val="18"/>
          <w:szCs w:val="18"/>
        </w:rPr>
        <w:t>……………………………………………</w:t>
      </w:r>
      <w:r w:rsidR="007A69E1">
        <w:rPr>
          <w:rFonts w:ascii="Verdana" w:hAnsi="Verdana"/>
          <w:sz w:val="18"/>
          <w:szCs w:val="18"/>
        </w:rPr>
        <w:t xml:space="preserve"> zł</w:t>
      </w:r>
      <w:r w:rsidR="00D350B5" w:rsidRPr="00BE4ECD">
        <w:rPr>
          <w:rFonts w:ascii="Verdana" w:hAnsi="Verdana"/>
          <w:sz w:val="18"/>
          <w:szCs w:val="18"/>
        </w:rPr>
        <w:t>).</w:t>
      </w:r>
    </w:p>
    <w:p w14:paraId="521476D1" w14:textId="77777777" w:rsidR="007A69E1" w:rsidRPr="007A69E1" w:rsidRDefault="00C44BD0" w:rsidP="00B6626F">
      <w:pPr>
        <w:numPr>
          <w:ilvl w:val="0"/>
          <w:numId w:val="1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7A69E1">
        <w:rPr>
          <w:rFonts w:ascii="Verdana" w:hAnsi="Verdana"/>
          <w:sz w:val="18"/>
          <w:szCs w:val="18"/>
        </w:rPr>
        <w:t>KOWR</w:t>
      </w:r>
      <w:r w:rsidR="00D350B5" w:rsidRPr="007A69E1">
        <w:rPr>
          <w:rFonts w:ascii="Verdana" w:hAnsi="Verdana"/>
          <w:sz w:val="18"/>
          <w:szCs w:val="18"/>
        </w:rPr>
        <w:t xml:space="preserve"> udziela</w:t>
      </w:r>
      <w:r w:rsidR="007A69E1" w:rsidRPr="007A69E1">
        <w:rPr>
          <w:rFonts w:ascii="Verdana" w:hAnsi="Verdana"/>
          <w:sz w:val="18"/>
          <w:szCs w:val="18"/>
        </w:rPr>
        <w:t xml:space="preserve"> Pożyczkobiorcy</w:t>
      </w:r>
      <w:r w:rsidR="007A69E1">
        <w:rPr>
          <w:rFonts w:ascii="Verdana" w:hAnsi="Verdana"/>
          <w:sz w:val="18"/>
          <w:szCs w:val="18"/>
        </w:rPr>
        <w:t>,</w:t>
      </w:r>
      <w:r w:rsidR="00D350B5" w:rsidRPr="007A69E1">
        <w:rPr>
          <w:rFonts w:ascii="Verdana" w:hAnsi="Verdana"/>
          <w:sz w:val="18"/>
          <w:szCs w:val="18"/>
        </w:rPr>
        <w:t xml:space="preserve"> </w:t>
      </w:r>
      <w:r w:rsidR="007A69E1" w:rsidRPr="007A69E1">
        <w:rPr>
          <w:rFonts w:ascii="Verdana" w:hAnsi="Verdana"/>
          <w:sz w:val="18"/>
          <w:szCs w:val="18"/>
        </w:rPr>
        <w:t xml:space="preserve">na warunkach określonych w niniejszej </w:t>
      </w:r>
      <w:r w:rsidR="0038512E">
        <w:rPr>
          <w:rFonts w:ascii="Verdana" w:hAnsi="Verdana"/>
          <w:sz w:val="18"/>
          <w:szCs w:val="18"/>
        </w:rPr>
        <w:t>u</w:t>
      </w:r>
      <w:r w:rsidR="0038512E" w:rsidRPr="007A69E1">
        <w:rPr>
          <w:rFonts w:ascii="Verdana" w:hAnsi="Verdana"/>
          <w:sz w:val="18"/>
          <w:szCs w:val="18"/>
        </w:rPr>
        <w:t>mowie</w:t>
      </w:r>
      <w:r w:rsidR="007A69E1">
        <w:rPr>
          <w:rFonts w:ascii="Verdana" w:hAnsi="Verdana"/>
          <w:sz w:val="18"/>
          <w:szCs w:val="18"/>
        </w:rPr>
        <w:t>,</w:t>
      </w:r>
      <w:r w:rsidR="007A69E1" w:rsidRPr="007A69E1">
        <w:rPr>
          <w:rFonts w:ascii="Verdana" w:hAnsi="Verdana"/>
          <w:sz w:val="18"/>
          <w:szCs w:val="18"/>
        </w:rPr>
        <w:t xml:space="preserve"> </w:t>
      </w:r>
      <w:r w:rsidR="00D350B5" w:rsidRPr="007A69E1">
        <w:rPr>
          <w:rFonts w:ascii="Verdana" w:hAnsi="Verdana"/>
          <w:sz w:val="18"/>
          <w:szCs w:val="18"/>
        </w:rPr>
        <w:t>pożyczki</w:t>
      </w:r>
      <w:r w:rsidR="003D6EFA" w:rsidRPr="007A69E1">
        <w:rPr>
          <w:rFonts w:ascii="Verdana" w:hAnsi="Verdana"/>
          <w:sz w:val="18"/>
          <w:szCs w:val="18"/>
        </w:rPr>
        <w:t xml:space="preserve"> </w:t>
      </w:r>
      <w:r w:rsidR="00D350B5" w:rsidRPr="007A69E1">
        <w:rPr>
          <w:rFonts w:ascii="Verdana" w:hAnsi="Verdana"/>
          <w:sz w:val="18"/>
          <w:szCs w:val="18"/>
        </w:rPr>
        <w:t>na</w:t>
      </w:r>
      <w:r w:rsidRPr="007A69E1">
        <w:rPr>
          <w:rFonts w:ascii="Verdana" w:hAnsi="Verdana"/>
          <w:sz w:val="18"/>
          <w:szCs w:val="18"/>
        </w:rPr>
        <w:t xml:space="preserve"> sfinansowanie </w:t>
      </w:r>
      <w:r w:rsidR="007A69E1" w:rsidRPr="007A69E1">
        <w:rPr>
          <w:rFonts w:ascii="Verdana" w:hAnsi="Verdana"/>
          <w:sz w:val="18"/>
          <w:szCs w:val="18"/>
        </w:rPr>
        <w:t>bieżących zobowiązań związanych z prowadzeniem działalności rolniczej</w:t>
      </w:r>
      <w:r w:rsidR="00F95F02">
        <w:rPr>
          <w:rFonts w:ascii="Verdana" w:hAnsi="Verdana"/>
          <w:sz w:val="18"/>
          <w:szCs w:val="18"/>
        </w:rPr>
        <w:t xml:space="preserve">, </w:t>
      </w:r>
      <w:r w:rsidR="009F2581">
        <w:rPr>
          <w:rFonts w:ascii="Verdana" w:hAnsi="Verdana"/>
          <w:sz w:val="18"/>
          <w:szCs w:val="18"/>
        </w:rPr>
        <w:t>tj.</w:t>
      </w:r>
      <w:r w:rsidR="0001218D" w:rsidRPr="007A69E1">
        <w:rPr>
          <w:rFonts w:ascii="Verdana" w:hAnsi="Verdana"/>
          <w:sz w:val="18"/>
          <w:szCs w:val="18"/>
        </w:rPr>
        <w:t>:</w:t>
      </w:r>
      <w:r w:rsidR="00C53675" w:rsidRPr="007A69E1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6804"/>
        <w:gridCol w:w="2409"/>
      </w:tblGrid>
      <w:tr w:rsidR="007A69E1" w:rsidRPr="00A53AC5" w14:paraId="5C5A23BB" w14:textId="77777777" w:rsidTr="00E610E2">
        <w:trPr>
          <w:trHeight w:val="268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61F14DA" w14:textId="77777777" w:rsidR="007A69E1" w:rsidRPr="00E610E2" w:rsidRDefault="007A69E1" w:rsidP="007A69E1">
            <w:pPr>
              <w:pStyle w:val="Tytu"/>
              <w:ind w:firstLine="177"/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Przeznaczenie</w:t>
            </w:r>
            <w:r w:rsidR="009F258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F2581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16FE2BD" w14:textId="77777777" w:rsidR="007A69E1" w:rsidRPr="00E610E2" w:rsidRDefault="007A69E1" w:rsidP="000E2740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Kwota w zł</w:t>
            </w:r>
          </w:p>
        </w:tc>
      </w:tr>
      <w:tr w:rsidR="007A69E1" w14:paraId="4C333E04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0919AA2F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zakup nawozów</w:t>
            </w:r>
          </w:p>
        </w:tc>
        <w:tc>
          <w:tcPr>
            <w:tcW w:w="2409" w:type="dxa"/>
            <w:vAlign w:val="center"/>
          </w:tcPr>
          <w:p w14:paraId="38A27A1B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14CFA315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64DF01FB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zakup środków ochrony roślin</w:t>
            </w:r>
          </w:p>
        </w:tc>
        <w:tc>
          <w:tcPr>
            <w:tcW w:w="2409" w:type="dxa"/>
            <w:vAlign w:val="center"/>
          </w:tcPr>
          <w:p w14:paraId="5A5BF4EA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492C24A9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7CB00995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zakup materiału siewnego</w:t>
            </w:r>
          </w:p>
        </w:tc>
        <w:tc>
          <w:tcPr>
            <w:tcW w:w="2409" w:type="dxa"/>
            <w:vAlign w:val="center"/>
          </w:tcPr>
          <w:p w14:paraId="086C98BC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4E144558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3D87425C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zakup pasz</w:t>
            </w:r>
          </w:p>
        </w:tc>
        <w:tc>
          <w:tcPr>
            <w:tcW w:w="2409" w:type="dxa"/>
            <w:vAlign w:val="center"/>
          </w:tcPr>
          <w:p w14:paraId="09098A88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7841554B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7AB514CF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spłata bieżących rat pożyczek, kredytów, leasingu</w:t>
            </w:r>
          </w:p>
        </w:tc>
        <w:tc>
          <w:tcPr>
            <w:tcW w:w="2409" w:type="dxa"/>
            <w:vAlign w:val="center"/>
          </w:tcPr>
          <w:p w14:paraId="0FEC5338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2511425A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7D722929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>spłata bieżących zobowiązań publiczno-prawnych</w:t>
            </w:r>
          </w:p>
        </w:tc>
        <w:tc>
          <w:tcPr>
            <w:tcW w:w="2409" w:type="dxa"/>
            <w:vAlign w:val="center"/>
          </w:tcPr>
          <w:p w14:paraId="1FA2011C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A69E1" w14:paraId="3535F808" w14:textId="77777777" w:rsidTr="00E610E2">
        <w:trPr>
          <w:trHeight w:val="268"/>
        </w:trPr>
        <w:tc>
          <w:tcPr>
            <w:tcW w:w="6804" w:type="dxa"/>
            <w:vAlign w:val="center"/>
          </w:tcPr>
          <w:p w14:paraId="222B2C7F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  <w:r w:rsidRPr="00E610E2">
              <w:rPr>
                <w:rFonts w:ascii="Verdana" w:hAnsi="Verdana"/>
                <w:sz w:val="18"/>
                <w:szCs w:val="18"/>
              </w:rPr>
              <w:t xml:space="preserve">wydatki niezbędne do zapewnienia ciągłości działania gospodarstwa </w:t>
            </w:r>
            <w:r w:rsidRPr="00E610E2">
              <w:rPr>
                <w:rFonts w:ascii="Verdana" w:hAnsi="Verdana"/>
                <w:i/>
                <w:sz w:val="18"/>
                <w:szCs w:val="18"/>
              </w:rPr>
              <w:t>(wymienić jakie)</w:t>
            </w:r>
            <w:r w:rsidRPr="00E610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D56C7A5" w14:textId="77777777" w:rsidR="007A69E1" w:rsidRPr="00E610E2" w:rsidRDefault="007A69E1" w:rsidP="000E274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7924BE" w14:textId="77777777" w:rsidR="00F95F02" w:rsidRDefault="00F95F02" w:rsidP="00641D0B">
      <w:pPr>
        <w:numPr>
          <w:ilvl w:val="0"/>
          <w:numId w:val="1"/>
        </w:numPr>
        <w:tabs>
          <w:tab w:val="left" w:pos="0"/>
        </w:tabs>
        <w:suppressAutoHyphens/>
        <w:spacing w:before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Ostateczne przeznaczenie środków z pożyczki na wydatki związane z prowadzeniem działalności rolniczej określa zestawienie wydatków, o którym mowa w </w:t>
      </w:r>
      <w:r w:rsidRPr="00F95F02">
        <w:rPr>
          <w:rFonts w:ascii="Verdana" w:hAnsi="Verdana"/>
          <w:spacing w:val="-3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9 ust. 2. </w:t>
      </w:r>
    </w:p>
    <w:p w14:paraId="2C83850F" w14:textId="77777777" w:rsidR="00D270E6" w:rsidRPr="00BE4ECD" w:rsidRDefault="00D270E6" w:rsidP="002C2050">
      <w:pPr>
        <w:tabs>
          <w:tab w:val="center" w:pos="4680"/>
        </w:tabs>
        <w:suppressAutoHyphens/>
        <w:spacing w:before="6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BE4ECD">
        <w:rPr>
          <w:rFonts w:ascii="Verdana" w:hAnsi="Verdana"/>
          <w:b/>
          <w:spacing w:val="-3"/>
          <w:sz w:val="18"/>
          <w:szCs w:val="18"/>
        </w:rPr>
        <w:t>§</w:t>
      </w:r>
      <w:r w:rsidR="00F7360F" w:rsidRPr="00BE4EC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E4ECD">
        <w:rPr>
          <w:rFonts w:ascii="Verdana" w:hAnsi="Verdana"/>
          <w:b/>
          <w:spacing w:val="-3"/>
          <w:sz w:val="18"/>
          <w:szCs w:val="18"/>
        </w:rPr>
        <w:t>2</w:t>
      </w:r>
    </w:p>
    <w:p w14:paraId="4C9469FD" w14:textId="77777777" w:rsidR="00E610E2" w:rsidRDefault="00E610E2" w:rsidP="00B6626F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Pożyczka jest udzielana zgodnie z przepisami rozporządzenia Komisji (UE) nr 1408/2013 z </w:t>
      </w:r>
      <w:r w:rsidR="0038512E">
        <w:rPr>
          <w:rFonts w:ascii="Verdana" w:hAnsi="Verdana"/>
          <w:sz w:val="18"/>
          <w:szCs w:val="18"/>
        </w:rPr>
        <w:t>dnia</w:t>
      </w:r>
      <w:r w:rsidR="0038512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18 grudnia 2013 r. w sprawie stosowania art.</w:t>
      </w:r>
      <w:r w:rsidR="006E24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107 i 108 Traktatu o funkcjonowaniu Unii Europejskiej do pomocy de minimis w sektorze rolnym, zmienionego rozporządzeniem Komisji (UE) nr 2019/316 z dnia 21 lutego 2019 r.</w:t>
      </w:r>
      <w:r w:rsidR="0038512E">
        <w:rPr>
          <w:rFonts w:ascii="Verdana" w:hAnsi="Verdana"/>
          <w:sz w:val="18"/>
          <w:szCs w:val="18"/>
        </w:rPr>
        <w:t xml:space="preserve"> (Dz. Urz. UE L 352 z 24.12.2013, str. 9, ze zm.)</w:t>
      </w:r>
      <w:r>
        <w:rPr>
          <w:rFonts w:ascii="Verdana" w:hAnsi="Verdana"/>
          <w:sz w:val="18"/>
          <w:szCs w:val="18"/>
        </w:rPr>
        <w:t xml:space="preserve">, oraz </w:t>
      </w:r>
      <w:r w:rsidR="009F2581">
        <w:rPr>
          <w:rFonts w:ascii="Verdana" w:hAnsi="Verdana"/>
          <w:sz w:val="18"/>
          <w:szCs w:val="18"/>
        </w:rPr>
        <w:t xml:space="preserve">zgodnie z </w:t>
      </w:r>
      <w:r>
        <w:rPr>
          <w:rFonts w:ascii="Verdana" w:hAnsi="Verdana"/>
          <w:sz w:val="18"/>
          <w:szCs w:val="18"/>
        </w:rPr>
        <w:t>przepisami</w:t>
      </w:r>
      <w:r w:rsidR="00185F2C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o postępowaniu w sprawach dotyczących pomocy publicznej.</w:t>
      </w:r>
    </w:p>
    <w:p w14:paraId="74B2EB12" w14:textId="77777777" w:rsidR="00E610E2" w:rsidRPr="00BC2CDD" w:rsidRDefault="00E610E2" w:rsidP="00B6626F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Łączna kwota pomocy de minimis w rolnictwie nie może przekroczyć równowartości 20.000 </w:t>
      </w:r>
      <w:r w:rsidR="0038512E">
        <w:rPr>
          <w:rFonts w:ascii="Verdana" w:hAnsi="Verdana"/>
          <w:sz w:val="18"/>
          <w:szCs w:val="18"/>
        </w:rPr>
        <w:t>EUR</w:t>
      </w:r>
      <w:r w:rsidR="0038512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 okresie 3 lat, tj. w bieżącym roku podatkowym i w ciągu poprzedzających go 2 lat podatkowych</w:t>
      </w:r>
      <w:r w:rsidR="0038512E">
        <w:rPr>
          <w:rFonts w:ascii="Verdana" w:hAnsi="Verdana"/>
          <w:sz w:val="18"/>
          <w:szCs w:val="18"/>
        </w:rPr>
        <w:t>,</w:t>
      </w:r>
      <w:r w:rsidR="0038512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z uwzględnieniem kwot pomocy de minimis w rolnictwie otrzymanych przez </w:t>
      </w:r>
      <w:r w:rsidR="000114F9">
        <w:rPr>
          <w:rFonts w:ascii="Verdana" w:hAnsi="Verdana"/>
          <w:sz w:val="18"/>
          <w:szCs w:val="18"/>
        </w:rPr>
        <w:t>Pożyczkobiorcę</w:t>
      </w:r>
      <w:r>
        <w:rPr>
          <w:rFonts w:ascii="Verdana" w:hAnsi="Verdana"/>
          <w:sz w:val="18"/>
          <w:szCs w:val="18"/>
        </w:rPr>
        <w:t xml:space="preserve"> z innych tytułów</w:t>
      </w:r>
      <w:r w:rsidRPr="00BC2CDD">
        <w:rPr>
          <w:rFonts w:ascii="Verdana" w:hAnsi="Verdana"/>
          <w:sz w:val="18"/>
          <w:szCs w:val="18"/>
        </w:rPr>
        <w:t xml:space="preserve">. </w:t>
      </w:r>
    </w:p>
    <w:p w14:paraId="0EF0FB6B" w14:textId="77777777" w:rsidR="00E610E2" w:rsidRPr="00BC2CDD" w:rsidRDefault="00E610E2" w:rsidP="00B6626F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dzień zawarcia </w:t>
      </w:r>
      <w:r w:rsidR="00895D6A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mowy pożyczki wartość wykorzystanej przez Pożyczkobiorcę pomocy</w:t>
      </w:r>
      <w:r w:rsidR="009F2581">
        <w:rPr>
          <w:rFonts w:ascii="Verdana" w:hAnsi="Verdana"/>
          <w:sz w:val="18"/>
          <w:szCs w:val="18"/>
        </w:rPr>
        <w:t xml:space="preserve"> publicznej</w:t>
      </w:r>
      <w:r>
        <w:rPr>
          <w:rFonts w:ascii="Verdana" w:hAnsi="Verdana"/>
          <w:sz w:val="18"/>
          <w:szCs w:val="18"/>
        </w:rPr>
        <w:t>, wyliczona zgodnie z rozporządzeniem Rady Ministrów z dnia 11 sierpnia 2004 r. w sprawie szczegółowego sposobu obliczania wartości pomocy publicznej</w:t>
      </w:r>
      <w:r w:rsidR="000114F9">
        <w:rPr>
          <w:rFonts w:ascii="Verdana" w:hAnsi="Verdana"/>
          <w:sz w:val="18"/>
          <w:szCs w:val="18"/>
        </w:rPr>
        <w:t xml:space="preserve"> </w:t>
      </w:r>
      <w:r w:rsidR="0038512E">
        <w:rPr>
          <w:rFonts w:ascii="Verdana" w:hAnsi="Verdana"/>
          <w:sz w:val="18"/>
          <w:szCs w:val="18"/>
        </w:rPr>
        <w:t xml:space="preserve">(Dz. U. z 2018 r. poz. 461) </w:t>
      </w:r>
      <w:r w:rsidR="000114F9">
        <w:rPr>
          <w:rFonts w:ascii="Verdana" w:hAnsi="Verdana"/>
          <w:sz w:val="18"/>
          <w:szCs w:val="18"/>
        </w:rPr>
        <w:t>stanowi równowartość …………….. EUR. Do wykorzystania pozostaje pomoc stanowiąca równowartość ……………. EUR</w:t>
      </w:r>
      <w:r w:rsidR="00C500AC">
        <w:rPr>
          <w:rFonts w:ascii="Verdana" w:hAnsi="Verdana"/>
          <w:sz w:val="18"/>
          <w:szCs w:val="18"/>
        </w:rPr>
        <w:t>.</w:t>
      </w:r>
    </w:p>
    <w:p w14:paraId="4DE9DE4F" w14:textId="77777777" w:rsidR="00AF515C" w:rsidRDefault="00AF515C" w:rsidP="00B6626F">
      <w:pPr>
        <w:numPr>
          <w:ilvl w:val="0"/>
          <w:numId w:val="5"/>
        </w:numPr>
        <w:suppressAutoHyphens/>
        <w:spacing w:after="120" w:line="360" w:lineRule="auto"/>
        <w:ind w:left="357" w:hanging="357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Pożyczka w całości nie podlega oprocentowaniu.</w:t>
      </w:r>
    </w:p>
    <w:p w14:paraId="20025D82" w14:textId="4BB25272" w:rsidR="00AF515C" w:rsidRPr="00AF515C" w:rsidRDefault="00A63223" w:rsidP="00AF515C">
      <w:pPr>
        <w:suppressAutoHyphens/>
        <w:spacing w:after="120" w:line="360" w:lineRule="auto"/>
        <w:jc w:val="both"/>
        <w:rPr>
          <w:rFonts w:ascii="Verdana" w:hAnsi="Verdana"/>
          <w:i/>
          <w:spacing w:val="-3"/>
          <w:sz w:val="18"/>
          <w:szCs w:val="18"/>
        </w:rPr>
      </w:pPr>
      <w:r>
        <w:rPr>
          <w:rFonts w:ascii="Verdana" w:hAnsi="Verdana"/>
          <w:i/>
          <w:spacing w:val="-3"/>
          <w:sz w:val="18"/>
          <w:szCs w:val="18"/>
        </w:rPr>
        <w:t>albo</w:t>
      </w:r>
      <w:r w:rsidR="009F2581">
        <w:rPr>
          <w:rStyle w:val="Odwoanieprzypisudolnego"/>
          <w:rFonts w:ascii="Verdana" w:hAnsi="Verdana"/>
          <w:i/>
          <w:spacing w:val="-3"/>
          <w:sz w:val="18"/>
          <w:szCs w:val="18"/>
        </w:rPr>
        <w:footnoteReference w:id="2"/>
      </w:r>
    </w:p>
    <w:p w14:paraId="15CA11C8" w14:textId="77777777" w:rsidR="00643346" w:rsidRDefault="00643346" w:rsidP="00AA2A01">
      <w:pPr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Pożyczka jest oprocentowana w stosunku rocznym w wysokości …… % po uwzględnieniu </w:t>
      </w:r>
      <w:r>
        <w:rPr>
          <w:rFonts w:ascii="Verdana" w:hAnsi="Verdana"/>
          <w:sz w:val="18"/>
          <w:szCs w:val="18"/>
        </w:rPr>
        <w:t>przysługującego Pożyczkobiorcy niewykorzystanego limitu pomocy de minimis w rolnictwie.</w:t>
      </w:r>
    </w:p>
    <w:p w14:paraId="0418D910" w14:textId="28AC736B" w:rsidR="00643346" w:rsidRPr="00643346" w:rsidRDefault="00A63223" w:rsidP="00643346">
      <w:pPr>
        <w:suppressAutoHyphens/>
        <w:spacing w:after="120" w:line="360" w:lineRule="auto"/>
        <w:jc w:val="both"/>
        <w:rPr>
          <w:rFonts w:ascii="Verdana" w:hAnsi="Verdana"/>
          <w:i/>
          <w:spacing w:val="-3"/>
          <w:sz w:val="18"/>
          <w:szCs w:val="18"/>
        </w:rPr>
      </w:pPr>
      <w:r>
        <w:rPr>
          <w:rFonts w:ascii="Verdana" w:hAnsi="Verdana"/>
          <w:i/>
          <w:spacing w:val="-3"/>
          <w:sz w:val="18"/>
          <w:szCs w:val="18"/>
        </w:rPr>
        <w:t>albo</w:t>
      </w:r>
      <w:r w:rsidR="00643346">
        <w:rPr>
          <w:rStyle w:val="Odwoanieprzypisudolnego"/>
          <w:rFonts w:ascii="Verdana" w:hAnsi="Verdana"/>
          <w:i/>
          <w:spacing w:val="-3"/>
          <w:sz w:val="18"/>
          <w:szCs w:val="18"/>
        </w:rPr>
        <w:t>2</w:t>
      </w:r>
    </w:p>
    <w:p w14:paraId="484BDF27" w14:textId="77777777" w:rsidR="00643346" w:rsidRPr="00C500AC" w:rsidRDefault="00643346" w:rsidP="00643346">
      <w:pPr>
        <w:numPr>
          <w:ilvl w:val="0"/>
          <w:numId w:val="13"/>
        </w:numPr>
        <w:suppressAutoHyphens/>
        <w:spacing w:after="120" w:line="360" w:lineRule="auto"/>
        <w:jc w:val="both"/>
        <w:rPr>
          <w:rFonts w:ascii="Verdana" w:hAnsi="Verdana"/>
          <w:spacing w:val="-3"/>
          <w:sz w:val="18"/>
          <w:szCs w:val="18"/>
        </w:rPr>
      </w:pPr>
      <w:r w:rsidRPr="00C500AC">
        <w:rPr>
          <w:rFonts w:ascii="Verdana" w:hAnsi="Verdana"/>
          <w:sz w:val="18"/>
          <w:szCs w:val="18"/>
        </w:rPr>
        <w:t xml:space="preserve">Wobec </w:t>
      </w:r>
      <w:r>
        <w:rPr>
          <w:rFonts w:ascii="Verdana" w:hAnsi="Verdana"/>
          <w:sz w:val="18"/>
          <w:szCs w:val="18"/>
        </w:rPr>
        <w:t>wykorzystania</w:t>
      </w:r>
      <w:r w:rsidRPr="00C500AC">
        <w:rPr>
          <w:rFonts w:ascii="Verdana" w:hAnsi="Verdana"/>
          <w:sz w:val="18"/>
          <w:szCs w:val="18"/>
        </w:rPr>
        <w:t xml:space="preserve"> posiadanego przez Pożyczkobiorcę limitu pomocy de minimis w rolnictwie, pożyczk</w:t>
      </w:r>
      <w:r>
        <w:rPr>
          <w:rFonts w:ascii="Verdana" w:hAnsi="Verdana"/>
          <w:sz w:val="18"/>
          <w:szCs w:val="18"/>
        </w:rPr>
        <w:t>a</w:t>
      </w:r>
      <w:r w:rsidRPr="00C500AC">
        <w:rPr>
          <w:rFonts w:ascii="Verdana" w:hAnsi="Verdana"/>
          <w:sz w:val="18"/>
          <w:szCs w:val="18"/>
        </w:rPr>
        <w:t xml:space="preserve"> podlega </w:t>
      </w:r>
      <w:r w:rsidRPr="00C500AC">
        <w:rPr>
          <w:rFonts w:ascii="Verdana" w:hAnsi="Verdana"/>
          <w:spacing w:val="-3"/>
          <w:sz w:val="18"/>
          <w:szCs w:val="18"/>
        </w:rPr>
        <w:t>do dnia jej spłaty</w:t>
      </w:r>
      <w:r>
        <w:rPr>
          <w:rFonts w:ascii="Verdana" w:hAnsi="Verdana"/>
          <w:sz w:val="18"/>
          <w:szCs w:val="18"/>
        </w:rPr>
        <w:t xml:space="preserve"> zmiennemu </w:t>
      </w:r>
      <w:r w:rsidRPr="00C500AC">
        <w:rPr>
          <w:rFonts w:ascii="Verdana" w:hAnsi="Verdana"/>
          <w:sz w:val="18"/>
          <w:szCs w:val="18"/>
        </w:rPr>
        <w:t>oprocentowaniu</w:t>
      </w:r>
      <w:r w:rsidRPr="00C500AC">
        <w:rPr>
          <w:rFonts w:ascii="Verdana" w:hAnsi="Verdana"/>
          <w:spacing w:val="-3"/>
          <w:sz w:val="18"/>
          <w:szCs w:val="18"/>
        </w:rPr>
        <w:t xml:space="preserve">, w wysokości </w:t>
      </w:r>
      <w:r w:rsidRPr="00C500AC">
        <w:rPr>
          <w:rFonts w:ascii="Verdana" w:hAnsi="Verdana"/>
          <w:sz w:val="18"/>
          <w:szCs w:val="18"/>
        </w:rPr>
        <w:t>równowartości stopy bazowej ogłaszanej</w:t>
      </w:r>
      <w:r>
        <w:rPr>
          <w:rFonts w:ascii="Verdana" w:hAnsi="Verdana"/>
          <w:sz w:val="18"/>
          <w:szCs w:val="18"/>
        </w:rPr>
        <w:t xml:space="preserve"> </w:t>
      </w:r>
      <w:r w:rsidRPr="00C500AC">
        <w:rPr>
          <w:rFonts w:ascii="Verdana" w:hAnsi="Verdana"/>
          <w:sz w:val="18"/>
          <w:szCs w:val="18"/>
        </w:rPr>
        <w:t>w komunikacie Komisji Europejskiej, powiększonej o …… punkt/y procentowy/e</w:t>
      </w:r>
      <w:r w:rsidRPr="00C500AC">
        <w:rPr>
          <w:rFonts w:ascii="Verdana" w:hAnsi="Verdana"/>
          <w:spacing w:val="-3"/>
          <w:sz w:val="18"/>
          <w:szCs w:val="18"/>
        </w:rPr>
        <w:t>.</w:t>
      </w:r>
      <w:r w:rsidR="00185F2C">
        <w:rPr>
          <w:rFonts w:ascii="Verdana" w:hAnsi="Verdana"/>
          <w:spacing w:val="-3"/>
          <w:sz w:val="18"/>
          <w:szCs w:val="18"/>
        </w:rPr>
        <w:br/>
      </w:r>
      <w:r w:rsidRPr="00C500AC">
        <w:rPr>
          <w:rFonts w:ascii="Verdana" w:hAnsi="Verdana"/>
          <w:spacing w:val="-3"/>
          <w:sz w:val="18"/>
          <w:szCs w:val="18"/>
        </w:rPr>
        <w:t>W dniu zawarcia umowy oprocentowanie pożyczki wynosi ……………………% w stosunku rocznym.</w:t>
      </w:r>
    </w:p>
    <w:p w14:paraId="21BCB8AE" w14:textId="77777777" w:rsidR="00AF515C" w:rsidRDefault="00C500AC" w:rsidP="00B6626F">
      <w:pPr>
        <w:numPr>
          <w:ilvl w:val="0"/>
          <w:numId w:val="13"/>
        </w:numPr>
        <w:tabs>
          <w:tab w:val="left" w:pos="-720"/>
          <w:tab w:val="left" w:pos="426"/>
        </w:tabs>
        <w:suppressAutoHyphens/>
        <w:spacing w:after="120" w:line="360" w:lineRule="auto"/>
        <w:ind w:left="357" w:hanging="357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Wysokość rat i należnego KOWR oprocentowania oraz terminy ich płatności określa harmonogram spłaty, który stanowi załącznik </w:t>
      </w:r>
      <w:r w:rsidR="00A9126C">
        <w:rPr>
          <w:rFonts w:ascii="Verdana" w:hAnsi="Verdana"/>
          <w:spacing w:val="-3"/>
          <w:sz w:val="18"/>
          <w:szCs w:val="18"/>
        </w:rPr>
        <w:t xml:space="preserve">nr 1 </w:t>
      </w:r>
      <w:r>
        <w:rPr>
          <w:rFonts w:ascii="Verdana" w:hAnsi="Verdana"/>
          <w:spacing w:val="-3"/>
          <w:sz w:val="18"/>
          <w:szCs w:val="18"/>
        </w:rPr>
        <w:t xml:space="preserve">do </w:t>
      </w:r>
      <w:r w:rsidR="00567F6F">
        <w:rPr>
          <w:rFonts w:ascii="Verdana" w:hAnsi="Verdana"/>
          <w:spacing w:val="-3"/>
          <w:sz w:val="18"/>
          <w:szCs w:val="18"/>
        </w:rPr>
        <w:t>U</w:t>
      </w:r>
      <w:r>
        <w:rPr>
          <w:rFonts w:ascii="Verdana" w:hAnsi="Verdana"/>
          <w:spacing w:val="-3"/>
          <w:sz w:val="18"/>
          <w:szCs w:val="18"/>
        </w:rPr>
        <w:t xml:space="preserve">mowy. </w:t>
      </w:r>
    </w:p>
    <w:p w14:paraId="6005B90F" w14:textId="77777777" w:rsidR="00AF515C" w:rsidRPr="00AF515C" w:rsidRDefault="00AD1D58" w:rsidP="00B6626F">
      <w:pPr>
        <w:numPr>
          <w:ilvl w:val="0"/>
          <w:numId w:val="13"/>
        </w:numPr>
        <w:tabs>
          <w:tab w:val="left" w:pos="-720"/>
          <w:tab w:val="left" w:pos="426"/>
        </w:tabs>
        <w:suppressAutoHyphens/>
        <w:spacing w:after="120" w:line="360" w:lineRule="auto"/>
        <w:ind w:left="357" w:hanging="357"/>
        <w:jc w:val="both"/>
        <w:rPr>
          <w:rFonts w:ascii="Verdana" w:hAnsi="Verdana"/>
          <w:spacing w:val="-3"/>
          <w:sz w:val="18"/>
          <w:szCs w:val="18"/>
        </w:rPr>
      </w:pPr>
      <w:r w:rsidRPr="00BE4ECD">
        <w:rPr>
          <w:rFonts w:ascii="Verdana" w:hAnsi="Verdana"/>
          <w:spacing w:val="-3"/>
          <w:sz w:val="18"/>
          <w:szCs w:val="18"/>
        </w:rPr>
        <w:t>O zmianie sto</w:t>
      </w:r>
      <w:r w:rsidR="0001218D" w:rsidRPr="00BE4ECD">
        <w:rPr>
          <w:rFonts w:ascii="Verdana" w:hAnsi="Verdana"/>
          <w:spacing w:val="-3"/>
          <w:sz w:val="18"/>
          <w:szCs w:val="18"/>
        </w:rPr>
        <w:t>py procentowej KOWR powiadamia P</w:t>
      </w:r>
      <w:r w:rsidRPr="00BE4ECD">
        <w:rPr>
          <w:rFonts w:ascii="Verdana" w:hAnsi="Verdana"/>
          <w:spacing w:val="-3"/>
          <w:sz w:val="18"/>
          <w:szCs w:val="18"/>
        </w:rPr>
        <w:t>ożyczkobiorcę</w:t>
      </w:r>
      <w:r w:rsidR="00AF515C">
        <w:rPr>
          <w:rFonts w:ascii="Verdana" w:hAnsi="Verdana"/>
          <w:spacing w:val="-3"/>
          <w:sz w:val="18"/>
          <w:szCs w:val="18"/>
        </w:rPr>
        <w:t xml:space="preserve"> </w:t>
      </w:r>
      <w:r w:rsidRPr="00BE4ECD">
        <w:rPr>
          <w:rFonts w:ascii="Verdana" w:hAnsi="Verdana"/>
          <w:spacing w:val="-3"/>
          <w:sz w:val="18"/>
          <w:szCs w:val="18"/>
        </w:rPr>
        <w:t>w terminie 14 dni</w:t>
      </w:r>
      <w:r w:rsidR="00374F4F" w:rsidRPr="00BE4ECD">
        <w:rPr>
          <w:rFonts w:ascii="Verdana" w:hAnsi="Verdana"/>
          <w:spacing w:val="-3"/>
          <w:sz w:val="18"/>
          <w:szCs w:val="18"/>
        </w:rPr>
        <w:t>,</w:t>
      </w:r>
      <w:r w:rsidR="00B958DC" w:rsidRPr="00BE4ECD">
        <w:rPr>
          <w:rFonts w:ascii="Verdana" w:hAnsi="Verdana"/>
          <w:sz w:val="18"/>
          <w:szCs w:val="18"/>
        </w:rPr>
        <w:t xml:space="preserve"> </w:t>
      </w:r>
      <w:r w:rsidR="00B958DC" w:rsidRPr="00BE4ECD">
        <w:rPr>
          <w:rFonts w:ascii="Verdana" w:hAnsi="Verdana"/>
          <w:spacing w:val="-3"/>
          <w:sz w:val="18"/>
          <w:szCs w:val="18"/>
        </w:rPr>
        <w:t>licząc od dnia opublikowania zmiany przez Komisj</w:t>
      </w:r>
      <w:r w:rsidR="00F7360F" w:rsidRPr="00BE4ECD">
        <w:rPr>
          <w:rFonts w:ascii="Verdana" w:hAnsi="Verdana"/>
          <w:spacing w:val="-3"/>
          <w:sz w:val="18"/>
          <w:szCs w:val="18"/>
        </w:rPr>
        <w:t>ę</w:t>
      </w:r>
      <w:r w:rsidR="00B958DC" w:rsidRPr="00BE4ECD">
        <w:rPr>
          <w:rFonts w:ascii="Verdana" w:hAnsi="Verdana"/>
          <w:spacing w:val="-3"/>
          <w:sz w:val="18"/>
          <w:szCs w:val="18"/>
        </w:rPr>
        <w:t xml:space="preserve"> Europejską</w:t>
      </w:r>
      <w:r w:rsidRPr="00BE4ECD">
        <w:rPr>
          <w:rFonts w:ascii="Verdana" w:hAnsi="Verdana"/>
          <w:spacing w:val="-3"/>
          <w:sz w:val="18"/>
          <w:szCs w:val="18"/>
        </w:rPr>
        <w:t xml:space="preserve">, przesyłając </w:t>
      </w:r>
      <w:r w:rsidR="00B958DC" w:rsidRPr="00BE4ECD">
        <w:rPr>
          <w:rFonts w:ascii="Verdana" w:hAnsi="Verdana"/>
          <w:spacing w:val="-3"/>
          <w:sz w:val="18"/>
          <w:szCs w:val="18"/>
        </w:rPr>
        <w:t xml:space="preserve">pożyczkobiorcy </w:t>
      </w:r>
      <w:r w:rsidRPr="00BE4ECD">
        <w:rPr>
          <w:rFonts w:ascii="Verdana" w:hAnsi="Verdana"/>
          <w:spacing w:val="-3"/>
          <w:sz w:val="18"/>
          <w:szCs w:val="18"/>
        </w:rPr>
        <w:t>nowy harmonogram spłat</w:t>
      </w:r>
      <w:r w:rsidR="00AF515C">
        <w:rPr>
          <w:rFonts w:ascii="Verdana" w:hAnsi="Verdana"/>
          <w:spacing w:val="-3"/>
          <w:sz w:val="18"/>
          <w:szCs w:val="18"/>
        </w:rPr>
        <w:t>y</w:t>
      </w:r>
      <w:r w:rsidR="00D24CD4" w:rsidRPr="00BE4ECD">
        <w:rPr>
          <w:rFonts w:ascii="Verdana" w:hAnsi="Verdana"/>
          <w:spacing w:val="-3"/>
          <w:sz w:val="18"/>
          <w:szCs w:val="18"/>
        </w:rPr>
        <w:t>.</w:t>
      </w:r>
    </w:p>
    <w:p w14:paraId="56996A16" w14:textId="77777777" w:rsidR="00A22CE1" w:rsidRDefault="00952745" w:rsidP="00B6626F">
      <w:pPr>
        <w:numPr>
          <w:ilvl w:val="0"/>
          <w:numId w:val="13"/>
        </w:numPr>
        <w:tabs>
          <w:tab w:val="left" w:pos="-720"/>
          <w:tab w:val="left" w:pos="426"/>
        </w:tabs>
        <w:suppressAutoHyphens/>
        <w:spacing w:after="120" w:line="360" w:lineRule="auto"/>
        <w:ind w:left="357" w:hanging="357"/>
        <w:jc w:val="both"/>
        <w:rPr>
          <w:rFonts w:ascii="Verdana" w:hAnsi="Verdana"/>
          <w:spacing w:val="-3"/>
          <w:sz w:val="18"/>
          <w:szCs w:val="18"/>
        </w:rPr>
      </w:pPr>
      <w:r w:rsidRPr="003C1A6C">
        <w:rPr>
          <w:rFonts w:ascii="Verdana" w:hAnsi="Verdana"/>
          <w:spacing w:val="-3"/>
          <w:sz w:val="18"/>
          <w:szCs w:val="18"/>
        </w:rPr>
        <w:t>Zmiana oprocentowania będzie skuteczna od daty obowiązywania wskazanej w komunikacie Komisji Europejskiej.</w:t>
      </w:r>
    </w:p>
    <w:p w14:paraId="5687AE93" w14:textId="77777777" w:rsidR="00D270E6" w:rsidRPr="00A22CE1" w:rsidRDefault="00D270E6" w:rsidP="00A22CE1">
      <w:pPr>
        <w:tabs>
          <w:tab w:val="left" w:pos="-720"/>
          <w:tab w:val="left" w:pos="426"/>
        </w:tabs>
        <w:suppressAutoHyphens/>
        <w:spacing w:after="120" w:line="360" w:lineRule="auto"/>
        <w:jc w:val="center"/>
        <w:rPr>
          <w:rFonts w:ascii="Verdana" w:hAnsi="Verdana"/>
          <w:spacing w:val="-3"/>
          <w:sz w:val="18"/>
          <w:szCs w:val="18"/>
        </w:rPr>
      </w:pPr>
      <w:r w:rsidRPr="00A22CE1">
        <w:rPr>
          <w:rFonts w:ascii="Verdana" w:hAnsi="Verdana"/>
          <w:b/>
          <w:spacing w:val="-3"/>
          <w:sz w:val="18"/>
          <w:szCs w:val="18"/>
        </w:rPr>
        <w:t>§ 3</w:t>
      </w:r>
    </w:p>
    <w:p w14:paraId="2E411C6A" w14:textId="77777777" w:rsidR="00B67646" w:rsidRPr="003C1A6C" w:rsidRDefault="00AD1D58" w:rsidP="00AF515C">
      <w:p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KOWR</w:t>
      </w:r>
      <w:r w:rsidR="00D350B5" w:rsidRPr="003C1A6C">
        <w:rPr>
          <w:rFonts w:ascii="Verdana" w:hAnsi="Verdana"/>
          <w:sz w:val="18"/>
          <w:szCs w:val="18"/>
        </w:rPr>
        <w:t xml:space="preserve"> </w:t>
      </w:r>
      <w:r w:rsidR="00AF515C">
        <w:rPr>
          <w:rFonts w:ascii="Verdana" w:hAnsi="Verdana"/>
          <w:sz w:val="18"/>
          <w:szCs w:val="18"/>
        </w:rPr>
        <w:t>nie pobiera opłaty prowizyjnej z tytułu udzielonej pożyczki.</w:t>
      </w:r>
    </w:p>
    <w:p w14:paraId="12EBCE46" w14:textId="77777777" w:rsidR="0038512E" w:rsidRDefault="0038512E" w:rsidP="002568FF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</w:p>
    <w:p w14:paraId="0B46BDCE" w14:textId="77777777" w:rsidR="00D350B5" w:rsidRPr="003C1A6C" w:rsidRDefault="00D350B5" w:rsidP="002568FF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lastRenderedPageBreak/>
        <w:t xml:space="preserve">§ </w:t>
      </w:r>
      <w:r w:rsidR="00D270E6" w:rsidRPr="003C1A6C">
        <w:rPr>
          <w:rFonts w:ascii="Verdana" w:hAnsi="Verdana"/>
          <w:b/>
          <w:spacing w:val="-3"/>
          <w:sz w:val="18"/>
          <w:szCs w:val="18"/>
        </w:rPr>
        <w:t>4</w:t>
      </w:r>
    </w:p>
    <w:p w14:paraId="33EC46DA" w14:textId="77777777" w:rsidR="002568FF" w:rsidRDefault="002568FF" w:rsidP="002568FF">
      <w:pPr>
        <w:tabs>
          <w:tab w:val="center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Pożyczkobiorca, od kwoty udzielonej pożyczki, zobowiązany jest do uregulowania podatku od czynności cywilnoprawnych </w:t>
      </w:r>
      <w:r w:rsidR="00567F6F">
        <w:rPr>
          <w:rFonts w:ascii="Verdana" w:hAnsi="Verdana"/>
          <w:sz w:val="18"/>
          <w:szCs w:val="18"/>
        </w:rPr>
        <w:t xml:space="preserve">w terminie i kwocie określonej </w:t>
      </w:r>
      <w:r>
        <w:rPr>
          <w:rFonts w:ascii="Verdana" w:hAnsi="Verdana"/>
          <w:sz w:val="18"/>
          <w:szCs w:val="18"/>
        </w:rPr>
        <w:t>zgodnie z przepisami ustawy z dnia 9 września 2000 r.</w:t>
      </w:r>
      <w:r w:rsidR="00185F2C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o podatku od czynności cywilnoprawnych.</w:t>
      </w:r>
    </w:p>
    <w:p w14:paraId="0A66E9D2" w14:textId="77777777" w:rsidR="002568FF" w:rsidRPr="003C1A6C" w:rsidRDefault="002568FF" w:rsidP="002568FF">
      <w:pPr>
        <w:tabs>
          <w:tab w:val="center" w:pos="426"/>
        </w:tabs>
        <w:suppressAutoHyphens/>
        <w:spacing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>
        <w:rPr>
          <w:rFonts w:ascii="Verdana" w:hAnsi="Verdana"/>
          <w:b/>
          <w:spacing w:val="-3"/>
          <w:sz w:val="18"/>
          <w:szCs w:val="18"/>
        </w:rPr>
        <w:t>5</w:t>
      </w:r>
    </w:p>
    <w:p w14:paraId="2924E1DA" w14:textId="77777777" w:rsidR="00D270E6" w:rsidRDefault="00D270E6" w:rsidP="00B6626F">
      <w:pPr>
        <w:numPr>
          <w:ilvl w:val="0"/>
          <w:numId w:val="2"/>
        </w:numPr>
        <w:tabs>
          <w:tab w:val="center" w:pos="426"/>
        </w:tabs>
        <w:suppressAutoHyphens/>
        <w:spacing w:after="12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Pożyczka zostanie wypłacona</w:t>
      </w:r>
      <w:r w:rsidR="00F7360F" w:rsidRPr="003C1A6C">
        <w:rPr>
          <w:rFonts w:ascii="Verdana" w:hAnsi="Verdana"/>
          <w:sz w:val="18"/>
          <w:szCs w:val="18"/>
        </w:rPr>
        <w:t xml:space="preserve"> w</w:t>
      </w:r>
      <w:r w:rsidR="00C344EF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terminie </w:t>
      </w:r>
      <w:r w:rsidR="00AF515C">
        <w:rPr>
          <w:rFonts w:ascii="Verdana" w:hAnsi="Verdana"/>
          <w:sz w:val="18"/>
          <w:szCs w:val="18"/>
        </w:rPr>
        <w:t>14</w:t>
      </w:r>
      <w:r w:rsidRPr="003C1A6C">
        <w:rPr>
          <w:rFonts w:ascii="Verdana" w:hAnsi="Verdana"/>
          <w:sz w:val="18"/>
          <w:szCs w:val="18"/>
        </w:rPr>
        <w:t xml:space="preserve"> dni od daty zawarcia </w:t>
      </w:r>
      <w:r w:rsidR="0038512E">
        <w:rPr>
          <w:rFonts w:ascii="Verdana" w:hAnsi="Verdana"/>
          <w:sz w:val="18"/>
          <w:szCs w:val="18"/>
        </w:rPr>
        <w:t>u</w:t>
      </w:r>
      <w:r w:rsidR="0038512E" w:rsidRPr="003C1A6C">
        <w:rPr>
          <w:rFonts w:ascii="Verdana" w:hAnsi="Verdana"/>
          <w:sz w:val="18"/>
          <w:szCs w:val="18"/>
        </w:rPr>
        <w:t xml:space="preserve">mowy </w:t>
      </w:r>
      <w:r w:rsidRPr="003C1A6C">
        <w:rPr>
          <w:rFonts w:ascii="Verdana" w:hAnsi="Verdana"/>
          <w:sz w:val="18"/>
          <w:szCs w:val="18"/>
        </w:rPr>
        <w:t>pożyczki</w:t>
      </w:r>
      <w:r w:rsidR="000F6093">
        <w:rPr>
          <w:rFonts w:ascii="Verdana" w:hAnsi="Verdana"/>
          <w:sz w:val="18"/>
          <w:szCs w:val="18"/>
        </w:rPr>
        <w:t xml:space="preserve">, </w:t>
      </w:r>
      <w:r w:rsidR="00AF515C">
        <w:rPr>
          <w:rFonts w:ascii="Verdana" w:hAnsi="Verdana"/>
          <w:sz w:val="18"/>
          <w:szCs w:val="18"/>
        </w:rPr>
        <w:t>pod warunkiem ustanowienia zabezpieczeń jej spłaty</w:t>
      </w:r>
      <w:r w:rsidR="00A22CE1">
        <w:rPr>
          <w:rFonts w:ascii="Verdana" w:hAnsi="Verdana"/>
          <w:sz w:val="18"/>
          <w:szCs w:val="18"/>
        </w:rPr>
        <w:t xml:space="preserve">, o których mowa w </w:t>
      </w:r>
      <w:r w:rsidR="00A22CE1" w:rsidRPr="00A22CE1">
        <w:rPr>
          <w:rFonts w:ascii="Verdana" w:hAnsi="Verdana"/>
          <w:sz w:val="18"/>
          <w:szCs w:val="18"/>
        </w:rPr>
        <w:t>§ 7</w:t>
      </w:r>
      <w:r w:rsidRPr="003C1A6C">
        <w:rPr>
          <w:rFonts w:ascii="Verdana" w:hAnsi="Verdana"/>
          <w:sz w:val="18"/>
          <w:szCs w:val="18"/>
        </w:rPr>
        <w:t>.</w:t>
      </w:r>
    </w:p>
    <w:p w14:paraId="06F92364" w14:textId="77777777" w:rsidR="009F2581" w:rsidRPr="003C1A6C" w:rsidRDefault="009F2581" w:rsidP="00B6626F">
      <w:pPr>
        <w:numPr>
          <w:ilvl w:val="0"/>
          <w:numId w:val="2"/>
        </w:numPr>
        <w:tabs>
          <w:tab w:val="center" w:pos="426"/>
        </w:tabs>
        <w:suppressAutoHyphens/>
        <w:spacing w:after="12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zabezpieczenia w postaci zobowiązania Pożyczkobiorcy do ustanowienia na rzecz KOWR na pierwszym miejscu  hipoteki na nieruchomości, </w:t>
      </w:r>
      <w:r w:rsidR="00311FE4">
        <w:rPr>
          <w:rFonts w:ascii="Verdana" w:hAnsi="Verdana"/>
          <w:sz w:val="18"/>
          <w:szCs w:val="18"/>
        </w:rPr>
        <w:t xml:space="preserve">spełnieniem warunku, o którym mowa w ust. 1, </w:t>
      </w:r>
      <w:r>
        <w:rPr>
          <w:rFonts w:ascii="Verdana" w:hAnsi="Verdana"/>
          <w:sz w:val="18"/>
          <w:szCs w:val="18"/>
        </w:rPr>
        <w:t xml:space="preserve">jest </w:t>
      </w:r>
      <w:r w:rsidR="00B85E80">
        <w:rPr>
          <w:rFonts w:ascii="Verdana" w:hAnsi="Verdana"/>
          <w:sz w:val="18"/>
          <w:szCs w:val="18"/>
        </w:rPr>
        <w:t>wpis ostrzeżenia o ustanowieniu hipoteki w dziale IV KW.</w:t>
      </w:r>
    </w:p>
    <w:p w14:paraId="1ECF79D7" w14:textId="77777777" w:rsidR="0017530D" w:rsidRPr="00857100" w:rsidRDefault="002568FF" w:rsidP="00B6626F">
      <w:pPr>
        <w:numPr>
          <w:ilvl w:val="0"/>
          <w:numId w:val="2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b/>
          <w:spacing w:val="-3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AD1D58" w:rsidRPr="009A534C">
        <w:rPr>
          <w:rFonts w:ascii="Verdana" w:hAnsi="Verdana"/>
          <w:sz w:val="18"/>
          <w:szCs w:val="18"/>
        </w:rPr>
        <w:t>ypłata pożyczki nastąpi przelewem na rachu</w:t>
      </w:r>
      <w:r w:rsidR="00D40AA7" w:rsidRPr="009A534C">
        <w:rPr>
          <w:rFonts w:ascii="Verdana" w:hAnsi="Verdana"/>
          <w:sz w:val="18"/>
          <w:szCs w:val="18"/>
        </w:rPr>
        <w:t>nek bankowy Pożyczkobiorcy numer:</w:t>
      </w:r>
      <w:r>
        <w:rPr>
          <w:rFonts w:ascii="Verdana" w:hAnsi="Verdana"/>
          <w:sz w:val="18"/>
          <w:szCs w:val="18"/>
        </w:rPr>
        <w:t xml:space="preserve"> </w:t>
      </w:r>
      <w:r w:rsidR="00D40AA7" w:rsidRPr="009A534C">
        <w:rPr>
          <w:rFonts w:ascii="Verdana" w:hAnsi="Verdana"/>
          <w:sz w:val="18"/>
          <w:szCs w:val="18"/>
        </w:rPr>
        <w:t>…</w:t>
      </w:r>
      <w:r w:rsidR="00BD6A04" w:rsidRPr="009A534C">
        <w:rPr>
          <w:rFonts w:ascii="Verdana" w:hAnsi="Verdana"/>
          <w:sz w:val="18"/>
          <w:szCs w:val="18"/>
        </w:rPr>
        <w:t>……………………………………………………………</w:t>
      </w:r>
      <w:r w:rsidR="00D40AA7" w:rsidRPr="009A534C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</w:t>
      </w:r>
      <w:r w:rsidR="00D40AA7" w:rsidRPr="009A534C">
        <w:rPr>
          <w:rFonts w:ascii="Verdana" w:hAnsi="Verdana"/>
          <w:sz w:val="18"/>
          <w:szCs w:val="18"/>
        </w:rPr>
        <w:t>…</w:t>
      </w:r>
      <w:r w:rsidR="00410292" w:rsidRPr="009A534C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 xml:space="preserve"> </w:t>
      </w:r>
      <w:r w:rsidR="00BD6A04" w:rsidRPr="009A534C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="00BD6A04" w:rsidRPr="009A534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……,……………..</w:t>
      </w:r>
      <w:r w:rsidR="00BD6A04" w:rsidRPr="009A534C">
        <w:rPr>
          <w:rFonts w:ascii="Verdana" w:hAnsi="Verdana"/>
          <w:sz w:val="18"/>
          <w:szCs w:val="18"/>
        </w:rPr>
        <w:t>……………………………………</w:t>
      </w:r>
    </w:p>
    <w:p w14:paraId="1881DDA9" w14:textId="77777777" w:rsidR="00BD6A04" w:rsidRPr="002568FF" w:rsidRDefault="00BD6A04" w:rsidP="002C2050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2568FF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2568FF">
        <w:rPr>
          <w:rFonts w:ascii="Verdana" w:hAnsi="Verdana"/>
          <w:b/>
          <w:spacing w:val="-3"/>
          <w:sz w:val="18"/>
          <w:szCs w:val="18"/>
        </w:rPr>
        <w:t>6</w:t>
      </w:r>
    </w:p>
    <w:p w14:paraId="49216AD8" w14:textId="77777777" w:rsidR="00D350B5" w:rsidRPr="003C1A6C" w:rsidRDefault="00D350B5" w:rsidP="002568FF">
      <w:pPr>
        <w:pStyle w:val="Tekstpodstawowy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zobowiązuje się przeznaczyć pożyczkę na sfinansowanie </w:t>
      </w:r>
      <w:r w:rsidR="002568FF">
        <w:rPr>
          <w:rFonts w:ascii="Verdana" w:hAnsi="Verdana"/>
          <w:sz w:val="18"/>
          <w:szCs w:val="18"/>
        </w:rPr>
        <w:t>wydatków</w:t>
      </w:r>
      <w:r w:rsidRPr="003C1A6C">
        <w:rPr>
          <w:rFonts w:ascii="Verdana" w:hAnsi="Verdana"/>
          <w:sz w:val="18"/>
          <w:szCs w:val="18"/>
        </w:rPr>
        <w:t xml:space="preserve">, </w:t>
      </w:r>
      <w:r w:rsidR="00D40AA7" w:rsidRPr="003C1A6C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o który</w:t>
      </w:r>
      <w:r w:rsidR="002568FF">
        <w:rPr>
          <w:rFonts w:ascii="Verdana" w:hAnsi="Verdana"/>
          <w:sz w:val="18"/>
          <w:szCs w:val="18"/>
        </w:rPr>
        <w:t>ch</w:t>
      </w:r>
      <w:r w:rsidRPr="003C1A6C">
        <w:rPr>
          <w:rFonts w:ascii="Verdana" w:hAnsi="Verdana"/>
          <w:sz w:val="18"/>
          <w:szCs w:val="18"/>
        </w:rPr>
        <w:t xml:space="preserve"> mowa w </w:t>
      </w:r>
      <w:r w:rsidRPr="003C1A6C">
        <w:rPr>
          <w:rFonts w:ascii="Verdana" w:hAnsi="Verdana"/>
          <w:spacing w:val="-3"/>
          <w:sz w:val="18"/>
          <w:szCs w:val="18"/>
        </w:rPr>
        <w:t>§ 1</w:t>
      </w:r>
      <w:r w:rsidRPr="003C1A6C">
        <w:rPr>
          <w:rFonts w:ascii="Verdana" w:hAnsi="Verdana"/>
          <w:sz w:val="18"/>
          <w:szCs w:val="18"/>
        </w:rPr>
        <w:t xml:space="preserve"> ust. 2</w:t>
      </w:r>
      <w:r w:rsidR="00066AD1" w:rsidRPr="003C1A6C">
        <w:rPr>
          <w:rFonts w:ascii="Verdana" w:hAnsi="Verdana"/>
          <w:sz w:val="18"/>
          <w:szCs w:val="18"/>
        </w:rPr>
        <w:t>,</w:t>
      </w:r>
      <w:r w:rsidR="0091136A" w:rsidRPr="003C1A6C">
        <w:rPr>
          <w:rFonts w:ascii="Verdana" w:hAnsi="Verdana"/>
          <w:sz w:val="18"/>
          <w:szCs w:val="18"/>
        </w:rPr>
        <w:t xml:space="preserve"> </w:t>
      </w:r>
      <w:r w:rsidR="002568FF">
        <w:rPr>
          <w:rFonts w:ascii="Verdana" w:hAnsi="Verdana"/>
          <w:sz w:val="18"/>
          <w:szCs w:val="18"/>
        </w:rPr>
        <w:t>nie później niż w terminie 180 dni od dnia uruchomienia pożyczki</w:t>
      </w:r>
      <w:r w:rsidRPr="003C1A6C">
        <w:rPr>
          <w:rFonts w:ascii="Verdana" w:hAnsi="Verdana"/>
          <w:sz w:val="18"/>
          <w:szCs w:val="18"/>
        </w:rPr>
        <w:t>.</w:t>
      </w:r>
    </w:p>
    <w:p w14:paraId="220CC121" w14:textId="77777777" w:rsidR="00D350B5" w:rsidRPr="003C1A6C" w:rsidRDefault="00D350B5" w:rsidP="0017530D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2568FF">
        <w:rPr>
          <w:rFonts w:ascii="Verdana" w:hAnsi="Verdana"/>
          <w:b/>
          <w:spacing w:val="-3"/>
          <w:sz w:val="18"/>
          <w:szCs w:val="18"/>
        </w:rPr>
        <w:t>7</w:t>
      </w:r>
    </w:p>
    <w:p w14:paraId="5E59CE9A" w14:textId="48F2FA25" w:rsidR="00D350B5" w:rsidRPr="003C1A6C" w:rsidRDefault="00D350B5">
      <w:pPr>
        <w:pStyle w:val="Tekstpodstawowy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Tytułem zabezpieczenia spłaty pożyczki wraz z należnym oprocentowaniem</w:t>
      </w:r>
      <w:r w:rsidR="00443C89" w:rsidRPr="003C1A6C">
        <w:rPr>
          <w:rFonts w:ascii="Verdana" w:hAnsi="Verdana"/>
          <w:sz w:val="18"/>
          <w:szCs w:val="18"/>
        </w:rPr>
        <w:t>, odsetkami</w:t>
      </w:r>
      <w:r w:rsidR="00EE306F" w:rsidRPr="003C1A6C">
        <w:rPr>
          <w:rFonts w:ascii="Verdana" w:hAnsi="Verdana"/>
          <w:sz w:val="18"/>
          <w:szCs w:val="18"/>
        </w:rPr>
        <w:t xml:space="preserve"> ustawowymi</w:t>
      </w:r>
      <w:r w:rsidR="00185F2C">
        <w:rPr>
          <w:rFonts w:ascii="Verdana" w:hAnsi="Verdana"/>
          <w:sz w:val="18"/>
          <w:szCs w:val="18"/>
        </w:rPr>
        <w:br/>
      </w:r>
      <w:r w:rsidR="00EE306F" w:rsidRPr="003C1A6C">
        <w:rPr>
          <w:rFonts w:ascii="Verdana" w:hAnsi="Verdana"/>
          <w:sz w:val="18"/>
          <w:szCs w:val="18"/>
        </w:rPr>
        <w:t>za opóźnienie</w:t>
      </w:r>
      <w:r w:rsidR="00443C89" w:rsidRPr="003C1A6C">
        <w:rPr>
          <w:rFonts w:ascii="Verdana" w:hAnsi="Verdana"/>
          <w:sz w:val="18"/>
          <w:szCs w:val="18"/>
        </w:rPr>
        <w:t xml:space="preserve"> i innymi ewentualnymi należnościami</w:t>
      </w:r>
      <w:r w:rsidR="00F10040">
        <w:rPr>
          <w:rFonts w:ascii="Verdana" w:hAnsi="Verdana"/>
          <w:sz w:val="18"/>
          <w:szCs w:val="18"/>
        </w:rPr>
        <w:t>,</w:t>
      </w:r>
      <w:r w:rsidR="00443C89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Pożyczkobiorca </w:t>
      </w:r>
      <w:r w:rsidR="0074712C">
        <w:rPr>
          <w:rFonts w:ascii="Verdana" w:hAnsi="Verdana"/>
          <w:sz w:val="18"/>
          <w:szCs w:val="18"/>
        </w:rPr>
        <w:t>przedkłada</w:t>
      </w:r>
      <w:r w:rsidRPr="003C1A6C">
        <w:rPr>
          <w:rFonts w:ascii="Verdana" w:hAnsi="Verdana"/>
          <w:sz w:val="18"/>
          <w:szCs w:val="18"/>
        </w:rPr>
        <w:t>:</w:t>
      </w:r>
    </w:p>
    <w:p w14:paraId="3657CBF4" w14:textId="77777777" w:rsidR="00D350B5" w:rsidRPr="003C1A6C" w:rsidRDefault="00BD6A04" w:rsidP="00B6626F">
      <w:pPr>
        <w:pStyle w:val="Tekstpodstawowy3"/>
        <w:numPr>
          <w:ilvl w:val="0"/>
          <w:numId w:val="4"/>
        </w:numPr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weksel własny </w:t>
      </w:r>
      <w:r w:rsidRPr="003C1A6C">
        <w:rPr>
          <w:rFonts w:ascii="Verdana" w:hAnsi="Verdana"/>
          <w:i/>
          <w:sz w:val="18"/>
          <w:szCs w:val="18"/>
        </w:rPr>
        <w:t>in blanco</w:t>
      </w:r>
      <w:r w:rsidRPr="003C1A6C">
        <w:rPr>
          <w:rFonts w:ascii="Verdana" w:hAnsi="Verdana"/>
          <w:sz w:val="18"/>
          <w:szCs w:val="18"/>
        </w:rPr>
        <w:t xml:space="preserve"> wraz z deklaracją wekslową</w:t>
      </w:r>
      <w:r w:rsidR="000F6093">
        <w:rPr>
          <w:rFonts w:ascii="Verdana" w:hAnsi="Verdana"/>
          <w:sz w:val="18"/>
          <w:szCs w:val="18"/>
        </w:rPr>
        <w:t xml:space="preserve"> – w dniu </w:t>
      </w:r>
      <w:r w:rsidR="00C53675">
        <w:rPr>
          <w:rFonts w:ascii="Verdana" w:hAnsi="Verdana"/>
          <w:sz w:val="18"/>
          <w:szCs w:val="18"/>
        </w:rPr>
        <w:t>zawarcia</w:t>
      </w:r>
      <w:r w:rsidR="000F6093">
        <w:rPr>
          <w:rFonts w:ascii="Verdana" w:hAnsi="Verdana"/>
          <w:sz w:val="18"/>
          <w:szCs w:val="18"/>
        </w:rPr>
        <w:t xml:space="preserve"> umowy pożyczki</w:t>
      </w:r>
      <w:r w:rsidRPr="003C1A6C">
        <w:rPr>
          <w:rFonts w:ascii="Verdana" w:hAnsi="Verdana"/>
          <w:sz w:val="18"/>
          <w:szCs w:val="18"/>
        </w:rPr>
        <w:t xml:space="preserve">, </w:t>
      </w:r>
    </w:p>
    <w:p w14:paraId="61381998" w14:textId="77777777" w:rsidR="00B67646" w:rsidRPr="003C1A6C" w:rsidRDefault="00B67646" w:rsidP="00B6626F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oświadczenie </w:t>
      </w:r>
      <w:r w:rsidR="00443C89" w:rsidRPr="003C1A6C">
        <w:rPr>
          <w:rFonts w:ascii="Verdana" w:hAnsi="Verdana"/>
          <w:sz w:val="18"/>
          <w:szCs w:val="18"/>
        </w:rPr>
        <w:t xml:space="preserve">złożone w formie aktu notarialnego </w:t>
      </w:r>
      <w:r w:rsidRPr="003C1A6C">
        <w:rPr>
          <w:rFonts w:ascii="Verdana" w:hAnsi="Verdana"/>
          <w:sz w:val="18"/>
          <w:szCs w:val="18"/>
        </w:rPr>
        <w:t>o dobrowolnym poddaniu się egzekucji w trybie</w:t>
      </w:r>
      <w:r w:rsidR="00185F2C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 xml:space="preserve">art. 777 § 1 pkt 5 </w:t>
      </w:r>
      <w:r w:rsidR="005C5797" w:rsidRPr="003C1A6C">
        <w:rPr>
          <w:rFonts w:ascii="Verdana" w:hAnsi="Verdana"/>
          <w:sz w:val="18"/>
          <w:szCs w:val="18"/>
        </w:rPr>
        <w:t xml:space="preserve">ustawy z dnia 17 listopada 1964 r. </w:t>
      </w:r>
      <w:r w:rsidR="00F7360F" w:rsidRPr="003C1A6C">
        <w:rPr>
          <w:rFonts w:ascii="Verdana" w:hAnsi="Verdana"/>
          <w:sz w:val="18"/>
          <w:szCs w:val="18"/>
        </w:rPr>
        <w:t xml:space="preserve">- </w:t>
      </w:r>
      <w:r w:rsidR="005C5797" w:rsidRPr="003C1A6C">
        <w:rPr>
          <w:rFonts w:ascii="Verdana" w:hAnsi="Verdana"/>
          <w:sz w:val="18"/>
          <w:szCs w:val="18"/>
        </w:rPr>
        <w:t>K</w:t>
      </w:r>
      <w:r w:rsidRPr="003C1A6C">
        <w:rPr>
          <w:rFonts w:ascii="Verdana" w:hAnsi="Verdana"/>
          <w:sz w:val="18"/>
          <w:szCs w:val="18"/>
        </w:rPr>
        <w:t>odeks postępowania cywilnego</w:t>
      </w:r>
      <w:r w:rsidR="0038512E">
        <w:rPr>
          <w:rFonts w:ascii="Verdana" w:hAnsi="Verdana"/>
          <w:sz w:val="18"/>
          <w:szCs w:val="18"/>
        </w:rPr>
        <w:t xml:space="preserve"> </w:t>
      </w:r>
      <w:r w:rsidR="0038512E">
        <w:rPr>
          <w:rFonts w:ascii="Verdana" w:hAnsi="Verdana"/>
          <w:spacing w:val="-4"/>
          <w:sz w:val="18"/>
          <w:szCs w:val="18"/>
        </w:rPr>
        <w:t>(Dz. U. z 2021 r. poz. 1805 ze zm.)</w:t>
      </w:r>
      <w:r w:rsidRPr="003C1A6C">
        <w:rPr>
          <w:rFonts w:ascii="Verdana" w:hAnsi="Verdana"/>
          <w:sz w:val="18"/>
          <w:szCs w:val="18"/>
        </w:rPr>
        <w:t xml:space="preserve">, w zakresie </w:t>
      </w:r>
      <w:r w:rsidR="00A433CF" w:rsidRPr="003C1A6C">
        <w:rPr>
          <w:rFonts w:ascii="Verdana" w:hAnsi="Verdana"/>
          <w:sz w:val="18"/>
          <w:szCs w:val="18"/>
        </w:rPr>
        <w:t>obowiązku spłaty</w:t>
      </w:r>
      <w:r w:rsidRPr="003C1A6C">
        <w:rPr>
          <w:rFonts w:ascii="Verdana" w:hAnsi="Verdana"/>
          <w:sz w:val="18"/>
          <w:szCs w:val="18"/>
        </w:rPr>
        <w:t xml:space="preserve"> kwoty udzielonej pożyczki </w:t>
      </w:r>
      <w:r w:rsidR="00361386">
        <w:rPr>
          <w:rFonts w:ascii="Verdana" w:hAnsi="Verdana"/>
          <w:sz w:val="18"/>
          <w:szCs w:val="18"/>
        </w:rPr>
        <w:t xml:space="preserve">w wysokości </w:t>
      </w:r>
      <w:r w:rsidRPr="003C1A6C">
        <w:rPr>
          <w:rFonts w:ascii="Verdana" w:hAnsi="Verdana"/>
          <w:sz w:val="18"/>
          <w:szCs w:val="18"/>
        </w:rPr>
        <w:t>wskazanej w § 1</w:t>
      </w:r>
      <w:r w:rsidR="00E12976" w:rsidRPr="003C1A6C">
        <w:rPr>
          <w:rFonts w:ascii="Verdana" w:hAnsi="Verdana"/>
          <w:sz w:val="18"/>
          <w:szCs w:val="18"/>
        </w:rPr>
        <w:t xml:space="preserve"> ust. 1</w:t>
      </w:r>
      <w:r w:rsidR="005277D0" w:rsidRPr="003C1A6C">
        <w:rPr>
          <w:rFonts w:ascii="Verdana" w:hAnsi="Verdana"/>
          <w:sz w:val="18"/>
          <w:szCs w:val="18"/>
        </w:rPr>
        <w:t>,</w:t>
      </w:r>
      <w:r w:rsidR="009B7777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wraz z jej oprocentowaniem</w:t>
      </w:r>
      <w:r w:rsidR="009B7777" w:rsidRPr="003C1A6C">
        <w:rPr>
          <w:rFonts w:ascii="Verdana" w:hAnsi="Verdana"/>
          <w:sz w:val="18"/>
          <w:szCs w:val="18"/>
        </w:rPr>
        <w:t>, odsetkami ustawowymi za opóźnienie</w:t>
      </w:r>
      <w:r w:rsidRPr="003C1A6C">
        <w:rPr>
          <w:rFonts w:ascii="Verdana" w:hAnsi="Verdana"/>
          <w:sz w:val="18"/>
          <w:szCs w:val="18"/>
        </w:rPr>
        <w:t xml:space="preserve"> oraz kosztami dochodzenia należności</w:t>
      </w:r>
      <w:r w:rsidR="00E12976" w:rsidRPr="003C1A6C">
        <w:rPr>
          <w:rFonts w:ascii="Verdana" w:hAnsi="Verdana"/>
          <w:sz w:val="18"/>
          <w:szCs w:val="18"/>
        </w:rPr>
        <w:t xml:space="preserve"> i innymi należnościami ubocznymi</w:t>
      </w:r>
      <w:r w:rsidR="002568FF">
        <w:rPr>
          <w:rFonts w:ascii="Verdana" w:hAnsi="Verdana"/>
          <w:sz w:val="18"/>
          <w:szCs w:val="18"/>
        </w:rPr>
        <w:t xml:space="preserve"> – nie później niż </w:t>
      </w:r>
      <w:r w:rsidR="000F6093">
        <w:rPr>
          <w:rFonts w:ascii="Verdana" w:hAnsi="Verdana"/>
          <w:sz w:val="18"/>
          <w:szCs w:val="18"/>
        </w:rPr>
        <w:t xml:space="preserve">w terminie 7 dni od daty </w:t>
      </w:r>
      <w:r w:rsidR="00691C2C">
        <w:rPr>
          <w:rFonts w:ascii="Verdana" w:hAnsi="Verdana"/>
          <w:sz w:val="18"/>
          <w:szCs w:val="18"/>
        </w:rPr>
        <w:t>zawarcia</w:t>
      </w:r>
      <w:r w:rsidR="000F6093">
        <w:rPr>
          <w:rFonts w:ascii="Verdana" w:hAnsi="Verdana"/>
          <w:sz w:val="18"/>
          <w:szCs w:val="18"/>
        </w:rPr>
        <w:t xml:space="preserve"> </w:t>
      </w:r>
      <w:r w:rsidR="00567F6F">
        <w:rPr>
          <w:rFonts w:ascii="Verdana" w:hAnsi="Verdana"/>
          <w:sz w:val="18"/>
          <w:szCs w:val="18"/>
        </w:rPr>
        <w:t>U</w:t>
      </w:r>
      <w:r w:rsidR="000F6093">
        <w:rPr>
          <w:rFonts w:ascii="Verdana" w:hAnsi="Verdana"/>
          <w:sz w:val="18"/>
          <w:szCs w:val="18"/>
        </w:rPr>
        <w:t>mowy pożyczki</w:t>
      </w:r>
      <w:r w:rsidR="00E12976" w:rsidRPr="003C1A6C">
        <w:rPr>
          <w:rFonts w:ascii="Verdana" w:hAnsi="Verdana"/>
          <w:sz w:val="18"/>
          <w:szCs w:val="18"/>
        </w:rPr>
        <w:t>,</w:t>
      </w:r>
    </w:p>
    <w:p w14:paraId="403AC0C6" w14:textId="77777777" w:rsidR="00D350B5" w:rsidRPr="003C1A6C" w:rsidRDefault="00781597" w:rsidP="00B6626F">
      <w:pPr>
        <w:pStyle w:val="Tekstpodstawowy3"/>
        <w:numPr>
          <w:ilvl w:val="0"/>
          <w:numId w:val="4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350B5" w:rsidRPr="003C1A6C">
        <w:rPr>
          <w:rFonts w:ascii="Verdana" w:hAnsi="Verdana"/>
          <w:sz w:val="18"/>
          <w:szCs w:val="18"/>
        </w:rPr>
        <w:t>,</w:t>
      </w:r>
    </w:p>
    <w:p w14:paraId="29023CA1" w14:textId="77777777" w:rsidR="00781597" w:rsidRPr="003C1A6C" w:rsidRDefault="00781597" w:rsidP="00B6626F">
      <w:pPr>
        <w:pStyle w:val="Tekstpodstawowy3"/>
        <w:numPr>
          <w:ilvl w:val="0"/>
          <w:numId w:val="4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Pr="003C1A6C">
        <w:rPr>
          <w:rFonts w:ascii="Verdana" w:hAnsi="Verdana"/>
          <w:sz w:val="18"/>
          <w:szCs w:val="18"/>
        </w:rPr>
        <w:t>,</w:t>
      </w:r>
    </w:p>
    <w:p w14:paraId="55DCB804" w14:textId="77777777" w:rsidR="002C2050" w:rsidRPr="003C1A6C" w:rsidRDefault="002C2050" w:rsidP="00B6626F">
      <w:pPr>
        <w:pStyle w:val="Tekstpodstawowy3"/>
        <w:numPr>
          <w:ilvl w:val="0"/>
          <w:numId w:val="4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……………………………………………………………………………………………………………………………………………………,</w:t>
      </w:r>
    </w:p>
    <w:p w14:paraId="0F8C4EE4" w14:textId="77777777" w:rsidR="00191447" w:rsidRPr="003C1A6C" w:rsidRDefault="002C2050" w:rsidP="00B6626F">
      <w:pPr>
        <w:pStyle w:val="Tekstpodstawowy3"/>
        <w:numPr>
          <w:ilvl w:val="0"/>
          <w:numId w:val="4"/>
        </w:numPr>
        <w:tabs>
          <w:tab w:val="left" w:pos="-720"/>
        </w:tabs>
        <w:suppressAutoHyphens/>
        <w:spacing w:after="120"/>
        <w:ind w:left="357" w:hanging="357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.</w:t>
      </w:r>
    </w:p>
    <w:p w14:paraId="14BB47B7" w14:textId="77777777" w:rsidR="00D350B5" w:rsidRPr="003C1A6C" w:rsidRDefault="00D350B5" w:rsidP="00253FF6">
      <w:pPr>
        <w:tabs>
          <w:tab w:val="center" w:pos="4680"/>
        </w:tabs>
        <w:suppressAutoHyphens/>
        <w:spacing w:before="12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2568FF">
        <w:rPr>
          <w:rFonts w:ascii="Verdana" w:hAnsi="Verdana"/>
          <w:b/>
          <w:spacing w:val="-3"/>
          <w:sz w:val="18"/>
          <w:szCs w:val="18"/>
        </w:rPr>
        <w:t>8</w:t>
      </w:r>
    </w:p>
    <w:p w14:paraId="6FBAE483" w14:textId="2C7345AB" w:rsidR="00AB4644" w:rsidRPr="003C1A6C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zobowiązuje </w:t>
      </w:r>
      <w:r w:rsidRPr="003C1A6C">
        <w:rPr>
          <w:rFonts w:ascii="Verdana" w:hAnsi="Verdana"/>
          <w:color w:val="000000"/>
          <w:sz w:val="18"/>
          <w:szCs w:val="18"/>
        </w:rPr>
        <w:t xml:space="preserve">się dokonać spłaty pożyczki w </w:t>
      </w:r>
      <w:r w:rsidRPr="003C1A6C">
        <w:rPr>
          <w:rFonts w:ascii="Verdana" w:hAnsi="Verdana"/>
          <w:i/>
          <w:color w:val="000000"/>
          <w:sz w:val="18"/>
          <w:szCs w:val="18"/>
        </w:rPr>
        <w:t>ratach kwartalnych/</w:t>
      </w:r>
      <w:r w:rsidR="007F73A4" w:rsidRPr="003C1A6C">
        <w:rPr>
          <w:rFonts w:ascii="Verdana" w:hAnsi="Verdana"/>
          <w:i/>
          <w:color w:val="000000"/>
          <w:sz w:val="18"/>
          <w:szCs w:val="18"/>
        </w:rPr>
        <w:t>półrocznych/</w:t>
      </w:r>
      <w:r w:rsidRPr="003C1A6C">
        <w:rPr>
          <w:rFonts w:ascii="Verdana" w:hAnsi="Verdana"/>
          <w:i/>
          <w:color w:val="000000"/>
          <w:sz w:val="18"/>
          <w:szCs w:val="18"/>
        </w:rPr>
        <w:t>rocznych</w:t>
      </w:r>
      <w:r w:rsidR="009F2581">
        <w:rPr>
          <w:rStyle w:val="Odwoanieprzypisudolnego"/>
          <w:rFonts w:ascii="Verdana" w:hAnsi="Verdana"/>
          <w:i/>
          <w:color w:val="000000"/>
          <w:sz w:val="18"/>
          <w:szCs w:val="18"/>
        </w:rPr>
        <w:footnoteReference w:id="3"/>
      </w:r>
      <w:r w:rsidR="00F10040">
        <w:rPr>
          <w:rFonts w:ascii="Verdana" w:hAnsi="Verdana"/>
          <w:i/>
          <w:color w:val="000000"/>
          <w:sz w:val="18"/>
          <w:szCs w:val="18"/>
        </w:rPr>
        <w:t>,</w:t>
      </w:r>
      <w:r w:rsidR="00A22CE1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w terminach i kwotach określonych w</w:t>
      </w:r>
      <w:r w:rsidR="00960BE2" w:rsidRPr="003C1A6C">
        <w:rPr>
          <w:rFonts w:ascii="Verdana" w:hAnsi="Verdana"/>
          <w:sz w:val="18"/>
          <w:szCs w:val="18"/>
        </w:rPr>
        <w:t> </w:t>
      </w:r>
      <w:r w:rsidRPr="003C1A6C">
        <w:rPr>
          <w:rFonts w:ascii="Verdana" w:hAnsi="Verdana"/>
          <w:sz w:val="18"/>
          <w:szCs w:val="18"/>
        </w:rPr>
        <w:t>harmonogramie spłaty pożyczki</w:t>
      </w:r>
      <w:r w:rsidR="00A22CE1">
        <w:rPr>
          <w:rFonts w:ascii="Verdana" w:hAnsi="Verdana"/>
          <w:sz w:val="18"/>
          <w:szCs w:val="18"/>
        </w:rPr>
        <w:t>.</w:t>
      </w:r>
      <w:r w:rsidRPr="003C1A6C">
        <w:rPr>
          <w:rFonts w:ascii="Verdana" w:hAnsi="Verdana"/>
          <w:sz w:val="18"/>
          <w:szCs w:val="18"/>
        </w:rPr>
        <w:t xml:space="preserve"> </w:t>
      </w:r>
    </w:p>
    <w:p w14:paraId="6FDD55CC" w14:textId="77777777" w:rsidR="00D24CD4" w:rsidRPr="003C1A6C" w:rsidRDefault="00255DED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Pożyczka zostanie spłacona do dnia</w:t>
      </w:r>
      <w:r w:rsidR="00D24CD4" w:rsidRPr="003C1A6C">
        <w:rPr>
          <w:rFonts w:ascii="Verdana" w:hAnsi="Verdana"/>
          <w:sz w:val="18"/>
          <w:szCs w:val="18"/>
        </w:rPr>
        <w:t xml:space="preserve"> </w:t>
      </w:r>
      <w:r w:rsidR="0084571E" w:rsidRPr="003C1A6C">
        <w:rPr>
          <w:rFonts w:ascii="Verdana" w:hAnsi="Verdana"/>
          <w:sz w:val="18"/>
          <w:szCs w:val="18"/>
        </w:rPr>
        <w:t>…………</w:t>
      </w:r>
      <w:r w:rsidRPr="003C1A6C">
        <w:rPr>
          <w:rFonts w:ascii="Verdana" w:hAnsi="Verdana"/>
          <w:sz w:val="18"/>
          <w:szCs w:val="18"/>
        </w:rPr>
        <w:t>……</w:t>
      </w:r>
      <w:r w:rsidR="0084571E" w:rsidRPr="003C1A6C">
        <w:rPr>
          <w:rFonts w:ascii="Verdana" w:hAnsi="Verdana"/>
          <w:sz w:val="18"/>
          <w:szCs w:val="18"/>
        </w:rPr>
        <w:t>………………</w:t>
      </w:r>
      <w:r w:rsidR="00F7360F" w:rsidRPr="003C1A6C">
        <w:rPr>
          <w:rFonts w:ascii="Verdana" w:hAnsi="Verdana"/>
          <w:sz w:val="18"/>
          <w:szCs w:val="18"/>
        </w:rPr>
        <w:t>.</w:t>
      </w:r>
    </w:p>
    <w:p w14:paraId="193155A5" w14:textId="77777777" w:rsidR="00D24CD4" w:rsidRPr="003C1A6C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lastRenderedPageBreak/>
        <w:t>Pożyczkobiorca zobowiązuje się dokonywać spłat należności z tytułu pożyczki przelewem na rachunek bankowy</w:t>
      </w:r>
      <w:r w:rsidR="00B13334" w:rsidRPr="003C1A6C">
        <w:rPr>
          <w:rFonts w:ascii="Verdana" w:hAnsi="Verdana"/>
          <w:sz w:val="18"/>
          <w:szCs w:val="18"/>
        </w:rPr>
        <w:t xml:space="preserve"> KOWR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B13334" w:rsidRPr="003C1A6C">
        <w:rPr>
          <w:rFonts w:ascii="Verdana" w:hAnsi="Verdana"/>
          <w:sz w:val="18"/>
          <w:szCs w:val="18"/>
        </w:rPr>
        <w:t>o numerze: ……………………………………………………………………………………………</w:t>
      </w:r>
      <w:r w:rsidR="003B7E50" w:rsidRPr="003C1A6C">
        <w:rPr>
          <w:rFonts w:ascii="Verdana" w:hAnsi="Verdana"/>
          <w:sz w:val="18"/>
          <w:szCs w:val="18"/>
        </w:rPr>
        <w:t xml:space="preserve">, </w:t>
      </w:r>
      <w:r w:rsidRPr="003C1A6C">
        <w:rPr>
          <w:rFonts w:ascii="Verdana" w:hAnsi="Verdana"/>
          <w:sz w:val="18"/>
          <w:szCs w:val="18"/>
        </w:rPr>
        <w:t xml:space="preserve">przy czym dniem spłaty każdej raty </w:t>
      </w:r>
      <w:r w:rsidR="003B7E50" w:rsidRPr="003C1A6C">
        <w:rPr>
          <w:rFonts w:ascii="Verdana" w:hAnsi="Verdana"/>
          <w:sz w:val="18"/>
          <w:szCs w:val="18"/>
        </w:rPr>
        <w:t>p</w:t>
      </w:r>
      <w:r w:rsidRPr="003C1A6C">
        <w:rPr>
          <w:rFonts w:ascii="Verdana" w:hAnsi="Verdana"/>
          <w:sz w:val="18"/>
          <w:szCs w:val="18"/>
        </w:rPr>
        <w:t>ożyczki będzie dzień</w:t>
      </w:r>
      <w:r w:rsidR="00255DED" w:rsidRPr="003C1A6C">
        <w:rPr>
          <w:rFonts w:ascii="Verdana" w:hAnsi="Verdana"/>
          <w:sz w:val="18"/>
          <w:szCs w:val="18"/>
        </w:rPr>
        <w:t xml:space="preserve"> uznania rachunku KOWR</w:t>
      </w:r>
      <w:r w:rsidRPr="003C1A6C">
        <w:rPr>
          <w:rFonts w:ascii="Verdana" w:hAnsi="Verdana"/>
          <w:sz w:val="18"/>
          <w:szCs w:val="18"/>
        </w:rPr>
        <w:t xml:space="preserve"> określoną kwotą. </w:t>
      </w:r>
    </w:p>
    <w:p w14:paraId="14AF4906" w14:textId="2FAA0E28" w:rsidR="00A22CE1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Każda spłata raty przed terminem określonym w </w:t>
      </w:r>
      <w:r w:rsidR="00255DED" w:rsidRPr="003C1A6C">
        <w:rPr>
          <w:rFonts w:ascii="Verdana" w:hAnsi="Verdana"/>
          <w:sz w:val="18"/>
          <w:szCs w:val="18"/>
        </w:rPr>
        <w:t>h</w:t>
      </w:r>
      <w:r w:rsidRPr="003C1A6C">
        <w:rPr>
          <w:rFonts w:ascii="Verdana" w:hAnsi="Verdana"/>
          <w:sz w:val="18"/>
          <w:szCs w:val="18"/>
        </w:rPr>
        <w:t>armonogramie</w:t>
      </w:r>
      <w:r w:rsidR="00374F4F" w:rsidRPr="003C1A6C">
        <w:rPr>
          <w:rFonts w:ascii="Verdana" w:hAnsi="Verdana"/>
          <w:sz w:val="18"/>
          <w:szCs w:val="18"/>
        </w:rPr>
        <w:t xml:space="preserve"> spłaty</w:t>
      </w:r>
      <w:r w:rsidRPr="003C1A6C">
        <w:rPr>
          <w:rFonts w:ascii="Verdana" w:hAnsi="Verdana"/>
          <w:sz w:val="18"/>
          <w:szCs w:val="18"/>
        </w:rPr>
        <w:t xml:space="preserve"> lub wpłata w kwocie wyższej niż wymagana zgodnie z </w:t>
      </w:r>
      <w:r w:rsidR="00255DED" w:rsidRPr="003C1A6C">
        <w:rPr>
          <w:rFonts w:ascii="Verdana" w:hAnsi="Verdana"/>
          <w:sz w:val="18"/>
          <w:szCs w:val="18"/>
        </w:rPr>
        <w:t>h</w:t>
      </w:r>
      <w:r w:rsidRPr="003C1A6C">
        <w:rPr>
          <w:rFonts w:ascii="Verdana" w:hAnsi="Verdana"/>
          <w:sz w:val="18"/>
          <w:szCs w:val="18"/>
        </w:rPr>
        <w:t>armonogramem</w:t>
      </w:r>
      <w:r w:rsidR="00374F4F" w:rsidRPr="003C1A6C">
        <w:rPr>
          <w:rFonts w:ascii="Verdana" w:hAnsi="Verdana"/>
          <w:sz w:val="18"/>
          <w:szCs w:val="18"/>
        </w:rPr>
        <w:t xml:space="preserve"> spłaty</w:t>
      </w:r>
      <w:r w:rsidRPr="003C1A6C">
        <w:rPr>
          <w:rFonts w:ascii="Verdana" w:hAnsi="Verdana"/>
          <w:sz w:val="18"/>
          <w:szCs w:val="18"/>
        </w:rPr>
        <w:t xml:space="preserve"> powoduje zaliczenie nadwyżki </w:t>
      </w:r>
      <w:r w:rsidR="00374F4F" w:rsidRPr="003C1A6C">
        <w:rPr>
          <w:rFonts w:ascii="Verdana" w:hAnsi="Verdana"/>
          <w:sz w:val="18"/>
          <w:szCs w:val="18"/>
        </w:rPr>
        <w:t xml:space="preserve">środków finansowych </w:t>
      </w:r>
      <w:r w:rsidRPr="003C1A6C">
        <w:rPr>
          <w:rFonts w:ascii="Verdana" w:hAnsi="Verdana"/>
          <w:sz w:val="18"/>
          <w:szCs w:val="18"/>
        </w:rPr>
        <w:t>na poczet spłaty najbliższej raty pożyczki</w:t>
      </w:r>
      <w:r w:rsidR="00857A11">
        <w:rPr>
          <w:rFonts w:ascii="Verdana" w:hAnsi="Verdana"/>
          <w:sz w:val="18"/>
          <w:szCs w:val="18"/>
        </w:rPr>
        <w:t>, a w ramach tego w pierwszej kolejności na należności uboczne, a następnie na należność główną</w:t>
      </w:r>
      <w:r w:rsidRPr="003C1A6C">
        <w:rPr>
          <w:rFonts w:ascii="Verdana" w:hAnsi="Verdana"/>
          <w:sz w:val="18"/>
          <w:szCs w:val="18"/>
        </w:rPr>
        <w:t>, o</w:t>
      </w:r>
      <w:r w:rsidR="00960BE2" w:rsidRPr="003C1A6C">
        <w:rPr>
          <w:rFonts w:ascii="Verdana" w:hAnsi="Verdana"/>
          <w:sz w:val="18"/>
          <w:szCs w:val="18"/>
        </w:rPr>
        <w:t> </w:t>
      </w:r>
      <w:r w:rsidRPr="003C1A6C">
        <w:rPr>
          <w:rFonts w:ascii="Verdana" w:hAnsi="Verdana"/>
          <w:sz w:val="18"/>
          <w:szCs w:val="18"/>
        </w:rPr>
        <w:t xml:space="preserve">ile z tytułu spłaty pożyczki nie powstała zaległość </w:t>
      </w:r>
      <w:r w:rsidR="00087DED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w spłacie</w:t>
      </w:r>
      <w:r w:rsidR="00857A11">
        <w:rPr>
          <w:rFonts w:ascii="Verdana" w:hAnsi="Verdana"/>
          <w:sz w:val="18"/>
          <w:szCs w:val="18"/>
        </w:rPr>
        <w:t>, o której mowa w ust. 9</w:t>
      </w:r>
      <w:r w:rsidRPr="003C1A6C">
        <w:rPr>
          <w:rFonts w:ascii="Verdana" w:hAnsi="Verdana"/>
          <w:sz w:val="18"/>
          <w:szCs w:val="18"/>
        </w:rPr>
        <w:t>.</w:t>
      </w:r>
      <w:r w:rsidR="00023833" w:rsidRPr="003C1A6C">
        <w:rPr>
          <w:rFonts w:ascii="Verdana" w:hAnsi="Verdana"/>
          <w:sz w:val="18"/>
          <w:szCs w:val="18"/>
        </w:rPr>
        <w:t xml:space="preserve"> </w:t>
      </w:r>
    </w:p>
    <w:p w14:paraId="239139DB" w14:textId="29EDE707" w:rsidR="00791589" w:rsidRPr="003C1A6C" w:rsidRDefault="00A22CE1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jest uprawniony do wcześniejszej częściowej lub całkowitej spłaty pożyczki. </w:t>
      </w:r>
      <w:r w:rsidR="00087DED">
        <w:rPr>
          <w:rFonts w:ascii="Verdana" w:hAnsi="Verdana"/>
          <w:sz w:val="18"/>
          <w:szCs w:val="18"/>
        </w:rPr>
        <w:br/>
      </w:r>
      <w:r w:rsidR="00791589" w:rsidRPr="003C1A6C">
        <w:rPr>
          <w:rFonts w:ascii="Verdana" w:hAnsi="Verdana"/>
          <w:sz w:val="18"/>
          <w:szCs w:val="18"/>
        </w:rPr>
        <w:t xml:space="preserve">W przypadku wcześniejszej częściowej spłaty pożyczki, KOWR dokonuje zmian w umowie poprzez aneksowanie jej oraz sporządza nowy harmonogram spłat obniżając </w:t>
      </w:r>
      <w:r w:rsidR="00374F4F" w:rsidRPr="003C1A6C">
        <w:rPr>
          <w:rFonts w:ascii="Verdana" w:hAnsi="Verdana"/>
          <w:sz w:val="18"/>
          <w:szCs w:val="18"/>
        </w:rPr>
        <w:t xml:space="preserve">wysokość </w:t>
      </w:r>
      <w:r w:rsidR="00791589" w:rsidRPr="003C1A6C">
        <w:rPr>
          <w:rFonts w:ascii="Verdana" w:hAnsi="Verdana"/>
          <w:sz w:val="18"/>
          <w:szCs w:val="18"/>
        </w:rPr>
        <w:t>raty pożyczki</w:t>
      </w:r>
      <w:r w:rsidR="00374F4F" w:rsidRPr="003C1A6C">
        <w:rPr>
          <w:rFonts w:ascii="Verdana" w:hAnsi="Verdana"/>
          <w:sz w:val="18"/>
          <w:szCs w:val="18"/>
        </w:rPr>
        <w:t xml:space="preserve"> przy utrzymaniu</w:t>
      </w:r>
      <w:r w:rsidR="00791589" w:rsidRPr="003C1A6C">
        <w:rPr>
          <w:rFonts w:ascii="Verdana" w:hAnsi="Verdana"/>
          <w:sz w:val="18"/>
          <w:szCs w:val="18"/>
        </w:rPr>
        <w:t xml:space="preserve"> termin</w:t>
      </w:r>
      <w:r w:rsidR="00374F4F" w:rsidRPr="003C1A6C">
        <w:rPr>
          <w:rFonts w:ascii="Verdana" w:hAnsi="Verdana"/>
          <w:sz w:val="18"/>
          <w:szCs w:val="18"/>
        </w:rPr>
        <w:t>u</w:t>
      </w:r>
      <w:r w:rsidR="00791589" w:rsidRPr="003C1A6C">
        <w:rPr>
          <w:rFonts w:ascii="Verdana" w:hAnsi="Verdana"/>
          <w:sz w:val="18"/>
          <w:szCs w:val="18"/>
        </w:rPr>
        <w:t xml:space="preserve"> sp</w:t>
      </w:r>
      <w:r w:rsidR="00AF4FA0" w:rsidRPr="003C1A6C">
        <w:rPr>
          <w:rFonts w:ascii="Verdana" w:hAnsi="Verdana"/>
          <w:sz w:val="18"/>
          <w:szCs w:val="18"/>
        </w:rPr>
        <w:t>łat</w:t>
      </w:r>
      <w:r w:rsidR="00791589" w:rsidRPr="003C1A6C">
        <w:rPr>
          <w:rFonts w:ascii="Verdana" w:hAnsi="Verdana"/>
          <w:sz w:val="18"/>
          <w:szCs w:val="18"/>
        </w:rPr>
        <w:t xml:space="preserve">y </w:t>
      </w:r>
      <w:r w:rsidR="00374F4F" w:rsidRPr="003C1A6C">
        <w:rPr>
          <w:rFonts w:ascii="Verdana" w:hAnsi="Verdana"/>
          <w:sz w:val="18"/>
          <w:szCs w:val="18"/>
        </w:rPr>
        <w:t xml:space="preserve">pożyczki </w:t>
      </w:r>
      <w:r w:rsidR="00791589" w:rsidRPr="003C1A6C">
        <w:rPr>
          <w:rFonts w:ascii="Verdana" w:hAnsi="Verdana"/>
          <w:sz w:val="18"/>
          <w:szCs w:val="18"/>
        </w:rPr>
        <w:t>lub skracając okres spłaty udzielonej pożyczki</w:t>
      </w:r>
      <w:r w:rsidR="00361386">
        <w:rPr>
          <w:rFonts w:ascii="Verdana" w:hAnsi="Verdana"/>
          <w:sz w:val="18"/>
          <w:szCs w:val="18"/>
        </w:rPr>
        <w:t>,</w:t>
      </w:r>
      <w:r w:rsidR="00FA7280" w:rsidRPr="003C1A6C">
        <w:rPr>
          <w:rFonts w:ascii="Verdana" w:hAnsi="Verdana"/>
          <w:sz w:val="18"/>
          <w:szCs w:val="18"/>
        </w:rPr>
        <w:t xml:space="preserve"> </w:t>
      </w:r>
      <w:r w:rsidR="00A8188B" w:rsidRPr="003C1A6C">
        <w:rPr>
          <w:rFonts w:ascii="Verdana" w:hAnsi="Verdana"/>
          <w:sz w:val="18"/>
          <w:szCs w:val="18"/>
        </w:rPr>
        <w:t>pozostawiając bez zmian</w:t>
      </w:r>
      <w:r w:rsidR="00FA7280" w:rsidRPr="003C1A6C">
        <w:rPr>
          <w:rFonts w:ascii="Verdana" w:hAnsi="Verdana"/>
          <w:sz w:val="18"/>
          <w:szCs w:val="18"/>
        </w:rPr>
        <w:t xml:space="preserve"> wysokość raty pożyczki</w:t>
      </w:r>
      <w:r w:rsidR="00791589" w:rsidRPr="003C1A6C">
        <w:rPr>
          <w:rFonts w:ascii="Verdana" w:hAnsi="Verdana"/>
          <w:sz w:val="18"/>
          <w:szCs w:val="18"/>
        </w:rPr>
        <w:t xml:space="preserve">. </w:t>
      </w:r>
      <w:r w:rsidR="00374F4F" w:rsidRPr="003C1A6C">
        <w:rPr>
          <w:rFonts w:ascii="Verdana" w:hAnsi="Verdana"/>
          <w:sz w:val="18"/>
          <w:szCs w:val="18"/>
        </w:rPr>
        <w:t xml:space="preserve">O sposobie zmiany decyduje </w:t>
      </w:r>
      <w:r>
        <w:rPr>
          <w:rFonts w:ascii="Verdana" w:hAnsi="Verdana"/>
          <w:sz w:val="18"/>
          <w:szCs w:val="18"/>
        </w:rPr>
        <w:t>P</w:t>
      </w:r>
      <w:r w:rsidR="00374F4F" w:rsidRPr="003C1A6C">
        <w:rPr>
          <w:rFonts w:ascii="Verdana" w:hAnsi="Verdana"/>
          <w:sz w:val="18"/>
          <w:szCs w:val="18"/>
        </w:rPr>
        <w:t>ożyczkobiorca.</w:t>
      </w:r>
      <w:r w:rsidR="00791589" w:rsidRPr="003C1A6C">
        <w:rPr>
          <w:rFonts w:ascii="Verdana" w:hAnsi="Verdana"/>
          <w:sz w:val="18"/>
          <w:szCs w:val="18"/>
        </w:rPr>
        <w:t xml:space="preserve"> </w:t>
      </w:r>
    </w:p>
    <w:p w14:paraId="156555C3" w14:textId="77777777" w:rsidR="00D24CD4" w:rsidRPr="003C1A6C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Dokonując spłat pożyczki w opisie przelewu należy wskazać następujące dane:</w:t>
      </w:r>
      <w:r w:rsidR="00FE1228" w:rsidRPr="003C1A6C">
        <w:rPr>
          <w:rFonts w:ascii="Verdana" w:hAnsi="Verdana"/>
          <w:sz w:val="18"/>
          <w:szCs w:val="18"/>
        </w:rPr>
        <w:t xml:space="preserve"> </w:t>
      </w:r>
      <w:r w:rsidR="003B7E50" w:rsidRPr="003C1A6C">
        <w:rPr>
          <w:rFonts w:ascii="Verdana" w:hAnsi="Verdana"/>
          <w:sz w:val="18"/>
          <w:szCs w:val="18"/>
        </w:rPr>
        <w:t>imię</w:t>
      </w:r>
      <w:r w:rsidR="00960BE2" w:rsidRPr="003C1A6C">
        <w:rPr>
          <w:rFonts w:ascii="Verdana" w:hAnsi="Verdana"/>
          <w:sz w:val="18"/>
          <w:szCs w:val="18"/>
        </w:rPr>
        <w:t xml:space="preserve"> </w:t>
      </w:r>
      <w:r w:rsidR="003B7E50" w:rsidRPr="003C1A6C">
        <w:rPr>
          <w:rFonts w:ascii="Verdana" w:hAnsi="Verdana"/>
          <w:sz w:val="18"/>
          <w:szCs w:val="18"/>
        </w:rPr>
        <w:t>i nazwisko</w:t>
      </w:r>
      <w:r w:rsidR="00361386">
        <w:rPr>
          <w:rFonts w:ascii="Verdana" w:hAnsi="Verdana"/>
          <w:sz w:val="18"/>
          <w:szCs w:val="18"/>
        </w:rPr>
        <w:t xml:space="preserve"> Pożyczkobiorcy</w:t>
      </w:r>
      <w:r w:rsidR="003B7E50" w:rsidRPr="003C1A6C">
        <w:rPr>
          <w:rFonts w:ascii="Verdana" w:hAnsi="Verdana"/>
          <w:sz w:val="18"/>
          <w:szCs w:val="18"/>
        </w:rPr>
        <w:t xml:space="preserve">, numer </w:t>
      </w:r>
      <w:r w:rsidR="002B35B2" w:rsidRPr="003C1A6C">
        <w:rPr>
          <w:rFonts w:ascii="Verdana" w:hAnsi="Verdana"/>
          <w:sz w:val="18"/>
          <w:szCs w:val="18"/>
        </w:rPr>
        <w:t>u</w:t>
      </w:r>
      <w:r w:rsidR="003B7E50" w:rsidRPr="003C1A6C">
        <w:rPr>
          <w:rFonts w:ascii="Verdana" w:hAnsi="Verdana"/>
          <w:sz w:val="18"/>
          <w:szCs w:val="18"/>
        </w:rPr>
        <w:t>mowy</w:t>
      </w:r>
      <w:r w:rsidR="00374F4F" w:rsidRPr="003C1A6C">
        <w:rPr>
          <w:rFonts w:ascii="Verdana" w:hAnsi="Verdana"/>
          <w:sz w:val="18"/>
          <w:szCs w:val="18"/>
        </w:rPr>
        <w:t xml:space="preserve"> pożyczki</w:t>
      </w:r>
      <w:r w:rsidR="003B7E50" w:rsidRPr="003C1A6C">
        <w:rPr>
          <w:rFonts w:ascii="Verdana" w:hAnsi="Verdana"/>
          <w:sz w:val="18"/>
          <w:szCs w:val="18"/>
        </w:rPr>
        <w:t>, określenie</w:t>
      </w:r>
      <w:r w:rsidR="00374F4F" w:rsidRPr="003C1A6C">
        <w:rPr>
          <w:rFonts w:ascii="Verdana" w:hAnsi="Verdana"/>
          <w:sz w:val="18"/>
          <w:szCs w:val="18"/>
        </w:rPr>
        <w:t xml:space="preserve"> numeru</w:t>
      </w:r>
      <w:r w:rsidR="003B7E50" w:rsidRPr="003C1A6C">
        <w:rPr>
          <w:rFonts w:ascii="Verdana" w:hAnsi="Verdana"/>
          <w:sz w:val="18"/>
          <w:szCs w:val="18"/>
        </w:rPr>
        <w:t xml:space="preserve"> raty pożyczki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2B35B2" w:rsidRPr="003C1A6C">
        <w:rPr>
          <w:rFonts w:ascii="Verdana" w:hAnsi="Verdana"/>
          <w:sz w:val="18"/>
          <w:szCs w:val="18"/>
        </w:rPr>
        <w:t>zgodnie z harmonogramem spłaty</w:t>
      </w:r>
      <w:r w:rsidR="003B7E50" w:rsidRPr="003C1A6C">
        <w:rPr>
          <w:rFonts w:ascii="Verdana" w:hAnsi="Verdana"/>
          <w:sz w:val="18"/>
          <w:szCs w:val="18"/>
        </w:rPr>
        <w:t>.</w:t>
      </w:r>
    </w:p>
    <w:p w14:paraId="6B97CD17" w14:textId="77777777" w:rsidR="00D24CD4" w:rsidRPr="003C1A6C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nieuregulowania przez P</w:t>
      </w:r>
      <w:r w:rsidR="002B35B2" w:rsidRPr="003C1A6C">
        <w:rPr>
          <w:rFonts w:ascii="Verdana" w:hAnsi="Verdana"/>
          <w:sz w:val="18"/>
          <w:szCs w:val="18"/>
        </w:rPr>
        <w:t>ożyczkobiorcę zobowiązań wobec KOWR</w:t>
      </w:r>
      <w:r w:rsidRPr="003C1A6C">
        <w:rPr>
          <w:rFonts w:ascii="Verdana" w:hAnsi="Verdana"/>
          <w:sz w:val="18"/>
          <w:szCs w:val="18"/>
        </w:rPr>
        <w:t xml:space="preserve"> w terminach</w:t>
      </w:r>
      <w:r w:rsidR="002B35B2" w:rsidRPr="003C1A6C">
        <w:rPr>
          <w:rFonts w:ascii="Verdana" w:hAnsi="Verdana"/>
          <w:sz w:val="18"/>
          <w:szCs w:val="18"/>
        </w:rPr>
        <w:t xml:space="preserve"> wynikających z harmonogramu spłaty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przysługują odsetki ustawowe za opóźnienie, naliczane od niespłaconej w terminie kwoty zadłużenia od dnia następującego po dniu, w którym spłata należności miała nastąpić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do dnia uznania rachunku </w:t>
      </w:r>
      <w:r w:rsidR="005B6030" w:rsidRPr="003C1A6C">
        <w:rPr>
          <w:rFonts w:ascii="Verdana" w:hAnsi="Verdana"/>
          <w:sz w:val="18"/>
          <w:szCs w:val="18"/>
        </w:rPr>
        <w:t xml:space="preserve">bankowego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określoną kwotą włącznie.</w:t>
      </w:r>
    </w:p>
    <w:p w14:paraId="39A3CE7C" w14:textId="319B58CA" w:rsidR="00D24CD4" w:rsidRPr="003C1A6C" w:rsidRDefault="00D24CD4" w:rsidP="00B6626F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 przypadku, o którym mowa w ust. </w:t>
      </w:r>
      <w:r w:rsidR="00CA0F2B">
        <w:rPr>
          <w:rFonts w:ascii="Verdana" w:hAnsi="Verdana"/>
          <w:sz w:val="18"/>
          <w:szCs w:val="18"/>
        </w:rPr>
        <w:t>7</w:t>
      </w:r>
      <w:r w:rsidRPr="003C1A6C">
        <w:rPr>
          <w:rFonts w:ascii="Verdana" w:hAnsi="Verdana"/>
          <w:sz w:val="18"/>
          <w:szCs w:val="18"/>
        </w:rPr>
        <w:t xml:space="preserve">,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wysyła do Pożyczkobiorcy pisemne wezwani</w:t>
      </w:r>
      <w:r w:rsidR="002B35B2" w:rsidRPr="003C1A6C">
        <w:rPr>
          <w:rFonts w:ascii="Verdana" w:hAnsi="Verdana"/>
          <w:sz w:val="18"/>
          <w:szCs w:val="18"/>
        </w:rPr>
        <w:t>e</w:t>
      </w:r>
      <w:r w:rsidRPr="003C1A6C">
        <w:rPr>
          <w:rFonts w:ascii="Verdana" w:hAnsi="Verdana"/>
          <w:sz w:val="18"/>
          <w:szCs w:val="18"/>
        </w:rPr>
        <w:t xml:space="preserve"> do spłaty zobowiązań wobec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>.</w:t>
      </w:r>
      <w:r w:rsidR="000F6093">
        <w:rPr>
          <w:rFonts w:ascii="Verdana" w:hAnsi="Verdana"/>
          <w:sz w:val="18"/>
          <w:szCs w:val="18"/>
        </w:rPr>
        <w:t xml:space="preserve"> Z uwagi na brak wpłaty w terminie wynikającym z wezwania, </w:t>
      </w:r>
      <w:r w:rsidR="00CA0F2B">
        <w:rPr>
          <w:rFonts w:ascii="Verdana" w:hAnsi="Verdana"/>
          <w:sz w:val="18"/>
          <w:szCs w:val="18"/>
        </w:rPr>
        <w:t>P</w:t>
      </w:r>
      <w:r w:rsidR="000F6093">
        <w:rPr>
          <w:rFonts w:ascii="Verdana" w:hAnsi="Verdana"/>
          <w:sz w:val="18"/>
          <w:szCs w:val="18"/>
        </w:rPr>
        <w:t>ożyczkodawca jest uprawniony do wszczęcia procesu windykacyjnego lub dokonania zaspokojenia swoich roszczeń</w:t>
      </w:r>
      <w:r w:rsidR="00087DED">
        <w:rPr>
          <w:rFonts w:ascii="Verdana" w:hAnsi="Verdana"/>
          <w:sz w:val="18"/>
          <w:szCs w:val="18"/>
        </w:rPr>
        <w:t xml:space="preserve"> </w:t>
      </w:r>
      <w:r w:rsidR="000F6093">
        <w:rPr>
          <w:rFonts w:ascii="Verdana" w:hAnsi="Verdana"/>
          <w:sz w:val="18"/>
          <w:szCs w:val="18"/>
        </w:rPr>
        <w:t>z przedmiot</w:t>
      </w:r>
      <w:r w:rsidR="001504EC">
        <w:rPr>
          <w:rFonts w:ascii="Verdana" w:hAnsi="Verdana"/>
          <w:sz w:val="18"/>
          <w:szCs w:val="18"/>
        </w:rPr>
        <w:t>ów</w:t>
      </w:r>
      <w:r w:rsidR="000F6093">
        <w:rPr>
          <w:rFonts w:ascii="Verdana" w:hAnsi="Verdana"/>
          <w:sz w:val="18"/>
          <w:szCs w:val="18"/>
        </w:rPr>
        <w:t xml:space="preserve"> zabezpieczenia</w:t>
      </w:r>
      <w:r w:rsidR="001504EC">
        <w:rPr>
          <w:rFonts w:ascii="Verdana" w:hAnsi="Verdana"/>
          <w:sz w:val="18"/>
          <w:szCs w:val="18"/>
        </w:rPr>
        <w:t xml:space="preserve">, wedle wyboru </w:t>
      </w:r>
      <w:r w:rsidR="00CA0F2B">
        <w:rPr>
          <w:rFonts w:ascii="Verdana" w:hAnsi="Verdana"/>
          <w:sz w:val="18"/>
          <w:szCs w:val="18"/>
        </w:rPr>
        <w:t>P</w:t>
      </w:r>
      <w:r w:rsidR="001504EC">
        <w:rPr>
          <w:rFonts w:ascii="Verdana" w:hAnsi="Verdana"/>
          <w:sz w:val="18"/>
          <w:szCs w:val="18"/>
        </w:rPr>
        <w:t>ożyczkodawcy</w:t>
      </w:r>
      <w:r w:rsidR="000F6093">
        <w:rPr>
          <w:rFonts w:ascii="Verdana" w:hAnsi="Verdana"/>
          <w:sz w:val="18"/>
          <w:szCs w:val="18"/>
        </w:rPr>
        <w:t>.</w:t>
      </w:r>
    </w:p>
    <w:p w14:paraId="5C3550DF" w14:textId="77777777" w:rsidR="00D24CD4" w:rsidRPr="003C1A6C" w:rsidRDefault="00D24CD4" w:rsidP="00B6626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powstania zaległości w spłacie pożyczki</w:t>
      </w:r>
      <w:r w:rsidR="005C7C24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każdy wpływ na rachunek </w:t>
      </w:r>
      <w:r w:rsidR="002B35B2" w:rsidRPr="003C1A6C">
        <w:rPr>
          <w:rFonts w:ascii="Verdana" w:hAnsi="Verdana"/>
          <w:sz w:val="18"/>
          <w:szCs w:val="18"/>
        </w:rPr>
        <w:t>bankowy KOWR</w:t>
      </w:r>
      <w:r w:rsidRPr="003C1A6C">
        <w:rPr>
          <w:rFonts w:ascii="Verdana" w:hAnsi="Verdana"/>
          <w:sz w:val="18"/>
          <w:szCs w:val="18"/>
        </w:rPr>
        <w:t xml:space="preserve"> zaliczany jest w </w:t>
      </w:r>
      <w:r w:rsidR="002B35B2" w:rsidRPr="003C1A6C">
        <w:rPr>
          <w:rFonts w:ascii="Verdana" w:hAnsi="Verdana"/>
          <w:sz w:val="18"/>
          <w:szCs w:val="18"/>
        </w:rPr>
        <w:t xml:space="preserve">pierwszej kolejności na </w:t>
      </w:r>
      <w:r w:rsidR="009B7777" w:rsidRPr="003C1A6C">
        <w:rPr>
          <w:rFonts w:ascii="Verdana" w:hAnsi="Verdana"/>
          <w:sz w:val="18"/>
          <w:szCs w:val="18"/>
        </w:rPr>
        <w:t xml:space="preserve">najstarsze wymagalne zobowiązania z tytułu niniejszej </w:t>
      </w:r>
      <w:r w:rsidR="00CA0F2B">
        <w:rPr>
          <w:rFonts w:ascii="Verdana" w:hAnsi="Verdana"/>
          <w:sz w:val="18"/>
          <w:szCs w:val="18"/>
        </w:rPr>
        <w:t>u</w:t>
      </w:r>
      <w:r w:rsidR="009B7777" w:rsidRPr="003C1A6C">
        <w:rPr>
          <w:rFonts w:ascii="Verdana" w:hAnsi="Verdana"/>
          <w:sz w:val="18"/>
          <w:szCs w:val="18"/>
        </w:rPr>
        <w:t>mowy, a w ramach tego w pierwszej kolejności na należności uboczne</w:t>
      </w:r>
      <w:r w:rsidR="005C7C24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a następnie </w:t>
      </w:r>
      <w:r w:rsidR="002B35B2" w:rsidRPr="003C1A6C">
        <w:rPr>
          <w:rFonts w:ascii="Verdana" w:hAnsi="Verdana"/>
          <w:sz w:val="18"/>
          <w:szCs w:val="18"/>
        </w:rPr>
        <w:t xml:space="preserve">na </w:t>
      </w:r>
      <w:r w:rsidR="009B7777" w:rsidRPr="003C1A6C">
        <w:rPr>
          <w:rFonts w:ascii="Verdana" w:hAnsi="Verdana"/>
          <w:sz w:val="18"/>
          <w:szCs w:val="18"/>
        </w:rPr>
        <w:t>należności główne</w:t>
      </w:r>
      <w:r w:rsidRPr="003C1A6C">
        <w:rPr>
          <w:rFonts w:ascii="Verdana" w:hAnsi="Verdana"/>
          <w:sz w:val="18"/>
          <w:szCs w:val="18"/>
        </w:rPr>
        <w:t xml:space="preserve">. </w:t>
      </w:r>
    </w:p>
    <w:p w14:paraId="046C7573" w14:textId="77777777" w:rsidR="00D350B5" w:rsidRDefault="00D350B5" w:rsidP="00A93D6B">
      <w:pPr>
        <w:tabs>
          <w:tab w:val="center" w:pos="4680"/>
        </w:tabs>
        <w:suppressAutoHyphens/>
        <w:spacing w:before="12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253FF6">
        <w:rPr>
          <w:rFonts w:ascii="Verdana" w:hAnsi="Verdana"/>
          <w:b/>
          <w:spacing w:val="-3"/>
          <w:sz w:val="18"/>
          <w:szCs w:val="18"/>
        </w:rPr>
        <w:t>9</w:t>
      </w:r>
    </w:p>
    <w:p w14:paraId="4FE2689C" w14:textId="77777777" w:rsidR="00A93D6B" w:rsidRDefault="00A93D6B" w:rsidP="00B6626F">
      <w:pPr>
        <w:numPr>
          <w:ilvl w:val="0"/>
          <w:numId w:val="15"/>
        </w:numPr>
        <w:spacing w:after="120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Wydatkowanie środków z pożyczki musi nastąpić w terminie 180 dni od dnia uruchomienia pożyczki, przy czym termin 180 dni określa datę, do której mogą być wystawiane dokumenty potwierdzające wydatkowanie środków.</w:t>
      </w:r>
    </w:p>
    <w:p w14:paraId="3BD40C7A" w14:textId="77777777" w:rsidR="00A93D6B" w:rsidRDefault="00A93D6B" w:rsidP="00B6626F">
      <w:pPr>
        <w:numPr>
          <w:ilvl w:val="0"/>
          <w:numId w:val="15"/>
        </w:numPr>
        <w:spacing w:after="120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Celem rozliczenia środków pożyczki pożyczkobiorca przedkłada</w:t>
      </w:r>
      <w:r w:rsidRPr="006605D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 KOWR, w terminie 30 dni roboczych od upływu terminu, o którym mowa w ust. 1, zestawienie wydatków wraz z dokumentami księgowymi potwierdzającymi ich uregulowanie.</w:t>
      </w:r>
    </w:p>
    <w:p w14:paraId="50EF7C10" w14:textId="77777777" w:rsidR="00A9126C" w:rsidRDefault="00A9126C" w:rsidP="00B6626F">
      <w:pPr>
        <w:numPr>
          <w:ilvl w:val="0"/>
          <w:numId w:val="15"/>
        </w:numPr>
        <w:spacing w:after="120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Wzór zestawienia stanowi załącznik nr 2 do umowy.</w:t>
      </w:r>
    </w:p>
    <w:p w14:paraId="0E774031" w14:textId="77777777" w:rsidR="00567F6F" w:rsidRPr="00567F6F" w:rsidRDefault="00567F6F" w:rsidP="00567F6F">
      <w:pPr>
        <w:tabs>
          <w:tab w:val="center" w:pos="4680"/>
        </w:tabs>
        <w:suppressAutoHyphens/>
        <w:spacing w:before="12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567F6F">
        <w:rPr>
          <w:rFonts w:ascii="Verdana" w:hAnsi="Verdana"/>
          <w:b/>
          <w:spacing w:val="-3"/>
          <w:sz w:val="18"/>
          <w:szCs w:val="18"/>
        </w:rPr>
        <w:t xml:space="preserve">§ </w:t>
      </w:r>
      <w:r>
        <w:rPr>
          <w:rFonts w:ascii="Verdana" w:hAnsi="Verdana"/>
          <w:b/>
          <w:spacing w:val="-3"/>
          <w:sz w:val="18"/>
          <w:szCs w:val="18"/>
        </w:rPr>
        <w:t>10</w:t>
      </w:r>
    </w:p>
    <w:p w14:paraId="0FE64B21" w14:textId="47722615" w:rsidR="00EE306F" w:rsidRPr="003C1A6C" w:rsidRDefault="00EE306F" w:rsidP="00B6626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KOWR ma prawo wypowiedzieć umowę pożyczki z 14–dniowym terminem wypowiedzenia, </w:t>
      </w:r>
      <w:r w:rsidR="00E20CE4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w przypadku, gdy:</w:t>
      </w:r>
    </w:p>
    <w:p w14:paraId="10DCF4BA" w14:textId="77777777" w:rsidR="00EE306F" w:rsidRPr="00BE4ECD" w:rsidRDefault="00EE306F" w:rsidP="00B6626F">
      <w:pPr>
        <w:numPr>
          <w:ilvl w:val="0"/>
          <w:numId w:val="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pożyczka została udzielona nienależnie, </w:t>
      </w:r>
    </w:p>
    <w:p w14:paraId="07A53ED8" w14:textId="77777777" w:rsidR="00EE306F" w:rsidRPr="00BE4ECD" w:rsidRDefault="00EE306F" w:rsidP="00B6626F">
      <w:pPr>
        <w:numPr>
          <w:ilvl w:val="0"/>
          <w:numId w:val="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nie zostały ustanowione zaakceptowane przez KOWR zabezpieczenia, od których uzależniona jest wypłata pożyczki – pomimo wezwania do ich przedstawienia w wyznaczonym terminie,</w:t>
      </w:r>
    </w:p>
    <w:p w14:paraId="69688B94" w14:textId="77777777" w:rsidR="000F6093" w:rsidRPr="009E7F30" w:rsidRDefault="000F6093" w:rsidP="00B6626F">
      <w:pPr>
        <w:numPr>
          <w:ilvl w:val="0"/>
          <w:numId w:val="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9E7F30">
        <w:rPr>
          <w:rFonts w:ascii="Verdana" w:hAnsi="Verdana"/>
          <w:sz w:val="18"/>
          <w:szCs w:val="18"/>
        </w:rPr>
        <w:t>opóźnienie w spłacie raty wyniesie minimum 3 miesiące,</w:t>
      </w:r>
    </w:p>
    <w:p w14:paraId="6ABFA5EC" w14:textId="77777777" w:rsidR="000F6093" w:rsidRPr="00155F63" w:rsidRDefault="000F6093" w:rsidP="00B6626F">
      <w:pPr>
        <w:numPr>
          <w:ilvl w:val="0"/>
          <w:numId w:val="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trakcie trwania </w:t>
      </w:r>
      <w:r w:rsidRPr="00155F63">
        <w:rPr>
          <w:rFonts w:ascii="Verdana" w:hAnsi="Verdana"/>
          <w:sz w:val="18"/>
          <w:szCs w:val="18"/>
        </w:rPr>
        <w:t>umowy pożyczki</w:t>
      </w:r>
      <w:r>
        <w:rPr>
          <w:rFonts w:ascii="Verdana" w:hAnsi="Verdana"/>
          <w:sz w:val="18"/>
          <w:szCs w:val="18"/>
        </w:rPr>
        <w:t xml:space="preserve"> warunki zabezpieczenia jej spłaty zmienią się na mniej korzystne, a </w:t>
      </w:r>
      <w:r w:rsidR="00253FF6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ożyczkobiorca nie przedstawi dodatkowych zabezpieczeń</w:t>
      </w:r>
      <w:r w:rsidR="00311FE4">
        <w:rPr>
          <w:rFonts w:ascii="Verdana" w:hAnsi="Verdana"/>
          <w:sz w:val="18"/>
          <w:szCs w:val="18"/>
        </w:rPr>
        <w:t xml:space="preserve"> zaakceptowanych przez KOWR</w:t>
      </w:r>
      <w:r w:rsidRPr="00155F63">
        <w:rPr>
          <w:rFonts w:ascii="Verdana" w:hAnsi="Verdana"/>
          <w:sz w:val="18"/>
          <w:szCs w:val="18"/>
        </w:rPr>
        <w:t>,</w:t>
      </w:r>
    </w:p>
    <w:p w14:paraId="554D43EC" w14:textId="77777777" w:rsidR="000F6093" w:rsidRPr="00155F63" w:rsidRDefault="00237793" w:rsidP="00B6626F">
      <w:pPr>
        <w:numPr>
          <w:ilvl w:val="0"/>
          <w:numId w:val="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0F6093" w:rsidRPr="00155F63">
        <w:rPr>
          <w:rFonts w:ascii="Verdana" w:hAnsi="Verdana"/>
          <w:sz w:val="18"/>
          <w:szCs w:val="18"/>
        </w:rPr>
        <w:t xml:space="preserve">ożyczkobiorca nie dokona </w:t>
      </w:r>
      <w:r w:rsidR="00567F6F">
        <w:rPr>
          <w:rFonts w:ascii="Verdana" w:hAnsi="Verdana"/>
          <w:sz w:val="18"/>
          <w:szCs w:val="18"/>
        </w:rPr>
        <w:t xml:space="preserve">rozliczenia pożyczki w terminie, o którym mowa w </w:t>
      </w:r>
      <w:r w:rsidR="00567F6F" w:rsidRPr="00567F6F">
        <w:rPr>
          <w:rFonts w:ascii="Verdana" w:hAnsi="Verdana"/>
          <w:spacing w:val="-3"/>
          <w:sz w:val="18"/>
          <w:szCs w:val="18"/>
        </w:rPr>
        <w:t>§</w:t>
      </w:r>
      <w:r w:rsidR="00567F6F">
        <w:rPr>
          <w:rFonts w:ascii="Verdana" w:hAnsi="Verdana"/>
          <w:sz w:val="18"/>
          <w:szCs w:val="18"/>
        </w:rPr>
        <w:t xml:space="preserve"> 9 ust. 2,</w:t>
      </w:r>
      <w:r w:rsidR="000F6093" w:rsidRPr="00237793">
        <w:rPr>
          <w:rFonts w:ascii="Verdana" w:hAnsi="Verdana"/>
          <w:color w:val="FF0000"/>
          <w:sz w:val="18"/>
          <w:szCs w:val="18"/>
        </w:rPr>
        <w:t xml:space="preserve"> </w:t>
      </w:r>
    </w:p>
    <w:p w14:paraId="103391E0" w14:textId="77777777" w:rsidR="00EE306F" w:rsidRPr="003C1A6C" w:rsidRDefault="00EE306F" w:rsidP="00B6626F">
      <w:pPr>
        <w:numPr>
          <w:ilvl w:val="0"/>
          <w:numId w:val="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Pożyczkob</w:t>
      </w:r>
      <w:r w:rsidR="00567F6F">
        <w:rPr>
          <w:rFonts w:ascii="Verdana" w:hAnsi="Verdana"/>
          <w:sz w:val="18"/>
          <w:szCs w:val="18"/>
        </w:rPr>
        <w:t>iorca przedłoży</w:t>
      </w:r>
      <w:r w:rsidRPr="003C1A6C">
        <w:rPr>
          <w:rFonts w:ascii="Verdana" w:hAnsi="Verdana"/>
          <w:sz w:val="18"/>
          <w:szCs w:val="18"/>
        </w:rPr>
        <w:t xml:space="preserve"> dokument</w:t>
      </w:r>
      <w:r w:rsidR="00567F6F">
        <w:rPr>
          <w:rFonts w:ascii="Verdana" w:hAnsi="Verdana"/>
          <w:sz w:val="18"/>
          <w:szCs w:val="18"/>
        </w:rPr>
        <w:t>y</w:t>
      </w:r>
      <w:r w:rsidRPr="003C1A6C">
        <w:rPr>
          <w:rFonts w:ascii="Verdana" w:hAnsi="Verdana"/>
          <w:sz w:val="18"/>
          <w:szCs w:val="18"/>
        </w:rPr>
        <w:t xml:space="preserve"> podrobion</w:t>
      </w:r>
      <w:r w:rsidR="00567F6F">
        <w:rPr>
          <w:rFonts w:ascii="Verdana" w:hAnsi="Verdana"/>
          <w:sz w:val="18"/>
          <w:szCs w:val="18"/>
        </w:rPr>
        <w:t>e</w:t>
      </w:r>
      <w:r w:rsidRPr="003C1A6C">
        <w:rPr>
          <w:rFonts w:ascii="Verdana" w:hAnsi="Verdana"/>
          <w:sz w:val="18"/>
          <w:szCs w:val="18"/>
        </w:rPr>
        <w:t>, przerobion</w:t>
      </w:r>
      <w:r w:rsidR="00567F6F">
        <w:rPr>
          <w:rFonts w:ascii="Verdana" w:hAnsi="Verdana"/>
          <w:sz w:val="18"/>
          <w:szCs w:val="18"/>
        </w:rPr>
        <w:t>e</w:t>
      </w:r>
      <w:r w:rsidRPr="003C1A6C">
        <w:rPr>
          <w:rFonts w:ascii="Verdana" w:hAnsi="Verdana"/>
          <w:sz w:val="18"/>
          <w:szCs w:val="18"/>
        </w:rPr>
        <w:t xml:space="preserve"> lub poświadczając</w:t>
      </w:r>
      <w:r w:rsidR="00567F6F">
        <w:rPr>
          <w:rFonts w:ascii="Verdana" w:hAnsi="Verdana"/>
          <w:sz w:val="18"/>
          <w:szCs w:val="18"/>
        </w:rPr>
        <w:t>e</w:t>
      </w:r>
      <w:r w:rsidRPr="003C1A6C">
        <w:rPr>
          <w:rFonts w:ascii="Verdana" w:hAnsi="Verdana"/>
          <w:sz w:val="18"/>
          <w:szCs w:val="18"/>
        </w:rPr>
        <w:t xml:space="preserve"> nieprawdę,</w:t>
      </w:r>
      <w:r w:rsidR="00185F2C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w celu uzyskania przez niego pożyczki lub w celu udokumentowania wykorzystania środków</w:t>
      </w:r>
      <w:r w:rsidR="00185F2C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z udzielonej pożyczki na cele określone w umowie pożyczki,</w:t>
      </w:r>
    </w:p>
    <w:p w14:paraId="256FE963" w14:textId="77777777" w:rsidR="00EE306F" w:rsidRPr="003C1A6C" w:rsidRDefault="00EE306F" w:rsidP="00B6626F">
      <w:pPr>
        <w:numPr>
          <w:ilvl w:val="0"/>
          <w:numId w:val="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</w:t>
      </w:r>
      <w:r w:rsidR="00567F6F">
        <w:rPr>
          <w:rFonts w:ascii="Verdana" w:hAnsi="Verdana"/>
          <w:sz w:val="18"/>
          <w:szCs w:val="18"/>
        </w:rPr>
        <w:t>a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567F6F">
        <w:rPr>
          <w:rFonts w:ascii="Verdana" w:hAnsi="Verdana"/>
          <w:sz w:val="18"/>
          <w:szCs w:val="18"/>
        </w:rPr>
        <w:t xml:space="preserve">zostanie wykorzystana </w:t>
      </w:r>
      <w:r w:rsidRPr="003C1A6C">
        <w:rPr>
          <w:rFonts w:ascii="Verdana" w:hAnsi="Verdana"/>
          <w:sz w:val="18"/>
          <w:szCs w:val="18"/>
        </w:rPr>
        <w:t xml:space="preserve">przez Pożyczkobiorcę niezgodnie z jej przeznaczeniem,  </w:t>
      </w:r>
    </w:p>
    <w:p w14:paraId="5159387B" w14:textId="77777777" w:rsidR="00237793" w:rsidRDefault="00237793" w:rsidP="00B6626F">
      <w:pPr>
        <w:numPr>
          <w:ilvl w:val="0"/>
          <w:numId w:val="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Pożyczkobiorca nie podda się czynnościom kontrolnym lub nie </w:t>
      </w:r>
      <w:r w:rsidR="009F2581">
        <w:rPr>
          <w:rFonts w:ascii="Verdana" w:hAnsi="Verdana"/>
          <w:sz w:val="18"/>
          <w:szCs w:val="18"/>
        </w:rPr>
        <w:t xml:space="preserve">będzie </w:t>
      </w:r>
      <w:r w:rsidRPr="00BE4ECD">
        <w:rPr>
          <w:rFonts w:ascii="Verdana" w:hAnsi="Verdana"/>
          <w:sz w:val="18"/>
          <w:szCs w:val="18"/>
        </w:rPr>
        <w:t>współpracował z KOWR</w:t>
      </w:r>
      <w:r w:rsidR="00185F2C">
        <w:rPr>
          <w:rFonts w:ascii="Verdana" w:hAnsi="Verdana"/>
          <w:sz w:val="18"/>
          <w:szCs w:val="18"/>
        </w:rPr>
        <w:br/>
      </w:r>
      <w:r w:rsidRPr="00BE4ECD">
        <w:rPr>
          <w:rFonts w:ascii="Verdana" w:hAnsi="Verdana"/>
          <w:sz w:val="18"/>
          <w:szCs w:val="18"/>
        </w:rPr>
        <w:t>w ramach czynności kontrolnych, o których mowa w § 1</w:t>
      </w:r>
      <w:r w:rsidR="002929DE">
        <w:rPr>
          <w:rFonts w:ascii="Verdana" w:hAnsi="Verdana"/>
          <w:sz w:val="18"/>
          <w:szCs w:val="18"/>
        </w:rPr>
        <w:t>2</w:t>
      </w:r>
      <w:r w:rsidR="009F2581">
        <w:rPr>
          <w:rFonts w:ascii="Verdana" w:hAnsi="Verdana"/>
          <w:sz w:val="18"/>
          <w:szCs w:val="18"/>
        </w:rPr>
        <w:t>,</w:t>
      </w:r>
    </w:p>
    <w:p w14:paraId="66D8A564" w14:textId="77777777" w:rsidR="009F2581" w:rsidRDefault="00237793" w:rsidP="00641D0B">
      <w:pPr>
        <w:numPr>
          <w:ilvl w:val="0"/>
          <w:numId w:val="9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sytuacja finansowo-ekonomiczna Pożyczkobiorcy ulegnie pogorszeniu w sposób uniemożliwiający terminową spłatę rat</w:t>
      </w:r>
      <w:r w:rsidR="009F2581">
        <w:rPr>
          <w:rFonts w:ascii="Verdana" w:hAnsi="Verdana"/>
          <w:sz w:val="18"/>
          <w:szCs w:val="18"/>
        </w:rPr>
        <w:t>,</w:t>
      </w:r>
    </w:p>
    <w:p w14:paraId="204DDDF3" w14:textId="77777777" w:rsidR="00EE306F" w:rsidRPr="00237793" w:rsidRDefault="009F2581" w:rsidP="00F95F02">
      <w:pPr>
        <w:numPr>
          <w:ilvl w:val="0"/>
          <w:numId w:val="9"/>
        </w:numPr>
        <w:spacing w:after="120"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gdy zostanie złożony wniosek o ogłoszenie upadłości lub restrukturyzacji Pożyczkobiorcy.</w:t>
      </w:r>
    </w:p>
    <w:p w14:paraId="664866FA" w14:textId="77777777" w:rsidR="00EE306F" w:rsidRPr="003C1A6C" w:rsidRDefault="00EE306F" w:rsidP="00B6626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wypowiedzenia</w:t>
      </w:r>
      <w:r w:rsidR="00361386">
        <w:rPr>
          <w:rFonts w:ascii="Verdana" w:hAnsi="Verdana"/>
          <w:sz w:val="18"/>
          <w:szCs w:val="18"/>
        </w:rPr>
        <w:t xml:space="preserve"> umowy pożyczki</w:t>
      </w:r>
      <w:r w:rsidRPr="003C1A6C">
        <w:rPr>
          <w:rFonts w:ascii="Verdana" w:hAnsi="Verdana"/>
          <w:sz w:val="18"/>
          <w:szCs w:val="18"/>
        </w:rPr>
        <w:t>, Pożyczkobiorca zobowiązany jest</w:t>
      </w:r>
      <w:r w:rsidR="00237793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do spłaty</w:t>
      </w:r>
      <w:r w:rsidR="00F124BB">
        <w:rPr>
          <w:rFonts w:ascii="Verdana" w:hAnsi="Verdana"/>
          <w:sz w:val="18"/>
          <w:szCs w:val="18"/>
        </w:rPr>
        <w:t xml:space="preserve"> w terminie</w:t>
      </w:r>
      <w:r w:rsidR="00185F2C">
        <w:rPr>
          <w:rFonts w:ascii="Verdana" w:hAnsi="Verdana"/>
          <w:sz w:val="18"/>
          <w:szCs w:val="18"/>
        </w:rPr>
        <w:br/>
      </w:r>
      <w:r w:rsidR="00F124BB">
        <w:rPr>
          <w:rFonts w:ascii="Verdana" w:hAnsi="Verdana"/>
          <w:sz w:val="18"/>
          <w:szCs w:val="18"/>
        </w:rPr>
        <w:t xml:space="preserve">14 dni od daty </w:t>
      </w:r>
      <w:r w:rsidR="00AD768C">
        <w:rPr>
          <w:rFonts w:ascii="Verdana" w:hAnsi="Verdana"/>
          <w:sz w:val="18"/>
          <w:szCs w:val="18"/>
        </w:rPr>
        <w:t xml:space="preserve">otrzymania informacji o wypowiedzeniu </w:t>
      </w:r>
      <w:r w:rsidR="00F124BB">
        <w:rPr>
          <w:rFonts w:ascii="Verdana" w:hAnsi="Verdana"/>
          <w:sz w:val="18"/>
          <w:szCs w:val="18"/>
        </w:rPr>
        <w:t>pożyczki</w:t>
      </w:r>
      <w:r w:rsidRPr="003C1A6C">
        <w:rPr>
          <w:rFonts w:ascii="Verdana" w:hAnsi="Verdana"/>
          <w:sz w:val="18"/>
          <w:szCs w:val="18"/>
        </w:rPr>
        <w:t>:</w:t>
      </w:r>
    </w:p>
    <w:p w14:paraId="02A36B67" w14:textId="77777777" w:rsidR="00EE306F" w:rsidRPr="00BE4ECD" w:rsidRDefault="00EE306F" w:rsidP="00B6626F">
      <w:pPr>
        <w:numPr>
          <w:ilvl w:val="0"/>
          <w:numId w:val="1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kapitału pożyczki,</w:t>
      </w:r>
    </w:p>
    <w:p w14:paraId="525BF515" w14:textId="77777777" w:rsidR="00EE306F" w:rsidRPr="00BE4ECD" w:rsidRDefault="00EE306F" w:rsidP="00B6626F">
      <w:pPr>
        <w:numPr>
          <w:ilvl w:val="0"/>
          <w:numId w:val="1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należnego oprocentowania oraz ewentualnych odsetek ustawowych za opóźnienie, </w:t>
      </w:r>
    </w:p>
    <w:p w14:paraId="2CD5F5FB" w14:textId="5D447DFF" w:rsidR="00EE306F" w:rsidRPr="00BE4ECD" w:rsidRDefault="00EE306F" w:rsidP="00B6626F">
      <w:pPr>
        <w:numPr>
          <w:ilvl w:val="0"/>
          <w:numId w:val="1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innych należności</w:t>
      </w:r>
      <w:r w:rsidR="00394300">
        <w:rPr>
          <w:rFonts w:ascii="Verdana" w:hAnsi="Verdana"/>
          <w:sz w:val="18"/>
          <w:szCs w:val="18"/>
        </w:rPr>
        <w:t>.</w:t>
      </w:r>
    </w:p>
    <w:p w14:paraId="274A7660" w14:textId="77777777" w:rsidR="00D350B5" w:rsidRPr="003C1A6C" w:rsidRDefault="000062D9" w:rsidP="000A362C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567F6F">
        <w:rPr>
          <w:rFonts w:ascii="Verdana" w:hAnsi="Verdana"/>
          <w:b/>
          <w:spacing w:val="-3"/>
          <w:sz w:val="18"/>
          <w:szCs w:val="18"/>
        </w:rPr>
        <w:t>11</w:t>
      </w:r>
    </w:p>
    <w:p w14:paraId="6EAC12B2" w14:textId="77777777" w:rsidR="00F95F02" w:rsidRDefault="00F95F02" w:rsidP="00F95F02">
      <w:pPr>
        <w:numPr>
          <w:ilvl w:val="1"/>
          <w:numId w:val="10"/>
        </w:numPr>
        <w:tabs>
          <w:tab w:val="left" w:pos="0"/>
        </w:tabs>
        <w:suppressAutoHyphens/>
        <w:spacing w:after="12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F95F02">
        <w:rPr>
          <w:rFonts w:ascii="Verdana" w:hAnsi="Verdana"/>
          <w:sz w:val="18"/>
          <w:szCs w:val="18"/>
        </w:rPr>
        <w:t>Pożyczkobiorca oświadcza, że nie toczy się wobec niego postępowanie upadłościowe lub egzekucyjne (trwające powyżej 30 dni), jak również nie wdrożono postępowania restrukturyzacyjnego lub nie składał on wniosku o wszczęcie postępowania upadłościowego lub restrukturyzacyjnego, a także nie występują przesłanki do wszczęcia tego rodzaju postępowań.</w:t>
      </w:r>
    </w:p>
    <w:p w14:paraId="5A561DFD" w14:textId="77777777" w:rsidR="00D350B5" w:rsidRPr="00F95F02" w:rsidRDefault="00D350B5" w:rsidP="00F95F02">
      <w:pPr>
        <w:numPr>
          <w:ilvl w:val="1"/>
          <w:numId w:val="10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95F02">
        <w:rPr>
          <w:rFonts w:ascii="Verdana" w:hAnsi="Verdana"/>
          <w:spacing w:val="-3"/>
          <w:sz w:val="18"/>
          <w:szCs w:val="18"/>
        </w:rPr>
        <w:t xml:space="preserve">Pożyczkobiorca zobowiązuje się, bez wezwania ze strony </w:t>
      </w:r>
      <w:r w:rsidR="002B35B2" w:rsidRPr="00F95F02">
        <w:rPr>
          <w:rFonts w:ascii="Verdana" w:hAnsi="Verdana"/>
          <w:spacing w:val="-3"/>
          <w:sz w:val="18"/>
          <w:szCs w:val="18"/>
        </w:rPr>
        <w:t>KOWR,</w:t>
      </w:r>
      <w:r w:rsidRPr="00F95F02">
        <w:rPr>
          <w:rFonts w:ascii="Verdana" w:hAnsi="Verdana"/>
          <w:spacing w:val="-3"/>
          <w:sz w:val="18"/>
          <w:szCs w:val="18"/>
        </w:rPr>
        <w:t xml:space="preserve"> do: </w:t>
      </w:r>
    </w:p>
    <w:p w14:paraId="34C95F55" w14:textId="77777777" w:rsidR="00E60538" w:rsidRDefault="002B35B2" w:rsidP="00B6626F">
      <w:pPr>
        <w:numPr>
          <w:ilvl w:val="0"/>
          <w:numId w:val="3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pacing w:val="-2"/>
          <w:sz w:val="18"/>
          <w:szCs w:val="18"/>
        </w:rPr>
      </w:pPr>
      <w:r w:rsidRPr="003C1A6C">
        <w:rPr>
          <w:rFonts w:ascii="Verdana" w:hAnsi="Verdana"/>
          <w:spacing w:val="-2"/>
          <w:sz w:val="18"/>
          <w:szCs w:val="18"/>
        </w:rPr>
        <w:t>pisemnego informowania KOWR</w:t>
      </w:r>
      <w:r w:rsidR="00D350B5" w:rsidRPr="003C1A6C">
        <w:rPr>
          <w:rFonts w:ascii="Verdana" w:hAnsi="Verdana"/>
          <w:spacing w:val="-2"/>
          <w:sz w:val="18"/>
          <w:szCs w:val="18"/>
        </w:rPr>
        <w:t xml:space="preserve"> o zmianie </w:t>
      </w:r>
      <w:r w:rsidR="00477276" w:rsidRPr="003C1A6C">
        <w:rPr>
          <w:rFonts w:ascii="Verdana" w:hAnsi="Verdana"/>
          <w:spacing w:val="-2"/>
          <w:sz w:val="18"/>
          <w:szCs w:val="18"/>
        </w:rPr>
        <w:t>danych teleadresowych</w:t>
      </w:r>
      <w:r w:rsidR="00E60538">
        <w:rPr>
          <w:rFonts w:ascii="Verdana" w:hAnsi="Verdana"/>
          <w:spacing w:val="-2"/>
          <w:sz w:val="18"/>
          <w:szCs w:val="18"/>
        </w:rPr>
        <w:t>, w terminie nie dłuższym niż 7 dni od zmiany danych teleadresowych, pod rygorem, że w razie niedochowania tego obowiązku przez Pożyczkobiorcę, wszelkie pisma przesłane na adres wskazany w komparycji umowy uznaje się za skutecznie doręczone,</w:t>
      </w:r>
      <w:r w:rsidR="00477276" w:rsidRPr="003C1A6C">
        <w:rPr>
          <w:rFonts w:ascii="Verdana" w:hAnsi="Verdana"/>
          <w:spacing w:val="-2"/>
          <w:sz w:val="18"/>
          <w:szCs w:val="18"/>
        </w:rPr>
        <w:t xml:space="preserve"> </w:t>
      </w:r>
    </w:p>
    <w:p w14:paraId="2C5B135A" w14:textId="27A2876A" w:rsidR="002B35B2" w:rsidRPr="003C1A6C" w:rsidRDefault="00E60538" w:rsidP="00B6626F">
      <w:pPr>
        <w:numPr>
          <w:ilvl w:val="0"/>
          <w:numId w:val="3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pacing w:val="-2"/>
          <w:sz w:val="18"/>
          <w:szCs w:val="18"/>
        </w:rPr>
      </w:pPr>
      <w:r w:rsidRPr="003C1A6C">
        <w:rPr>
          <w:rFonts w:ascii="Verdana" w:hAnsi="Verdana"/>
          <w:spacing w:val="-2"/>
          <w:sz w:val="18"/>
          <w:szCs w:val="18"/>
        </w:rPr>
        <w:t>pisemnego informowania KOWR o</w:t>
      </w:r>
      <w:r w:rsidR="00477276" w:rsidRPr="003C1A6C">
        <w:rPr>
          <w:rFonts w:ascii="Verdana" w:hAnsi="Verdana"/>
          <w:spacing w:val="-2"/>
          <w:sz w:val="18"/>
          <w:szCs w:val="18"/>
        </w:rPr>
        <w:t xml:space="preserve"> zmianie dokumentów tożsamości,</w:t>
      </w:r>
      <w:r>
        <w:rPr>
          <w:rFonts w:ascii="Verdana" w:hAnsi="Verdana"/>
          <w:spacing w:val="-2"/>
          <w:sz w:val="18"/>
          <w:szCs w:val="18"/>
        </w:rPr>
        <w:t xml:space="preserve"> w terminie nie dłuższym niż 7 dni od zmiany dokumentów tożsamości,</w:t>
      </w:r>
    </w:p>
    <w:p w14:paraId="3D022482" w14:textId="15958895" w:rsidR="00D350B5" w:rsidRPr="003C1A6C" w:rsidRDefault="002B35B2" w:rsidP="00B6626F">
      <w:pPr>
        <w:numPr>
          <w:ilvl w:val="0"/>
          <w:numId w:val="3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informowania KOWR </w:t>
      </w:r>
      <w:r w:rsidR="0090446F">
        <w:rPr>
          <w:rFonts w:ascii="Verdana" w:hAnsi="Verdana"/>
          <w:sz w:val="18"/>
          <w:szCs w:val="18"/>
        </w:rPr>
        <w:t xml:space="preserve">w formie pisemnej </w:t>
      </w:r>
      <w:r w:rsidRPr="003C1A6C">
        <w:rPr>
          <w:rFonts w:ascii="Verdana" w:hAnsi="Verdana"/>
          <w:sz w:val="18"/>
          <w:szCs w:val="18"/>
        </w:rPr>
        <w:t>o wszczęciu wobec Pożyczkobiorcy postępowania egzekucyjnego</w:t>
      </w:r>
      <w:r w:rsidR="00477276" w:rsidRPr="003C1A6C">
        <w:rPr>
          <w:rFonts w:ascii="Verdana" w:hAnsi="Verdana"/>
          <w:sz w:val="18"/>
          <w:szCs w:val="18"/>
        </w:rPr>
        <w:t>, trwającego powyżej 30 dni</w:t>
      </w:r>
      <w:r w:rsidR="00885CBE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lub</w:t>
      </w:r>
      <w:r w:rsidR="00690AC5" w:rsidRPr="003C1A6C">
        <w:rPr>
          <w:rFonts w:ascii="Verdana" w:hAnsi="Verdana"/>
          <w:sz w:val="18"/>
          <w:szCs w:val="18"/>
        </w:rPr>
        <w:t xml:space="preserve"> innego zdarzenia mającego wpływ na jego płynność finansową</w:t>
      </w:r>
      <w:r w:rsidR="0090446F">
        <w:rPr>
          <w:rFonts w:ascii="Verdana" w:hAnsi="Verdana"/>
          <w:sz w:val="18"/>
          <w:szCs w:val="18"/>
        </w:rPr>
        <w:t>, w terminie 3 dni od zaistnienia zdarzenia</w:t>
      </w:r>
      <w:r w:rsidR="00361386">
        <w:rPr>
          <w:rFonts w:ascii="Verdana" w:hAnsi="Verdana"/>
          <w:sz w:val="18"/>
          <w:szCs w:val="18"/>
        </w:rPr>
        <w:t>.</w:t>
      </w:r>
    </w:p>
    <w:p w14:paraId="163F6DA4" w14:textId="77777777" w:rsidR="007108EC" w:rsidRPr="00857100" w:rsidRDefault="007108EC" w:rsidP="00B6626F">
      <w:pPr>
        <w:pStyle w:val="Akapitzlist"/>
        <w:numPr>
          <w:ilvl w:val="1"/>
          <w:numId w:val="10"/>
        </w:numPr>
        <w:spacing w:line="360" w:lineRule="auto"/>
        <w:ind w:left="426" w:hanging="426"/>
        <w:jc w:val="both"/>
        <w:rPr>
          <w:rFonts w:ascii="Verdana" w:hAnsi="Verdana"/>
          <w:spacing w:val="-3"/>
          <w:sz w:val="18"/>
          <w:szCs w:val="18"/>
        </w:rPr>
      </w:pPr>
      <w:r w:rsidRPr="00857100">
        <w:rPr>
          <w:rFonts w:ascii="Verdana" w:hAnsi="Verdana"/>
          <w:spacing w:val="-3"/>
          <w:sz w:val="18"/>
          <w:szCs w:val="18"/>
        </w:rPr>
        <w:t>Pożyczkobiorca zobowiązuje się, na wezwanie ze strony KOWR</w:t>
      </w:r>
      <w:r w:rsidR="00E60538">
        <w:rPr>
          <w:rFonts w:ascii="Verdana" w:hAnsi="Verdana"/>
          <w:spacing w:val="-3"/>
          <w:sz w:val="18"/>
          <w:szCs w:val="18"/>
        </w:rPr>
        <w:t xml:space="preserve"> i w terminie wskazanym przez KOWR</w:t>
      </w:r>
      <w:r w:rsidR="00F7360F" w:rsidRPr="00857100">
        <w:rPr>
          <w:rFonts w:ascii="Verdana" w:hAnsi="Verdana"/>
          <w:spacing w:val="-3"/>
          <w:sz w:val="18"/>
          <w:szCs w:val="18"/>
        </w:rPr>
        <w:t>,</w:t>
      </w:r>
      <w:r w:rsidRPr="00857100">
        <w:rPr>
          <w:rFonts w:ascii="Verdana" w:hAnsi="Verdana"/>
          <w:spacing w:val="-3"/>
          <w:sz w:val="18"/>
          <w:szCs w:val="18"/>
        </w:rPr>
        <w:t xml:space="preserve"> do: </w:t>
      </w:r>
    </w:p>
    <w:p w14:paraId="1A5DDAF6" w14:textId="77777777" w:rsidR="007108EC" w:rsidRPr="003C1A6C" w:rsidRDefault="00BC5371" w:rsidP="00B6626F">
      <w:pPr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udostępnienia KOWR niezbędnych dokumentów i sprawozdań </w:t>
      </w:r>
      <w:r w:rsidR="001504EC">
        <w:rPr>
          <w:rFonts w:ascii="Verdana" w:hAnsi="Verdana"/>
          <w:sz w:val="18"/>
          <w:szCs w:val="18"/>
        </w:rPr>
        <w:t>koniecznych</w:t>
      </w:r>
      <w:r w:rsidR="001504EC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do oceny sytuacji </w:t>
      </w:r>
      <w:r w:rsidR="00B6626F">
        <w:rPr>
          <w:rFonts w:ascii="Verdana" w:hAnsi="Verdana"/>
          <w:sz w:val="18"/>
          <w:szCs w:val="18"/>
        </w:rPr>
        <w:t>finansowo-ekonomicznej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A93D6B">
        <w:rPr>
          <w:rFonts w:ascii="Verdana" w:hAnsi="Verdana"/>
          <w:sz w:val="18"/>
          <w:szCs w:val="18"/>
        </w:rPr>
        <w:t>P</w:t>
      </w:r>
      <w:r w:rsidRPr="003C1A6C">
        <w:rPr>
          <w:rFonts w:ascii="Verdana" w:hAnsi="Verdana"/>
          <w:sz w:val="18"/>
          <w:szCs w:val="18"/>
        </w:rPr>
        <w:t>ożyczkobiorcy oraz stanu ustanowionych prawnych zabezpieczeń spłaty pożyczki</w:t>
      </w:r>
      <w:r w:rsidR="007108EC" w:rsidRPr="003C1A6C">
        <w:rPr>
          <w:rFonts w:ascii="Verdana" w:hAnsi="Verdana"/>
          <w:sz w:val="18"/>
          <w:szCs w:val="18"/>
        </w:rPr>
        <w:t>,</w:t>
      </w:r>
      <w:r w:rsidR="00F124BB">
        <w:rPr>
          <w:rFonts w:ascii="Verdana" w:hAnsi="Verdana"/>
          <w:sz w:val="18"/>
          <w:szCs w:val="18"/>
        </w:rPr>
        <w:t xml:space="preserve"> w całym okresie trwania umowy pożyczki,</w:t>
      </w:r>
    </w:p>
    <w:p w14:paraId="1DA5D38E" w14:textId="77777777" w:rsidR="007108EC" w:rsidRPr="003C1A6C" w:rsidRDefault="007108EC" w:rsidP="00B6626F">
      <w:pPr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informowania </w:t>
      </w:r>
      <w:r w:rsidR="00BA484B" w:rsidRPr="003C1A6C">
        <w:rPr>
          <w:rFonts w:ascii="Verdana" w:hAnsi="Verdana"/>
          <w:sz w:val="18"/>
          <w:szCs w:val="18"/>
        </w:rPr>
        <w:t xml:space="preserve">KOWR </w:t>
      </w:r>
      <w:r w:rsidRPr="003C1A6C">
        <w:rPr>
          <w:rFonts w:ascii="Verdana" w:hAnsi="Verdana"/>
          <w:sz w:val="18"/>
          <w:szCs w:val="18"/>
        </w:rPr>
        <w:t>o swojej aktualnej sytuacji finansowej.</w:t>
      </w:r>
    </w:p>
    <w:p w14:paraId="7DB1AD4C" w14:textId="77777777" w:rsidR="00D350B5" w:rsidRPr="003C1A6C" w:rsidRDefault="00D350B5" w:rsidP="002B32A4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0062D9" w:rsidRPr="003C1A6C">
        <w:rPr>
          <w:rFonts w:ascii="Verdana" w:hAnsi="Verdana"/>
          <w:b/>
          <w:spacing w:val="-3"/>
          <w:sz w:val="18"/>
          <w:szCs w:val="18"/>
        </w:rPr>
        <w:t>1</w:t>
      </w:r>
      <w:r w:rsidR="00567F6F">
        <w:rPr>
          <w:rFonts w:ascii="Verdana" w:hAnsi="Verdana"/>
          <w:b/>
          <w:spacing w:val="-3"/>
          <w:sz w:val="18"/>
          <w:szCs w:val="18"/>
        </w:rPr>
        <w:t>2</w:t>
      </w:r>
    </w:p>
    <w:p w14:paraId="24523E16" w14:textId="77777777" w:rsidR="00A93D6B" w:rsidRDefault="00A93D6B" w:rsidP="00B6626F">
      <w:pPr>
        <w:numPr>
          <w:ilvl w:val="0"/>
          <w:numId w:val="14"/>
        </w:numPr>
        <w:spacing w:after="100" w:afterAutospacing="1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4C5D">
        <w:rPr>
          <w:rFonts w:ascii="Verdana" w:hAnsi="Verdana"/>
          <w:sz w:val="18"/>
          <w:szCs w:val="18"/>
        </w:rPr>
        <w:t>KOWR ma prawo przeprowadzania czynności kontrolnych w związku z udzieleniem, rozliczeniem</w:t>
      </w:r>
      <w:r w:rsidRPr="00A94C5D">
        <w:rPr>
          <w:rFonts w:ascii="Verdana" w:hAnsi="Verdana"/>
          <w:sz w:val="18"/>
          <w:szCs w:val="18"/>
        </w:rPr>
        <w:br/>
        <w:t xml:space="preserve">i realizacją umowy pożyczki. </w:t>
      </w:r>
    </w:p>
    <w:p w14:paraId="0224A70A" w14:textId="63D281C2" w:rsidR="00857A11" w:rsidRPr="00B10C9E" w:rsidRDefault="00857A11" w:rsidP="00B10C9E">
      <w:pPr>
        <w:numPr>
          <w:ilvl w:val="0"/>
          <w:numId w:val="14"/>
        </w:numPr>
        <w:spacing w:after="100" w:afterAutospacing="1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10C9E">
        <w:rPr>
          <w:rFonts w:ascii="Verdana" w:hAnsi="Verdana"/>
          <w:sz w:val="18"/>
          <w:szCs w:val="18"/>
        </w:rPr>
        <w:t>Czynności kontrolne mogą być przeprowadzane przez upoważnionych pracowników KOWR w całym okresie, na który została udzielona pożyczka, aż do dnia jej ostatecznej spłaty</w:t>
      </w:r>
      <w:r w:rsidR="0090446F">
        <w:rPr>
          <w:rFonts w:ascii="Verdana" w:hAnsi="Verdana"/>
          <w:sz w:val="18"/>
          <w:szCs w:val="18"/>
        </w:rPr>
        <w:t>, zgodnie z postanowieniami określonymi w „Zasadach</w:t>
      </w:r>
      <w:r w:rsidR="0090446F" w:rsidRPr="0090446F">
        <w:rPr>
          <w:rFonts w:ascii="Verdana" w:hAnsi="Verdana"/>
          <w:sz w:val="18"/>
          <w:szCs w:val="18"/>
        </w:rPr>
        <w:t xml:space="preserve"> </w:t>
      </w:r>
      <w:r w:rsidR="0090446F" w:rsidRPr="00A94C5D">
        <w:rPr>
          <w:rFonts w:ascii="Verdana" w:hAnsi="Verdana"/>
          <w:sz w:val="18"/>
          <w:szCs w:val="18"/>
        </w:rPr>
        <w:t>udzielani</w:t>
      </w:r>
      <w:r w:rsidR="0090446F">
        <w:rPr>
          <w:rFonts w:ascii="Verdana" w:hAnsi="Verdana"/>
          <w:sz w:val="18"/>
          <w:szCs w:val="18"/>
        </w:rPr>
        <w:t>a</w:t>
      </w:r>
      <w:r w:rsidR="0090446F" w:rsidRPr="00A94C5D">
        <w:rPr>
          <w:rFonts w:ascii="Verdana" w:hAnsi="Verdana"/>
          <w:sz w:val="18"/>
          <w:szCs w:val="18"/>
        </w:rPr>
        <w:t xml:space="preserve"> pożyczek </w:t>
      </w:r>
      <w:r w:rsidR="0090446F">
        <w:rPr>
          <w:rFonts w:ascii="Verdana" w:hAnsi="Verdana"/>
          <w:sz w:val="18"/>
          <w:szCs w:val="18"/>
        </w:rPr>
        <w:t xml:space="preserve">pomocowych  dla </w:t>
      </w:r>
      <w:r w:rsidR="0090446F" w:rsidRPr="002B51A1">
        <w:rPr>
          <w:rFonts w:ascii="Verdana" w:hAnsi="Verdana"/>
          <w:sz w:val="18"/>
          <w:szCs w:val="18"/>
        </w:rPr>
        <w:t>rolników indywidualnych w rozumieniu ustawy z dnia 11 kwietnia 2003 r. o kształtowaniu ustroju rolnego</w:t>
      </w:r>
      <w:r w:rsidR="0090446F">
        <w:rPr>
          <w:rFonts w:ascii="Verdana" w:hAnsi="Verdana"/>
          <w:sz w:val="18"/>
          <w:szCs w:val="18"/>
        </w:rPr>
        <w:t xml:space="preserve"> (Linia POM2023)</w:t>
      </w:r>
      <w:r w:rsidR="0090446F" w:rsidRPr="00A94C5D">
        <w:rPr>
          <w:rFonts w:ascii="Verdana" w:hAnsi="Verdana"/>
          <w:sz w:val="18"/>
          <w:szCs w:val="18"/>
        </w:rPr>
        <w:t>.</w:t>
      </w:r>
      <w:r w:rsidR="0090446F">
        <w:rPr>
          <w:rFonts w:ascii="Verdana" w:hAnsi="Verdana"/>
          <w:sz w:val="18"/>
          <w:szCs w:val="18"/>
        </w:rPr>
        <w:t xml:space="preserve">” </w:t>
      </w:r>
      <w:r w:rsidRPr="00B10C9E">
        <w:rPr>
          <w:rFonts w:ascii="Verdana" w:hAnsi="Verdana"/>
          <w:sz w:val="18"/>
          <w:szCs w:val="18"/>
        </w:rPr>
        <w:t xml:space="preserve">. </w:t>
      </w:r>
    </w:p>
    <w:p w14:paraId="5E020469" w14:textId="77777777" w:rsidR="00A93D6B" w:rsidRDefault="00A93D6B" w:rsidP="00B6626F">
      <w:pPr>
        <w:numPr>
          <w:ilvl w:val="0"/>
          <w:numId w:val="14"/>
        </w:numPr>
        <w:spacing w:after="100" w:afterAutospacing="1" w:line="312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Pożyczkobiorca zobowiązany jest do przechowywania dowodów świadczących o wydatkowaniu środków pożyczki na określone w umowie cele pożyczki co najmniej do momentu jej całkowitego rozliczenia przez KOWR</w:t>
      </w:r>
      <w:r w:rsidR="00A77D51">
        <w:rPr>
          <w:rFonts w:ascii="Verdana" w:hAnsi="Verdana"/>
          <w:sz w:val="18"/>
          <w:szCs w:val="18"/>
        </w:rPr>
        <w:t>.</w:t>
      </w:r>
    </w:p>
    <w:p w14:paraId="0E700C16" w14:textId="77777777" w:rsidR="0028363E" w:rsidRPr="003C1A6C" w:rsidRDefault="00D350B5" w:rsidP="00567F6F">
      <w:pPr>
        <w:tabs>
          <w:tab w:val="center" w:pos="4680"/>
        </w:tabs>
        <w:suppressAutoHyphens/>
        <w:spacing w:before="120" w:after="120" w:line="360" w:lineRule="auto"/>
        <w:jc w:val="center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0062D9" w:rsidRPr="003C1A6C">
        <w:rPr>
          <w:rFonts w:ascii="Verdana" w:hAnsi="Verdana"/>
          <w:b/>
          <w:spacing w:val="-3"/>
          <w:sz w:val="18"/>
          <w:szCs w:val="18"/>
        </w:rPr>
        <w:t>1</w:t>
      </w:r>
      <w:r w:rsidR="00567F6F">
        <w:rPr>
          <w:rFonts w:ascii="Verdana" w:hAnsi="Verdana"/>
          <w:b/>
          <w:spacing w:val="-3"/>
          <w:sz w:val="18"/>
          <w:szCs w:val="18"/>
        </w:rPr>
        <w:t>3</w:t>
      </w:r>
    </w:p>
    <w:p w14:paraId="7B8C5698" w14:textId="77777777" w:rsidR="00D350B5" w:rsidRPr="003C1A6C" w:rsidRDefault="00D350B5" w:rsidP="000A362C">
      <w:pPr>
        <w:pStyle w:val="Tekstpodstawowy"/>
        <w:spacing w:before="120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Wszelkie konsekwencje wynikające z umowy związane z niedotrzymaniem terminów, </w:t>
      </w:r>
      <w:r w:rsidR="00816EC7" w:rsidRPr="003C1A6C">
        <w:rPr>
          <w:rFonts w:ascii="Verdana" w:hAnsi="Verdana"/>
          <w:noProof/>
          <w:sz w:val="18"/>
          <w:szCs w:val="18"/>
        </w:rPr>
        <w:t xml:space="preserve">nieprawidłowym </w:t>
      </w:r>
      <w:r w:rsidRPr="003C1A6C">
        <w:rPr>
          <w:rFonts w:ascii="Verdana" w:hAnsi="Verdana"/>
          <w:noProof/>
          <w:sz w:val="18"/>
          <w:szCs w:val="18"/>
        </w:rPr>
        <w:t>wykorzyst</w:t>
      </w:r>
      <w:r w:rsidR="00FF0002" w:rsidRPr="003C1A6C">
        <w:rPr>
          <w:rFonts w:ascii="Verdana" w:hAnsi="Verdana"/>
          <w:noProof/>
          <w:sz w:val="18"/>
          <w:szCs w:val="18"/>
        </w:rPr>
        <w:t>niem</w:t>
      </w:r>
      <w:r w:rsidR="00816EC7" w:rsidRPr="003C1A6C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>i spłat</w:t>
      </w:r>
      <w:r w:rsidR="00FF0002" w:rsidRPr="003C1A6C">
        <w:rPr>
          <w:rFonts w:ascii="Verdana" w:hAnsi="Verdana"/>
          <w:noProof/>
          <w:sz w:val="18"/>
          <w:szCs w:val="18"/>
        </w:rPr>
        <w:t>ą</w:t>
      </w:r>
      <w:r w:rsidRPr="003C1A6C">
        <w:rPr>
          <w:rFonts w:ascii="Verdana" w:hAnsi="Verdana"/>
          <w:noProof/>
          <w:sz w:val="18"/>
          <w:szCs w:val="18"/>
        </w:rPr>
        <w:t xml:space="preserve"> pożyczki wraz z odsetkami przyjmuje na siebie Poż</w:t>
      </w:r>
      <w:r w:rsidR="002558C2" w:rsidRPr="003C1A6C">
        <w:rPr>
          <w:rFonts w:ascii="Verdana" w:hAnsi="Verdana"/>
          <w:noProof/>
          <w:sz w:val="18"/>
          <w:szCs w:val="18"/>
        </w:rPr>
        <w:t>yczkobiorca.</w:t>
      </w:r>
    </w:p>
    <w:p w14:paraId="0D371347" w14:textId="77777777" w:rsidR="00FF473B" w:rsidRPr="003C1A6C" w:rsidRDefault="00FF473B" w:rsidP="00567F6F">
      <w:pPr>
        <w:pStyle w:val="Tekstpodstawowy"/>
        <w:spacing w:before="120" w:after="120"/>
        <w:jc w:val="center"/>
        <w:rPr>
          <w:rFonts w:ascii="Verdana" w:hAnsi="Verdana"/>
          <w:b/>
          <w:noProof/>
          <w:sz w:val="18"/>
          <w:szCs w:val="18"/>
        </w:rPr>
      </w:pPr>
      <w:r w:rsidRPr="003C1A6C">
        <w:rPr>
          <w:rFonts w:ascii="Verdana" w:hAnsi="Verdana"/>
          <w:b/>
          <w:noProof/>
          <w:sz w:val="18"/>
          <w:szCs w:val="18"/>
        </w:rPr>
        <w:t>§ 1</w:t>
      </w:r>
      <w:r w:rsidR="002929DE">
        <w:rPr>
          <w:rFonts w:ascii="Verdana" w:hAnsi="Verdana"/>
          <w:b/>
          <w:noProof/>
          <w:sz w:val="18"/>
          <w:szCs w:val="18"/>
        </w:rPr>
        <w:t>4</w:t>
      </w:r>
    </w:p>
    <w:p w14:paraId="14EB47A3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zobowiązują się do zachowania poufności wszelkich informacji uzyskanych w związku z zawarciem i realizacją </w:t>
      </w:r>
      <w:r w:rsidR="0038512E">
        <w:rPr>
          <w:rFonts w:ascii="Verdana" w:hAnsi="Verdana"/>
          <w:noProof/>
          <w:sz w:val="18"/>
          <w:szCs w:val="18"/>
        </w:rPr>
        <w:t>u</w:t>
      </w:r>
      <w:r w:rsidR="0038512E" w:rsidRPr="003C1A6C">
        <w:rPr>
          <w:rFonts w:ascii="Verdana" w:hAnsi="Verdana"/>
          <w:noProof/>
          <w:sz w:val="18"/>
          <w:szCs w:val="18"/>
        </w:rPr>
        <w:t>mowy</w:t>
      </w:r>
      <w:r w:rsidR="0038512E">
        <w:rPr>
          <w:rFonts w:ascii="Verdana" w:hAnsi="Verdana"/>
          <w:noProof/>
          <w:sz w:val="18"/>
          <w:szCs w:val="18"/>
        </w:rPr>
        <w:t xml:space="preserve"> pożyczki</w:t>
      </w:r>
      <w:r w:rsidR="0038512E" w:rsidRPr="003C1A6C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 xml:space="preserve">i nie ujawniania tych informacji osobom trzecim bez uprzedniej pisemnej zgody Strony, która jest ich administratorem. </w:t>
      </w:r>
    </w:p>
    <w:p w14:paraId="2127FE93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Zobowiązanie do zachowania poufności dotyczy szczególnie informacji prawnie chronionych,</w:t>
      </w:r>
      <w:r w:rsidR="00857100">
        <w:rPr>
          <w:rFonts w:ascii="Verdana" w:hAnsi="Verdana"/>
          <w:noProof/>
          <w:sz w:val="18"/>
          <w:szCs w:val="18"/>
        </w:rPr>
        <w:br/>
      </w:r>
      <w:r w:rsidRPr="003C1A6C">
        <w:rPr>
          <w:rFonts w:ascii="Verdana" w:hAnsi="Verdana"/>
          <w:noProof/>
          <w:sz w:val="18"/>
          <w:szCs w:val="18"/>
        </w:rPr>
        <w:t>do których dostęp uzyskają Strony w związku z zawarciem i realizacją Umowy, bez względu na sposób lub formę ich utrwalenia lub przekazania,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organów.</w:t>
      </w:r>
    </w:p>
    <w:p w14:paraId="165E1663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Obowiązkiem zachowania poufności nie jest objęty fakt zawarcia </w:t>
      </w:r>
      <w:r w:rsidR="0038512E">
        <w:rPr>
          <w:rFonts w:ascii="Verdana" w:hAnsi="Verdana"/>
          <w:noProof/>
          <w:sz w:val="18"/>
          <w:szCs w:val="18"/>
        </w:rPr>
        <w:t>u</w:t>
      </w:r>
      <w:r w:rsidR="0038512E" w:rsidRPr="003C1A6C">
        <w:rPr>
          <w:rFonts w:ascii="Verdana" w:hAnsi="Verdana"/>
          <w:noProof/>
          <w:sz w:val="18"/>
          <w:szCs w:val="18"/>
        </w:rPr>
        <w:t xml:space="preserve">mowy </w:t>
      </w:r>
      <w:r w:rsidRPr="003C1A6C">
        <w:rPr>
          <w:rFonts w:ascii="Verdana" w:hAnsi="Verdana"/>
          <w:noProof/>
          <w:sz w:val="18"/>
          <w:szCs w:val="18"/>
        </w:rPr>
        <w:t>ani jej treść w zakresie określonym obowiązującymi przepisami prawa.</w:t>
      </w:r>
    </w:p>
    <w:p w14:paraId="328D844B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zobowiązują się wykorzystywać informacje, o których mowa w ust. 1 wyłącznie w celu należytego wykonania Umowy. </w:t>
      </w:r>
    </w:p>
    <w:p w14:paraId="7A191127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W razie jakichkolwiek wątpliwości co do charakteru danej informacji, przed jej ujawnieniem lub uczynieniem dostępną, Strona zwróci się do Strony będącej jej administratorem o wskazanie, czy informację tę ma traktować jako poufną.</w:t>
      </w:r>
    </w:p>
    <w:p w14:paraId="2EB3F231" w14:textId="77777777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Zobowiązanie do zachowania poufności jest nieograniczone w czasie i obowiązuje także po ustaniu obowiązywania </w:t>
      </w:r>
      <w:r w:rsidR="0038512E">
        <w:rPr>
          <w:rFonts w:ascii="Verdana" w:hAnsi="Verdana"/>
          <w:noProof/>
          <w:sz w:val="18"/>
          <w:szCs w:val="18"/>
        </w:rPr>
        <w:t>u</w:t>
      </w:r>
      <w:r w:rsidR="0038512E" w:rsidRPr="003C1A6C">
        <w:rPr>
          <w:rFonts w:ascii="Verdana" w:hAnsi="Verdana"/>
          <w:noProof/>
          <w:sz w:val="18"/>
          <w:szCs w:val="18"/>
        </w:rPr>
        <w:t>mowy</w:t>
      </w:r>
      <w:r w:rsidR="0038512E">
        <w:rPr>
          <w:rFonts w:ascii="Verdana" w:hAnsi="Verdana"/>
          <w:noProof/>
          <w:sz w:val="18"/>
          <w:szCs w:val="18"/>
        </w:rPr>
        <w:t xml:space="preserve"> pożyczki</w:t>
      </w:r>
      <w:r w:rsidRPr="003C1A6C">
        <w:rPr>
          <w:rFonts w:ascii="Verdana" w:hAnsi="Verdana"/>
          <w:noProof/>
          <w:sz w:val="18"/>
          <w:szCs w:val="18"/>
        </w:rPr>
        <w:t>.</w:t>
      </w:r>
    </w:p>
    <w:p w14:paraId="485F005E" w14:textId="678D4F2D" w:rsidR="00FF473B" w:rsidRPr="003C1A6C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Strony zgodnie oświadczają, że wszelkie dane osobowe pozyskane przez Strony w związku z realizacją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</w:t>
      </w:r>
      <w:r w:rsidR="00E20CE4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>z przetwarzaniem danych osobowych i w sprawie swobodnego przepływu takich danych oraz uchylenia dyrektywy 95/46/WE (ogólne rozporządzenie o ochronie danych) – (Dz. Urz. UE L 119 z 04.05.2016, str. 1), zwanym dalej „RODO”. Każda ze Stron ponosi samodzielną odpowiedzialność za podjęte</w:t>
      </w:r>
      <w:r w:rsidR="00087DED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 xml:space="preserve">w tym względzie działania lub za ich zaniechanie. </w:t>
      </w:r>
    </w:p>
    <w:p w14:paraId="7F9DE352" w14:textId="41E20562" w:rsidR="002929DE" w:rsidRDefault="00FF473B" w:rsidP="00AA2A01">
      <w:pPr>
        <w:pStyle w:val="Tekstpodstawowy"/>
        <w:numPr>
          <w:ilvl w:val="1"/>
          <w:numId w:val="11"/>
        </w:numPr>
        <w:spacing w:after="120"/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zgodnie oświadczają, że realizacja przedmiotu </w:t>
      </w:r>
      <w:r w:rsidR="00AA2A01">
        <w:rPr>
          <w:rFonts w:ascii="Verdana" w:hAnsi="Verdana"/>
          <w:noProof/>
          <w:sz w:val="18"/>
          <w:szCs w:val="18"/>
        </w:rPr>
        <w:t>u</w:t>
      </w:r>
      <w:r w:rsidR="00AA2A01" w:rsidRPr="003C1A6C">
        <w:rPr>
          <w:rFonts w:ascii="Verdana" w:hAnsi="Verdana"/>
          <w:noProof/>
          <w:sz w:val="18"/>
          <w:szCs w:val="18"/>
        </w:rPr>
        <w:t xml:space="preserve">mowy </w:t>
      </w:r>
      <w:r w:rsidR="00AA2A01">
        <w:rPr>
          <w:rFonts w:ascii="Verdana" w:hAnsi="Verdana"/>
          <w:noProof/>
          <w:sz w:val="18"/>
          <w:szCs w:val="18"/>
        </w:rPr>
        <w:t xml:space="preserve">pożyczki </w:t>
      </w:r>
      <w:r w:rsidRPr="003C1A6C">
        <w:rPr>
          <w:rFonts w:ascii="Verdana" w:hAnsi="Verdana"/>
          <w:noProof/>
          <w:sz w:val="18"/>
          <w:szCs w:val="18"/>
        </w:rPr>
        <w:t xml:space="preserve">nie wiąże się </w:t>
      </w:r>
      <w:r w:rsidR="005F4849">
        <w:rPr>
          <w:rFonts w:ascii="Verdana" w:hAnsi="Verdana"/>
          <w:noProof/>
          <w:sz w:val="18"/>
          <w:szCs w:val="18"/>
        </w:rPr>
        <w:br/>
      </w:r>
      <w:bookmarkStart w:id="0" w:name="_GoBack"/>
      <w:bookmarkEnd w:id="0"/>
      <w:r w:rsidRPr="003C1A6C">
        <w:rPr>
          <w:rFonts w:ascii="Verdana" w:hAnsi="Verdana"/>
          <w:noProof/>
          <w:sz w:val="18"/>
          <w:szCs w:val="18"/>
        </w:rPr>
        <w:t>z przetwarzaniem danych osobowych administrowanych przez Strony innych niż dane osób upoważnionych do jej zawarcia</w:t>
      </w:r>
      <w:r w:rsidR="00FE2DA1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>i reprezentacji Stron.</w:t>
      </w:r>
    </w:p>
    <w:p w14:paraId="6726C470" w14:textId="77777777" w:rsidR="00D350B5" w:rsidRPr="002929DE" w:rsidRDefault="00D350B5" w:rsidP="002929DE">
      <w:pPr>
        <w:pStyle w:val="Tekstpodstawowy"/>
        <w:spacing w:after="120"/>
        <w:jc w:val="center"/>
        <w:rPr>
          <w:rFonts w:ascii="Verdana" w:hAnsi="Verdana"/>
          <w:noProof/>
          <w:sz w:val="18"/>
          <w:szCs w:val="18"/>
        </w:rPr>
      </w:pPr>
      <w:r w:rsidRPr="002929DE">
        <w:rPr>
          <w:rFonts w:ascii="Verdana" w:hAnsi="Verdana"/>
          <w:b/>
          <w:spacing w:val="-3"/>
          <w:sz w:val="18"/>
          <w:szCs w:val="18"/>
        </w:rPr>
        <w:t>§ 1</w:t>
      </w:r>
      <w:r w:rsidR="002929DE" w:rsidRPr="002929DE">
        <w:rPr>
          <w:rFonts w:ascii="Verdana" w:hAnsi="Verdana"/>
          <w:b/>
          <w:spacing w:val="-3"/>
          <w:sz w:val="18"/>
          <w:szCs w:val="18"/>
        </w:rPr>
        <w:t>5</w:t>
      </w:r>
    </w:p>
    <w:p w14:paraId="554ADC12" w14:textId="484130B3" w:rsidR="00B45FDF" w:rsidRPr="003C1A6C" w:rsidRDefault="00B45FDF" w:rsidP="00AA2A01">
      <w:pPr>
        <w:pStyle w:val="Tekstpodstawowy"/>
        <w:numPr>
          <w:ilvl w:val="0"/>
          <w:numId w:val="8"/>
        </w:numPr>
        <w:tabs>
          <w:tab w:val="clear" w:pos="705"/>
        </w:tabs>
        <w:spacing w:after="120"/>
        <w:ind w:left="425" w:hanging="425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Do </w:t>
      </w:r>
      <w:r w:rsidR="00FF473B" w:rsidRPr="003C1A6C">
        <w:rPr>
          <w:rFonts w:ascii="Verdana" w:hAnsi="Verdana"/>
          <w:sz w:val="18"/>
          <w:szCs w:val="18"/>
        </w:rPr>
        <w:t xml:space="preserve">umowy </w:t>
      </w:r>
      <w:r w:rsidRPr="003C1A6C">
        <w:rPr>
          <w:rFonts w:ascii="Verdana" w:hAnsi="Verdana"/>
          <w:sz w:val="18"/>
          <w:szCs w:val="18"/>
        </w:rPr>
        <w:t>pożyczki stosuje się postanowienia Zarządzenia Dyrektora Generalnego Krajowego Ośrodka Wsparcia Rolnictwa w sprawie wprowadzenia „Zasad</w:t>
      </w:r>
      <w:r w:rsidR="00816EC7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udzielani</w:t>
      </w:r>
      <w:r w:rsidR="00FF473B" w:rsidRPr="003C1A6C">
        <w:rPr>
          <w:rFonts w:ascii="Verdana" w:hAnsi="Verdana"/>
          <w:sz w:val="18"/>
          <w:szCs w:val="18"/>
        </w:rPr>
        <w:t>a</w:t>
      </w:r>
      <w:r w:rsidRPr="003C1A6C">
        <w:rPr>
          <w:rFonts w:ascii="Verdana" w:hAnsi="Verdana"/>
          <w:sz w:val="18"/>
          <w:szCs w:val="18"/>
        </w:rPr>
        <w:t xml:space="preserve"> pożyczek</w:t>
      </w:r>
      <w:r w:rsidR="00A77D51">
        <w:rPr>
          <w:rFonts w:ascii="Verdana" w:hAnsi="Verdana"/>
          <w:sz w:val="18"/>
          <w:szCs w:val="18"/>
        </w:rPr>
        <w:t xml:space="preserve"> pomocowych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361386">
        <w:rPr>
          <w:rFonts w:ascii="Verdana" w:hAnsi="Verdana"/>
          <w:sz w:val="18"/>
          <w:szCs w:val="18"/>
        </w:rPr>
        <w:t>dla rolników indywidualnych</w:t>
      </w:r>
      <w:r w:rsidR="00FE2DA1">
        <w:rPr>
          <w:rFonts w:ascii="Verdana" w:hAnsi="Verdana"/>
          <w:sz w:val="18"/>
          <w:szCs w:val="18"/>
        </w:rPr>
        <w:t>,</w:t>
      </w:r>
      <w:r w:rsidR="00361386">
        <w:rPr>
          <w:rFonts w:ascii="Verdana" w:hAnsi="Verdana"/>
          <w:sz w:val="18"/>
          <w:szCs w:val="18"/>
        </w:rPr>
        <w:t xml:space="preserve"> w rozumieniu ustawy z dnia 11 kwietnia 2003 r. o kształtowaniu ustroju rolnego (Linia POM2023)</w:t>
      </w:r>
      <w:r w:rsidR="002929DE">
        <w:rPr>
          <w:rFonts w:ascii="Verdana" w:hAnsi="Verdana"/>
          <w:sz w:val="18"/>
          <w:szCs w:val="18"/>
        </w:rPr>
        <w:t>”</w:t>
      </w:r>
      <w:r w:rsidR="007F2F46" w:rsidRPr="003C1A6C">
        <w:rPr>
          <w:rFonts w:ascii="Verdana" w:hAnsi="Verdana"/>
          <w:sz w:val="18"/>
          <w:szCs w:val="18"/>
        </w:rPr>
        <w:t xml:space="preserve">. </w:t>
      </w:r>
    </w:p>
    <w:p w14:paraId="33E98125" w14:textId="77777777" w:rsidR="00D350B5" w:rsidRPr="003C1A6C" w:rsidRDefault="00B45FDF" w:rsidP="00AA2A01">
      <w:pPr>
        <w:pStyle w:val="Tekstpodstawowy"/>
        <w:numPr>
          <w:ilvl w:val="0"/>
          <w:numId w:val="8"/>
        </w:numPr>
        <w:tabs>
          <w:tab w:val="clear" w:pos="705"/>
        </w:tabs>
        <w:spacing w:after="120"/>
        <w:ind w:left="425" w:hanging="425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 sprawach nieuregulowanych w umowie </w:t>
      </w:r>
      <w:r w:rsidR="00AA2A01">
        <w:rPr>
          <w:rFonts w:ascii="Verdana" w:hAnsi="Verdana"/>
          <w:sz w:val="18"/>
          <w:szCs w:val="18"/>
        </w:rPr>
        <w:t xml:space="preserve">pożyczki </w:t>
      </w:r>
      <w:r w:rsidR="00D350B5" w:rsidRPr="003C1A6C">
        <w:rPr>
          <w:rFonts w:ascii="Verdana" w:hAnsi="Verdana"/>
          <w:sz w:val="18"/>
          <w:szCs w:val="18"/>
        </w:rPr>
        <w:t xml:space="preserve">mają </w:t>
      </w:r>
      <w:r w:rsidR="005D370B" w:rsidRPr="003C1A6C">
        <w:rPr>
          <w:rFonts w:ascii="Verdana" w:hAnsi="Verdana"/>
          <w:sz w:val="18"/>
          <w:szCs w:val="18"/>
        </w:rPr>
        <w:t xml:space="preserve">zastosowanie </w:t>
      </w:r>
      <w:r w:rsidR="00D350B5" w:rsidRPr="003C1A6C">
        <w:rPr>
          <w:rFonts w:ascii="Verdana" w:hAnsi="Verdana"/>
          <w:sz w:val="18"/>
          <w:szCs w:val="18"/>
        </w:rPr>
        <w:t xml:space="preserve">przepisy </w:t>
      </w:r>
      <w:r w:rsidR="00547124" w:rsidRPr="003C1A6C">
        <w:rPr>
          <w:rFonts w:ascii="Verdana" w:hAnsi="Verdana"/>
          <w:sz w:val="18"/>
          <w:szCs w:val="18"/>
        </w:rPr>
        <w:t>prawa polskiego</w:t>
      </w:r>
      <w:r w:rsidR="00FE2E42" w:rsidRPr="003C1A6C">
        <w:rPr>
          <w:rFonts w:ascii="Verdana" w:hAnsi="Verdana"/>
          <w:sz w:val="18"/>
          <w:szCs w:val="18"/>
        </w:rPr>
        <w:t>, w </w:t>
      </w:r>
      <w:r w:rsidR="00547124" w:rsidRPr="003C1A6C">
        <w:rPr>
          <w:rFonts w:ascii="Verdana" w:hAnsi="Verdana"/>
          <w:sz w:val="18"/>
          <w:szCs w:val="18"/>
        </w:rPr>
        <w:t>szczególności przepisy Kodeksu cywilnego</w:t>
      </w:r>
      <w:r w:rsidR="00D350B5" w:rsidRPr="003C1A6C">
        <w:rPr>
          <w:rFonts w:ascii="Verdana" w:hAnsi="Verdana"/>
          <w:sz w:val="18"/>
          <w:szCs w:val="18"/>
        </w:rPr>
        <w:t>.</w:t>
      </w:r>
    </w:p>
    <w:p w14:paraId="200C43C8" w14:textId="77777777" w:rsidR="00D350B5" w:rsidRPr="003C1A6C" w:rsidRDefault="00D350B5" w:rsidP="00AA2A01">
      <w:pPr>
        <w:pStyle w:val="Tekstpodstawowy"/>
        <w:numPr>
          <w:ilvl w:val="0"/>
          <w:numId w:val="8"/>
        </w:numPr>
        <w:tabs>
          <w:tab w:val="clear" w:pos="705"/>
        </w:tabs>
        <w:spacing w:after="120"/>
        <w:ind w:left="425" w:hanging="425"/>
        <w:rPr>
          <w:rFonts w:ascii="Verdana" w:hAnsi="Verdana"/>
          <w:spacing w:val="-3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Spory mogące wyniknąć na tle realizacji niniejszej umowy </w:t>
      </w:r>
      <w:r w:rsidR="00AA2A01">
        <w:rPr>
          <w:rFonts w:ascii="Verdana" w:hAnsi="Verdana"/>
          <w:sz w:val="18"/>
          <w:szCs w:val="18"/>
        </w:rPr>
        <w:t xml:space="preserve">pożyczki </w:t>
      </w:r>
      <w:r w:rsidRPr="003C1A6C">
        <w:rPr>
          <w:rFonts w:ascii="Verdana" w:hAnsi="Verdana"/>
          <w:sz w:val="18"/>
          <w:szCs w:val="18"/>
        </w:rPr>
        <w:t xml:space="preserve">Strony poddają </w:t>
      </w:r>
      <w:r w:rsidR="005D370B" w:rsidRPr="003C1A6C">
        <w:rPr>
          <w:rFonts w:ascii="Verdana" w:hAnsi="Verdana"/>
          <w:sz w:val="18"/>
          <w:szCs w:val="18"/>
        </w:rPr>
        <w:t xml:space="preserve">pod rozstrzygnięcie </w:t>
      </w:r>
      <w:r w:rsidRPr="003C1A6C">
        <w:rPr>
          <w:rFonts w:ascii="Verdana" w:hAnsi="Verdana"/>
          <w:sz w:val="18"/>
          <w:szCs w:val="18"/>
        </w:rPr>
        <w:t>sąd</w:t>
      </w:r>
      <w:r w:rsidR="005D370B" w:rsidRPr="003C1A6C">
        <w:rPr>
          <w:rFonts w:ascii="Verdana" w:hAnsi="Verdana"/>
          <w:sz w:val="18"/>
          <w:szCs w:val="18"/>
        </w:rPr>
        <w:t>u</w:t>
      </w:r>
      <w:r w:rsidRPr="003C1A6C">
        <w:rPr>
          <w:rFonts w:ascii="Verdana" w:hAnsi="Verdana"/>
          <w:sz w:val="18"/>
          <w:szCs w:val="18"/>
        </w:rPr>
        <w:t xml:space="preserve"> właściwe</w:t>
      </w:r>
      <w:r w:rsidR="005D370B" w:rsidRPr="003C1A6C">
        <w:rPr>
          <w:rFonts w:ascii="Verdana" w:hAnsi="Verdana"/>
          <w:sz w:val="18"/>
          <w:szCs w:val="18"/>
        </w:rPr>
        <w:t>go</w:t>
      </w:r>
      <w:r w:rsidR="00960BE2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dla siedziby </w:t>
      </w:r>
      <w:r w:rsidR="00D51017" w:rsidRPr="003C1A6C">
        <w:rPr>
          <w:rFonts w:ascii="Verdana" w:hAnsi="Verdana"/>
          <w:sz w:val="18"/>
          <w:szCs w:val="18"/>
        </w:rPr>
        <w:t xml:space="preserve">Oddziału Terenowego </w:t>
      </w:r>
      <w:r w:rsidR="00FF0002" w:rsidRPr="003C1A6C">
        <w:rPr>
          <w:rFonts w:ascii="Verdana" w:hAnsi="Verdana"/>
          <w:sz w:val="18"/>
          <w:szCs w:val="18"/>
        </w:rPr>
        <w:t>KOWR</w:t>
      </w:r>
      <w:r w:rsidR="009D206C" w:rsidRPr="003C1A6C">
        <w:rPr>
          <w:rFonts w:ascii="Verdana" w:hAnsi="Verdana"/>
          <w:sz w:val="18"/>
          <w:szCs w:val="18"/>
        </w:rPr>
        <w:t xml:space="preserve"> w ……………………………………</w:t>
      </w:r>
    </w:p>
    <w:p w14:paraId="1191133F" w14:textId="77777777" w:rsidR="00D350B5" w:rsidRPr="003C1A6C" w:rsidRDefault="00D350B5" w:rsidP="00AA2A01">
      <w:pPr>
        <w:pStyle w:val="Tekstpodstawowy"/>
        <w:numPr>
          <w:ilvl w:val="0"/>
          <w:numId w:val="8"/>
        </w:numPr>
        <w:tabs>
          <w:tab w:val="clear" w:pos="705"/>
        </w:tabs>
        <w:spacing w:after="120"/>
        <w:ind w:left="425" w:hanging="425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pacing w:val="-3"/>
          <w:sz w:val="18"/>
          <w:szCs w:val="18"/>
        </w:rPr>
        <w:t xml:space="preserve">Zmiana umowy </w:t>
      </w:r>
      <w:r w:rsidR="00AA2A01">
        <w:rPr>
          <w:rFonts w:ascii="Verdana" w:hAnsi="Verdana"/>
          <w:spacing w:val="-3"/>
          <w:sz w:val="18"/>
          <w:szCs w:val="18"/>
        </w:rPr>
        <w:t xml:space="preserve">pożyczki </w:t>
      </w:r>
      <w:r w:rsidRPr="003C1A6C">
        <w:rPr>
          <w:rFonts w:ascii="Verdana" w:hAnsi="Verdana"/>
          <w:spacing w:val="-3"/>
          <w:sz w:val="18"/>
          <w:szCs w:val="18"/>
        </w:rPr>
        <w:t>wymaga formy pisemnej</w:t>
      </w:r>
      <w:r w:rsidR="005D370B" w:rsidRPr="003C1A6C">
        <w:rPr>
          <w:rFonts w:ascii="Verdana" w:hAnsi="Verdana"/>
          <w:spacing w:val="-3"/>
          <w:sz w:val="18"/>
          <w:szCs w:val="18"/>
        </w:rPr>
        <w:t>,</w:t>
      </w:r>
      <w:r w:rsidRPr="003C1A6C">
        <w:rPr>
          <w:rFonts w:ascii="Verdana" w:hAnsi="Verdana"/>
          <w:spacing w:val="-3"/>
          <w:sz w:val="18"/>
          <w:szCs w:val="18"/>
        </w:rPr>
        <w:t xml:space="preserve"> pod rygorem nieważności.</w:t>
      </w:r>
    </w:p>
    <w:p w14:paraId="059C0539" w14:textId="77777777" w:rsidR="00D350B5" w:rsidRPr="003C1A6C" w:rsidRDefault="00D350B5" w:rsidP="00AA2A01">
      <w:pPr>
        <w:pStyle w:val="Tekstpodstawowy"/>
        <w:numPr>
          <w:ilvl w:val="0"/>
          <w:numId w:val="8"/>
        </w:numPr>
        <w:tabs>
          <w:tab w:val="clear" w:pos="705"/>
        </w:tabs>
        <w:spacing w:after="120"/>
        <w:ind w:left="425" w:hanging="425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Umowa </w:t>
      </w:r>
      <w:r w:rsidR="00AA2A01">
        <w:rPr>
          <w:rFonts w:ascii="Verdana" w:hAnsi="Verdana"/>
          <w:sz w:val="18"/>
          <w:szCs w:val="18"/>
        </w:rPr>
        <w:t xml:space="preserve">pożyczki </w:t>
      </w:r>
      <w:r w:rsidRPr="003C1A6C">
        <w:rPr>
          <w:rFonts w:ascii="Verdana" w:hAnsi="Verdana"/>
          <w:sz w:val="18"/>
          <w:szCs w:val="18"/>
        </w:rPr>
        <w:t>została sporządzona w dwóch jednobrzmiących egzemplarzach, po jednym dla każdej ze Stron.</w:t>
      </w:r>
    </w:p>
    <w:p w14:paraId="4D810B10" w14:textId="77777777" w:rsidR="00361386" w:rsidRPr="00361386" w:rsidRDefault="00960BE2" w:rsidP="00185F2C">
      <w:pPr>
        <w:pStyle w:val="Akapitzlist"/>
        <w:numPr>
          <w:ilvl w:val="0"/>
          <w:numId w:val="8"/>
        </w:numPr>
        <w:tabs>
          <w:tab w:val="clear" w:pos="705"/>
          <w:tab w:val="num" w:pos="426"/>
        </w:tabs>
        <w:spacing w:line="36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361386">
        <w:rPr>
          <w:rFonts w:ascii="Verdana" w:hAnsi="Verdana"/>
          <w:sz w:val="18"/>
          <w:szCs w:val="18"/>
        </w:rPr>
        <w:t>Pożyczkobiorca oświadcza, że zapoznał się z informacją dotycząc</w:t>
      </w:r>
      <w:r w:rsidR="00F7360F" w:rsidRPr="00361386">
        <w:rPr>
          <w:rFonts w:ascii="Verdana" w:hAnsi="Verdana"/>
          <w:sz w:val="18"/>
          <w:szCs w:val="18"/>
        </w:rPr>
        <w:t>ą</w:t>
      </w:r>
      <w:r w:rsidRPr="00361386">
        <w:rPr>
          <w:rFonts w:ascii="Verdana" w:hAnsi="Verdana"/>
          <w:sz w:val="18"/>
          <w:szCs w:val="18"/>
        </w:rPr>
        <w:t xml:space="preserve"> przetwarzania danych osobowych zawartych w § </w:t>
      </w:r>
      <w:r w:rsidR="00A77D51" w:rsidRPr="00361386">
        <w:rPr>
          <w:rFonts w:ascii="Verdana" w:hAnsi="Verdana"/>
          <w:sz w:val="18"/>
          <w:szCs w:val="18"/>
        </w:rPr>
        <w:t xml:space="preserve">16 </w:t>
      </w:r>
      <w:r w:rsidRPr="00361386">
        <w:rPr>
          <w:rFonts w:ascii="Verdana" w:hAnsi="Verdana"/>
          <w:sz w:val="18"/>
          <w:szCs w:val="18"/>
        </w:rPr>
        <w:t>„Zasad</w:t>
      </w:r>
      <w:r w:rsidR="00232C1F" w:rsidRPr="00361386">
        <w:rPr>
          <w:rFonts w:ascii="Verdana" w:hAnsi="Verdana"/>
          <w:sz w:val="18"/>
          <w:szCs w:val="18"/>
        </w:rPr>
        <w:t xml:space="preserve"> </w:t>
      </w:r>
      <w:r w:rsidRPr="00361386">
        <w:rPr>
          <w:rFonts w:ascii="Verdana" w:hAnsi="Verdana"/>
          <w:sz w:val="18"/>
          <w:szCs w:val="18"/>
        </w:rPr>
        <w:t>udzielani</w:t>
      </w:r>
      <w:r w:rsidR="006F7989" w:rsidRPr="00361386">
        <w:rPr>
          <w:rFonts w:ascii="Verdana" w:hAnsi="Verdana"/>
          <w:sz w:val="18"/>
          <w:szCs w:val="18"/>
        </w:rPr>
        <w:t>a</w:t>
      </w:r>
      <w:r w:rsidRPr="00361386">
        <w:rPr>
          <w:rFonts w:ascii="Verdana" w:hAnsi="Verdana"/>
          <w:sz w:val="18"/>
          <w:szCs w:val="18"/>
        </w:rPr>
        <w:t xml:space="preserve"> </w:t>
      </w:r>
      <w:r w:rsidR="00E843AB" w:rsidRPr="00361386">
        <w:rPr>
          <w:rFonts w:ascii="Verdana" w:hAnsi="Verdana"/>
          <w:sz w:val="18"/>
          <w:szCs w:val="18"/>
        </w:rPr>
        <w:t xml:space="preserve">przez Krajowy Ośrodek Wsparcia Rolnictwa </w:t>
      </w:r>
      <w:r w:rsidRPr="00361386">
        <w:rPr>
          <w:rFonts w:ascii="Verdana" w:hAnsi="Verdana"/>
          <w:sz w:val="18"/>
          <w:szCs w:val="18"/>
        </w:rPr>
        <w:t>pożyczek</w:t>
      </w:r>
      <w:r w:rsidR="00A77D51" w:rsidRPr="00361386">
        <w:rPr>
          <w:rFonts w:ascii="Verdana" w:hAnsi="Verdana"/>
          <w:sz w:val="18"/>
          <w:szCs w:val="18"/>
        </w:rPr>
        <w:t xml:space="preserve"> pomocowych</w:t>
      </w:r>
      <w:r w:rsidRPr="00361386">
        <w:rPr>
          <w:rFonts w:ascii="Verdana" w:hAnsi="Verdana"/>
          <w:sz w:val="18"/>
          <w:szCs w:val="18"/>
        </w:rPr>
        <w:t xml:space="preserve"> </w:t>
      </w:r>
      <w:r w:rsidR="00361386" w:rsidRPr="00361386">
        <w:rPr>
          <w:rFonts w:ascii="Verdana" w:hAnsi="Verdana"/>
          <w:sz w:val="18"/>
          <w:szCs w:val="18"/>
        </w:rPr>
        <w:t xml:space="preserve"> dla rolników indywidualnych w rozumieniu ustawy z dnia 11 kwietnia 2003 r. o kształtowaniu ustroju rolnego (Linia POM2023)”. </w:t>
      </w:r>
    </w:p>
    <w:p w14:paraId="064F6BCB" w14:textId="77777777" w:rsidR="00B6626F" w:rsidRPr="0077604B" w:rsidRDefault="00B6626F" w:rsidP="00B6626F"/>
    <w:p w14:paraId="2FE7045E" w14:textId="77777777" w:rsidR="00B6626F" w:rsidRDefault="00B6626F" w:rsidP="00B6626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6F845" wp14:editId="5B3F2922">
                <wp:simplePos x="0" y="0"/>
                <wp:positionH relativeFrom="column">
                  <wp:posOffset>4401820</wp:posOffset>
                </wp:positionH>
                <wp:positionV relativeFrom="paragraph">
                  <wp:posOffset>109220</wp:posOffset>
                </wp:positionV>
                <wp:extent cx="1723390" cy="82359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94C7" w14:textId="77777777" w:rsidR="00B6626F" w:rsidRDefault="00B6626F" w:rsidP="00B6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16F8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6pt;margin-top:8.6pt;width:135.7pt;height:6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">
                <v:textbox>
                  <w:txbxContent>
                    <w:p w14:paraId="460F94C7" w14:textId="77777777" w:rsidR="00B6626F" w:rsidRDefault="00B6626F" w:rsidP="00B6626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19F4CA" wp14:editId="7BD0B163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1812925" cy="82359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A364" w14:textId="77777777" w:rsidR="00B6626F" w:rsidRDefault="00B6626F" w:rsidP="00B6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19F4CA" id="_x0000_s1027" type="#_x0000_t202" style="position:absolute;left:0;text-align:left;margin-left:198pt;margin-top:8.6pt;width:142.75pt;height:6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">
                <v:textbox>
                  <w:txbxContent>
                    <w:p w14:paraId="3F90A364" w14:textId="77777777" w:rsidR="00B6626F" w:rsidRDefault="00B6626F" w:rsidP="00B6626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21229" wp14:editId="6BEF77A6">
                <wp:simplePos x="0" y="0"/>
                <wp:positionH relativeFrom="column">
                  <wp:posOffset>-233045</wp:posOffset>
                </wp:positionH>
                <wp:positionV relativeFrom="paragraph">
                  <wp:posOffset>80645</wp:posOffset>
                </wp:positionV>
                <wp:extent cx="1929765" cy="85217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CFBF" w14:textId="77777777" w:rsidR="00B6626F" w:rsidRDefault="00B6626F" w:rsidP="00B66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321229" id="_x0000_s1028" type="#_x0000_t202" style="position:absolute;left:0;text-align:left;margin-left:-18.35pt;margin-top:6.35pt;width:151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">
                <v:textbox>
                  <w:txbxContent>
                    <w:p w14:paraId="64F1CFBF" w14:textId="77777777" w:rsidR="00B6626F" w:rsidRDefault="00B6626F" w:rsidP="00B6626F"/>
                  </w:txbxContent>
                </v:textbox>
                <w10:wrap type="square"/>
              </v:shape>
            </w:pict>
          </mc:Fallback>
        </mc:AlternateContent>
      </w:r>
    </w:p>
    <w:p w14:paraId="4C9F57C6" w14:textId="77777777" w:rsidR="00B6626F" w:rsidRPr="00EE40C8" w:rsidRDefault="00B6626F" w:rsidP="00B6626F">
      <w:pPr>
        <w:jc w:val="right"/>
        <w:rPr>
          <w:rFonts w:ascii="Verdana" w:hAnsi="Verdana"/>
          <w:sz w:val="18"/>
          <w:szCs w:val="18"/>
        </w:rPr>
      </w:pPr>
    </w:p>
    <w:p w14:paraId="33236796" w14:textId="77777777" w:rsidR="00087DED" w:rsidRDefault="00087DED" w:rsidP="00B6626F">
      <w:pPr>
        <w:jc w:val="right"/>
        <w:rPr>
          <w:rFonts w:ascii="Verdana" w:hAnsi="Verdana"/>
          <w:sz w:val="18"/>
          <w:szCs w:val="18"/>
        </w:rPr>
      </w:pPr>
    </w:p>
    <w:p w14:paraId="7049B118" w14:textId="77777777" w:rsidR="00087DED" w:rsidRDefault="00087DED" w:rsidP="00B6626F">
      <w:pPr>
        <w:jc w:val="right"/>
        <w:rPr>
          <w:rFonts w:ascii="Verdana" w:hAnsi="Verdana"/>
          <w:sz w:val="18"/>
          <w:szCs w:val="18"/>
        </w:rPr>
      </w:pPr>
    </w:p>
    <w:p w14:paraId="561BCA1F" w14:textId="77777777" w:rsidR="00087DED" w:rsidRDefault="00087DED" w:rsidP="00B6626F">
      <w:pPr>
        <w:jc w:val="right"/>
        <w:rPr>
          <w:rFonts w:ascii="Verdana" w:hAnsi="Verdana"/>
          <w:sz w:val="18"/>
          <w:szCs w:val="18"/>
        </w:rPr>
      </w:pPr>
    </w:p>
    <w:p w14:paraId="0325F064" w14:textId="77777777" w:rsidR="00087DED" w:rsidRDefault="00087DED" w:rsidP="00B6626F">
      <w:pPr>
        <w:jc w:val="right"/>
        <w:rPr>
          <w:rFonts w:ascii="Verdana" w:hAnsi="Verdana"/>
          <w:sz w:val="18"/>
          <w:szCs w:val="18"/>
        </w:rPr>
      </w:pPr>
    </w:p>
    <w:p w14:paraId="6183D9BC" w14:textId="77777777" w:rsidR="00087DED" w:rsidRDefault="00087DED" w:rsidP="00B6626F">
      <w:pPr>
        <w:jc w:val="right"/>
        <w:rPr>
          <w:rFonts w:ascii="Verdana" w:hAnsi="Verdana"/>
          <w:sz w:val="18"/>
          <w:szCs w:val="18"/>
        </w:rPr>
      </w:pPr>
    </w:p>
    <w:p w14:paraId="17F727AA" w14:textId="77777777" w:rsidR="00B6626F" w:rsidRPr="00EE40C8" w:rsidRDefault="00B6626F" w:rsidP="00B6626F">
      <w:pPr>
        <w:jc w:val="right"/>
        <w:rPr>
          <w:rFonts w:ascii="Verdana" w:hAnsi="Verdana"/>
          <w:sz w:val="18"/>
          <w:szCs w:val="18"/>
        </w:rPr>
      </w:pPr>
      <w:r w:rsidRPr="00EE40C8">
        <w:rPr>
          <w:rFonts w:ascii="Verdana" w:hAnsi="Verdana"/>
          <w:sz w:val="18"/>
          <w:szCs w:val="1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1212"/>
        <w:gridCol w:w="2891"/>
        <w:gridCol w:w="2893"/>
      </w:tblGrid>
      <w:tr w:rsidR="00B6626F" w:rsidRPr="00EE40C8" w14:paraId="47226CAB" w14:textId="77777777" w:rsidTr="000E2740">
        <w:tc>
          <w:tcPr>
            <w:tcW w:w="3114" w:type="dxa"/>
            <w:shd w:val="clear" w:color="auto" w:fill="auto"/>
          </w:tcPr>
          <w:p w14:paraId="7FB96B56" w14:textId="77777777" w:rsidR="00B6626F" w:rsidRPr="00EE40C8" w:rsidRDefault="00B6626F" w:rsidP="000E27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KOWR</w:t>
            </w:r>
          </w:p>
        </w:tc>
        <w:tc>
          <w:tcPr>
            <w:tcW w:w="1276" w:type="dxa"/>
            <w:shd w:val="clear" w:color="auto" w:fill="auto"/>
          </w:tcPr>
          <w:p w14:paraId="0757C67F" w14:textId="77777777" w:rsidR="00B6626F" w:rsidRPr="00EE40C8" w:rsidRDefault="00B6626F" w:rsidP="000E274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D669A2D" w14:textId="77777777" w:rsidR="00B6626F" w:rsidRPr="00EE40C8" w:rsidRDefault="00B6626F" w:rsidP="00B662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Podpis </w:t>
            </w:r>
            <w:r>
              <w:rPr>
                <w:rFonts w:ascii="Verdana" w:hAnsi="Verdana"/>
                <w:sz w:val="18"/>
                <w:szCs w:val="18"/>
              </w:rPr>
              <w:t>Pożyczkobiorcy</w:t>
            </w:r>
          </w:p>
        </w:tc>
        <w:tc>
          <w:tcPr>
            <w:tcW w:w="2977" w:type="dxa"/>
            <w:shd w:val="clear" w:color="auto" w:fill="auto"/>
          </w:tcPr>
          <w:p w14:paraId="74359858" w14:textId="77777777" w:rsidR="00B6626F" w:rsidRPr="00EE40C8" w:rsidRDefault="00B6626F" w:rsidP="000E274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E40C8">
              <w:rPr>
                <w:rFonts w:ascii="Verdana" w:hAnsi="Verdana"/>
                <w:sz w:val="18"/>
                <w:szCs w:val="18"/>
              </w:rPr>
              <w:t xml:space="preserve">Podpis </w:t>
            </w:r>
            <w:r>
              <w:rPr>
                <w:rFonts w:ascii="Verdana" w:hAnsi="Verdana"/>
                <w:sz w:val="18"/>
                <w:szCs w:val="18"/>
              </w:rPr>
              <w:t>współmałżonka Pożyczkobiorcy</w:t>
            </w:r>
          </w:p>
        </w:tc>
      </w:tr>
    </w:tbl>
    <w:p w14:paraId="0EAFA9FA" w14:textId="77777777" w:rsidR="00536AE3" w:rsidRDefault="00536AE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  <w:u w:val="single"/>
        </w:rPr>
      </w:pPr>
    </w:p>
    <w:p w14:paraId="041884BC" w14:textId="77777777" w:rsidR="00F336BB" w:rsidRDefault="00F336BB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 w:rsidRPr="00F336BB">
        <w:rPr>
          <w:rFonts w:ascii="Verdana" w:hAnsi="Verdana"/>
          <w:sz w:val="18"/>
          <w:szCs w:val="18"/>
          <w:u w:val="single"/>
        </w:rPr>
        <w:t>Załączniki</w:t>
      </w:r>
      <w:r w:rsidRPr="00F336BB">
        <w:rPr>
          <w:rFonts w:ascii="Verdana" w:hAnsi="Verdana"/>
          <w:i/>
          <w:sz w:val="18"/>
          <w:szCs w:val="18"/>
          <w:u w:val="single"/>
        </w:rPr>
        <w:t xml:space="preserve"> (wymienić):</w:t>
      </w:r>
    </w:p>
    <w:p w14:paraId="3BA8DA84" w14:textId="6D23E349" w:rsidR="00F336BB" w:rsidRDefault="00407E51" w:rsidP="00ED28DB">
      <w:pPr>
        <w:pStyle w:val="Tekstpodstawowy3"/>
        <w:tabs>
          <w:tab w:val="left" w:pos="-720"/>
          <w:tab w:val="left" w:pos="1560"/>
        </w:tabs>
        <w:suppressAutoHyphens/>
        <w:ind w:left="1560" w:hanging="1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</w:t>
      </w:r>
      <w:r w:rsidR="00945494">
        <w:rPr>
          <w:rFonts w:ascii="Verdana" w:hAnsi="Verdana"/>
          <w:sz w:val="18"/>
          <w:szCs w:val="18"/>
        </w:rPr>
        <w:t xml:space="preserve"> nr 1- </w:t>
      </w:r>
      <w:r w:rsidR="00F336BB">
        <w:rPr>
          <w:rFonts w:ascii="Verdana" w:hAnsi="Verdana"/>
          <w:sz w:val="18"/>
          <w:szCs w:val="18"/>
        </w:rPr>
        <w:t>Harmonogram spłaty pożyczki</w:t>
      </w:r>
    </w:p>
    <w:p w14:paraId="57D3D8F6" w14:textId="0AA6F3C2" w:rsidR="00F336BB" w:rsidRDefault="00407E51" w:rsidP="00BB33E1">
      <w:pPr>
        <w:pStyle w:val="Tekstpodstawowy3"/>
        <w:tabs>
          <w:tab w:val="left" w:pos="-720"/>
          <w:tab w:val="left" w:pos="1418"/>
        </w:tabs>
        <w:suppressAutoHyphens/>
        <w:ind w:left="1418" w:hanging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2</w:t>
      </w:r>
      <w:r w:rsidR="003C1A6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 w:rsidR="00736223" w:rsidRPr="00736223">
        <w:rPr>
          <w:rFonts w:ascii="Verdana" w:hAnsi="Verdana"/>
          <w:sz w:val="18"/>
          <w:szCs w:val="18"/>
        </w:rPr>
        <w:t xml:space="preserve"> </w:t>
      </w:r>
      <w:r w:rsidR="00BB33E1" w:rsidRPr="00BB33E1">
        <w:rPr>
          <w:rFonts w:ascii="Verdana" w:hAnsi="Verdana"/>
          <w:sz w:val="18"/>
          <w:szCs w:val="18"/>
        </w:rPr>
        <w:t xml:space="preserve">Zestawienie zbiorcze wydatków oraz faktur i innych dokumentów księgowych </w:t>
      </w:r>
      <w:r w:rsidR="005F4849">
        <w:rPr>
          <w:rFonts w:ascii="Verdana" w:hAnsi="Verdana"/>
          <w:sz w:val="18"/>
          <w:szCs w:val="18"/>
        </w:rPr>
        <w:br/>
      </w:r>
      <w:r w:rsidR="00BB33E1" w:rsidRPr="00BB33E1">
        <w:rPr>
          <w:rFonts w:ascii="Verdana" w:hAnsi="Verdana"/>
          <w:sz w:val="18"/>
          <w:szCs w:val="18"/>
        </w:rPr>
        <w:t>o równoważnej wartości dowodowej przedstawianych do rozliczenia pożyczki pomocowej udzielonej przez KOWR ze środków uzyskanych z gospodarowania</w:t>
      </w:r>
    </w:p>
    <w:p w14:paraId="75373B7E" w14:textId="77777777" w:rsidR="003C1A6C" w:rsidRDefault="003C1A6C" w:rsidP="002929DE">
      <w:pPr>
        <w:pStyle w:val="Tekstpodstawowy3"/>
        <w:tabs>
          <w:tab w:val="left" w:pos="-720"/>
          <w:tab w:val="left" w:pos="1560"/>
        </w:tabs>
        <w:suppressAutoHyphens/>
        <w:ind w:left="1418" w:hanging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3 -</w:t>
      </w:r>
      <w:r w:rsidRPr="00736223">
        <w:rPr>
          <w:rFonts w:ascii="Verdana" w:hAnsi="Verdana"/>
          <w:sz w:val="18"/>
          <w:szCs w:val="18"/>
        </w:rPr>
        <w:t xml:space="preserve"> </w:t>
      </w:r>
      <w:r w:rsidR="00BB33E1"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62F240B7" w14:textId="77777777" w:rsidR="00F336BB" w:rsidRDefault="000B613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F336BB">
        <w:rPr>
          <w:rFonts w:ascii="Verdana" w:hAnsi="Verdana"/>
          <w:sz w:val="18"/>
          <w:szCs w:val="18"/>
        </w:rPr>
        <w:t>4</w:t>
      </w:r>
      <w:r w:rsidR="003C1A6C">
        <w:rPr>
          <w:rFonts w:ascii="Verdana" w:hAnsi="Verdana"/>
          <w:sz w:val="18"/>
          <w:szCs w:val="18"/>
        </w:rPr>
        <w:t xml:space="preserve"> - 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02A994B6" w14:textId="77777777" w:rsidR="00F336BB" w:rsidRDefault="000B613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F336BB">
        <w:rPr>
          <w:rFonts w:ascii="Verdana" w:hAnsi="Verdana"/>
          <w:sz w:val="18"/>
          <w:szCs w:val="18"/>
        </w:rPr>
        <w:t>5</w:t>
      </w:r>
      <w:r w:rsidR="003C1A6C" w:rsidRPr="003C1A6C">
        <w:rPr>
          <w:rFonts w:ascii="Verdana" w:hAnsi="Verdana"/>
          <w:sz w:val="18"/>
          <w:szCs w:val="18"/>
        </w:rPr>
        <w:t xml:space="preserve"> - 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  <w:r w:rsidR="00616D51">
        <w:rPr>
          <w:rFonts w:ascii="Verdana" w:hAnsi="Verdana"/>
          <w:sz w:val="18"/>
          <w:szCs w:val="18"/>
        </w:rPr>
        <w:t>…</w:t>
      </w:r>
    </w:p>
    <w:p w14:paraId="3EBAB0A1" w14:textId="77777777" w:rsidR="00F336BB" w:rsidRPr="00F336BB" w:rsidRDefault="00F336BB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</w:p>
    <w:sectPr w:rsidR="00F336BB" w:rsidRPr="00F336BB" w:rsidSect="00AA2A01"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560" w:right="1077" w:bottom="993" w:left="107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3CC4" w14:textId="77777777" w:rsidR="0061009B" w:rsidRDefault="0061009B">
      <w:r>
        <w:separator/>
      </w:r>
    </w:p>
  </w:endnote>
  <w:endnote w:type="continuationSeparator" w:id="0">
    <w:p w14:paraId="56006AEC" w14:textId="77777777" w:rsidR="0061009B" w:rsidRDefault="006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D8963" w14:textId="77777777" w:rsidR="001C4C9A" w:rsidRDefault="001C4C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C68E4" w14:textId="77777777" w:rsidR="001C4C9A" w:rsidRDefault="001C4C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E9401" w14:textId="59C5923C" w:rsidR="001C4C9A" w:rsidRPr="00237793" w:rsidRDefault="001C4C9A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237793">
      <w:rPr>
        <w:rStyle w:val="Numerstrony"/>
        <w:rFonts w:ascii="Verdana" w:hAnsi="Verdana"/>
        <w:sz w:val="18"/>
        <w:szCs w:val="18"/>
      </w:rPr>
      <w:fldChar w:fldCharType="begin"/>
    </w:r>
    <w:r w:rsidRPr="00237793">
      <w:rPr>
        <w:rStyle w:val="Numerstrony"/>
        <w:rFonts w:ascii="Verdana" w:hAnsi="Verdana"/>
        <w:sz w:val="18"/>
        <w:szCs w:val="18"/>
      </w:rPr>
      <w:instrText xml:space="preserve">PAGE  </w:instrText>
    </w:r>
    <w:r w:rsidRPr="00237793">
      <w:rPr>
        <w:rStyle w:val="Numerstrony"/>
        <w:rFonts w:ascii="Verdana" w:hAnsi="Verdana"/>
        <w:sz w:val="18"/>
        <w:szCs w:val="18"/>
      </w:rPr>
      <w:fldChar w:fldCharType="separate"/>
    </w:r>
    <w:r w:rsidR="005F4849">
      <w:rPr>
        <w:rStyle w:val="Numerstrony"/>
        <w:rFonts w:ascii="Verdana" w:hAnsi="Verdana"/>
        <w:noProof/>
        <w:sz w:val="18"/>
        <w:szCs w:val="18"/>
      </w:rPr>
      <w:t>4</w:t>
    </w:r>
    <w:r w:rsidRPr="00237793">
      <w:rPr>
        <w:rStyle w:val="Numerstrony"/>
        <w:rFonts w:ascii="Verdana" w:hAnsi="Verdana"/>
        <w:sz w:val="18"/>
        <w:szCs w:val="18"/>
      </w:rPr>
      <w:fldChar w:fldCharType="end"/>
    </w:r>
  </w:p>
  <w:p w14:paraId="4420A362" w14:textId="77777777" w:rsidR="001C4C9A" w:rsidRPr="00237793" w:rsidRDefault="001C4C9A">
    <w:pPr>
      <w:pStyle w:val="Stopka"/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D23BC" w14:textId="77777777" w:rsidR="0061009B" w:rsidRDefault="0061009B">
      <w:r>
        <w:separator/>
      </w:r>
    </w:p>
  </w:footnote>
  <w:footnote w:type="continuationSeparator" w:id="0">
    <w:p w14:paraId="39B11195" w14:textId="77777777" w:rsidR="0061009B" w:rsidRDefault="0061009B">
      <w:r>
        <w:continuationSeparator/>
      </w:r>
    </w:p>
  </w:footnote>
  <w:footnote w:id="1">
    <w:p w14:paraId="35C929D6" w14:textId="77777777" w:rsidR="009F2581" w:rsidRPr="00AA2A01" w:rsidRDefault="009F2581">
      <w:pPr>
        <w:pStyle w:val="Tekstprzypisudolnego"/>
        <w:rPr>
          <w:rFonts w:ascii="Verdana" w:hAnsi="Verdana"/>
          <w:sz w:val="18"/>
          <w:szCs w:val="18"/>
        </w:rPr>
      </w:pPr>
      <w:r w:rsidRPr="00AA2A01">
        <w:rPr>
          <w:rStyle w:val="Odwoanieprzypisudolnego"/>
          <w:rFonts w:ascii="Verdana" w:hAnsi="Verdana"/>
          <w:sz w:val="18"/>
          <w:szCs w:val="18"/>
        </w:rPr>
        <w:footnoteRef/>
      </w:r>
      <w:r w:rsidRPr="00AA2A01">
        <w:rPr>
          <w:rFonts w:ascii="Verdana" w:hAnsi="Verdana"/>
          <w:sz w:val="18"/>
          <w:szCs w:val="18"/>
        </w:rPr>
        <w:t xml:space="preserve"> Odpowiednio wybrać</w:t>
      </w:r>
    </w:p>
  </w:footnote>
  <w:footnote w:id="2">
    <w:p w14:paraId="0156D77B" w14:textId="77777777" w:rsidR="009F2581" w:rsidRPr="00AA2A01" w:rsidRDefault="009F2581">
      <w:pPr>
        <w:pStyle w:val="Tekstprzypisudolnego"/>
        <w:rPr>
          <w:rFonts w:ascii="Verdana" w:hAnsi="Verdana"/>
          <w:sz w:val="18"/>
          <w:szCs w:val="18"/>
        </w:rPr>
      </w:pPr>
      <w:r w:rsidRPr="00AA2A01">
        <w:rPr>
          <w:rStyle w:val="Odwoanieprzypisudolnego"/>
          <w:rFonts w:ascii="Verdana" w:hAnsi="Verdana"/>
          <w:sz w:val="18"/>
          <w:szCs w:val="18"/>
        </w:rPr>
        <w:footnoteRef/>
      </w:r>
      <w:r w:rsidRPr="00AA2A01">
        <w:rPr>
          <w:rFonts w:ascii="Verdana" w:hAnsi="Verdana"/>
          <w:sz w:val="18"/>
          <w:szCs w:val="18"/>
        </w:rPr>
        <w:t xml:space="preserve"> Odpowiednio wybrać</w:t>
      </w:r>
    </w:p>
  </w:footnote>
  <w:footnote w:id="3">
    <w:p w14:paraId="7B9529E6" w14:textId="77777777" w:rsidR="009F2581" w:rsidRPr="00AA2A01" w:rsidRDefault="00643346">
      <w:pPr>
        <w:pStyle w:val="Tekstprzypisudolneg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 xml:space="preserve">3 </w:t>
      </w:r>
      <w:r>
        <w:rPr>
          <w:rFonts w:ascii="Verdana" w:hAnsi="Verdana"/>
          <w:sz w:val="18"/>
          <w:szCs w:val="18"/>
        </w:rPr>
        <w:t>Odpowiednio wybrać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D198" w14:textId="77777777" w:rsidR="00885CBE" w:rsidRPr="005F7909" w:rsidRDefault="007A69E1" w:rsidP="00885CBE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E5A755B" wp14:editId="3F54DDAE">
          <wp:simplePos x="0" y="0"/>
          <wp:positionH relativeFrom="column">
            <wp:posOffset>143934</wp:posOffset>
          </wp:positionH>
          <wp:positionV relativeFrom="paragraph">
            <wp:posOffset>29845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CBE" w:rsidRPr="005F7909">
      <w:rPr>
        <w:rFonts w:ascii="Verdana" w:hAnsi="Verdana"/>
        <w:sz w:val="18"/>
      </w:rPr>
      <w:t>Z</w:t>
    </w:r>
    <w:r w:rsidR="00885CBE">
      <w:rPr>
        <w:rFonts w:ascii="Verdana" w:hAnsi="Verdana"/>
        <w:sz w:val="18"/>
      </w:rPr>
      <w:t xml:space="preserve">AŁĄCZNIK NR </w:t>
    </w:r>
    <w:r w:rsidR="00643346">
      <w:rPr>
        <w:rFonts w:ascii="Verdana" w:hAnsi="Verdana"/>
        <w:sz w:val="18"/>
      </w:rPr>
      <w:t>8</w:t>
    </w:r>
  </w:p>
  <w:p w14:paraId="466477CE" w14:textId="7F3C4D65" w:rsidR="00AD768C" w:rsidRDefault="00AD768C" w:rsidP="00AD768C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>”, w</w:t>
    </w:r>
    <w:r w:rsidR="00E20CE4">
      <w:rPr>
        <w:rFonts w:ascii="Verdana" w:hAnsi="Verdana"/>
        <w:sz w:val="16"/>
      </w:rPr>
      <w:t>prowadzonych Zarządzeniem nr 34</w:t>
    </w:r>
    <w:r>
      <w:rPr>
        <w:rFonts w:ascii="Verdana" w:hAnsi="Verdana"/>
        <w:sz w:val="16"/>
      </w:rPr>
      <w:t xml:space="preserve">/2023/Z Dyrektora Generalnego KOWR z dnia </w:t>
    </w:r>
    <w:r w:rsidR="00E20CE4">
      <w:rPr>
        <w:rFonts w:ascii="Verdana" w:hAnsi="Verdana"/>
        <w:sz w:val="16"/>
      </w:rPr>
      <w:t>21 kwietnia</w:t>
    </w:r>
    <w:r>
      <w:rPr>
        <w:rFonts w:ascii="Verdana" w:hAnsi="Verdana"/>
        <w:sz w:val="16"/>
      </w:rPr>
      <w:t xml:space="preserve"> 2023 r.      </w:t>
    </w:r>
  </w:p>
  <w:p w14:paraId="1754ED89" w14:textId="77777777" w:rsidR="002E31A4" w:rsidRPr="00790EC8" w:rsidRDefault="002E31A4" w:rsidP="00A767DE">
    <w:pPr>
      <w:pStyle w:val="Nagwek"/>
      <w:jc w:val="both"/>
      <w:rPr>
        <w:rFonts w:ascii="Verdana" w:hAnsi="Verdana"/>
        <w:spacing w:val="-2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71F"/>
    <w:multiLevelType w:val="hybridMultilevel"/>
    <w:tmpl w:val="DEEA44A6"/>
    <w:lvl w:ilvl="0" w:tplc="BAB403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3E5C"/>
    <w:multiLevelType w:val="hybridMultilevel"/>
    <w:tmpl w:val="FBDE40E8"/>
    <w:lvl w:ilvl="0" w:tplc="65525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0BA9"/>
    <w:multiLevelType w:val="hybridMultilevel"/>
    <w:tmpl w:val="704EF016"/>
    <w:lvl w:ilvl="0" w:tplc="111E29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B089A"/>
    <w:multiLevelType w:val="singleLevel"/>
    <w:tmpl w:val="9CB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52E1700"/>
    <w:multiLevelType w:val="hybridMultilevel"/>
    <w:tmpl w:val="41FE0C9C"/>
    <w:lvl w:ilvl="0" w:tplc="58BC89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0EBC"/>
    <w:multiLevelType w:val="hybridMultilevel"/>
    <w:tmpl w:val="AE1E5A48"/>
    <w:lvl w:ilvl="0" w:tplc="F148F04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197E5772">
      <w:start w:val="1"/>
      <w:numFmt w:val="decimal"/>
      <w:lvlText w:val="%2."/>
      <w:lvlJc w:val="left"/>
      <w:pPr>
        <w:ind w:left="2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03B15F1"/>
    <w:multiLevelType w:val="hybridMultilevel"/>
    <w:tmpl w:val="03841694"/>
    <w:lvl w:ilvl="0" w:tplc="19A65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01C0"/>
    <w:multiLevelType w:val="hybridMultilevel"/>
    <w:tmpl w:val="94DEB026"/>
    <w:lvl w:ilvl="0" w:tplc="BAB403A6">
      <w:start w:val="1"/>
      <w:numFmt w:val="decimal"/>
      <w:lvlText w:val="%1."/>
      <w:lvlJc w:val="left"/>
      <w:pPr>
        <w:ind w:left="930" w:hanging="57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6AED"/>
    <w:multiLevelType w:val="singleLevel"/>
    <w:tmpl w:val="9CB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53FD5C69"/>
    <w:multiLevelType w:val="singleLevel"/>
    <w:tmpl w:val="66927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56914348"/>
    <w:multiLevelType w:val="singleLevel"/>
    <w:tmpl w:val="DABA8C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5A4964F3"/>
    <w:multiLevelType w:val="hybridMultilevel"/>
    <w:tmpl w:val="981C09D0"/>
    <w:lvl w:ilvl="0" w:tplc="F37208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3F85"/>
    <w:multiLevelType w:val="hybridMultilevel"/>
    <w:tmpl w:val="02DAC9F4"/>
    <w:lvl w:ilvl="0" w:tplc="7B1EC6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25E1B"/>
    <w:multiLevelType w:val="singleLevel"/>
    <w:tmpl w:val="19A65A90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4">
    <w:nsid w:val="6DD13E64"/>
    <w:multiLevelType w:val="hybridMultilevel"/>
    <w:tmpl w:val="6A8C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24722"/>
    <w:multiLevelType w:val="hybridMultilevel"/>
    <w:tmpl w:val="F7FC162E"/>
    <w:lvl w:ilvl="0" w:tplc="24680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7D8"/>
    <w:multiLevelType w:val="hybridMultilevel"/>
    <w:tmpl w:val="F6FA836A"/>
    <w:lvl w:ilvl="0" w:tplc="D4D0D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327F5D"/>
    <w:multiLevelType w:val="singleLevel"/>
    <w:tmpl w:val="1E227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8">
    <w:nsid w:val="78923FEB"/>
    <w:multiLevelType w:val="hybridMultilevel"/>
    <w:tmpl w:val="A3883B7A"/>
    <w:lvl w:ilvl="0" w:tplc="5906C09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3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04"/>
    <w:rsid w:val="00001745"/>
    <w:rsid w:val="00002499"/>
    <w:rsid w:val="00003F67"/>
    <w:rsid w:val="000062D9"/>
    <w:rsid w:val="000112CC"/>
    <w:rsid w:val="000114F9"/>
    <w:rsid w:val="0001218D"/>
    <w:rsid w:val="000148E1"/>
    <w:rsid w:val="00015216"/>
    <w:rsid w:val="00023833"/>
    <w:rsid w:val="00032450"/>
    <w:rsid w:val="00037200"/>
    <w:rsid w:val="000373A8"/>
    <w:rsid w:val="0004078D"/>
    <w:rsid w:val="0004467C"/>
    <w:rsid w:val="00060996"/>
    <w:rsid w:val="00066AD1"/>
    <w:rsid w:val="00067669"/>
    <w:rsid w:val="00067C5F"/>
    <w:rsid w:val="0007015F"/>
    <w:rsid w:val="0007123C"/>
    <w:rsid w:val="00071D8D"/>
    <w:rsid w:val="0008773E"/>
    <w:rsid w:val="00087DED"/>
    <w:rsid w:val="00093637"/>
    <w:rsid w:val="000A31D6"/>
    <w:rsid w:val="000A362C"/>
    <w:rsid w:val="000B1E6D"/>
    <w:rsid w:val="000B2438"/>
    <w:rsid w:val="000B6133"/>
    <w:rsid w:val="000C2A59"/>
    <w:rsid w:val="000C2B04"/>
    <w:rsid w:val="000D007B"/>
    <w:rsid w:val="000D19FC"/>
    <w:rsid w:val="000D57DA"/>
    <w:rsid w:val="000E1588"/>
    <w:rsid w:val="000E210B"/>
    <w:rsid w:val="000F2ED5"/>
    <w:rsid w:val="000F6093"/>
    <w:rsid w:val="00101244"/>
    <w:rsid w:val="00101960"/>
    <w:rsid w:val="00103240"/>
    <w:rsid w:val="00106160"/>
    <w:rsid w:val="00122653"/>
    <w:rsid w:val="00132179"/>
    <w:rsid w:val="00133E10"/>
    <w:rsid w:val="00134A97"/>
    <w:rsid w:val="00141AB4"/>
    <w:rsid w:val="001423EF"/>
    <w:rsid w:val="001504EC"/>
    <w:rsid w:val="00150F9D"/>
    <w:rsid w:val="001537F6"/>
    <w:rsid w:val="00162B4B"/>
    <w:rsid w:val="00170F1C"/>
    <w:rsid w:val="00173E82"/>
    <w:rsid w:val="0017530D"/>
    <w:rsid w:val="00183BCF"/>
    <w:rsid w:val="00185F2C"/>
    <w:rsid w:val="00186744"/>
    <w:rsid w:val="00191447"/>
    <w:rsid w:val="00195A3C"/>
    <w:rsid w:val="00196482"/>
    <w:rsid w:val="001A2EE4"/>
    <w:rsid w:val="001A385B"/>
    <w:rsid w:val="001A6DAB"/>
    <w:rsid w:val="001C432D"/>
    <w:rsid w:val="001C4C9A"/>
    <w:rsid w:val="001E430F"/>
    <w:rsid w:val="001E7496"/>
    <w:rsid w:val="001F574C"/>
    <w:rsid w:val="002017C9"/>
    <w:rsid w:val="0021127B"/>
    <w:rsid w:val="00225E46"/>
    <w:rsid w:val="00232C1F"/>
    <w:rsid w:val="00237284"/>
    <w:rsid w:val="00237793"/>
    <w:rsid w:val="0024128A"/>
    <w:rsid w:val="0024642C"/>
    <w:rsid w:val="00246DFE"/>
    <w:rsid w:val="00251817"/>
    <w:rsid w:val="00253FF6"/>
    <w:rsid w:val="002558C2"/>
    <w:rsid w:val="00255DED"/>
    <w:rsid w:val="002568FF"/>
    <w:rsid w:val="00257EEE"/>
    <w:rsid w:val="00261505"/>
    <w:rsid w:val="00267421"/>
    <w:rsid w:val="00274C33"/>
    <w:rsid w:val="00277722"/>
    <w:rsid w:val="00282FE7"/>
    <w:rsid w:val="0028363E"/>
    <w:rsid w:val="002929DE"/>
    <w:rsid w:val="002950C9"/>
    <w:rsid w:val="002970FB"/>
    <w:rsid w:val="00297FCA"/>
    <w:rsid w:val="002A270A"/>
    <w:rsid w:val="002B0BD9"/>
    <w:rsid w:val="002B2E82"/>
    <w:rsid w:val="002B32A4"/>
    <w:rsid w:val="002B35B2"/>
    <w:rsid w:val="002C2050"/>
    <w:rsid w:val="002C32DB"/>
    <w:rsid w:val="002C733C"/>
    <w:rsid w:val="002D180B"/>
    <w:rsid w:val="002D24F0"/>
    <w:rsid w:val="002E19C9"/>
    <w:rsid w:val="002E31A4"/>
    <w:rsid w:val="002E67E7"/>
    <w:rsid w:val="002F11BD"/>
    <w:rsid w:val="002F2556"/>
    <w:rsid w:val="002F3CEB"/>
    <w:rsid w:val="00301BD6"/>
    <w:rsid w:val="00311FE4"/>
    <w:rsid w:val="0031423F"/>
    <w:rsid w:val="0032766F"/>
    <w:rsid w:val="0033123C"/>
    <w:rsid w:val="003347C2"/>
    <w:rsid w:val="00335BD0"/>
    <w:rsid w:val="003377A0"/>
    <w:rsid w:val="00347318"/>
    <w:rsid w:val="003553C9"/>
    <w:rsid w:val="00361386"/>
    <w:rsid w:val="00374F4F"/>
    <w:rsid w:val="003825F4"/>
    <w:rsid w:val="00384268"/>
    <w:rsid w:val="0038512E"/>
    <w:rsid w:val="00385C41"/>
    <w:rsid w:val="003904C2"/>
    <w:rsid w:val="003916E6"/>
    <w:rsid w:val="00394300"/>
    <w:rsid w:val="00396069"/>
    <w:rsid w:val="003B6EDC"/>
    <w:rsid w:val="003B717C"/>
    <w:rsid w:val="003B7E50"/>
    <w:rsid w:val="003C1A6C"/>
    <w:rsid w:val="003C2252"/>
    <w:rsid w:val="003C7450"/>
    <w:rsid w:val="003D0190"/>
    <w:rsid w:val="003D0508"/>
    <w:rsid w:val="003D0CAB"/>
    <w:rsid w:val="003D143E"/>
    <w:rsid w:val="003D392D"/>
    <w:rsid w:val="003D4BAB"/>
    <w:rsid w:val="003D6EFA"/>
    <w:rsid w:val="003E0860"/>
    <w:rsid w:val="003E30F9"/>
    <w:rsid w:val="003E5431"/>
    <w:rsid w:val="003E55EC"/>
    <w:rsid w:val="003E7B66"/>
    <w:rsid w:val="003F3135"/>
    <w:rsid w:val="003F480A"/>
    <w:rsid w:val="003F5B59"/>
    <w:rsid w:val="0040152A"/>
    <w:rsid w:val="00407E51"/>
    <w:rsid w:val="00407F75"/>
    <w:rsid w:val="00410292"/>
    <w:rsid w:val="00410A94"/>
    <w:rsid w:val="00411F9D"/>
    <w:rsid w:val="00413793"/>
    <w:rsid w:val="00424617"/>
    <w:rsid w:val="00434C3B"/>
    <w:rsid w:val="00440D15"/>
    <w:rsid w:val="00443C89"/>
    <w:rsid w:val="00451D14"/>
    <w:rsid w:val="00454E9C"/>
    <w:rsid w:val="004702BF"/>
    <w:rsid w:val="004744DC"/>
    <w:rsid w:val="00475EB2"/>
    <w:rsid w:val="00477276"/>
    <w:rsid w:val="004813C0"/>
    <w:rsid w:val="004902FE"/>
    <w:rsid w:val="00491B7F"/>
    <w:rsid w:val="004940F3"/>
    <w:rsid w:val="00496C86"/>
    <w:rsid w:val="004A2045"/>
    <w:rsid w:val="004A41A0"/>
    <w:rsid w:val="004B3072"/>
    <w:rsid w:val="004B47CB"/>
    <w:rsid w:val="004C3E3A"/>
    <w:rsid w:val="004D55DE"/>
    <w:rsid w:val="004E2323"/>
    <w:rsid w:val="004E359B"/>
    <w:rsid w:val="004F0998"/>
    <w:rsid w:val="004F6820"/>
    <w:rsid w:val="004F6DF5"/>
    <w:rsid w:val="00511EAA"/>
    <w:rsid w:val="00513016"/>
    <w:rsid w:val="005277D0"/>
    <w:rsid w:val="00532B61"/>
    <w:rsid w:val="005355E7"/>
    <w:rsid w:val="00536AE3"/>
    <w:rsid w:val="00547124"/>
    <w:rsid w:val="005477DA"/>
    <w:rsid w:val="005531CE"/>
    <w:rsid w:val="005540C6"/>
    <w:rsid w:val="00554D79"/>
    <w:rsid w:val="005579E9"/>
    <w:rsid w:val="0056728C"/>
    <w:rsid w:val="00567F6F"/>
    <w:rsid w:val="00571136"/>
    <w:rsid w:val="005716D3"/>
    <w:rsid w:val="00581873"/>
    <w:rsid w:val="005850D1"/>
    <w:rsid w:val="005A115F"/>
    <w:rsid w:val="005A41AC"/>
    <w:rsid w:val="005A45DC"/>
    <w:rsid w:val="005B1553"/>
    <w:rsid w:val="005B6030"/>
    <w:rsid w:val="005B6334"/>
    <w:rsid w:val="005C0330"/>
    <w:rsid w:val="005C5797"/>
    <w:rsid w:val="005C77A8"/>
    <w:rsid w:val="005C7C24"/>
    <w:rsid w:val="005D088B"/>
    <w:rsid w:val="005D370B"/>
    <w:rsid w:val="005D67CE"/>
    <w:rsid w:val="005E136F"/>
    <w:rsid w:val="005E2E59"/>
    <w:rsid w:val="005E5A71"/>
    <w:rsid w:val="005E61C6"/>
    <w:rsid w:val="005F4849"/>
    <w:rsid w:val="0061009B"/>
    <w:rsid w:val="006138D9"/>
    <w:rsid w:val="00616D51"/>
    <w:rsid w:val="00621541"/>
    <w:rsid w:val="006266FE"/>
    <w:rsid w:val="00641D0B"/>
    <w:rsid w:val="00643346"/>
    <w:rsid w:val="0066770B"/>
    <w:rsid w:val="0067078A"/>
    <w:rsid w:val="00671F1B"/>
    <w:rsid w:val="00681229"/>
    <w:rsid w:val="00684A1E"/>
    <w:rsid w:val="00684A2E"/>
    <w:rsid w:val="00690AC5"/>
    <w:rsid w:val="00691C2C"/>
    <w:rsid w:val="006A0BAD"/>
    <w:rsid w:val="006A7F3D"/>
    <w:rsid w:val="006C2EFB"/>
    <w:rsid w:val="006C3927"/>
    <w:rsid w:val="006E246B"/>
    <w:rsid w:val="006E2C20"/>
    <w:rsid w:val="006E2EAA"/>
    <w:rsid w:val="006F0B32"/>
    <w:rsid w:val="006F2BF4"/>
    <w:rsid w:val="006F51A1"/>
    <w:rsid w:val="006F5FD7"/>
    <w:rsid w:val="006F72D5"/>
    <w:rsid w:val="006F7989"/>
    <w:rsid w:val="00706A5C"/>
    <w:rsid w:val="007108EC"/>
    <w:rsid w:val="00711E3B"/>
    <w:rsid w:val="00712BA7"/>
    <w:rsid w:val="00723259"/>
    <w:rsid w:val="00726961"/>
    <w:rsid w:val="0073101F"/>
    <w:rsid w:val="00736223"/>
    <w:rsid w:val="00737224"/>
    <w:rsid w:val="00742B39"/>
    <w:rsid w:val="00746AE6"/>
    <w:rsid w:val="00746F90"/>
    <w:rsid w:val="0074712C"/>
    <w:rsid w:val="00755100"/>
    <w:rsid w:val="0076060B"/>
    <w:rsid w:val="00765288"/>
    <w:rsid w:val="007669F0"/>
    <w:rsid w:val="00767525"/>
    <w:rsid w:val="0077429F"/>
    <w:rsid w:val="007807D9"/>
    <w:rsid w:val="00781597"/>
    <w:rsid w:val="00782526"/>
    <w:rsid w:val="00790397"/>
    <w:rsid w:val="007908A2"/>
    <w:rsid w:val="00790EC8"/>
    <w:rsid w:val="00791589"/>
    <w:rsid w:val="00791919"/>
    <w:rsid w:val="00792082"/>
    <w:rsid w:val="007944F7"/>
    <w:rsid w:val="007969B2"/>
    <w:rsid w:val="007A69E1"/>
    <w:rsid w:val="007C28A1"/>
    <w:rsid w:val="007D387D"/>
    <w:rsid w:val="007D7AFA"/>
    <w:rsid w:val="007E027D"/>
    <w:rsid w:val="007E66F0"/>
    <w:rsid w:val="007E6A6D"/>
    <w:rsid w:val="007F2F46"/>
    <w:rsid w:val="007F5517"/>
    <w:rsid w:val="007F6864"/>
    <w:rsid w:val="007F73A4"/>
    <w:rsid w:val="008005CF"/>
    <w:rsid w:val="00814578"/>
    <w:rsid w:val="00816EC7"/>
    <w:rsid w:val="00837E5F"/>
    <w:rsid w:val="00844AB5"/>
    <w:rsid w:val="0084571E"/>
    <w:rsid w:val="00847EFA"/>
    <w:rsid w:val="00857100"/>
    <w:rsid w:val="00857A11"/>
    <w:rsid w:val="008629F8"/>
    <w:rsid w:val="008741C9"/>
    <w:rsid w:val="008771EF"/>
    <w:rsid w:val="00884704"/>
    <w:rsid w:val="00885CBE"/>
    <w:rsid w:val="00895D6A"/>
    <w:rsid w:val="00896A84"/>
    <w:rsid w:val="008A1808"/>
    <w:rsid w:val="008A7D20"/>
    <w:rsid w:val="008C3F66"/>
    <w:rsid w:val="008C446C"/>
    <w:rsid w:val="008C4F88"/>
    <w:rsid w:val="008D1D97"/>
    <w:rsid w:val="008D3355"/>
    <w:rsid w:val="008D4131"/>
    <w:rsid w:val="008D56FC"/>
    <w:rsid w:val="008D5F0E"/>
    <w:rsid w:val="008E054E"/>
    <w:rsid w:val="008E05FD"/>
    <w:rsid w:val="008E322E"/>
    <w:rsid w:val="008F1039"/>
    <w:rsid w:val="008F5165"/>
    <w:rsid w:val="009035D5"/>
    <w:rsid w:val="0090446F"/>
    <w:rsid w:val="00906879"/>
    <w:rsid w:val="0091136A"/>
    <w:rsid w:val="00914CA9"/>
    <w:rsid w:val="00915307"/>
    <w:rsid w:val="00921513"/>
    <w:rsid w:val="00922159"/>
    <w:rsid w:val="0092296E"/>
    <w:rsid w:val="00945494"/>
    <w:rsid w:val="00951467"/>
    <w:rsid w:val="00952745"/>
    <w:rsid w:val="00960BE2"/>
    <w:rsid w:val="0096110F"/>
    <w:rsid w:val="00965758"/>
    <w:rsid w:val="00971B4C"/>
    <w:rsid w:val="00973CC5"/>
    <w:rsid w:val="0098571C"/>
    <w:rsid w:val="00987510"/>
    <w:rsid w:val="009909D8"/>
    <w:rsid w:val="0099573F"/>
    <w:rsid w:val="009A081F"/>
    <w:rsid w:val="009A17A0"/>
    <w:rsid w:val="009A370F"/>
    <w:rsid w:val="009A534C"/>
    <w:rsid w:val="009B7777"/>
    <w:rsid w:val="009C6999"/>
    <w:rsid w:val="009C6CB9"/>
    <w:rsid w:val="009C6DA4"/>
    <w:rsid w:val="009C725B"/>
    <w:rsid w:val="009D206C"/>
    <w:rsid w:val="009D6B91"/>
    <w:rsid w:val="009D6FA2"/>
    <w:rsid w:val="009E3629"/>
    <w:rsid w:val="009E6CEB"/>
    <w:rsid w:val="009F1AD4"/>
    <w:rsid w:val="009F2581"/>
    <w:rsid w:val="00A00375"/>
    <w:rsid w:val="00A04964"/>
    <w:rsid w:val="00A20A21"/>
    <w:rsid w:val="00A22CE1"/>
    <w:rsid w:val="00A26B70"/>
    <w:rsid w:val="00A433CF"/>
    <w:rsid w:val="00A44701"/>
    <w:rsid w:val="00A45EF6"/>
    <w:rsid w:val="00A471E7"/>
    <w:rsid w:val="00A50292"/>
    <w:rsid w:val="00A63223"/>
    <w:rsid w:val="00A645B1"/>
    <w:rsid w:val="00A70C72"/>
    <w:rsid w:val="00A74E2E"/>
    <w:rsid w:val="00A75FA1"/>
    <w:rsid w:val="00A767DE"/>
    <w:rsid w:val="00A77B98"/>
    <w:rsid w:val="00A77D51"/>
    <w:rsid w:val="00A80230"/>
    <w:rsid w:val="00A80726"/>
    <w:rsid w:val="00A8188B"/>
    <w:rsid w:val="00A87DC2"/>
    <w:rsid w:val="00A9126C"/>
    <w:rsid w:val="00A93D6B"/>
    <w:rsid w:val="00AA2A01"/>
    <w:rsid w:val="00AA2EC5"/>
    <w:rsid w:val="00AA3227"/>
    <w:rsid w:val="00AA332F"/>
    <w:rsid w:val="00AA682D"/>
    <w:rsid w:val="00AB4644"/>
    <w:rsid w:val="00AB4F7F"/>
    <w:rsid w:val="00AC0A53"/>
    <w:rsid w:val="00AC1807"/>
    <w:rsid w:val="00AC42F2"/>
    <w:rsid w:val="00AD1D58"/>
    <w:rsid w:val="00AD3DAB"/>
    <w:rsid w:val="00AD768C"/>
    <w:rsid w:val="00AE6306"/>
    <w:rsid w:val="00AF0172"/>
    <w:rsid w:val="00AF4FA0"/>
    <w:rsid w:val="00AF515C"/>
    <w:rsid w:val="00AF599C"/>
    <w:rsid w:val="00B01290"/>
    <w:rsid w:val="00B04EEE"/>
    <w:rsid w:val="00B06C8D"/>
    <w:rsid w:val="00B10C9E"/>
    <w:rsid w:val="00B121F3"/>
    <w:rsid w:val="00B13334"/>
    <w:rsid w:val="00B13788"/>
    <w:rsid w:val="00B15411"/>
    <w:rsid w:val="00B220FC"/>
    <w:rsid w:val="00B22F34"/>
    <w:rsid w:val="00B24414"/>
    <w:rsid w:val="00B32795"/>
    <w:rsid w:val="00B33031"/>
    <w:rsid w:val="00B33878"/>
    <w:rsid w:val="00B41DC2"/>
    <w:rsid w:val="00B43D5B"/>
    <w:rsid w:val="00B45FDF"/>
    <w:rsid w:val="00B52221"/>
    <w:rsid w:val="00B5438F"/>
    <w:rsid w:val="00B55D2D"/>
    <w:rsid w:val="00B6122E"/>
    <w:rsid w:val="00B6626F"/>
    <w:rsid w:val="00B67646"/>
    <w:rsid w:val="00B734E1"/>
    <w:rsid w:val="00B74049"/>
    <w:rsid w:val="00B77B82"/>
    <w:rsid w:val="00B812AC"/>
    <w:rsid w:val="00B85E80"/>
    <w:rsid w:val="00B92AFD"/>
    <w:rsid w:val="00B958DC"/>
    <w:rsid w:val="00B9616E"/>
    <w:rsid w:val="00BA484B"/>
    <w:rsid w:val="00BB1968"/>
    <w:rsid w:val="00BB1C0F"/>
    <w:rsid w:val="00BB2FA6"/>
    <w:rsid w:val="00BB33E1"/>
    <w:rsid w:val="00BB69D1"/>
    <w:rsid w:val="00BC2FB0"/>
    <w:rsid w:val="00BC5371"/>
    <w:rsid w:val="00BD38EA"/>
    <w:rsid w:val="00BD6A04"/>
    <w:rsid w:val="00BE204E"/>
    <w:rsid w:val="00BE4ECD"/>
    <w:rsid w:val="00BE646F"/>
    <w:rsid w:val="00C06818"/>
    <w:rsid w:val="00C109CF"/>
    <w:rsid w:val="00C1389D"/>
    <w:rsid w:val="00C21F4B"/>
    <w:rsid w:val="00C2692F"/>
    <w:rsid w:val="00C26CE0"/>
    <w:rsid w:val="00C30A6B"/>
    <w:rsid w:val="00C3119B"/>
    <w:rsid w:val="00C344EF"/>
    <w:rsid w:val="00C35DF4"/>
    <w:rsid w:val="00C42399"/>
    <w:rsid w:val="00C44BD0"/>
    <w:rsid w:val="00C46812"/>
    <w:rsid w:val="00C500AC"/>
    <w:rsid w:val="00C53675"/>
    <w:rsid w:val="00C6200D"/>
    <w:rsid w:val="00C649E0"/>
    <w:rsid w:val="00C66C1E"/>
    <w:rsid w:val="00C80EFE"/>
    <w:rsid w:val="00C8645F"/>
    <w:rsid w:val="00C921A1"/>
    <w:rsid w:val="00C95E8A"/>
    <w:rsid w:val="00CA02CB"/>
    <w:rsid w:val="00CA0F2B"/>
    <w:rsid w:val="00CA6D09"/>
    <w:rsid w:val="00CB3BA1"/>
    <w:rsid w:val="00CB57F9"/>
    <w:rsid w:val="00CB6DCA"/>
    <w:rsid w:val="00CC37B4"/>
    <w:rsid w:val="00CD0C25"/>
    <w:rsid w:val="00CE243A"/>
    <w:rsid w:val="00CE5C37"/>
    <w:rsid w:val="00CE6A05"/>
    <w:rsid w:val="00CF66AA"/>
    <w:rsid w:val="00D01D86"/>
    <w:rsid w:val="00D040C5"/>
    <w:rsid w:val="00D24CD4"/>
    <w:rsid w:val="00D270E6"/>
    <w:rsid w:val="00D334F6"/>
    <w:rsid w:val="00D350B5"/>
    <w:rsid w:val="00D353EB"/>
    <w:rsid w:val="00D3708A"/>
    <w:rsid w:val="00D371A2"/>
    <w:rsid w:val="00D40AA7"/>
    <w:rsid w:val="00D46AD5"/>
    <w:rsid w:val="00D51017"/>
    <w:rsid w:val="00D57FDC"/>
    <w:rsid w:val="00D6660B"/>
    <w:rsid w:val="00D80E34"/>
    <w:rsid w:val="00D81AC8"/>
    <w:rsid w:val="00D97D3A"/>
    <w:rsid w:val="00DC0EB4"/>
    <w:rsid w:val="00DC5A6E"/>
    <w:rsid w:val="00DC7A03"/>
    <w:rsid w:val="00DD00F2"/>
    <w:rsid w:val="00DE285A"/>
    <w:rsid w:val="00DF1EAA"/>
    <w:rsid w:val="00DF6082"/>
    <w:rsid w:val="00E027F0"/>
    <w:rsid w:val="00E03CB6"/>
    <w:rsid w:val="00E12976"/>
    <w:rsid w:val="00E166BA"/>
    <w:rsid w:val="00E20CE4"/>
    <w:rsid w:val="00E220CC"/>
    <w:rsid w:val="00E33F6B"/>
    <w:rsid w:val="00E3753D"/>
    <w:rsid w:val="00E51857"/>
    <w:rsid w:val="00E5229F"/>
    <w:rsid w:val="00E60538"/>
    <w:rsid w:val="00E610E2"/>
    <w:rsid w:val="00E612E8"/>
    <w:rsid w:val="00E70406"/>
    <w:rsid w:val="00E70E46"/>
    <w:rsid w:val="00E721EC"/>
    <w:rsid w:val="00E843AB"/>
    <w:rsid w:val="00E95339"/>
    <w:rsid w:val="00EB4723"/>
    <w:rsid w:val="00EC0970"/>
    <w:rsid w:val="00EC5C55"/>
    <w:rsid w:val="00ED28DB"/>
    <w:rsid w:val="00ED6BD0"/>
    <w:rsid w:val="00EE306F"/>
    <w:rsid w:val="00EF03E8"/>
    <w:rsid w:val="00EF1976"/>
    <w:rsid w:val="00F07725"/>
    <w:rsid w:val="00F10040"/>
    <w:rsid w:val="00F124BB"/>
    <w:rsid w:val="00F162B6"/>
    <w:rsid w:val="00F17641"/>
    <w:rsid w:val="00F21C82"/>
    <w:rsid w:val="00F21C98"/>
    <w:rsid w:val="00F2401A"/>
    <w:rsid w:val="00F2702F"/>
    <w:rsid w:val="00F27E0A"/>
    <w:rsid w:val="00F314E8"/>
    <w:rsid w:val="00F336BB"/>
    <w:rsid w:val="00F4479E"/>
    <w:rsid w:val="00F46105"/>
    <w:rsid w:val="00F536CD"/>
    <w:rsid w:val="00F57B21"/>
    <w:rsid w:val="00F7360F"/>
    <w:rsid w:val="00F76813"/>
    <w:rsid w:val="00F814E1"/>
    <w:rsid w:val="00F90401"/>
    <w:rsid w:val="00F92BA3"/>
    <w:rsid w:val="00F95F02"/>
    <w:rsid w:val="00FA7280"/>
    <w:rsid w:val="00FA7B14"/>
    <w:rsid w:val="00FB180C"/>
    <w:rsid w:val="00FB6CE6"/>
    <w:rsid w:val="00FC6F36"/>
    <w:rsid w:val="00FD2B5C"/>
    <w:rsid w:val="00FD2D59"/>
    <w:rsid w:val="00FD65F5"/>
    <w:rsid w:val="00FE1228"/>
    <w:rsid w:val="00FE2DA1"/>
    <w:rsid w:val="00FE2E42"/>
    <w:rsid w:val="00FE39BC"/>
    <w:rsid w:val="00FE67AC"/>
    <w:rsid w:val="00FE752F"/>
    <w:rsid w:val="00FF0002"/>
    <w:rsid w:val="00FF17AF"/>
    <w:rsid w:val="00FF473B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F2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709" w:hanging="709"/>
      <w:jc w:val="both"/>
    </w:pPr>
    <w:rPr>
      <w:snapToGrid w:val="0"/>
      <w:sz w:val="24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426"/>
      </w:tabs>
      <w:spacing w:line="360" w:lineRule="auto"/>
      <w:ind w:left="426" w:hanging="426"/>
      <w:jc w:val="both"/>
    </w:pPr>
    <w:rPr>
      <w:snapToGrid w:val="0"/>
      <w:sz w:val="2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rsid w:val="00AD1D58"/>
    <w:rPr>
      <w:snapToGrid w:val="0"/>
      <w:sz w:val="24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unhideWhenUsed/>
    <w:qFormat/>
    <w:rsid w:val="0084571E"/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4571E"/>
  </w:style>
  <w:style w:type="character" w:styleId="Odwoanieprzypisudolnego">
    <w:name w:val="footnote reference"/>
    <w:aliases w:val="Odwołanie przypisu,przypis,SUPERS,Znak Znak4,Footnote Reference Number,Footnote reference number,Footnote symbol,note TESI,EN Footnote Reference,Appel note de bas de p,Nota,Footnote number,Footnote Reference Superscript,number"/>
    <w:unhideWhenUsed/>
    <w:rsid w:val="00845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2FA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F5517"/>
  </w:style>
  <w:style w:type="character" w:styleId="Odwoaniedokomentarza">
    <w:name w:val="annotation reference"/>
    <w:uiPriority w:val="99"/>
    <w:semiHidden/>
    <w:unhideWhenUsed/>
    <w:rsid w:val="00A04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4964"/>
    <w:rPr>
      <w:b/>
      <w:bCs/>
    </w:rPr>
  </w:style>
  <w:style w:type="paragraph" w:styleId="Akapitzlist">
    <w:name w:val="List Paragraph"/>
    <w:basedOn w:val="Normalny"/>
    <w:uiPriority w:val="34"/>
    <w:qFormat/>
    <w:rsid w:val="001E749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A4"/>
  </w:style>
  <w:style w:type="character" w:styleId="Odwoanieprzypisukocowego">
    <w:name w:val="endnote reference"/>
    <w:uiPriority w:val="99"/>
    <w:semiHidden/>
    <w:unhideWhenUsed/>
    <w:rsid w:val="007F73A4"/>
    <w:rPr>
      <w:vertAlign w:val="superscript"/>
    </w:rPr>
  </w:style>
  <w:style w:type="paragraph" w:customStyle="1" w:styleId="Default">
    <w:name w:val="Default"/>
    <w:rsid w:val="009527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FF473B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85CBE"/>
  </w:style>
  <w:style w:type="table" w:styleId="Tabela-Siatka">
    <w:name w:val="Table Grid"/>
    <w:basedOn w:val="Standardowy"/>
    <w:rsid w:val="007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709" w:hanging="709"/>
      <w:jc w:val="both"/>
    </w:pPr>
    <w:rPr>
      <w:snapToGrid w:val="0"/>
      <w:sz w:val="24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426"/>
      </w:tabs>
      <w:spacing w:line="360" w:lineRule="auto"/>
      <w:ind w:left="426" w:hanging="426"/>
      <w:jc w:val="both"/>
    </w:pPr>
    <w:rPr>
      <w:snapToGrid w:val="0"/>
      <w:sz w:val="2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rsid w:val="00AD1D58"/>
    <w:rPr>
      <w:snapToGrid w:val="0"/>
      <w:sz w:val="24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unhideWhenUsed/>
    <w:qFormat/>
    <w:rsid w:val="0084571E"/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4571E"/>
  </w:style>
  <w:style w:type="character" w:styleId="Odwoanieprzypisudolnego">
    <w:name w:val="footnote reference"/>
    <w:aliases w:val="Odwołanie przypisu,przypis,SUPERS,Znak Znak4,Footnote Reference Number,Footnote reference number,Footnote symbol,note TESI,EN Footnote Reference,Appel note de bas de p,Nota,Footnote number,Footnote Reference Superscript,number"/>
    <w:unhideWhenUsed/>
    <w:rsid w:val="00845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2FA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F5517"/>
  </w:style>
  <w:style w:type="character" w:styleId="Odwoaniedokomentarza">
    <w:name w:val="annotation reference"/>
    <w:uiPriority w:val="99"/>
    <w:semiHidden/>
    <w:unhideWhenUsed/>
    <w:rsid w:val="00A04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4964"/>
    <w:rPr>
      <w:b/>
      <w:bCs/>
    </w:rPr>
  </w:style>
  <w:style w:type="paragraph" w:styleId="Akapitzlist">
    <w:name w:val="List Paragraph"/>
    <w:basedOn w:val="Normalny"/>
    <w:uiPriority w:val="34"/>
    <w:qFormat/>
    <w:rsid w:val="001E749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A4"/>
  </w:style>
  <w:style w:type="character" w:styleId="Odwoanieprzypisukocowego">
    <w:name w:val="endnote reference"/>
    <w:uiPriority w:val="99"/>
    <w:semiHidden/>
    <w:unhideWhenUsed/>
    <w:rsid w:val="007F73A4"/>
    <w:rPr>
      <w:vertAlign w:val="superscript"/>
    </w:rPr>
  </w:style>
  <w:style w:type="paragraph" w:customStyle="1" w:styleId="Default">
    <w:name w:val="Default"/>
    <w:rsid w:val="009527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FF473B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85CBE"/>
  </w:style>
  <w:style w:type="table" w:styleId="Tabela-Siatka">
    <w:name w:val="Table Grid"/>
    <w:basedOn w:val="Standardowy"/>
    <w:rsid w:val="007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9608-9B0B-43A2-A946-14981FBB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14829</Characters>
  <Application>Microsoft Office Word</Application>
  <DocSecurity>6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pożyczki</vt:lpstr>
      <vt:lpstr>Umowa pożyczki</vt:lpstr>
    </vt:vector>
  </TitlesOfParts>
  <Company>BP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</dc:title>
  <dc:creator>krystek</dc:creator>
  <cp:lastModifiedBy>Tarnawska Agnieszka</cp:lastModifiedBy>
  <cp:revision>2</cp:revision>
  <cp:lastPrinted>2022-08-04T15:36:00Z</cp:lastPrinted>
  <dcterms:created xsi:type="dcterms:W3CDTF">2023-04-21T11:12:00Z</dcterms:created>
  <dcterms:modified xsi:type="dcterms:W3CDTF">2023-04-21T11:12:00Z</dcterms:modified>
</cp:coreProperties>
</file>