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02" w:rsidRPr="00FC7823" w:rsidRDefault="00237302" w:rsidP="00FC7823">
      <w:pPr>
        <w:pStyle w:val="Bezodstpw"/>
        <w:rPr>
          <w:rFonts w:cstheme="minorHAnsi"/>
          <w:bCs/>
          <w:smallCaps/>
          <w:sz w:val="24"/>
          <w:szCs w:val="24"/>
        </w:rPr>
      </w:pPr>
      <w:r w:rsidRPr="00FC7823">
        <w:rPr>
          <w:rFonts w:cstheme="minorHAnsi"/>
          <w:sz w:val="24"/>
          <w:szCs w:val="24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4" o:title=""/>
          </v:shape>
          <o:OLEObject Type="Embed" ProgID="Word.Picture.8" ShapeID="_x0000_i1025" DrawAspect="Content" ObjectID="_1751355723" r:id="rId5"/>
        </w:object>
      </w:r>
    </w:p>
    <w:p w:rsidR="00237302" w:rsidRPr="00FC7823" w:rsidRDefault="00237302" w:rsidP="00FC7823">
      <w:pPr>
        <w:pStyle w:val="Bezodstpw"/>
        <w:rPr>
          <w:rFonts w:cstheme="minorHAnsi"/>
          <w:bCs/>
          <w:smallCaps/>
          <w:sz w:val="24"/>
          <w:szCs w:val="24"/>
        </w:rPr>
      </w:pPr>
    </w:p>
    <w:p w:rsidR="00237302" w:rsidRDefault="00237302" w:rsidP="00FC7823">
      <w:pPr>
        <w:pStyle w:val="Bezodstpw"/>
        <w:rPr>
          <w:rFonts w:cstheme="minorHAnsi"/>
          <w:bCs/>
          <w:smallCaps/>
          <w:sz w:val="24"/>
          <w:szCs w:val="24"/>
        </w:rPr>
      </w:pPr>
      <w:r w:rsidRPr="00FC7823">
        <w:rPr>
          <w:rFonts w:cstheme="minorHAnsi"/>
          <w:bCs/>
          <w:smallCaps/>
          <w:sz w:val="24"/>
          <w:szCs w:val="24"/>
        </w:rPr>
        <w:t>GENERALNY DYREKTOR OCHRONY ŚRODOWISKA</w:t>
      </w:r>
    </w:p>
    <w:p w:rsidR="009C02B8" w:rsidRPr="00FC7823" w:rsidRDefault="009C02B8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3716CB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Warszawa, dnia 21</w:t>
      </w:r>
      <w:r w:rsidR="00237302" w:rsidRPr="00FC7823">
        <w:rPr>
          <w:rFonts w:cstheme="minorHAnsi"/>
          <w:sz w:val="24"/>
          <w:szCs w:val="24"/>
        </w:rPr>
        <w:t xml:space="preserve"> czerwca 2022 r.</w:t>
      </w:r>
    </w:p>
    <w:p w:rsidR="009C02B8" w:rsidRDefault="009C02B8" w:rsidP="00FC7823">
      <w:pPr>
        <w:pStyle w:val="Bezodstpw"/>
        <w:rPr>
          <w:rFonts w:cstheme="minorHAnsi"/>
          <w:sz w:val="24"/>
          <w:szCs w:val="24"/>
        </w:rPr>
      </w:pPr>
      <w:bookmarkStart w:id="0" w:name="_GoBack"/>
      <w:bookmarkEnd w:id="0"/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DO</w:t>
      </w:r>
      <w:r w:rsidR="00CC7AAD" w:rsidRPr="00FC7823">
        <w:rPr>
          <w:rFonts w:cstheme="minorHAnsi"/>
          <w:sz w:val="24"/>
          <w:szCs w:val="24"/>
        </w:rPr>
        <w:t>OŚ-WDŚ.ZIL.420.20.2019.KCz.AB.1</w:t>
      </w:r>
    </w:p>
    <w:p w:rsidR="009C02B8" w:rsidRDefault="009C02B8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DECYZJA</w:t>
      </w:r>
    </w:p>
    <w:p w:rsidR="009C02B8" w:rsidRDefault="009C02B8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Na podstawie art. 138 § 1 pkt 1 i 2 ustawy z dnia 14 czerwca 1960 r. - Kodeks postępowania</w:t>
      </w:r>
      <w:r w:rsidR="003716C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administracyjnego (Dz. U. z 2021 r. poz. 735, ze zm.), dalej Kpa, po rozpatrzeniu </w:t>
      </w:r>
      <w:proofErr w:type="spellStart"/>
      <w:r w:rsidRPr="00FC7823">
        <w:rPr>
          <w:rFonts w:cstheme="minorHAnsi"/>
          <w:sz w:val="24"/>
          <w:szCs w:val="24"/>
        </w:rPr>
        <w:t>odwołań</w:t>
      </w:r>
      <w:proofErr w:type="spellEnd"/>
      <w:r w:rsidRPr="00FC7823">
        <w:rPr>
          <w:rFonts w:cstheme="minorHAnsi"/>
          <w:sz w:val="24"/>
          <w:szCs w:val="24"/>
        </w:rPr>
        <w:t xml:space="preserve"> (…) z dnia 14 stycznia 2019 r., Gminy Kobierzyce z dnia 11 stycznia 2019 r., (…) z dnia 18 stycznia 2019 r., (…) z dnia 17 stycznia 2019 r., (…) z dnia 17 stycznia 2019 r., (…) z dnia 22 stycznia 2019 r., (…) z dnia 21 stycznia 2019 r., (…) z dnia 21 stycznia 2019 r., (…) z dnia 21 stycznia 2019 r., (…) z dnia 21 stycznia 2019 r., (…) z dnia 21 stycznia 2019 r., (…) z dnia 21 stycznia 2019 r., (…) z dnia 21 stycznia 2019 r., (…) z dnia 21 stycznia 2019 r., (…) z dnia 21 stycznia 2019 r., (…) z dnia 18 stycznia r., ., (…) z dnia 21 stycznia 2019 r., (…) z dnia 19 stycznia 2019 r., (…) z dnia 19 stycznia 2019 r., Stowarzyszenia Dom Wysoka z dnia 24 stycznia 2019 r., Dolnośląskiego Klubu Ekologicznego z dnia 25 stycznia 2019, </w:t>
      </w:r>
      <w:r w:rsidR="000F799E" w:rsidRPr="00FC7823">
        <w:rPr>
          <w:rFonts w:cstheme="minorHAnsi"/>
          <w:sz w:val="24"/>
          <w:szCs w:val="24"/>
        </w:rPr>
        <w:t xml:space="preserve">(…) </w:t>
      </w:r>
      <w:r w:rsidRPr="00FC7823">
        <w:rPr>
          <w:rFonts w:cstheme="minorHAnsi"/>
          <w:sz w:val="24"/>
          <w:szCs w:val="24"/>
        </w:rPr>
        <w:t>z dnia 23 stycznia 2019</w:t>
      </w:r>
      <w:r w:rsidR="000F799E" w:rsidRPr="00FC7823">
        <w:rPr>
          <w:rFonts w:cstheme="minorHAnsi"/>
          <w:sz w:val="24"/>
          <w:szCs w:val="24"/>
        </w:rPr>
        <w:t xml:space="preserve"> r, (…) z dnia 22 stycznia 2022 r., (…) </w:t>
      </w:r>
      <w:r w:rsidRPr="00FC7823">
        <w:rPr>
          <w:rFonts w:cstheme="minorHAnsi"/>
          <w:sz w:val="24"/>
          <w:szCs w:val="24"/>
        </w:rPr>
        <w:t>z dnia 23 stycznia 2019</w:t>
      </w:r>
      <w:r w:rsidR="000F799E" w:rsidRPr="00FC7823">
        <w:rPr>
          <w:rFonts w:cstheme="minorHAnsi"/>
          <w:sz w:val="24"/>
          <w:szCs w:val="24"/>
        </w:rPr>
        <w:t xml:space="preserve"> r., (…) z dnia 23 stycznia 2019 r., (…) z dnia 23 stycznia 2019 r., (…) z dnia 23 stycznia 2019 r., (…) z dnia 23 stycznia 2019 r., (…) z dnia 23 stycznia 2019 r., (…) z dnia 23 stycznia 2019 r., (…)</w:t>
      </w:r>
      <w:r w:rsidRPr="00FC7823">
        <w:rPr>
          <w:rFonts w:cstheme="minorHAnsi"/>
          <w:sz w:val="24"/>
          <w:szCs w:val="24"/>
        </w:rPr>
        <w:t xml:space="preserve"> z dnia 24 stycznia 2019 </w:t>
      </w:r>
      <w:r w:rsidR="000F799E" w:rsidRPr="00FC7823">
        <w:rPr>
          <w:rFonts w:cstheme="minorHAnsi"/>
          <w:sz w:val="24"/>
          <w:szCs w:val="24"/>
        </w:rPr>
        <w:t xml:space="preserve">r., </w:t>
      </w:r>
      <w:r w:rsidRPr="00FC7823">
        <w:rPr>
          <w:rFonts w:cstheme="minorHAnsi"/>
          <w:sz w:val="24"/>
          <w:szCs w:val="24"/>
        </w:rPr>
        <w:t>r.,</w:t>
      </w:r>
      <w:r w:rsidR="000F799E" w:rsidRPr="00FC7823">
        <w:rPr>
          <w:rFonts w:cstheme="minorHAnsi"/>
          <w:sz w:val="24"/>
          <w:szCs w:val="24"/>
        </w:rPr>
        <w:t xml:space="preserve"> (…) z dnia 24 stycznia 2019 r., (…) z dnia 25 stycznia 2019 r., (…) z dnia 25 stycznia 2019 r., (…) z dnia 24 stycznia 2019 r., (…) z dnia 24 stycznia 2019 r., (…) z dnia 23 stycznia 2019 r., (…) z dnia 23 stycznia 2019 r., (…) z dnia 23 stycznia 2019 r., (…) z dnia 24 stycznia 2019 r., (…) z dnia 24 stycznia 2019 r., (…) z dnia 24 stycznia 2019 r., (…) z dnia 24 stycznia 2019 r., (…) z dnia 25 stycznia 2019 r., (…) z dnia 25 stycznia 2019 r., (…) z dnia 23 stycznia 2019 r., (…) z dnia 23 stycznia 2019 r., (…) z dnia 24 stycznia 2019 r., (…) z dnia 24 stycznia 2019 r., (…) z dnia 24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24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r., (…) z dnia 28 stycznia 2019 r., (…) z dnia 25 stycznia 2019 r., (…) z dnia 25 stycznia 2019 r., (…) z dnia 25 stycznia 2019 r., (…) z dnia 25 stycznia 2019 r., (…) z dnia 25 stycznia 2019 r., (…) z dnia 25 stycznia 2019 r., (…) z dnia 25 stycznia 2019 r., (…) z dnia 25 stycznia 2019 r. oraz Stowarzyszenia Inicjatywa Wysoka, dalej Stowarzyszenie, z dnia 25 stycznia 2019 r. od decyzji Regionalnego Dyrektora Ochrony Środowiska we Wrocławiu, </w:t>
      </w:r>
      <w:r w:rsidR="000F799E" w:rsidRPr="00FC7823">
        <w:rPr>
          <w:rFonts w:cstheme="minorHAnsi"/>
          <w:sz w:val="24"/>
          <w:szCs w:val="24"/>
        </w:rPr>
        <w:lastRenderedPageBreak/>
        <w:t>dalej RDOŚ we Wrocławiu, z dnia 28 grudnia 2018 r., znak: WOOŚ.4210.23.2012.AMA.149, o środowiskowych uwarunkowaniach realizacji przedsięwzięcia polegającego na „Budowie drogi wojewódzkiej od węzła A4 Bielany Wrocł</w:t>
      </w:r>
      <w:r w:rsidR="00CC7AAD" w:rsidRPr="00FC7823">
        <w:rPr>
          <w:rFonts w:cstheme="minorHAnsi"/>
          <w:sz w:val="24"/>
          <w:szCs w:val="24"/>
        </w:rPr>
        <w:t>a</w:t>
      </w:r>
      <w:r w:rsidR="000F799E" w:rsidRPr="00FC7823">
        <w:rPr>
          <w:rFonts w:cstheme="minorHAnsi"/>
          <w:sz w:val="24"/>
          <w:szCs w:val="24"/>
        </w:rPr>
        <w:t>wskie (ul. Karkonoska</w:t>
      </w:r>
      <w:r w:rsidR="00FC7823">
        <w:rPr>
          <w:rFonts w:cstheme="minorHAnsi"/>
          <w:sz w:val="24"/>
          <w:szCs w:val="24"/>
        </w:rPr>
        <w:t xml:space="preserve">) do drogi </w:t>
      </w:r>
      <w:r w:rsidR="000F799E" w:rsidRPr="00FC7823">
        <w:rPr>
          <w:rFonts w:cstheme="minorHAnsi"/>
          <w:sz w:val="24"/>
          <w:szCs w:val="24"/>
        </w:rPr>
        <w:t>wojewódzkiej nr 395 (rondo Żerniki Wrocławskie) i do granicy</w:t>
      </w:r>
      <w:r w:rsidR="00CC7AAD" w:rsidRPr="00FC7823">
        <w:rPr>
          <w:rFonts w:cstheme="minorHAnsi"/>
          <w:sz w:val="24"/>
          <w:szCs w:val="24"/>
        </w:rPr>
        <w:t xml:space="preserve"> Wrocławia (ul. Buforowa)”,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1. uchylam punkt I</w:t>
      </w:r>
      <w:r w:rsidR="00237302" w:rsidRPr="00FC7823">
        <w:rPr>
          <w:rFonts w:cstheme="minorHAnsi"/>
          <w:sz w:val="24"/>
          <w:szCs w:val="24"/>
        </w:rPr>
        <w:t>.2.1. ww. decyzji i w tym zakresie orzekam: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„Wszelkie prace związane z realizacją inwestycji prowadzić pod stałym nadzorem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przyrodniczym. Nadzór ten powinien składać się ze specjalistów posiadających wiedzę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praktyczną z następujących dziedzin: herpetologii, ornitologii, botaniki, dendrologii,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entomologii, </w:t>
      </w:r>
      <w:proofErr w:type="spellStart"/>
      <w:r w:rsidR="00237302" w:rsidRPr="00FC7823">
        <w:rPr>
          <w:rFonts w:cstheme="minorHAnsi"/>
          <w:sz w:val="24"/>
          <w:szCs w:val="24"/>
        </w:rPr>
        <w:t>chiropt</w:t>
      </w:r>
      <w:r w:rsidR="00FC7823">
        <w:rPr>
          <w:rFonts w:cstheme="minorHAnsi"/>
          <w:sz w:val="24"/>
          <w:szCs w:val="24"/>
        </w:rPr>
        <w:t>erologii</w:t>
      </w:r>
      <w:proofErr w:type="spellEnd"/>
      <w:r w:rsidR="00FC7823">
        <w:rPr>
          <w:rFonts w:cstheme="minorHAnsi"/>
          <w:sz w:val="24"/>
          <w:szCs w:val="24"/>
        </w:rPr>
        <w:t xml:space="preserve">, mykologii, </w:t>
      </w:r>
      <w:r w:rsidR="007B5B76" w:rsidRPr="00FC7823">
        <w:rPr>
          <w:rFonts w:cstheme="minorHAnsi"/>
          <w:sz w:val="24"/>
          <w:szCs w:val="24"/>
        </w:rPr>
        <w:t>lichenologi</w:t>
      </w:r>
      <w:r w:rsidR="00237302" w:rsidRPr="00FC7823">
        <w:rPr>
          <w:rFonts w:cstheme="minorHAnsi"/>
          <w:sz w:val="24"/>
          <w:szCs w:val="24"/>
        </w:rPr>
        <w:t>i, posiadających doświadczenie w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prowadzeniu prac terenowych. Zadaniem nadzoru przyrodniczego będzie kontrola wpływu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prowadzonych prac przygotowawczych i budowlanych na występujące w obszarze inwestycji 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 terenach z nim bezpośrednio sąsiadujących gatunki flory i fauny. Nadzór musi również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obejmować kontrolę i korygowanie poprawności wykonania działań minimalizujących 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kompensujących, w tym </w:t>
      </w:r>
      <w:proofErr w:type="spellStart"/>
      <w:r w:rsidR="00237302" w:rsidRPr="00FC7823">
        <w:rPr>
          <w:rFonts w:cstheme="minorHAnsi"/>
          <w:sz w:val="24"/>
          <w:szCs w:val="24"/>
        </w:rPr>
        <w:t>nasadzeń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zastępczych, czy montażu skrzynek lęgowych dla ptaków 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nietoperzy.”;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2. uchylam punkt I</w:t>
      </w:r>
      <w:r w:rsidR="00237302" w:rsidRPr="00FC7823">
        <w:rPr>
          <w:rFonts w:cstheme="minorHAnsi"/>
          <w:sz w:val="24"/>
          <w:szCs w:val="24"/>
        </w:rPr>
        <w:t>.2.2. ww. decyzji i umarzam postępowanie organu I instancji w tym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zakresie;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3. uchylam punkt I</w:t>
      </w:r>
      <w:r w:rsidR="00237302" w:rsidRPr="00FC7823">
        <w:rPr>
          <w:rFonts w:cstheme="minorHAnsi"/>
          <w:sz w:val="24"/>
          <w:szCs w:val="24"/>
        </w:rPr>
        <w:t>.2.3. ww. decyzji i w tym zakresie orzekam: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„Przed podjęciem zasadniczych prac niwelacyjnych zdjąć wierzchnią próchniczą warstwę gleby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(średnio do głębokości 30 cm) i zmagazynować ją w miejscach wskazanych przez nadzór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przyrodniczy, na osobnych pryzmach zabezpieczonych przed przesuszeniem oraz zmieszaniem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ze skałą rodzimą, w celu jej późniejszego wykorzystania w pracach rekultywacyjnych. Powyższe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prace prowadzić w okresie od 1 października do końca lutego.”;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4. uchylam punkt I</w:t>
      </w:r>
      <w:r w:rsidR="00237302" w:rsidRPr="00FC7823">
        <w:rPr>
          <w:rFonts w:cstheme="minorHAnsi"/>
          <w:sz w:val="24"/>
          <w:szCs w:val="24"/>
        </w:rPr>
        <w:t>.2.6. ww. decyzji i w tym zakresie orzekam: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7B5B7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„Wycinkę drzew poprzedzić kontrolą</w:t>
      </w:r>
      <w:r w:rsidR="007B5B7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</w:t>
      </w:r>
      <w:r w:rsidR="007B5B76" w:rsidRPr="00FC7823">
        <w:rPr>
          <w:rFonts w:cstheme="minorHAnsi"/>
          <w:sz w:val="24"/>
          <w:szCs w:val="24"/>
        </w:rPr>
        <w:t>ykonaną przez specjali</w:t>
      </w:r>
      <w:r w:rsidR="00237302" w:rsidRPr="00FC7823">
        <w:rPr>
          <w:rFonts w:cstheme="minorHAnsi"/>
          <w:sz w:val="24"/>
          <w:szCs w:val="24"/>
        </w:rPr>
        <w:t xml:space="preserve">stów </w:t>
      </w:r>
      <w:proofErr w:type="spellStart"/>
      <w:r w:rsidR="00237302" w:rsidRPr="00FC7823">
        <w:rPr>
          <w:rFonts w:cstheme="minorHAnsi"/>
          <w:sz w:val="24"/>
          <w:szCs w:val="24"/>
        </w:rPr>
        <w:t>chiropterologa</w:t>
      </w:r>
      <w:proofErr w:type="spellEnd"/>
      <w:r w:rsidR="00237302" w:rsidRPr="00FC7823">
        <w:rPr>
          <w:rFonts w:cstheme="minorHAnsi"/>
          <w:sz w:val="24"/>
          <w:szCs w:val="24"/>
        </w:rPr>
        <w:t>, entomologa,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7B5B76" w:rsidRPr="00FC7823">
        <w:rPr>
          <w:rFonts w:cstheme="minorHAnsi"/>
          <w:sz w:val="24"/>
          <w:szCs w:val="24"/>
        </w:rPr>
        <w:t>mykologa i li</w:t>
      </w:r>
      <w:r w:rsidR="00237302" w:rsidRPr="00FC7823">
        <w:rPr>
          <w:rFonts w:cstheme="minorHAnsi"/>
          <w:sz w:val="24"/>
          <w:szCs w:val="24"/>
        </w:rPr>
        <w:t>chenologa z nadzoru przyrodniczego, pod kątem wykorzystywania ich przez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nietoperze i bezkręgowce, a także pod kątem występowania chronionych gatunków grzybów 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porostów. W przypadku </w:t>
      </w:r>
      <w:proofErr w:type="spellStart"/>
      <w:r w:rsidR="00237302" w:rsidRPr="00FC7823">
        <w:rPr>
          <w:rFonts w:cstheme="minorHAnsi"/>
          <w:sz w:val="24"/>
          <w:szCs w:val="24"/>
        </w:rPr>
        <w:t>chiropterologa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i entomologa kontrola musi zostać przeprowadzona nie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wcześniej niż 3 dni przed rozpoczęciem prac. W przypadku stwierdzenia obecności stanowisk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gatunków chronionych, wycinka nie może zostać przeprowadzona oraz należy podjąć działania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określone przez ww. nadzór.”;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5. uchylam punkt I</w:t>
      </w:r>
      <w:r w:rsidR="00237302" w:rsidRPr="00FC7823">
        <w:rPr>
          <w:rFonts w:cstheme="minorHAnsi"/>
          <w:sz w:val="24"/>
          <w:szCs w:val="24"/>
        </w:rPr>
        <w:t>.2.7. ww. decyzji i w tym zakresie orzekam: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„Zgod</w:t>
      </w:r>
      <w:r w:rsidR="007B5B76" w:rsidRPr="00FC7823">
        <w:rPr>
          <w:rFonts w:cstheme="minorHAnsi"/>
          <w:sz w:val="24"/>
          <w:szCs w:val="24"/>
        </w:rPr>
        <w:t>nie z wytycznymi specjali</w:t>
      </w:r>
      <w:r w:rsidR="00237302" w:rsidRPr="00FC7823">
        <w:rPr>
          <w:rFonts w:cstheme="minorHAnsi"/>
          <w:sz w:val="24"/>
          <w:szCs w:val="24"/>
        </w:rPr>
        <w:t>sty dendrologa z nadzoru przyrodniczego, drzewa znajdujące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się na terenie budowy i w jego bezpośrednim sąsiedztwie, a nieprzeznaczone do wycinki, należy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zabezpieczyć poprzez: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obłożenie pni miękkim, elastycznym materiałem, np. matami słomianymi, a także ich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odeskowanie do wysokości 2,5 - 3 m od poziomu gruntu. W trakcie tego procesu należy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zwrócić szczególną uwagę, aby nie doszło do uszkodzenia nabiegów korzeniowych. Po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zakończeniu realizacji inwestycji zabezpieczenia drzew należy zdemontować nie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dopuszczając do uszkodzeń drzew;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wykopy bezpośrednio przy pniach drzew należy wykonywać ręcznie lub przy użyciu</w:t>
      </w:r>
      <w:r w:rsidR="00CE3600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mikrokoparek</w:t>
      </w:r>
      <w:proofErr w:type="spellEnd"/>
      <w:r w:rsidRPr="00FC7823">
        <w:rPr>
          <w:rFonts w:cstheme="minorHAnsi"/>
          <w:sz w:val="24"/>
          <w:szCs w:val="24"/>
        </w:rPr>
        <w:t>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odkopane korzenie należy zabezpieczyć przed wysychaniem i przymrozkami, np. poprzez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zastosowanie osłon jutowych</w:t>
      </w:r>
      <w:r w:rsidR="007B5B76" w:rsidRPr="00FC7823">
        <w:rPr>
          <w:rFonts w:cstheme="minorHAnsi"/>
          <w:sz w:val="24"/>
          <w:szCs w:val="24"/>
        </w:rPr>
        <w:t>, a wykopy w pobli</w:t>
      </w:r>
      <w:r w:rsidRPr="00FC7823">
        <w:rPr>
          <w:rFonts w:cstheme="minorHAnsi"/>
          <w:sz w:val="24"/>
          <w:szCs w:val="24"/>
        </w:rPr>
        <w:t>żu drzew niezwłocznie zasypać po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zakończeniu prac. W przypadku przerw w pracy wykopy należy tymczasowo zasypać lub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zabezpieczyć korzenie przed wysychaniem, według wskazań nadzoru przyrodniczego;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niedopuszczalne jest obcinanie korzeni szkieletowych drzew;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— niedopuszczalne jest podsypywanie ziemi lub składowanie odpadów, czy materiałów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budowlanych w obrębie koron drzew, a także poruszanie się ciężkiego sprzętu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budowlanego.”;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6. uchylam punkt I</w:t>
      </w:r>
      <w:r w:rsidR="00237302" w:rsidRPr="00FC7823">
        <w:rPr>
          <w:rFonts w:cstheme="minorHAnsi"/>
          <w:sz w:val="24"/>
          <w:szCs w:val="24"/>
        </w:rPr>
        <w:t>.2.8. ww. decyzji i w tym zakresie orzekam: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„Tymczasowo wygrodzony teren budowy, w szczególności wykopy, koleiny, zastoiska wodne,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mogące stanowić pułapki dla małych zwierząt, w szczególności płazów, znajdujące się na terenie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budowy, poddawać regularnym kontrolom przez cały okres aktywności zidentyfikowanych w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buforze inwentaryzacji gatunków. W okresie wiosennych i jesiennych migracji, tj. od 1 marca do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15 maja oraz od 15 sierpnia do 15 października kontrole prowadzić dwa razy dziennie (rano 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wieczorem), w pozostałym okresie raz dziennie. W przypadku stwierdzenia obecności zwierząt,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osobniki przenieść do odpowi</w:t>
      </w:r>
      <w:r w:rsidR="007B5B76" w:rsidRPr="00FC7823">
        <w:rPr>
          <w:rFonts w:cstheme="minorHAnsi"/>
          <w:sz w:val="24"/>
          <w:szCs w:val="24"/>
        </w:rPr>
        <w:t>edniego dla danego gatunku siedli</w:t>
      </w:r>
      <w:r w:rsidRPr="00FC7823">
        <w:rPr>
          <w:rFonts w:cstheme="minorHAnsi"/>
          <w:sz w:val="24"/>
          <w:szCs w:val="24"/>
        </w:rPr>
        <w:t>ska oddalonego poza zasięg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oddziaływania inwestycji.”;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7. uchylam punkt I</w:t>
      </w:r>
      <w:r w:rsidR="00237302" w:rsidRPr="00FC7823">
        <w:rPr>
          <w:rFonts w:cstheme="minorHAnsi"/>
          <w:sz w:val="24"/>
          <w:szCs w:val="24"/>
        </w:rPr>
        <w:t>.2.13. ww. decyzji i w tym zakresie orzekam: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„W trakcie prowadzonych prac budowlanych zastosować przenośne ekrany akustyczne,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wysokości minimum 2 m od km 1+560 do km 2+030 dla strony lewej i od km 1+560 do km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2+200 dla strony prawej planowanej drogi”;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8. uchylam punkt I</w:t>
      </w:r>
      <w:r w:rsidR="00237302" w:rsidRPr="00FC7823">
        <w:rPr>
          <w:rFonts w:cstheme="minorHAnsi"/>
          <w:sz w:val="24"/>
          <w:szCs w:val="24"/>
        </w:rPr>
        <w:t>.2.17. ww. decyzji i w tym zakresie orzekam: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„Na etapie budowy ograniczać jednoczesną pracę urządzeń przy pracach prowadzonych na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odcinku od km 1+560 do km 2+030 dla strony lewej i od km 1+560 do km 2+200 dla strony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prawej planowanej drogi.”;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9. uchylam punkt I</w:t>
      </w:r>
      <w:r w:rsidR="00237302" w:rsidRPr="00FC7823">
        <w:rPr>
          <w:rFonts w:cstheme="minorHAnsi"/>
          <w:sz w:val="24"/>
          <w:szCs w:val="24"/>
        </w:rPr>
        <w:t>.2.18. ww. decyzji i umarzam postępowanie organu I instancji w tym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zakresie;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10. uchylam punkt I</w:t>
      </w:r>
      <w:r w:rsidR="00237302" w:rsidRPr="00FC7823">
        <w:rPr>
          <w:rFonts w:cstheme="minorHAnsi"/>
          <w:sz w:val="24"/>
          <w:szCs w:val="24"/>
        </w:rPr>
        <w:t>.2.29. ww. decyzji i w tym zakresie orzekam: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„Dwa razy w roku, tj. w okresie od 1 lutego do końca marca oraz w sierpniu, należy prowadzić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kontrole stanu systemu odwodnienia drogi, tj. drożności rowów, studzienek i wpustów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ulicznych, a także dokonywać niezbędnych czyszczeń i napraw.”;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11. uchylam punkt I</w:t>
      </w:r>
      <w:r w:rsidR="00237302" w:rsidRPr="00FC7823">
        <w:rPr>
          <w:rFonts w:cstheme="minorHAnsi"/>
          <w:sz w:val="24"/>
          <w:szCs w:val="24"/>
        </w:rPr>
        <w:t>.3.7. ww. decyzji i w tym zakresie orzekam: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„W celu minimalizacji oddziaływania urządzeń odwodnienia drogi na zwierzęta, należy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uwzględnić poniższe wytyczne: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studnie osadnikowe i separatory muszą posiadać szczelne pokrywy, niedopuszczalne jest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zastosowanie otwartych urządzeń. W zależności od warunków technicznych, zastosować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dopływy podziemne do osadników i separatorów;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wszystkie studnie i niecki wpadowe zaopatrzyć w szczelną pokrywę górną (betonową) z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włazem rewizyjnym. W przypadku gdy głębokość niecki jest zbyt mała dla zastosowania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stałej pokrywy (utrudnienia eksploatacyjne), można zastosować przykrycie w postaci stalowej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klapy lub ramy z płaskowników stalowych z rozpiętą gęstą siatką stalową o wielkości oczek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 większych niż 5 mm.</w:t>
      </w:r>
      <w:r w:rsidR="007B5B7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Jeżeli studnie będą posiadać ogrodzenie ochronne z siatki, wówczas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(w każdym przypadku) ogrodzenie to należy uzupełnić o zabezpieczenia dla małych zwierząt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postaci siatki o małych oczkach (&lt; 5 mm) połączonej szczelnie z ogrodzeniem głównym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(wysokość części nadziemnej 50 cm, górna krawędź odgięta na długości minimum 10 cm —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rozwiązanie analogiczne jak w przypadku ogrodzeń ochronno-naprowadzających;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 przypadku, gdy studnie lub niecki posiadają otwory wlotowe (połączenie z rowami), należy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 zabezpieczyć w sposób utrudniający wpadanie płazów do wnętrza obiektów poprzez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wyposażenie otworów w kraty stalowe lub rząd pionowych prętów (płaskowników) — należy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zastosować rozwiązanie kompromisowe pomiędzy wielkością oczek (czym mniejsze tym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lepsze zatrzymywanie zwierząt) a wymaganiami hydrologicznymi (czym mniejsze oczka </w:t>
      </w:r>
      <w:r w:rsidRPr="00FC7823">
        <w:rPr>
          <w:rFonts w:cstheme="minorHAnsi"/>
          <w:sz w:val="24"/>
          <w:szCs w:val="24"/>
        </w:rPr>
        <w:lastRenderedPageBreak/>
        <w:t>tym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łatwiejsze blokowanie przepływu). Wielkość oczek kraty (odstępów pomiędzy prętami)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powinna być nie większa niż 2 cm, co zapewni zatrzymywanie dorosłych płazów;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wszystkie zbiorniki retencyjne należy zabezpieczyć przed przedostaniem się do nich płazów.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tym celu wzdłuż całego ogrodzenia zbiorników wykonać, pod nadzorem specjalisty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herpetologa, dogęszczenie jego dolnej części poprzez zastosowanie ogrodzenia z pełnych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paneli lub siatki stalowej ocynkowanej o maksymalnych wymiarach oczek 5x5 mm,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wysokości minimum 50 cm w części nadziemnej, zagłębione w gruncie na głębokości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minimum 20 cm, z przewieszką w części górnej długości minimum 10 cm, odchyloną pod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kątem 45-90° w stronę zewnętrznej części zbiorników. Ogrodzenia zbiorników na całym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przebiegu muszą być szczelne. Pas szerokości 50-80 cm od zewnętrznej krawędzi płotka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powinien być pozbawiony roślinności. W przypadku bramy lub furtki należy trwale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przymocować płotek do ich skrzydeł, tak aby prześwit pomiędzy podłożem a skrzydłem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bramy lub furtki nie był większy niż 5 mm. Dodatkowo w przypadku montażu bramy lub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furtki nad terenem nieutwardzonym, np. w ciągu drogi serwisowej o nawierzchni innej niż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bitumiczna lub z kostki betonowej, na całej szerokości bramy lub furtki należy wykonać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nawierzchnię z betonowych płyt chodnikowych, co wykluczy możliwość podkopywania się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zwierząt. Dopuszcza się rezygnację z zagłębienia płotków w grunt w przypadku, gdy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ogrodzenie zbiorników zostan</w:t>
      </w:r>
      <w:r w:rsidR="00223EEC" w:rsidRPr="00FC7823">
        <w:rPr>
          <w:rFonts w:cstheme="minorHAnsi"/>
          <w:sz w:val="24"/>
          <w:szCs w:val="24"/>
        </w:rPr>
        <w:t>ie wykonane na podmurówce (monoli</w:t>
      </w:r>
      <w:r w:rsidRPr="00FC7823">
        <w:rPr>
          <w:rFonts w:cstheme="minorHAnsi"/>
          <w:sz w:val="24"/>
          <w:szCs w:val="24"/>
        </w:rPr>
        <w:t>tycznej lub systemowej)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zagłębionej w grunt na głębokość minimum 20 cm. Płotki uniemożliwiające dostawanie się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płazów do zbiorników należy wybudować niezwłocznie po ich wybudowaniu.”;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12. uchylam p</w:t>
      </w:r>
      <w:r w:rsidR="00A42CF4" w:rsidRPr="00FC7823">
        <w:rPr>
          <w:rFonts w:cstheme="minorHAnsi"/>
          <w:sz w:val="24"/>
          <w:szCs w:val="24"/>
        </w:rPr>
        <w:t>unkt I</w:t>
      </w:r>
      <w:r w:rsidRPr="00FC7823">
        <w:rPr>
          <w:rFonts w:cstheme="minorHAnsi"/>
          <w:sz w:val="24"/>
          <w:szCs w:val="24"/>
        </w:rPr>
        <w:t>.3.11. w. decyzji i w tym zakresie orzekam:</w:t>
      </w:r>
    </w:p>
    <w:p w:rsidR="00237302" w:rsidRPr="00FC7823" w:rsidRDefault="00223EEC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„Przed każdym wylotem kanali</w:t>
      </w:r>
      <w:r w:rsidR="00237302" w:rsidRPr="00FC7823">
        <w:rPr>
          <w:rFonts w:cstheme="minorHAnsi"/>
          <w:sz w:val="24"/>
          <w:szCs w:val="24"/>
        </w:rPr>
        <w:t>zacji do odbiorników zastosować urządzenia podczyszczające w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postaci zintegrowanych układów separatora </w:t>
      </w:r>
      <w:proofErr w:type="spellStart"/>
      <w:r w:rsidR="00237302" w:rsidRPr="00FC7823">
        <w:rPr>
          <w:rFonts w:cstheme="minorHAnsi"/>
          <w:sz w:val="24"/>
          <w:szCs w:val="24"/>
        </w:rPr>
        <w:t>lamelowego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 osadnikiem.”;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13. uchylam punkt </w:t>
      </w:r>
      <w:r w:rsidR="00223EEC" w:rsidRPr="00FC7823">
        <w:rPr>
          <w:rFonts w:cstheme="minorHAnsi"/>
          <w:sz w:val="24"/>
          <w:szCs w:val="24"/>
        </w:rPr>
        <w:t>I.3.12 ww.</w:t>
      </w:r>
      <w:r w:rsidRPr="00FC7823">
        <w:rPr>
          <w:rFonts w:cstheme="minorHAnsi"/>
          <w:sz w:val="24"/>
          <w:szCs w:val="24"/>
        </w:rPr>
        <w:t xml:space="preserve"> i w tym </w:t>
      </w:r>
      <w:r w:rsidR="00223EEC" w:rsidRPr="00FC7823">
        <w:rPr>
          <w:rFonts w:cstheme="minorHAnsi"/>
          <w:sz w:val="24"/>
          <w:szCs w:val="24"/>
        </w:rPr>
        <w:t>zakresie orzekam</w:t>
      </w:r>
      <w:r w:rsidRPr="00FC7823">
        <w:rPr>
          <w:rFonts w:cstheme="minorHAnsi"/>
          <w:sz w:val="24"/>
          <w:szCs w:val="24"/>
        </w:rPr>
        <w:t>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„Należy zastosować ekrany akustyczne zgodnie z tabelą nr 1;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przedstawiająca parametry ekranów akustycznych"/>
      </w:tblPr>
      <w:tblGrid>
        <w:gridCol w:w="878"/>
        <w:gridCol w:w="842"/>
        <w:gridCol w:w="841"/>
        <w:gridCol w:w="799"/>
        <w:gridCol w:w="1137"/>
        <w:gridCol w:w="1056"/>
        <w:gridCol w:w="1485"/>
        <w:gridCol w:w="1205"/>
        <w:gridCol w:w="1205"/>
        <w:gridCol w:w="1529"/>
      </w:tblGrid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ekranu</w:t>
            </w:r>
          </w:p>
        </w:tc>
        <w:tc>
          <w:tcPr>
            <w:tcW w:w="1711" w:type="dxa"/>
            <w:gridSpan w:val="2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Kilometraż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Strona drogi</w:t>
            </w:r>
          </w:p>
        </w:tc>
        <w:tc>
          <w:tcPr>
            <w:tcW w:w="1073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107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Długość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Rodzaj paneli</w:t>
            </w:r>
          </w:p>
        </w:tc>
        <w:tc>
          <w:tcPr>
            <w:tcW w:w="2562" w:type="dxa"/>
            <w:gridSpan w:val="2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Parametry akustyczne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proofErr w:type="spellEnd"/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DLR</w:t>
            </w:r>
          </w:p>
        </w:tc>
        <w:tc>
          <w:tcPr>
            <w:tcW w:w="1596" w:type="dxa"/>
            <w:vMerge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49" w:type="dxa"/>
            <w:gridSpan w:val="2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62" w:type="dxa"/>
            <w:gridSpan w:val="2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C782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0+013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0+030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 (klasa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0+030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0+127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0+127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0+140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0+140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0+185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0+185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0+195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0+195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0+207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0+207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0+247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0+917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1+065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1+065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1+069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1+069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1+076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1+076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1+121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1+121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1+136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1+136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1+164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1+162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1+577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496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E4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1+570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1+596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E5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1+532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1+561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 (klasa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1167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E6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1+513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1+575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 (klasa B2)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ugięciem</w:t>
            </w:r>
          </w:p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1x2,0m w 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erunku osi drogi</w:t>
            </w:r>
          </w:p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półtunel*</w:t>
            </w:r>
          </w:p>
        </w:tc>
      </w:tr>
      <w:tr w:rsidR="0002229D" w:rsidRPr="00FC7823" w:rsidTr="0002229D">
        <w:trPr>
          <w:trHeight w:val="1114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1+575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1+625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ęciem 2x2,0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kierunku osi drogi - półtunel*</w:t>
            </w:r>
          </w:p>
        </w:tc>
      </w:tr>
      <w:tr w:rsidR="0002229D" w:rsidRPr="00FC7823" w:rsidTr="0002229D">
        <w:trPr>
          <w:trHeight w:val="1274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1+625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1+925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ęciem 3x2,0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kierunku osi drogi</w:t>
            </w:r>
          </w:p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półtunel*</w:t>
            </w:r>
          </w:p>
        </w:tc>
      </w:tr>
      <w:tr w:rsidR="0002229D" w:rsidRPr="00FC7823" w:rsidTr="0002229D">
        <w:trPr>
          <w:trHeight w:val="1264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1+925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2+030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ęciem 4x2,0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kierunku osi drogi</w:t>
            </w:r>
          </w:p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półtunel*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E7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2+008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2+032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 (klasa B2)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E8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2+640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2+652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2+652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2+671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2+671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2+854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2+854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2+938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2+938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3+009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3+009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3+638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E9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4+480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4+701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 (k</w:t>
            </w:r>
            <w:r w:rsidRPr="00FC7823">
              <w:rPr>
                <w:rFonts w:eastAsia="Times New Roman" w:cstheme="minorHAnsi"/>
                <w:color w:val="5A5A5A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4+701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4+755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4+755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4+759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4+759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4+800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4+800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4+840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4+850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4+940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E11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0+054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0+085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 (klasa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0+085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0+124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0+124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0+131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0+131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0+152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0+152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0+167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0+167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0+218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E12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1+005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1+075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1+075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1+110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1+110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1+140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1+140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1+185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E13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1+179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1+215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1+215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1+300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1+300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1+328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E14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1+320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1+468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E15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1+483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1+485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E16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1+487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1+492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E17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1+497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1+500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525"/>
          <w:jc w:val="center"/>
        </w:trPr>
        <w:tc>
          <w:tcPr>
            <w:tcW w:w="884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E18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1+504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1+523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1308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E19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1+513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1+550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B3)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ęciem 2x2,0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erunku osi drogi - półtunel*</w:t>
            </w:r>
          </w:p>
        </w:tc>
      </w:tr>
      <w:tr w:rsidR="0002229D" w:rsidRPr="00FC7823" w:rsidTr="0002229D">
        <w:trPr>
          <w:trHeight w:val="138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1+550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1+725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ęciem 3x2,0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kierunku osi drogi - półtunel*</w:t>
            </w:r>
          </w:p>
        </w:tc>
      </w:tr>
      <w:tr w:rsidR="0002229D" w:rsidRPr="00FC7823" w:rsidTr="0002229D">
        <w:trPr>
          <w:trHeight w:val="1276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1+725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1+925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ugięciem 4x2,0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erunku osi drogi - półtunel*</w:t>
            </w:r>
          </w:p>
        </w:tc>
      </w:tr>
      <w:tr w:rsidR="0002229D" w:rsidRPr="00FC7823" w:rsidTr="0002229D">
        <w:trPr>
          <w:trHeight w:val="1238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1+925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2+030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ekran z ugięciem 5x2,0</w:t>
            </w:r>
            <w:r w:rsidRPr="00FC7823"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 xml:space="preserve"> 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i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erunku osi drogi - półtunel*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E20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2+014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2+062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k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 (klasa</w:t>
            </w:r>
          </w:p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B3)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2+062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2+067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2+067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2+072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2+072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2+077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2+077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2+082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shd w:val="clear" w:color="000000" w:fill="FFFFFF"/>
            <w:vAlign w:val="bottom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2+082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2+201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shd w:val="clear" w:color="000000" w:fill="FFFFFF"/>
            <w:vAlign w:val="bottom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E21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2+539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2+598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2+598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2+602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E22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2+637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2+664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 (klasa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2+664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2+682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E23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2+677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2+701</w:t>
            </w:r>
          </w:p>
        </w:tc>
        <w:tc>
          <w:tcPr>
            <w:tcW w:w="739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33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pochłaniające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(klasa A3)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(k</w:t>
            </w:r>
            <w:r w:rsidRPr="00FC7823">
              <w:rPr>
                <w:rFonts w:eastAsia="Times New Roman" w:cstheme="minorHAnsi"/>
                <w:color w:val="595959"/>
                <w:sz w:val="24"/>
                <w:szCs w:val="24"/>
                <w:lang w:eastAsia="pl-PL"/>
              </w:rPr>
              <w:t>l</w:t>
            </w: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asa B2)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02229D" w:rsidRPr="00FC7823" w:rsidTr="0002229D">
        <w:trPr>
          <w:trHeight w:val="315"/>
          <w:jc w:val="center"/>
        </w:trPr>
        <w:tc>
          <w:tcPr>
            <w:tcW w:w="884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2+701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2+983</w:t>
            </w:r>
          </w:p>
        </w:tc>
        <w:tc>
          <w:tcPr>
            <w:tcW w:w="739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C78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133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2229D" w:rsidRPr="00FC7823" w:rsidRDefault="0002229D" w:rsidP="00FC7823">
            <w:pPr>
              <w:pStyle w:val="Bezodstpw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2229D" w:rsidRPr="00BE0566" w:rsidRDefault="0002229D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* Dopuszcza się podwyższenie lub wydłużenie ekranów w przypadku konieczności dostosowania</w:t>
      </w:r>
      <w:r w:rsidR="00CE360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 projektu.”.</w:t>
      </w:r>
    </w:p>
    <w:p w:rsidR="00237302" w:rsidRPr="00FC7823" w:rsidRDefault="0002229D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14. uchylam punkt II. ww</w:t>
      </w:r>
      <w:r w:rsidR="00237302" w:rsidRPr="00FC7823">
        <w:rPr>
          <w:rFonts w:cstheme="minorHAnsi"/>
          <w:sz w:val="24"/>
          <w:szCs w:val="24"/>
        </w:rPr>
        <w:t xml:space="preserve">. decyzji i w tym </w:t>
      </w:r>
      <w:r w:rsidR="00223EEC" w:rsidRPr="00FC7823">
        <w:rPr>
          <w:rFonts w:cstheme="minorHAnsi"/>
          <w:sz w:val="24"/>
          <w:szCs w:val="24"/>
        </w:rPr>
        <w:t>zakresie orzekam</w:t>
      </w:r>
      <w:r w:rsidR="00237302" w:rsidRPr="00FC7823">
        <w:rPr>
          <w:rFonts w:cstheme="minorHAnsi"/>
          <w:sz w:val="24"/>
          <w:szCs w:val="24"/>
        </w:rPr>
        <w:t>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„Stwierdzam konieczność realizacji kompensacji przyrodniczej oraz monitoringu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przyrodniczego w następującym zakresie: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1) Wykonać nasadzenia zastępcze drzew i krzewów, z</w:t>
      </w:r>
      <w:r w:rsidR="00223EEC" w:rsidRPr="00FC7823">
        <w:rPr>
          <w:rFonts w:cstheme="minorHAnsi"/>
          <w:sz w:val="24"/>
          <w:szCs w:val="24"/>
        </w:rPr>
        <w:t>godnie z poniższymi wytycznymi: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na odcinku od ul. Karkonoskiej do ul. Grota Roweckiego w liczbie co najmniej 514 sztuk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drzew, co najmniej 24 929 sztuk krzewów i co najmniej 3 182 sztuk pnączy;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na odcinku od ul. Grota Roweckiego do ul. Buforowej w liczbie co najmniej 50 sztuk drzew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co najmniej 110 sztuk krzewów;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c) na odcinku od ul. Grota Roweckiego do ul. Buforowej wykonać dodatkowo nasadzenia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zastępcze w postaci zieleni separacyjnej. Nasadzenia drzew zrealizować w ilości minimum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1460 sztuk, a krzewów w ilości minimum 7 990 sztuk;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d) do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drzew wykorzystać rodzime gatunki, a w przypadku krzewów, oprócz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gatunków rodzimych, na powierzchniach rond dopuszcza się posadzenie gatunków obcych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 uwagi na ich pokrój, który nie będzie powodował zagrożenia dla bezpieczeństwa ruchu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drogowego, tj. wierzby purpurowej </w:t>
      </w:r>
      <w:proofErr w:type="spellStart"/>
      <w:r w:rsidRPr="00FC7823">
        <w:rPr>
          <w:rFonts w:cstheme="minorHAnsi"/>
          <w:sz w:val="24"/>
          <w:szCs w:val="24"/>
        </w:rPr>
        <w:t>Salix</w:t>
      </w:r>
      <w:proofErr w:type="spellEnd"/>
      <w:r w:rsidR="00223EEC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23EEC" w:rsidRPr="00FC7823">
        <w:rPr>
          <w:rFonts w:cstheme="minorHAnsi"/>
          <w:sz w:val="24"/>
          <w:szCs w:val="24"/>
        </w:rPr>
        <w:t>pur</w:t>
      </w:r>
      <w:r w:rsidRPr="00FC7823">
        <w:rPr>
          <w:rFonts w:cstheme="minorHAnsi"/>
          <w:sz w:val="24"/>
          <w:szCs w:val="24"/>
        </w:rPr>
        <w:t>purea</w:t>
      </w:r>
      <w:proofErr w:type="spellEnd"/>
      <w:r w:rsidRPr="00FC7823">
        <w:rPr>
          <w:rFonts w:cstheme="minorHAnsi"/>
          <w:sz w:val="24"/>
          <w:szCs w:val="24"/>
        </w:rPr>
        <w:t xml:space="preserve"> ‘Nana’, irgi poziomej </w:t>
      </w:r>
      <w:proofErr w:type="spellStart"/>
      <w:r w:rsidRPr="00FC7823">
        <w:rPr>
          <w:rFonts w:cstheme="minorHAnsi"/>
          <w:sz w:val="24"/>
          <w:szCs w:val="24"/>
        </w:rPr>
        <w:t>Cotoneaster</w:t>
      </w:r>
      <w:proofErr w:type="spellEnd"/>
      <w:r w:rsidR="00223EEC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23EEC" w:rsidRPr="00FC7823">
        <w:rPr>
          <w:rFonts w:cstheme="minorHAnsi"/>
          <w:sz w:val="24"/>
          <w:szCs w:val="24"/>
        </w:rPr>
        <w:t>horiz</w:t>
      </w:r>
      <w:r w:rsidRPr="00FC7823">
        <w:rPr>
          <w:rFonts w:cstheme="minorHAnsi"/>
          <w:sz w:val="24"/>
          <w:szCs w:val="24"/>
        </w:rPr>
        <w:t>ontalis</w:t>
      </w:r>
      <w:proofErr w:type="spellEnd"/>
      <w:r w:rsidR="00FC7823">
        <w:rPr>
          <w:rFonts w:cstheme="minorHAnsi"/>
          <w:sz w:val="24"/>
          <w:szCs w:val="24"/>
        </w:rPr>
        <w:t xml:space="preserve"> </w:t>
      </w:r>
      <w:r w:rsidR="00223EEC" w:rsidRPr="00FC7823">
        <w:rPr>
          <w:rFonts w:cstheme="minorHAnsi"/>
          <w:sz w:val="24"/>
          <w:szCs w:val="24"/>
        </w:rPr>
        <w:t xml:space="preserve">i trzmieliny </w:t>
      </w:r>
      <w:proofErr w:type="spellStart"/>
      <w:r w:rsidR="00223EEC" w:rsidRPr="00FC7823">
        <w:rPr>
          <w:rFonts w:cstheme="minorHAnsi"/>
          <w:sz w:val="24"/>
          <w:szCs w:val="24"/>
        </w:rPr>
        <w:t>Fortu</w:t>
      </w:r>
      <w:r w:rsidRPr="00FC7823">
        <w:rPr>
          <w:rFonts w:cstheme="minorHAnsi"/>
          <w:sz w:val="24"/>
          <w:szCs w:val="24"/>
        </w:rPr>
        <w:t>ne'a</w:t>
      </w:r>
      <w:proofErr w:type="spellEnd"/>
      <w:r w:rsidRPr="00FC7823">
        <w:rPr>
          <w:rFonts w:cstheme="minorHAnsi"/>
          <w:sz w:val="24"/>
          <w:szCs w:val="24"/>
        </w:rPr>
        <w:t xml:space="preserve"> ‘</w:t>
      </w:r>
      <w:proofErr w:type="spellStart"/>
      <w:r w:rsidRPr="00FC7823">
        <w:rPr>
          <w:rFonts w:cstheme="minorHAnsi"/>
          <w:sz w:val="24"/>
          <w:szCs w:val="24"/>
        </w:rPr>
        <w:t>Coloratus</w:t>
      </w:r>
      <w:proofErr w:type="spellEnd"/>
      <w:r w:rsidRPr="00FC7823">
        <w:rPr>
          <w:rFonts w:cstheme="minorHAnsi"/>
          <w:sz w:val="24"/>
          <w:szCs w:val="24"/>
        </w:rPr>
        <w:t>’</w:t>
      </w:r>
      <w:r w:rsidR="00223EEC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Euonymu</w:t>
      </w:r>
      <w:r w:rsidR="00223EEC" w:rsidRPr="00FC7823">
        <w:rPr>
          <w:rFonts w:cstheme="minorHAnsi"/>
          <w:sz w:val="24"/>
          <w:szCs w:val="24"/>
        </w:rPr>
        <w:t>s</w:t>
      </w:r>
      <w:proofErr w:type="spellEnd"/>
      <w:r w:rsidR="00223EEC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fortunei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r w:rsidR="00223EEC" w:rsidRPr="00FC7823">
        <w:rPr>
          <w:rFonts w:cstheme="minorHAnsi"/>
          <w:sz w:val="24"/>
          <w:szCs w:val="24"/>
        </w:rPr>
        <w:t>‘</w:t>
      </w:r>
      <w:proofErr w:type="spellStart"/>
      <w:r w:rsidRPr="00FC7823">
        <w:rPr>
          <w:rFonts w:cstheme="minorHAnsi"/>
          <w:sz w:val="24"/>
          <w:szCs w:val="24"/>
        </w:rPr>
        <w:t>Coloratus</w:t>
      </w:r>
      <w:proofErr w:type="spellEnd"/>
      <w:r w:rsidRPr="00FC7823">
        <w:rPr>
          <w:rFonts w:cstheme="minorHAnsi"/>
          <w:sz w:val="24"/>
          <w:szCs w:val="24"/>
        </w:rPr>
        <w:t>’.</w:t>
      </w:r>
    </w:p>
    <w:p w:rsidR="00237302" w:rsidRPr="00FC7823" w:rsidRDefault="00223EEC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2) Dobór materiału </w:t>
      </w:r>
      <w:proofErr w:type="spellStart"/>
      <w:r w:rsidRPr="00FC7823">
        <w:rPr>
          <w:rFonts w:cstheme="minorHAnsi"/>
          <w:sz w:val="24"/>
          <w:szCs w:val="24"/>
        </w:rPr>
        <w:t>nasadzeni</w:t>
      </w:r>
      <w:r w:rsidR="00237302" w:rsidRPr="00FC7823">
        <w:rPr>
          <w:rFonts w:cstheme="minorHAnsi"/>
          <w:sz w:val="24"/>
          <w:szCs w:val="24"/>
        </w:rPr>
        <w:t>owego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oraz sadz</w:t>
      </w:r>
      <w:r w:rsidRPr="00FC7823">
        <w:rPr>
          <w:rFonts w:cstheme="minorHAnsi"/>
          <w:sz w:val="24"/>
          <w:szCs w:val="24"/>
        </w:rPr>
        <w:t>enie drzew w przypadku ww. pkt 14.1.a i 14.1.</w:t>
      </w:r>
      <w:r w:rsidR="00BE0566">
        <w:rPr>
          <w:rFonts w:cstheme="minorHAnsi"/>
          <w:sz w:val="24"/>
          <w:szCs w:val="24"/>
        </w:rPr>
        <w:t xml:space="preserve">b </w:t>
      </w:r>
      <w:r w:rsidR="00237302" w:rsidRPr="00FC7823">
        <w:rPr>
          <w:rFonts w:cstheme="minorHAnsi"/>
          <w:sz w:val="24"/>
          <w:szCs w:val="24"/>
        </w:rPr>
        <w:t>należy wykonać z uwzględnieniem poniższych wytycznych: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materiał roślinny musi posiadać następujące cechy: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powinien być wyprodukowany zgodnie z zasadami agrotechniki szkółkarskiej,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szkółkowany co najmniej dwukrotnie;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powinien być prawidłowo uformowany, z zachowaniem charakterystycznych dla gatunku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odmiany pokroju, wysokości, szerokości i długości pędów, a także równomiernego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rozgałęzienia;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powinien być bez uszkodzeń mechanicznych;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pąk szczytowy powinien być wyraźnie uformowany;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bryła korzeniowa powinna być prawidłowo uformowana, zwarta, nieuszkodzona,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korzeniach szkieletowych powinny występować liczne drobne korzenie;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pędy szkieletowe korony powinny być dobrze wykształcone i równomiernie rozmieszczone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oraz występować w ilości zależnej od gatunku i odmiany, jednak nie mniejszej niż cztery;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— sadzonki drzew powinny posiadać obwody pni wynoszące min. 16-18 cm, mierzone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wysokości 100 cm;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wymagania dotyczące sadzenia drzew: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doły pod sadzonki powinny być zaprawione ziemią urodzajną i mieć dwukrotnie większą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wielkość od bryły korzeniowej, a w przypadku sadzenia drzew z gołymi korzeniami —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trzykrotnie większą;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należy wbić w dno dołu trzy drewniane paliki o średnicy nie mniejszej niż 5 cm i 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wysokości minimum 200 cm nad poziomem gruntu w sposób zapewniający ich stabilność;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należy uformować misę o średnicy minimum 80 cm, zagłębioną około 5 cm poniżej</w:t>
      </w:r>
      <w:r w:rsidR="00FC7823">
        <w:rPr>
          <w:rFonts w:cstheme="minorHAnsi"/>
          <w:sz w:val="24"/>
          <w:szCs w:val="24"/>
        </w:rPr>
        <w:t xml:space="preserve"> i</w:t>
      </w:r>
      <w:r w:rsidRPr="00FC7823">
        <w:rPr>
          <w:rFonts w:cstheme="minorHAnsi"/>
          <w:sz w:val="24"/>
          <w:szCs w:val="24"/>
        </w:rPr>
        <w:t>stniejącego terenu, podsypać sypką ziemią, a następnie po posadzeniu sadzonki przysypać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ziemią a grunt zagęścić poprzez ubicie, zwracając uwagę, aby nie ubijać bryły korzeniowej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tylko grunt wokół niej;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rośliny należy podlać od razu po posadzeniu, wykorzystując minimum 30 litrów wody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jedną sadzonkę;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— misę należy przysypać warstwą ściółki (kora lub </w:t>
      </w:r>
      <w:proofErr w:type="spellStart"/>
      <w:r w:rsidRPr="00FC7823">
        <w:rPr>
          <w:rFonts w:cstheme="minorHAnsi"/>
          <w:sz w:val="24"/>
          <w:szCs w:val="24"/>
        </w:rPr>
        <w:t>zrąbki</w:t>
      </w:r>
      <w:proofErr w:type="spellEnd"/>
      <w:r w:rsidRPr="00FC7823">
        <w:rPr>
          <w:rFonts w:cstheme="minorHAnsi"/>
          <w:sz w:val="24"/>
          <w:szCs w:val="24"/>
        </w:rPr>
        <w:t>) o grubości 5-7 cm, tak aby misa po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ściółkowaniu pozostawała na poziomie przyległego terenu;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pnie drzew należy przywiązać do palików tuż pod koroną przy użyciu elastycznej taśmy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no</w:t>
      </w:r>
      <w:r w:rsidR="008A4A08" w:rsidRPr="00FC7823">
        <w:rPr>
          <w:rFonts w:cstheme="minorHAnsi"/>
          <w:sz w:val="24"/>
          <w:szCs w:val="24"/>
        </w:rPr>
        <w:t>śnej o szerokości minimum 3 cm;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c) </w:t>
      </w:r>
      <w:r w:rsidR="00223EEC" w:rsidRPr="00FC7823">
        <w:rPr>
          <w:rFonts w:cstheme="minorHAnsi"/>
          <w:sz w:val="24"/>
          <w:szCs w:val="24"/>
        </w:rPr>
        <w:t>niedopuszczalne</w:t>
      </w:r>
      <w:r w:rsidRPr="00FC7823">
        <w:rPr>
          <w:rFonts w:cstheme="minorHAnsi"/>
          <w:sz w:val="24"/>
          <w:szCs w:val="24"/>
        </w:rPr>
        <w:t xml:space="preserve"> jest </w:t>
      </w:r>
      <w:r w:rsidR="00223EEC" w:rsidRPr="00FC7823">
        <w:rPr>
          <w:rFonts w:cstheme="minorHAnsi"/>
          <w:sz w:val="24"/>
          <w:szCs w:val="24"/>
        </w:rPr>
        <w:t>wykorzystywanie sadzonek</w:t>
      </w:r>
      <w:r w:rsidRPr="00FC7823">
        <w:rPr>
          <w:rFonts w:cstheme="minorHAnsi"/>
          <w:sz w:val="24"/>
          <w:szCs w:val="24"/>
        </w:rPr>
        <w:t>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 uszkodzeniami mechanicznymi, pęknięciami kory i oznakami martwicy,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 odrostami podkładki poniżej miejsca szczepienia,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ze śladami żerowania szkodników,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 uszkodzonym pękiem szczytowym przewodnika,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 uszkodzoną bądź przesuszoną bryłą korzeniową;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d) w </w:t>
      </w:r>
      <w:r w:rsidR="00223EEC" w:rsidRPr="00FC7823">
        <w:rPr>
          <w:rFonts w:cstheme="minorHAnsi"/>
          <w:sz w:val="24"/>
          <w:szCs w:val="24"/>
        </w:rPr>
        <w:t>czasie transportu sadzonki muszą być zabezpiec</w:t>
      </w:r>
      <w:r w:rsidRPr="00FC7823">
        <w:rPr>
          <w:rFonts w:cstheme="minorHAnsi"/>
          <w:sz w:val="24"/>
          <w:szCs w:val="24"/>
        </w:rPr>
        <w:t xml:space="preserve">zone przed </w:t>
      </w:r>
      <w:r w:rsidR="00223EEC" w:rsidRPr="00FC7823">
        <w:rPr>
          <w:rFonts w:cstheme="minorHAnsi"/>
          <w:sz w:val="24"/>
          <w:szCs w:val="24"/>
        </w:rPr>
        <w:t>uszkodzeniem</w:t>
      </w:r>
      <w:r w:rsidRPr="00FC7823">
        <w:rPr>
          <w:rFonts w:cstheme="minorHAnsi"/>
          <w:sz w:val="24"/>
          <w:szCs w:val="24"/>
        </w:rPr>
        <w:t xml:space="preserve"> bryły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korzeniowej tkaniną, która ulegnie rozkładowi po posadzeniu drzew. W przypadku sadzonek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bez bryły korzeniowej nie można dopuścić do przesuszenia korzeni. Terminy sadzenia drzew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oraz odległości pomiędzy poszczególnymi sadzonkami określi </w:t>
      </w:r>
      <w:r w:rsidR="00223EEC" w:rsidRPr="00FC7823">
        <w:rPr>
          <w:rFonts w:cstheme="minorHAnsi"/>
          <w:sz w:val="24"/>
          <w:szCs w:val="24"/>
        </w:rPr>
        <w:t>specjalista</w:t>
      </w:r>
      <w:r w:rsidRPr="00FC7823">
        <w:rPr>
          <w:rFonts w:cstheme="minorHAnsi"/>
          <w:sz w:val="24"/>
          <w:szCs w:val="24"/>
        </w:rPr>
        <w:t xml:space="preserve"> dendrolog z nadzoru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przyrodniczego w zależności od rodzaju systemu korzeniowego i typu sadzonych drzew.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3) Należy prowadzić monitoring udatności i trwałości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zastępczych drzew i krzewów,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okresie 3 lat od ich posadzenia — w 1, 2 i 3 roku. W przypadku stwierdzenia braku zachowania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żywotności drzew lub krzewów, nasadzenia należy uzupełniać w stosunku 1:1. Nasadzenia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należy uzupełnić najpóźniej w następnym roku kalendarzowym. Termin sadzenia dosadzanych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ramach uzupełnienia drzew lub krzewów zostanie określony przez nadzór przyrodniczy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odpowiedzialny za monitoring, który uwzględni rodzaj zastosowanych sadzonek, gatunki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uwarunkowania meteorologiczne.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4) Na terenach zadrzewionych Toru Wyścigów Konnych </w:t>
      </w:r>
      <w:proofErr w:type="spellStart"/>
      <w:r w:rsidRPr="00FC7823">
        <w:rPr>
          <w:rFonts w:cstheme="minorHAnsi"/>
          <w:sz w:val="24"/>
          <w:szCs w:val="24"/>
        </w:rPr>
        <w:t>Part</w:t>
      </w:r>
      <w:r w:rsidR="00BE0566">
        <w:rPr>
          <w:rFonts w:cstheme="minorHAnsi"/>
          <w:sz w:val="24"/>
          <w:szCs w:val="24"/>
        </w:rPr>
        <w:t>ynice</w:t>
      </w:r>
      <w:proofErr w:type="spellEnd"/>
      <w:r w:rsidR="00BE0566">
        <w:rPr>
          <w:rFonts w:cstheme="minorHAnsi"/>
          <w:sz w:val="24"/>
          <w:szCs w:val="24"/>
        </w:rPr>
        <w:t xml:space="preserve"> we Wrocławiu zainstalować </w:t>
      </w:r>
      <w:r w:rsidRPr="00FC7823">
        <w:rPr>
          <w:rFonts w:cstheme="minorHAnsi"/>
          <w:sz w:val="24"/>
          <w:szCs w:val="24"/>
        </w:rPr>
        <w:t>na drzewach 20 budek lęgowych dla</w:t>
      </w:r>
      <w:r w:rsidR="00223EEC" w:rsidRPr="00FC7823">
        <w:rPr>
          <w:rFonts w:cstheme="minorHAnsi"/>
          <w:sz w:val="24"/>
          <w:szCs w:val="24"/>
        </w:rPr>
        <w:t xml:space="preserve"> ptaków (po 7 sztuk typów A i A1</w:t>
      </w:r>
      <w:r w:rsidRPr="00FC7823">
        <w:rPr>
          <w:rFonts w:cstheme="minorHAnsi"/>
          <w:sz w:val="24"/>
          <w:szCs w:val="24"/>
        </w:rPr>
        <w:t xml:space="preserve"> oraz 6 sztuk typu B) oraz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20 skrzynek rozrodczych typu </w:t>
      </w:r>
      <w:proofErr w:type="spellStart"/>
      <w:r w:rsidRPr="00FC7823">
        <w:rPr>
          <w:rFonts w:cstheme="minorHAnsi"/>
          <w:sz w:val="24"/>
          <w:szCs w:val="24"/>
        </w:rPr>
        <w:t>Stratman</w:t>
      </w:r>
      <w:proofErr w:type="spellEnd"/>
      <w:r w:rsidRPr="00FC7823">
        <w:rPr>
          <w:rFonts w:cstheme="minorHAnsi"/>
          <w:sz w:val="24"/>
          <w:szCs w:val="24"/>
        </w:rPr>
        <w:t xml:space="preserve"> dla nietoperzy. Budki zamontować przed wycinką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drzew. Budki dla ptaków rozwiesić pod nadzorem specjalisty ornitologa, a skrzynki dla</w:t>
      </w:r>
      <w:r w:rsidR="00FC7823">
        <w:rPr>
          <w:rFonts w:cstheme="minorHAnsi"/>
          <w:sz w:val="24"/>
          <w:szCs w:val="24"/>
        </w:rPr>
        <w:t xml:space="preserve"> </w:t>
      </w:r>
      <w:r w:rsidR="00223EEC" w:rsidRPr="00FC7823">
        <w:rPr>
          <w:rFonts w:cstheme="minorHAnsi"/>
          <w:sz w:val="24"/>
          <w:szCs w:val="24"/>
        </w:rPr>
        <w:t>nietoperzy pod nadzorem specjali</w:t>
      </w:r>
      <w:r w:rsidRPr="00FC7823">
        <w:rPr>
          <w:rFonts w:cstheme="minorHAnsi"/>
          <w:sz w:val="24"/>
          <w:szCs w:val="24"/>
        </w:rPr>
        <w:t xml:space="preserve">sty </w:t>
      </w:r>
      <w:proofErr w:type="spellStart"/>
      <w:r w:rsidRPr="00FC7823">
        <w:rPr>
          <w:rFonts w:cstheme="minorHAnsi"/>
          <w:sz w:val="24"/>
          <w:szCs w:val="24"/>
        </w:rPr>
        <w:t>chiropt</w:t>
      </w:r>
      <w:r w:rsidR="00223EEC" w:rsidRPr="00FC7823">
        <w:rPr>
          <w:rFonts w:cstheme="minorHAnsi"/>
          <w:sz w:val="24"/>
          <w:szCs w:val="24"/>
        </w:rPr>
        <w:t>erolo</w:t>
      </w:r>
      <w:r w:rsidRPr="00FC7823">
        <w:rPr>
          <w:rFonts w:cstheme="minorHAnsi"/>
          <w:sz w:val="24"/>
          <w:szCs w:val="24"/>
        </w:rPr>
        <w:t>ga</w:t>
      </w:r>
      <w:proofErr w:type="spellEnd"/>
      <w:r w:rsidRPr="00FC7823">
        <w:rPr>
          <w:rFonts w:cstheme="minorHAnsi"/>
          <w:sz w:val="24"/>
          <w:szCs w:val="24"/>
        </w:rPr>
        <w:t>. Budki</w:t>
      </w:r>
      <w:r w:rsidR="008A4A08" w:rsidRPr="00FC7823">
        <w:rPr>
          <w:rFonts w:cstheme="minorHAnsi"/>
          <w:sz w:val="24"/>
          <w:szCs w:val="24"/>
        </w:rPr>
        <w:t xml:space="preserve"> dla ptaków poddawać corocznie, w </w:t>
      </w:r>
      <w:r w:rsidRPr="00FC7823">
        <w:rPr>
          <w:rFonts w:cstheme="minorHAnsi"/>
          <w:sz w:val="24"/>
          <w:szCs w:val="24"/>
        </w:rPr>
        <w:t>okresie od 16 października do końca lutego, jednokrotnemu czyszczeniu, niezbędnym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naprawom i konserwacji, przez okres 10 lat od ich powieszenia. Skrzynki dla nietoperzy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poddawać corocznie, w okresie od 1 października do końca ma</w:t>
      </w:r>
      <w:r w:rsidR="008A4A08" w:rsidRPr="00FC7823">
        <w:rPr>
          <w:rFonts w:cstheme="minorHAnsi"/>
          <w:sz w:val="24"/>
          <w:szCs w:val="24"/>
        </w:rPr>
        <w:t xml:space="preserve">rca, jednokrotnemu czyszczeniu, </w:t>
      </w:r>
      <w:r w:rsidRPr="00FC7823">
        <w:rPr>
          <w:rFonts w:cstheme="minorHAnsi"/>
          <w:sz w:val="24"/>
          <w:szCs w:val="24"/>
        </w:rPr>
        <w:t>niezbędnym naprawom i konserwacji, przez okres 10 lat od ich powieszenia.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5) Zbiorcze raporty zawierające informacje o ustaleniach dotyczących sposobu i zakresu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przeprowadzonych działań, o których mowa w punktach II.2.1. — II.2.4. niniejszej decyzji, 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także dokumen</w:t>
      </w:r>
      <w:r w:rsidR="00223EEC" w:rsidRPr="00FC7823">
        <w:rPr>
          <w:rFonts w:cstheme="minorHAnsi"/>
          <w:sz w:val="24"/>
          <w:szCs w:val="24"/>
        </w:rPr>
        <w:t>ty potwierdzające udział specjali</w:t>
      </w:r>
      <w:r w:rsidRPr="00FC7823">
        <w:rPr>
          <w:rFonts w:cstheme="minorHAnsi"/>
          <w:sz w:val="24"/>
          <w:szCs w:val="24"/>
        </w:rPr>
        <w:t>stów (np. protokół z ustaleń i/lub</w:t>
      </w:r>
      <w:r w:rsidR="008A4A08" w:rsidRPr="00FC7823">
        <w:rPr>
          <w:rFonts w:cstheme="minorHAnsi"/>
          <w:sz w:val="24"/>
          <w:szCs w:val="24"/>
        </w:rPr>
        <w:t xml:space="preserve"> oświadczenie </w:t>
      </w:r>
      <w:r w:rsidR="00223EEC" w:rsidRPr="00FC7823">
        <w:rPr>
          <w:rFonts w:cstheme="minorHAnsi"/>
          <w:sz w:val="24"/>
          <w:szCs w:val="24"/>
        </w:rPr>
        <w:t>specjali</w:t>
      </w:r>
      <w:r w:rsidRPr="00FC7823">
        <w:rPr>
          <w:rFonts w:cstheme="minorHAnsi"/>
          <w:sz w:val="24"/>
          <w:szCs w:val="24"/>
        </w:rPr>
        <w:t>sty potwierdzające właściwą realizację działań) przedk</w:t>
      </w:r>
      <w:r w:rsidR="008A4A08" w:rsidRPr="00FC7823">
        <w:rPr>
          <w:rFonts w:cstheme="minorHAnsi"/>
          <w:sz w:val="24"/>
          <w:szCs w:val="24"/>
        </w:rPr>
        <w:t xml:space="preserve">ładać do Regionalnego Dyrektora </w:t>
      </w:r>
      <w:r w:rsidRPr="00FC7823">
        <w:rPr>
          <w:rFonts w:cstheme="minorHAnsi"/>
          <w:sz w:val="24"/>
          <w:szCs w:val="24"/>
        </w:rPr>
        <w:t>Ochrony Środowiska we Wrocławiu w okresie d</w:t>
      </w:r>
      <w:r w:rsidR="008A4A08" w:rsidRPr="00FC7823">
        <w:rPr>
          <w:rFonts w:cstheme="minorHAnsi"/>
          <w:sz w:val="24"/>
          <w:szCs w:val="24"/>
        </w:rPr>
        <w:t xml:space="preserve">o dwóch miesięcy od zakończenia </w:t>
      </w:r>
      <w:r w:rsidRPr="00FC7823">
        <w:rPr>
          <w:rFonts w:cstheme="minorHAnsi"/>
          <w:sz w:val="24"/>
          <w:szCs w:val="24"/>
        </w:rPr>
        <w:t>poszcz</w:t>
      </w:r>
      <w:r w:rsidR="00223EEC" w:rsidRPr="00FC7823">
        <w:rPr>
          <w:rFonts w:cstheme="minorHAnsi"/>
          <w:sz w:val="24"/>
          <w:szCs w:val="24"/>
        </w:rPr>
        <w:t>ególnych prac z udziałem specjali</w:t>
      </w:r>
      <w:r w:rsidRPr="00FC7823">
        <w:rPr>
          <w:rFonts w:cstheme="minorHAnsi"/>
          <w:sz w:val="24"/>
          <w:szCs w:val="24"/>
        </w:rPr>
        <w:t>stów.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6) Po upływie 12 miesięcy od dnia oddania drogi do użytkowania, przez okres 3 lat prowadzić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monitoring ewentualnych koli</w:t>
      </w:r>
      <w:r w:rsidRPr="00FC7823">
        <w:rPr>
          <w:rFonts w:cstheme="minorHAnsi"/>
          <w:sz w:val="24"/>
          <w:szCs w:val="24"/>
        </w:rPr>
        <w:t xml:space="preserve">zji </w:t>
      </w:r>
      <w:proofErr w:type="spellStart"/>
      <w:r w:rsidRPr="00FC7823">
        <w:rPr>
          <w:rFonts w:cstheme="minorHAnsi"/>
          <w:sz w:val="24"/>
          <w:szCs w:val="24"/>
        </w:rPr>
        <w:t>herpetofauny</w:t>
      </w:r>
      <w:proofErr w:type="spellEnd"/>
      <w:r w:rsidRPr="00FC7823">
        <w:rPr>
          <w:rFonts w:cstheme="minorHAnsi"/>
          <w:sz w:val="24"/>
          <w:szCs w:val="24"/>
        </w:rPr>
        <w:t xml:space="preserve"> z pojazdami w km 0+700 — 1+500, a także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monitoring koli</w:t>
      </w:r>
      <w:r w:rsidRPr="00FC7823">
        <w:rPr>
          <w:rFonts w:cstheme="minorHAnsi"/>
          <w:sz w:val="24"/>
          <w:szCs w:val="24"/>
        </w:rPr>
        <w:t xml:space="preserve">zji </w:t>
      </w:r>
      <w:r w:rsidR="00B16105" w:rsidRPr="00FC7823">
        <w:rPr>
          <w:rFonts w:cstheme="minorHAnsi"/>
          <w:sz w:val="24"/>
          <w:szCs w:val="24"/>
        </w:rPr>
        <w:t>ornito</w:t>
      </w:r>
      <w:r w:rsidRPr="00FC7823">
        <w:rPr>
          <w:rFonts w:cstheme="minorHAnsi"/>
          <w:sz w:val="24"/>
          <w:szCs w:val="24"/>
        </w:rPr>
        <w:t>fauny na odcinkach drogi wyposażonych w ekrany akustyczne.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Propozycję metodyki prowadzenia monitoringu,</w:t>
      </w:r>
      <w:r w:rsidR="00B16105" w:rsidRPr="00FC7823">
        <w:rPr>
          <w:rFonts w:cstheme="minorHAnsi"/>
          <w:sz w:val="24"/>
          <w:szCs w:val="24"/>
        </w:rPr>
        <w:t xml:space="preserve"> w tym okresy i częstość kontroli</w:t>
      </w:r>
      <w:r w:rsidRPr="00FC7823">
        <w:rPr>
          <w:rFonts w:cstheme="minorHAnsi"/>
          <w:sz w:val="24"/>
          <w:szCs w:val="24"/>
        </w:rPr>
        <w:t>, należy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przedstawić Regionalnemu Dyrektorowi Ochrony Środowiska we Wrocławiu. Coroczne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sprawozdania z kontroli</w:t>
      </w:r>
      <w:r w:rsidRPr="00FC7823">
        <w:rPr>
          <w:rFonts w:cstheme="minorHAnsi"/>
          <w:sz w:val="24"/>
          <w:szCs w:val="24"/>
        </w:rPr>
        <w:t xml:space="preserve"> należy przekazywać Regionalnemu Dyrektorowi Ochrony Środowiska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we Wrocławiu oraz Generalnemu Dyrektorowi Ochrony Środowiska, w terminie dwóch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miesi</w:t>
      </w:r>
      <w:r w:rsidR="00B16105" w:rsidRPr="00FC7823">
        <w:rPr>
          <w:rFonts w:cstheme="minorHAnsi"/>
          <w:sz w:val="24"/>
          <w:szCs w:val="24"/>
        </w:rPr>
        <w:t>ęcy od zakończenia cyklu kontroli</w:t>
      </w:r>
      <w:r w:rsidRPr="00FC7823">
        <w:rPr>
          <w:rFonts w:cstheme="minorHAnsi"/>
          <w:sz w:val="24"/>
          <w:szCs w:val="24"/>
        </w:rPr>
        <w:t xml:space="preserve"> w danym okresie monitoringowym. Końcowe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sprawozdanie z przeprowadzonego monitoringu przejść dla zwierząt, zawierające zbiorcze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zestawienie zebranych wyników wraz z ich interpretacją, należy przekazać Regionalnemu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Dyrektorowi Ochrony Środowiska we Wrocławiu oraz </w:t>
      </w:r>
      <w:r w:rsidR="00B16105" w:rsidRPr="00FC7823">
        <w:rPr>
          <w:rFonts w:cstheme="minorHAnsi"/>
          <w:sz w:val="24"/>
          <w:szCs w:val="24"/>
        </w:rPr>
        <w:t>Generalnemu Dyrektorowi Ochrony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Środowiska, w terminie trzech miesięcy od zakończenia ostatniego cyklu kontroli w ostatnim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okresie monitoringowym.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7) W przypadku, gdy wyniki monitoringów wykażą, że w ocenie specjalistów herpetologa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ornitologa obserwowana jest znaczna śmiertelność zwierząt w</w:t>
      </w:r>
      <w:r w:rsidR="008A4A08" w:rsidRPr="00FC7823">
        <w:rPr>
          <w:rFonts w:cstheme="minorHAnsi"/>
          <w:sz w:val="24"/>
          <w:szCs w:val="24"/>
        </w:rPr>
        <w:t xml:space="preserve"> granicach i w sąsiedztwie pasa </w:t>
      </w:r>
      <w:r w:rsidRPr="00FC7823">
        <w:rPr>
          <w:rFonts w:cstheme="minorHAnsi"/>
          <w:sz w:val="24"/>
          <w:szCs w:val="24"/>
        </w:rPr>
        <w:t>drogowego — winni oni zaproponować wprowadzenie dodat</w:t>
      </w:r>
      <w:r w:rsidR="008A4A08" w:rsidRPr="00FC7823">
        <w:rPr>
          <w:rFonts w:cstheme="minorHAnsi"/>
          <w:sz w:val="24"/>
          <w:szCs w:val="24"/>
        </w:rPr>
        <w:t xml:space="preserve">kowych działań minimalizujących </w:t>
      </w:r>
      <w:r w:rsidRPr="00FC7823">
        <w:rPr>
          <w:rFonts w:cstheme="minorHAnsi"/>
          <w:sz w:val="24"/>
          <w:szCs w:val="24"/>
        </w:rPr>
        <w:t>śmiertelność zwierząt. Propozycję działań przedstawić Regionalnemu Dyrektorowi Ochrony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Środowiska we Wrocławiu w terminie miesiąca od zakończenia cyklu kontroli 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danym okresie monitoringowym.”;</w:t>
      </w:r>
    </w:p>
    <w:p w:rsidR="00237302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15. w pozostał</w:t>
      </w:r>
      <w:r w:rsidR="00B16105" w:rsidRPr="00FC7823">
        <w:rPr>
          <w:rFonts w:cstheme="minorHAnsi"/>
          <w:sz w:val="24"/>
          <w:szCs w:val="24"/>
        </w:rPr>
        <w:t>ym zakresie utrzymuję ww. decyzj</w:t>
      </w:r>
      <w:r w:rsidRPr="00FC7823">
        <w:rPr>
          <w:rFonts w:cstheme="minorHAnsi"/>
          <w:sz w:val="24"/>
          <w:szCs w:val="24"/>
        </w:rPr>
        <w:t>ę w mocy.</w:t>
      </w:r>
    </w:p>
    <w:p w:rsidR="00BE0566" w:rsidRPr="00FC7823" w:rsidRDefault="00BE0566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UZASADNIENIE</w:t>
      </w:r>
    </w:p>
    <w:p w:rsidR="00FC7823" w:rsidRDefault="00FC7823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Cytowaną w sentencji decyzją RDOŚ we Wrocławiu ustalił</w:t>
      </w:r>
      <w:r w:rsidR="00BE0566">
        <w:rPr>
          <w:rFonts w:cstheme="minorHAnsi"/>
          <w:sz w:val="24"/>
          <w:szCs w:val="24"/>
        </w:rPr>
        <w:t xml:space="preserve"> środowiskowe uwarunkowania dla </w:t>
      </w:r>
      <w:r w:rsidRPr="00FC7823">
        <w:rPr>
          <w:rFonts w:cstheme="minorHAnsi"/>
          <w:sz w:val="24"/>
          <w:szCs w:val="24"/>
        </w:rPr>
        <w:t>przedsięwzięcia polegającego na B</w:t>
      </w:r>
      <w:r w:rsidR="008A4A08" w:rsidRPr="00FC7823">
        <w:rPr>
          <w:rFonts w:cstheme="minorHAnsi"/>
          <w:sz w:val="24"/>
          <w:szCs w:val="24"/>
        </w:rPr>
        <w:t>udowie drogi wojewódzkiej od węz</w:t>
      </w:r>
      <w:r w:rsidRPr="00FC7823">
        <w:rPr>
          <w:rFonts w:cstheme="minorHAnsi"/>
          <w:sz w:val="24"/>
          <w:szCs w:val="24"/>
        </w:rPr>
        <w:t>ła A4 Bielany Wrocławskie (ul.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Karkonoska) do drog</w:t>
      </w:r>
      <w:r w:rsidR="00B16105" w:rsidRPr="00FC7823">
        <w:rPr>
          <w:rFonts w:cstheme="minorHAnsi"/>
          <w:sz w:val="24"/>
          <w:szCs w:val="24"/>
        </w:rPr>
        <w:t>i wojewódzkiej nr 395 (rondo Żerni</w:t>
      </w:r>
      <w:r w:rsidRPr="00FC7823">
        <w:rPr>
          <w:rFonts w:cstheme="minorHAnsi"/>
          <w:sz w:val="24"/>
          <w:szCs w:val="24"/>
        </w:rPr>
        <w:t>ki Wrocławskie) i do</w:t>
      </w:r>
      <w:r w:rsidR="00B16105" w:rsidRPr="00FC7823">
        <w:rPr>
          <w:rFonts w:cstheme="minorHAnsi"/>
          <w:sz w:val="24"/>
          <w:szCs w:val="24"/>
        </w:rPr>
        <w:t xml:space="preserve"> granicy</w:t>
      </w:r>
      <w:r w:rsidRPr="00FC7823">
        <w:rPr>
          <w:rFonts w:cstheme="minorHAnsi"/>
          <w:sz w:val="24"/>
          <w:szCs w:val="24"/>
        </w:rPr>
        <w:t xml:space="preserve"> Wrocławia (ul. Buforowa).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 ww. decyzji skuteczne odwołania w terminie ustawowym do Generalnego Dyrektora Ochrony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Środowiska, dalej GDOŚ, za pośrednictwem RDOŚ we Wrocławiu wnieśli:</w:t>
      </w:r>
      <w:r w:rsidR="00B16105" w:rsidRPr="00FC7823">
        <w:rPr>
          <w:rFonts w:cstheme="minorHAnsi"/>
          <w:sz w:val="24"/>
          <w:szCs w:val="24"/>
        </w:rPr>
        <w:t xml:space="preserve"> (…)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Gmina Kobierzyce,</w:t>
      </w:r>
      <w:r w:rsidR="00B16105" w:rsidRPr="00FC7823">
        <w:rPr>
          <w:rFonts w:cstheme="minorHAnsi"/>
          <w:sz w:val="24"/>
          <w:szCs w:val="24"/>
        </w:rPr>
        <w:t xml:space="preserve"> Stowarzyszenie Dom Wysoka, Dolnośląski Klub Ekologiczny, (…) oraz Stowarzyszenie Inicjatywa Wysoka.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Biorąc pod uwagę fakt, że Stowarzyszenie Inicjatywa Wysoka, Dolnośląski Klub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Ekologiczny oraz Stowarzyszenie Dom Wysoka spełniły przesłanki, aby móc uczestniczyć 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przedmiotowym postępowaniu na prawach strony, RDOŚ we Wr</w:t>
      </w:r>
      <w:r w:rsidR="008A4A08" w:rsidRPr="00FC7823">
        <w:rPr>
          <w:rFonts w:cstheme="minorHAnsi"/>
          <w:sz w:val="24"/>
          <w:szCs w:val="24"/>
        </w:rPr>
        <w:t xml:space="preserve">ocławiu postanowieniami: z dnia </w:t>
      </w:r>
      <w:r w:rsidRPr="00FC7823">
        <w:rPr>
          <w:rFonts w:cstheme="minorHAnsi"/>
          <w:sz w:val="24"/>
          <w:szCs w:val="24"/>
        </w:rPr>
        <w:t>8 sierpnia 2018 r., znak: WOOŚ.4210.23.2012.KC.128, z dnia</w:t>
      </w:r>
      <w:r w:rsidR="008A4A08" w:rsidRPr="00FC7823">
        <w:rPr>
          <w:rFonts w:cstheme="minorHAnsi"/>
          <w:sz w:val="24"/>
          <w:szCs w:val="24"/>
        </w:rPr>
        <w:t xml:space="preserve"> 12 października 2018 r., znak: </w:t>
      </w:r>
      <w:r w:rsidRPr="00FC7823">
        <w:rPr>
          <w:rFonts w:cstheme="minorHAnsi"/>
          <w:sz w:val="24"/>
          <w:szCs w:val="24"/>
        </w:rPr>
        <w:t>WOOŚ.4210.2</w:t>
      </w:r>
      <w:r w:rsidR="00B16105" w:rsidRPr="00FC7823">
        <w:rPr>
          <w:rFonts w:cstheme="minorHAnsi"/>
          <w:sz w:val="24"/>
          <w:szCs w:val="24"/>
        </w:rPr>
        <w:t>3.2012.AMA.141, oraz z dnia 13 li</w:t>
      </w:r>
      <w:r w:rsidR="008A4A08" w:rsidRPr="00FC7823">
        <w:rPr>
          <w:rFonts w:cstheme="minorHAnsi"/>
          <w:sz w:val="24"/>
          <w:szCs w:val="24"/>
        </w:rPr>
        <w:t>stopada 2018 r., znak: WOOŚ.4210.23.2012.</w:t>
      </w:r>
      <w:r w:rsidR="00B16105" w:rsidRPr="00FC7823">
        <w:rPr>
          <w:rFonts w:cstheme="minorHAnsi"/>
          <w:sz w:val="24"/>
          <w:szCs w:val="24"/>
        </w:rPr>
        <w:t>AMA.146, przychyli</w:t>
      </w:r>
      <w:r w:rsidRPr="00FC7823">
        <w:rPr>
          <w:rFonts w:cstheme="minorHAnsi"/>
          <w:sz w:val="24"/>
          <w:szCs w:val="24"/>
        </w:rPr>
        <w:t>ł się w całości do żądań wnioskodawców i dopuścił ww. stowarzyszenia do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uczestnictwa na prawach strony w ww. postępowaniu.</w:t>
      </w:r>
      <w:r w:rsidR="00B16105" w:rsidRPr="00FC7823">
        <w:rPr>
          <w:rFonts w:cstheme="minorHAnsi"/>
          <w:sz w:val="24"/>
          <w:szCs w:val="24"/>
        </w:rPr>
        <w:t xml:space="preserve"> Skarżącym stowarzyszeniom jako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podmiotom występującym w postępowaniu </w:t>
      </w:r>
      <w:proofErr w:type="spellStart"/>
      <w:r w:rsidRPr="00FC7823">
        <w:rPr>
          <w:rFonts w:cstheme="minorHAnsi"/>
          <w:sz w:val="24"/>
          <w:szCs w:val="24"/>
        </w:rPr>
        <w:t>pierwszoinstancyjnym</w:t>
      </w:r>
      <w:proofErr w:type="spellEnd"/>
      <w:r w:rsidRPr="00FC7823">
        <w:rPr>
          <w:rFonts w:cstheme="minorHAnsi"/>
          <w:sz w:val="24"/>
          <w:szCs w:val="24"/>
        </w:rPr>
        <w:t xml:space="preserve"> na prawach strony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przysługiwało zatem prawo wniesienia odwołania w przepisanym terminie, co skutecznie uczyniły.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Skarżący w </w:t>
      </w:r>
      <w:proofErr w:type="spellStart"/>
      <w:r w:rsidRPr="00FC7823">
        <w:rPr>
          <w:rFonts w:cstheme="minorHAnsi"/>
          <w:sz w:val="24"/>
          <w:szCs w:val="24"/>
        </w:rPr>
        <w:t>odwołaniach</w:t>
      </w:r>
      <w:proofErr w:type="spellEnd"/>
      <w:r w:rsidRPr="00FC7823">
        <w:rPr>
          <w:rFonts w:cstheme="minorHAnsi"/>
          <w:sz w:val="24"/>
          <w:szCs w:val="24"/>
        </w:rPr>
        <w:t xml:space="preserve"> podnieśli następujące uwagi:</w:t>
      </w:r>
    </w:p>
    <w:p w:rsidR="00237302" w:rsidRPr="00FC7823" w:rsidRDefault="00B16105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1. Naruszenie przez RDOŚ</w:t>
      </w:r>
      <w:r w:rsidR="00237302" w:rsidRPr="00FC7823">
        <w:rPr>
          <w:rFonts w:cstheme="minorHAnsi"/>
          <w:sz w:val="24"/>
          <w:szCs w:val="24"/>
        </w:rPr>
        <w:t xml:space="preserve"> we Wrocławiu przepisów postępowania mające wpływ na wynik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sprawy — art. 108 § 1 Kpa w</w:t>
      </w:r>
      <w:r w:rsidRPr="00FC7823">
        <w:rPr>
          <w:rFonts w:cstheme="minorHAnsi"/>
          <w:sz w:val="24"/>
          <w:szCs w:val="24"/>
        </w:rPr>
        <w:t xml:space="preserve"> zw. z art. 7 ustawy z dnia 17 li</w:t>
      </w:r>
      <w:r w:rsidR="00237302" w:rsidRPr="00FC7823">
        <w:rPr>
          <w:rFonts w:cstheme="minorHAnsi"/>
          <w:sz w:val="24"/>
          <w:szCs w:val="24"/>
        </w:rPr>
        <w:t xml:space="preserve">stopada 1964 r. </w:t>
      </w:r>
      <w:r w:rsidR="00FC7823">
        <w:rPr>
          <w:rFonts w:cstheme="minorHAnsi"/>
          <w:sz w:val="24"/>
          <w:szCs w:val="24"/>
        </w:rPr>
        <w:t>–</w:t>
      </w:r>
      <w:r w:rsidR="00237302" w:rsidRPr="00FC7823">
        <w:rPr>
          <w:rFonts w:cstheme="minorHAnsi"/>
          <w:sz w:val="24"/>
          <w:szCs w:val="24"/>
        </w:rPr>
        <w:t xml:space="preserve"> Kodeks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postępowania cywilnego (Dz. U. z 2021 r. poz. 1805, ze zm.), dalej </w:t>
      </w:r>
      <w:proofErr w:type="spellStart"/>
      <w:r w:rsidR="00237302" w:rsidRPr="00FC7823">
        <w:rPr>
          <w:rFonts w:cstheme="minorHAnsi"/>
          <w:sz w:val="24"/>
          <w:szCs w:val="24"/>
        </w:rPr>
        <w:t>Kpc</w:t>
      </w:r>
      <w:proofErr w:type="spellEnd"/>
      <w:r w:rsidR="00237302" w:rsidRPr="00FC7823">
        <w:rPr>
          <w:rFonts w:cstheme="minorHAnsi"/>
          <w:sz w:val="24"/>
          <w:szCs w:val="24"/>
        </w:rPr>
        <w:t>, w zw. z art. 8 § 1 Kpa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- poprzez ich błędną</w:t>
      </w:r>
      <w:r w:rsidR="00B1610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wykładnię polegającą na bezpodstawnym nadaniu skarżonej decyzji rygoru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natychmiastowej wykonalności, a co za tym idzie preferowaniu jednej strony, tj. interesu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wnioskodawcy (inwestora), kosztem interesu społecznego </w:t>
      </w:r>
      <w:r w:rsidR="00B16105" w:rsidRPr="00FC7823">
        <w:rPr>
          <w:rFonts w:cstheme="minorHAnsi"/>
          <w:sz w:val="24"/>
          <w:szCs w:val="24"/>
        </w:rPr>
        <w:t>oraz słusznego interesu obywateli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będących pozostałymi stronami niniejszego postępowania, a tym samym nierówne traktowanie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stron poprzez sanowanie przez organ I instancji opieszałości wnioskodawcy w sytuacji, kiedy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przewlekłość niniejszego postępowania jest wyłącznie wynikiem zaniedbań i zaniechań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wnioskodawcy.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2. Naruszenie przez organ I instancji przepisów postępowania mające wpływ na wynik sprawy —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art. 7 Kpa w zw. z art. 77 § 1 Kpa w zw. z art. 78 § 1 Kpa, a także art. 107 § 1 pkt 6 oraz § 3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Kpa — poprzez ich błędną wykładnię, co polegało na braku jakiegokolwiek wskazania z jakich</w:t>
      </w:r>
      <w:r w:rsidR="00FC7823">
        <w:rPr>
          <w:rFonts w:cstheme="minorHAnsi"/>
          <w:sz w:val="24"/>
          <w:szCs w:val="24"/>
        </w:rPr>
        <w:t xml:space="preserve"> </w:t>
      </w:r>
      <w:r w:rsidR="008A4A08" w:rsidRPr="00FC7823">
        <w:rPr>
          <w:rFonts w:cstheme="minorHAnsi"/>
          <w:sz w:val="24"/>
          <w:szCs w:val="24"/>
        </w:rPr>
        <w:t>względów RDOŚ</w:t>
      </w:r>
      <w:r w:rsidRPr="00FC7823">
        <w:rPr>
          <w:rFonts w:cstheme="minorHAnsi"/>
          <w:sz w:val="24"/>
          <w:szCs w:val="24"/>
        </w:rPr>
        <w:t xml:space="preserve"> we Wrocławiu, jednoznacznie </w:t>
      </w:r>
      <w:r w:rsidR="00A42CF4" w:rsidRPr="00FC7823">
        <w:rPr>
          <w:rFonts w:cstheme="minorHAnsi"/>
          <w:sz w:val="24"/>
          <w:szCs w:val="24"/>
        </w:rPr>
        <w:t>stwierdzając, że warianty P i P1</w:t>
      </w:r>
      <w:r w:rsidRPr="00FC7823">
        <w:rPr>
          <w:rFonts w:cstheme="minorHAnsi"/>
          <w:sz w:val="24"/>
          <w:szCs w:val="24"/>
        </w:rPr>
        <w:t xml:space="preserve"> inwestycji są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środowiskowo najmniej korzystne, nie zastosował procedury wystąpienia do inwestora 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</w:t>
      </w:r>
      <w:r w:rsidR="00B16105" w:rsidRPr="00FC7823">
        <w:rPr>
          <w:rFonts w:cstheme="minorHAnsi"/>
          <w:sz w:val="24"/>
          <w:szCs w:val="24"/>
        </w:rPr>
        <w:t>eali</w:t>
      </w:r>
      <w:r w:rsidRPr="00FC7823">
        <w:rPr>
          <w:rFonts w:cstheme="minorHAnsi"/>
          <w:sz w:val="24"/>
          <w:szCs w:val="24"/>
        </w:rPr>
        <w:t>zację inwestycji w innym wariancie, a w razie gdyby inwestor odmówił owej zmiany nie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dokonał odmowy zgody na reali</w:t>
      </w:r>
      <w:r w:rsidRPr="00FC7823">
        <w:rPr>
          <w:rFonts w:cstheme="minorHAnsi"/>
          <w:sz w:val="24"/>
          <w:szCs w:val="24"/>
        </w:rPr>
        <w:t>zację przedsięwzięcia.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3. Naruszenie przez organ I instancji prawa materialnego — art. 81 ust. 1 ustawy z dnia 3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października 2008 r. o udostępnianiu informacji o środowisku i jego ochronie, udziale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społeczeństwa w ochronie środowiska oraz o ocenach oddziaływania na środowisko (Dz. U. 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2016 r. poz. 353, ze zm.), dalej ustawa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poprzez jego błędną wykładnię, polegającą na: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całkowicie dowolnym i bezpodstawnym przyjęciu, jakoby przepis ten mógł mieć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zastosowanie tylko w sytuacjach wyjątkowych;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zaniechaniu przez RDOŚ we Wrocławiu przeprowadzenia procedury objętej tym przepisem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sytuacji, kiedy unormowanie to bezwzględnie nakazuje zastosowanie jego mechanizmu 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stanie faktycznym niniejszej sprawy.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4. Naruszenie przez organ I instancji prawa materialnego — art. 66 ust. 1 pkt 3a oraz art. 80 ust. 1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pkt 2 w zw. z art. 3 ust. 1 pkt 8 Et. a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— poprzez ich błędną wykładnię polegającą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wydaniu skarżonej</w:t>
      </w:r>
      <w:r w:rsidR="00B16105" w:rsidRPr="00FC7823">
        <w:rPr>
          <w:rFonts w:cstheme="minorHAnsi"/>
          <w:sz w:val="24"/>
          <w:szCs w:val="24"/>
        </w:rPr>
        <w:t xml:space="preserve"> decyzji w oparciu o dalece wadli</w:t>
      </w:r>
      <w:r w:rsidRPr="00FC7823">
        <w:rPr>
          <w:rFonts w:cstheme="minorHAnsi"/>
          <w:sz w:val="24"/>
          <w:szCs w:val="24"/>
        </w:rPr>
        <w:t>wie sporządzony raport o oddziaływaniu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przedsięwzięcia na środowisko, dalej 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z pominięciem istnienia szeregu budynków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mieszkalnych bezpośrednio przy planowanej obwodnicy w miejscowości Wysoka, a co za tym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idzie przyjęcie obli</w:t>
      </w:r>
      <w:r w:rsidRPr="00FC7823">
        <w:rPr>
          <w:rFonts w:cstheme="minorHAnsi"/>
          <w:sz w:val="24"/>
          <w:szCs w:val="24"/>
        </w:rPr>
        <w:t>czeń emisyjnych hałasu i drgań z pominięciem tych obiektów mieszkalnych,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a w związku z tym poczynienie przez autorów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a za nimi i organu I instancji,</w:t>
      </w:r>
      <w:r w:rsidR="00FC7823">
        <w:rPr>
          <w:rFonts w:cstheme="minorHAnsi"/>
          <w:sz w:val="24"/>
          <w:szCs w:val="24"/>
        </w:rPr>
        <w:t xml:space="preserve"> </w:t>
      </w:r>
      <w:r w:rsidR="00B16105" w:rsidRPr="00FC7823">
        <w:rPr>
          <w:rFonts w:cstheme="minorHAnsi"/>
          <w:sz w:val="24"/>
          <w:szCs w:val="24"/>
        </w:rPr>
        <w:t>błędnych obli</w:t>
      </w:r>
      <w:r w:rsidRPr="00FC7823">
        <w:rPr>
          <w:rFonts w:cstheme="minorHAnsi"/>
          <w:sz w:val="24"/>
          <w:szCs w:val="24"/>
        </w:rPr>
        <w:t>czeń emisyjnych w tych aspektach.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5. Naruszenie prze</w:t>
      </w:r>
      <w:r w:rsidR="00B16105" w:rsidRPr="00FC7823">
        <w:rPr>
          <w:rFonts w:cstheme="minorHAnsi"/>
          <w:sz w:val="24"/>
          <w:szCs w:val="24"/>
        </w:rPr>
        <w:t>z RDOŚ</w:t>
      </w:r>
      <w:r w:rsidRPr="00FC7823">
        <w:rPr>
          <w:rFonts w:cstheme="minorHAnsi"/>
          <w:sz w:val="24"/>
          <w:szCs w:val="24"/>
        </w:rPr>
        <w:t xml:space="preserve"> we Wrocławiu przepisów postępowania mające istotny wpływ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wynik sprawy — art. 7 Kpa, art. 77 § 1 Kpa oraz art. 78 § 1 Kpa — poprzez ich błędną</w:t>
      </w:r>
      <w:r w:rsidR="00B1610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wykładnię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polegającą na odmowie ponownego przeprowadzenia oceny przedmiotowego zamierzenia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inwestycyjnego na środowisko, pomimo składania przez Stowarzyszenie Inicjatywa Wysoka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takowego wniosku w sytuacji, kiedy był on w pełni zasadny w świetle podnoszo</w:t>
      </w:r>
      <w:r w:rsidR="008A4A08" w:rsidRPr="00FC7823">
        <w:rPr>
          <w:rFonts w:cstheme="minorHAnsi"/>
          <w:sz w:val="24"/>
          <w:szCs w:val="24"/>
        </w:rPr>
        <w:t xml:space="preserve">nych przez owo </w:t>
      </w:r>
      <w:r w:rsidRPr="00FC7823">
        <w:rPr>
          <w:rFonts w:cstheme="minorHAnsi"/>
          <w:sz w:val="24"/>
          <w:szCs w:val="24"/>
        </w:rPr>
        <w:t>Stowarzyszenie zarzutów.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6. Naruszenie przez organ I instancji przepisów postępowania mające istotny wpływ na wynik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sprawy - art. 7 Kpa w zw. z art. 156 § 1 pkt 5 Kpa, a także prawa materialnego — art. 82a ustawy</w:t>
      </w:r>
      <w:r w:rsid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— poprzez ich błędną wykładnię, co łącznie polegało na wydaniu decyzji trwale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niewykonalnej.</w:t>
      </w:r>
    </w:p>
    <w:p w:rsidR="00237302" w:rsidRPr="00FC7823" w:rsidRDefault="00B16105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7. Naruszenie przez RDOŚ</w:t>
      </w:r>
      <w:r w:rsidR="00237302" w:rsidRPr="00FC7823">
        <w:rPr>
          <w:rFonts w:cstheme="minorHAnsi"/>
          <w:sz w:val="24"/>
          <w:szCs w:val="24"/>
        </w:rPr>
        <w:t xml:space="preserve"> we Wrocławiu przepisów postępowania mające wpływ na wynik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sprawy - art</w:t>
      </w:r>
      <w:r w:rsidR="008A4A08" w:rsidRPr="00FC7823">
        <w:rPr>
          <w:rFonts w:cstheme="minorHAnsi"/>
          <w:sz w:val="24"/>
          <w:szCs w:val="24"/>
        </w:rPr>
        <w:t>. 108 § 1 Kpa w zw. z art. 7 Kpa</w:t>
      </w:r>
      <w:r w:rsidR="00237302" w:rsidRPr="00FC7823">
        <w:rPr>
          <w:rFonts w:cstheme="minorHAnsi"/>
          <w:sz w:val="24"/>
          <w:szCs w:val="24"/>
        </w:rPr>
        <w:t xml:space="preserve"> w zw. z art. 8 § 1 Kpa — poprzez nieuzasadnione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nadanie w punkcie V zaskarżonej decyzji rygoru natychmiastowej wykonalności oraz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lastRenderedPageBreak/>
        <w:t>niedostateczne uzasadnienie decyzji w tym zakresie i uznanie, że natychmiastowe wykonanie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decyzji uzasadnia ważny interes inwestora i interes społeczny, podczas gdy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wbrew twierdzeniom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organu I instancji w niniejszej sprawie nie zachodzi wyjątkowo ważny interes (społeczny i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inwestora) uzasadniający nadanie przedmiotowej decyzji rygoru natychmiastowej wykonalności.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8. Naruszenie przez organ I instancji art. 81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poprzez jego niezastosowanie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nieprzeprowadzenie procedury objętej powołanym przepisem w</w:t>
      </w:r>
      <w:r w:rsidR="00BE0566">
        <w:rPr>
          <w:rFonts w:cstheme="minorHAnsi"/>
          <w:sz w:val="24"/>
          <w:szCs w:val="24"/>
        </w:rPr>
        <w:t xml:space="preserve"> sytuacji, gdy powołany przepis </w:t>
      </w:r>
      <w:r w:rsidRPr="00FC7823">
        <w:rPr>
          <w:rFonts w:cstheme="minorHAnsi"/>
          <w:sz w:val="24"/>
          <w:szCs w:val="24"/>
        </w:rPr>
        <w:t>znajduje zastosowanie w niniejszej sprawie oraz poprze</w:t>
      </w:r>
      <w:r w:rsidR="00B16105" w:rsidRPr="00FC7823">
        <w:rPr>
          <w:rFonts w:cstheme="minorHAnsi"/>
          <w:sz w:val="24"/>
          <w:szCs w:val="24"/>
        </w:rPr>
        <w:t>z stwierdzenie: „Odnosząc się za</w:t>
      </w:r>
      <w:r w:rsidR="008A4A08" w:rsidRPr="00FC7823">
        <w:rPr>
          <w:rFonts w:cstheme="minorHAnsi"/>
          <w:sz w:val="24"/>
          <w:szCs w:val="24"/>
        </w:rPr>
        <w:t xml:space="preserve">tem do </w:t>
      </w:r>
      <w:r w:rsidRPr="00FC7823">
        <w:rPr>
          <w:rFonts w:cstheme="minorHAnsi"/>
          <w:sz w:val="24"/>
          <w:szCs w:val="24"/>
        </w:rPr>
        <w:t>wniosków o wskazanie</w:t>
      </w:r>
      <w:r w:rsidR="00B16105" w:rsidRPr="00FC7823">
        <w:rPr>
          <w:rFonts w:cstheme="minorHAnsi"/>
          <w:sz w:val="24"/>
          <w:szCs w:val="24"/>
        </w:rPr>
        <w:t xml:space="preserve"> prze</w:t>
      </w:r>
      <w:r w:rsidRPr="00FC7823">
        <w:rPr>
          <w:rFonts w:cstheme="minorHAnsi"/>
          <w:sz w:val="24"/>
          <w:szCs w:val="24"/>
        </w:rPr>
        <w:t>z organ innego wariantu niż</w:t>
      </w:r>
      <w:r w:rsidR="00B1610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preferowany</w:t>
      </w:r>
      <w:r w:rsidR="00B16105" w:rsidRPr="00FC7823">
        <w:rPr>
          <w:rFonts w:cstheme="minorHAnsi"/>
          <w:sz w:val="24"/>
          <w:szCs w:val="24"/>
        </w:rPr>
        <w:t xml:space="preserve"> prze</w:t>
      </w:r>
      <w:r w:rsidRPr="00FC7823">
        <w:rPr>
          <w:rFonts w:cstheme="minorHAnsi"/>
          <w:sz w:val="24"/>
          <w:szCs w:val="24"/>
        </w:rPr>
        <w:t>z</w:t>
      </w:r>
      <w:r w:rsidR="00B1610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inwesto</w:t>
      </w:r>
      <w:r w:rsidR="000B2F28" w:rsidRPr="00FC7823">
        <w:rPr>
          <w:rFonts w:cstheme="minorHAnsi"/>
          <w:sz w:val="24"/>
          <w:szCs w:val="24"/>
        </w:rPr>
        <w:t xml:space="preserve">ra wskazuje się, iż to inwestor </w:t>
      </w:r>
      <w:r w:rsidRPr="00FC7823">
        <w:rPr>
          <w:rFonts w:cstheme="minorHAnsi"/>
          <w:sz w:val="24"/>
          <w:szCs w:val="24"/>
        </w:rPr>
        <w:t>w kierowanym do organu właściwego do wydania decyzji</w:t>
      </w:r>
      <w:r w:rsidR="00B1610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 środowiskowych u</w:t>
      </w:r>
      <w:r w:rsidR="000B2F28" w:rsidRPr="00FC7823">
        <w:rPr>
          <w:rFonts w:cstheme="minorHAnsi"/>
          <w:sz w:val="24"/>
          <w:szCs w:val="24"/>
        </w:rPr>
        <w:t xml:space="preserve">warunkowaniach wniosku wskazuje </w:t>
      </w:r>
      <w:r w:rsidRPr="00FC7823">
        <w:rPr>
          <w:rFonts w:cstheme="minorHAnsi"/>
          <w:sz w:val="24"/>
          <w:szCs w:val="24"/>
        </w:rPr>
        <w:t>wariant, w którym zamierza realizować inwestycję. Organ prowadzący po</w:t>
      </w:r>
      <w:r w:rsidR="000B2F28" w:rsidRPr="00FC7823">
        <w:rPr>
          <w:rFonts w:cstheme="minorHAnsi"/>
          <w:sz w:val="24"/>
          <w:szCs w:val="24"/>
        </w:rPr>
        <w:t>stępowanie administracyjne oraz rozpatrujący sprawę związa</w:t>
      </w:r>
      <w:r w:rsidRPr="00FC7823">
        <w:rPr>
          <w:rFonts w:cstheme="minorHAnsi"/>
          <w:sz w:val="24"/>
          <w:szCs w:val="24"/>
        </w:rPr>
        <w:t>ny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jest zakresem wniosku, w tym żądaniem, które zostało określone</w:t>
      </w:r>
      <w:r w:rsidR="000B2F28" w:rsidRPr="00FC7823">
        <w:rPr>
          <w:rFonts w:cstheme="minorHAnsi"/>
          <w:sz w:val="24"/>
          <w:szCs w:val="24"/>
        </w:rPr>
        <w:t xml:space="preserve"> prz</w:t>
      </w:r>
      <w:r w:rsidRPr="00FC7823">
        <w:rPr>
          <w:rFonts w:cstheme="minorHAnsi"/>
          <w:sz w:val="24"/>
          <w:szCs w:val="24"/>
        </w:rPr>
        <w:t>ez</w:t>
      </w:r>
      <w:r w:rsidR="000B2F28" w:rsidRPr="00FC7823">
        <w:rPr>
          <w:rFonts w:cstheme="minorHAnsi"/>
          <w:sz w:val="24"/>
          <w:szCs w:val="24"/>
        </w:rPr>
        <w:t xml:space="preserve"> inwestora. W</w:t>
      </w:r>
      <w:r w:rsidRPr="00FC7823">
        <w:rPr>
          <w:rFonts w:cstheme="minorHAnsi"/>
          <w:sz w:val="24"/>
          <w:szCs w:val="24"/>
        </w:rPr>
        <w:t xml:space="preserve"> </w:t>
      </w:r>
      <w:r w:rsidR="000B2F28" w:rsidRPr="00FC7823">
        <w:rPr>
          <w:rFonts w:cstheme="minorHAnsi"/>
          <w:sz w:val="24"/>
          <w:szCs w:val="24"/>
        </w:rPr>
        <w:t>rezultacie, w tym przypadku RDOŚ</w:t>
      </w:r>
      <w:r w:rsidRPr="00FC7823">
        <w:rPr>
          <w:rFonts w:cstheme="minorHAnsi"/>
          <w:sz w:val="24"/>
          <w:szCs w:val="24"/>
        </w:rPr>
        <w:t xml:space="preserve"> we Wrocławiu, wydaje decyzji d</w:t>
      </w:r>
      <w:r w:rsidR="000B2F28" w:rsidRPr="00FC7823">
        <w:rPr>
          <w:rFonts w:cstheme="minorHAnsi"/>
          <w:sz w:val="24"/>
          <w:szCs w:val="24"/>
        </w:rPr>
        <w:t xml:space="preserve">la wariantu preferowanego przez </w:t>
      </w:r>
      <w:r w:rsidRPr="00FC7823">
        <w:rPr>
          <w:rFonts w:cstheme="minorHAnsi"/>
          <w:sz w:val="24"/>
          <w:szCs w:val="24"/>
        </w:rPr>
        <w:t>inwestora, tj. wariantu P1. Organ rozpatrując</w:t>
      </w:r>
      <w:r w:rsidR="008A4A08" w:rsidRPr="00FC7823">
        <w:rPr>
          <w:rFonts w:cstheme="minorHAnsi"/>
          <w:sz w:val="24"/>
          <w:szCs w:val="24"/>
        </w:rPr>
        <w:t>y sprawę nie może za</w:t>
      </w:r>
      <w:r w:rsidRPr="00FC7823">
        <w:rPr>
          <w:rFonts w:cstheme="minorHAnsi"/>
          <w:sz w:val="24"/>
          <w:szCs w:val="24"/>
        </w:rPr>
        <w:t>tem samod</w:t>
      </w:r>
      <w:r w:rsidR="000B2F28" w:rsidRPr="00FC7823">
        <w:rPr>
          <w:rFonts w:cstheme="minorHAnsi"/>
          <w:sz w:val="24"/>
          <w:szCs w:val="24"/>
        </w:rPr>
        <w:t xml:space="preserve">zielnie dokonać wyboru wariantu </w:t>
      </w:r>
      <w:r w:rsidRPr="00FC7823">
        <w:rPr>
          <w:rFonts w:cstheme="minorHAnsi"/>
          <w:sz w:val="24"/>
          <w:szCs w:val="24"/>
        </w:rPr>
        <w:t>realizacji zamierzenia inwestycyjnego, tym bardziej, iż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preferowany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przez inwestora wariant</w:t>
      </w:r>
      <w:r w:rsidR="000B2F28" w:rsidRPr="00FC7823">
        <w:rPr>
          <w:rFonts w:cstheme="minorHAnsi"/>
          <w:sz w:val="24"/>
          <w:szCs w:val="24"/>
        </w:rPr>
        <w:t xml:space="preserve"> przy zastosowaniu </w:t>
      </w:r>
      <w:r w:rsidRPr="00FC7823">
        <w:rPr>
          <w:rFonts w:cstheme="minorHAnsi"/>
          <w:sz w:val="24"/>
          <w:szCs w:val="24"/>
        </w:rPr>
        <w:t>odpowiednich działań minimalizujących nie będzie istotnie negatywnie odd</w:t>
      </w:r>
      <w:r w:rsidR="000B2F28" w:rsidRPr="00FC7823">
        <w:rPr>
          <w:rFonts w:cstheme="minorHAnsi"/>
          <w:sz w:val="24"/>
          <w:szCs w:val="24"/>
        </w:rPr>
        <w:t xml:space="preserve">ziaływać na środowisko ”, w ten </w:t>
      </w:r>
      <w:r w:rsidRPr="00FC7823">
        <w:rPr>
          <w:rFonts w:cstheme="minorHAnsi"/>
          <w:sz w:val="24"/>
          <w:szCs w:val="24"/>
        </w:rPr>
        <w:t xml:space="preserve">sposób, że art. 81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jest pustym przepisem, który ni</w:t>
      </w:r>
      <w:r w:rsidR="000B2F28" w:rsidRPr="00FC7823">
        <w:rPr>
          <w:rFonts w:cstheme="minorHAnsi"/>
          <w:sz w:val="24"/>
          <w:szCs w:val="24"/>
        </w:rPr>
        <w:t xml:space="preserve">gdy nie znajdzie zastosowania w </w:t>
      </w:r>
      <w:r w:rsidRPr="00FC7823">
        <w:rPr>
          <w:rFonts w:cstheme="minorHAnsi"/>
          <w:sz w:val="24"/>
          <w:szCs w:val="24"/>
        </w:rPr>
        <w:t>świetle interpretacji organu, podczas gdy niniejsze postępowan</w:t>
      </w:r>
      <w:r w:rsidR="000B2F28" w:rsidRPr="00FC7823">
        <w:rPr>
          <w:rFonts w:cstheme="minorHAnsi"/>
          <w:sz w:val="24"/>
          <w:szCs w:val="24"/>
        </w:rPr>
        <w:t xml:space="preserve">ie pokazuje w sposób bezsporny, </w:t>
      </w:r>
      <w:r w:rsidRPr="00FC7823">
        <w:rPr>
          <w:rFonts w:cstheme="minorHAnsi"/>
          <w:sz w:val="24"/>
          <w:szCs w:val="24"/>
        </w:rPr>
        <w:t xml:space="preserve">że wszystkie przesłanki do zastosowania art. 81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wy</w:t>
      </w:r>
      <w:r w:rsidR="000B2F28" w:rsidRPr="00FC7823">
        <w:rPr>
          <w:rFonts w:cstheme="minorHAnsi"/>
          <w:sz w:val="24"/>
          <w:szCs w:val="24"/>
        </w:rPr>
        <w:t xml:space="preserve">stąpiły w niniejszej sprawie, a </w:t>
      </w:r>
      <w:r w:rsidRPr="00FC7823">
        <w:rPr>
          <w:rFonts w:cstheme="minorHAnsi"/>
          <w:sz w:val="24"/>
          <w:szCs w:val="24"/>
        </w:rPr>
        <w:t>skoro tak to organ był władny do jego zastosowania.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9. Naruszenie przez RDOŚ we Wrocławiu art. 82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poprzez ustalenie warunków</w:t>
      </w:r>
      <w:r w:rsidR="00FC7823">
        <w:rPr>
          <w:rFonts w:cstheme="minorHAnsi"/>
          <w:sz w:val="24"/>
          <w:szCs w:val="24"/>
        </w:rPr>
        <w:t xml:space="preserve"> </w:t>
      </w:r>
      <w:r w:rsidR="000B2F28" w:rsidRPr="00FC7823">
        <w:rPr>
          <w:rFonts w:cstheme="minorHAnsi"/>
          <w:sz w:val="24"/>
          <w:szCs w:val="24"/>
        </w:rPr>
        <w:t>inwestycji dla wariantu P1</w:t>
      </w:r>
      <w:r w:rsidRPr="00FC7823">
        <w:rPr>
          <w:rFonts w:cstheme="minorHAnsi"/>
          <w:sz w:val="24"/>
          <w:szCs w:val="24"/>
        </w:rPr>
        <w:t xml:space="preserve"> przy jednoznacznym stwierdzeniu w z</w:t>
      </w:r>
      <w:r w:rsidR="000B2F28" w:rsidRPr="00FC7823">
        <w:rPr>
          <w:rFonts w:cstheme="minorHAnsi"/>
          <w:sz w:val="24"/>
          <w:szCs w:val="24"/>
        </w:rPr>
        <w:t>askarżonej decyzji, że warianty P i P1</w:t>
      </w:r>
      <w:r w:rsidRPr="00FC7823">
        <w:rPr>
          <w:rFonts w:cstheme="minorHAnsi"/>
          <w:sz w:val="24"/>
          <w:szCs w:val="24"/>
        </w:rPr>
        <w:t xml:space="preserve"> inwestycji są środowiskowo najmniej korzystne.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10.Naruszenie przez organ I instancji art. 7, art. 8, art. 77 § 1 oraz art. 78 § 1 Kpa poprzez brak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wnikliwego rozpatrzenia zarzutów Stowarzyszenia Inicjatywa Wysoka podnoszonych 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ustosunkowaniu się do całości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na etapie konsultacji społecznych i odmowę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ponownego przeprowadzenia oceny przedmiotowego zamierzenia inwestycyjnego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środowisko, pomimo zasadności zarzutów Stowarzyszenia.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11.Naruszenie przez RDOŚ we Wrocławiu art. 7, art. 8, art. 77 § 1 oraz art. 78 § 1 Kpa poprzez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wadliwe powoływanie się w zaskarżonej decyzji środowiskowej na zgodność inwestycji w</w:t>
      </w:r>
      <w:r w:rsidR="00FC7823">
        <w:rPr>
          <w:rFonts w:cstheme="minorHAnsi"/>
          <w:sz w:val="24"/>
          <w:szCs w:val="24"/>
        </w:rPr>
        <w:t xml:space="preserve"> </w:t>
      </w:r>
      <w:r w:rsidR="000B2F28" w:rsidRPr="00FC7823">
        <w:rPr>
          <w:rFonts w:cstheme="minorHAnsi"/>
          <w:sz w:val="24"/>
          <w:szCs w:val="24"/>
        </w:rPr>
        <w:t>wariancie P1</w:t>
      </w:r>
      <w:r w:rsidRPr="00FC7823">
        <w:rPr>
          <w:rFonts w:cstheme="minorHAnsi"/>
          <w:sz w:val="24"/>
          <w:szCs w:val="24"/>
        </w:rPr>
        <w:t xml:space="preserve"> z miejscowymi planami zagospodarowa</w:t>
      </w:r>
      <w:r w:rsidR="00FC7823">
        <w:rPr>
          <w:rFonts w:cstheme="minorHAnsi"/>
          <w:sz w:val="24"/>
          <w:szCs w:val="24"/>
        </w:rPr>
        <w:t xml:space="preserve">nia przestrzennego, dalej </w:t>
      </w:r>
      <w:proofErr w:type="spellStart"/>
      <w:r w:rsidR="00FC7823">
        <w:rPr>
          <w:rFonts w:cstheme="minorHAnsi"/>
          <w:sz w:val="24"/>
          <w:szCs w:val="24"/>
        </w:rPr>
        <w:t>mpzp</w:t>
      </w:r>
      <w:proofErr w:type="spellEnd"/>
      <w:r w:rsidR="00FC7823">
        <w:rPr>
          <w:rFonts w:cstheme="minorHAnsi"/>
          <w:sz w:val="24"/>
          <w:szCs w:val="24"/>
        </w:rPr>
        <w:t xml:space="preserve">, </w:t>
      </w:r>
      <w:r w:rsidRPr="00FC7823">
        <w:rPr>
          <w:rFonts w:cstheme="minorHAnsi"/>
          <w:sz w:val="24"/>
          <w:szCs w:val="24"/>
        </w:rPr>
        <w:t>podczas,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gdy Stowarzyszenie w swoich pismach wielokrotnie wskazywało na niezgodność inwestycji z</w:t>
      </w:r>
      <w:r w:rsid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i przywoływało w tym zakresie stosowne dowody, łącznie z treścią miejscowych planów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 przebiegu przedmiotowej inwestycji jak i w zakresie etapów już wykonanych Wschodniej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Obwodnicy Wrocławia. Z ostrożności należy zwrócić uwagę na niekonsekwencję organu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instancji, który z jednej strony przywołuje okoliczność rzekomej zgodności zamierzenia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inwestycyjnego z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jako argument prze</w:t>
      </w:r>
      <w:r w:rsidR="000B2F28" w:rsidRPr="00FC7823">
        <w:rPr>
          <w:rFonts w:cstheme="minorHAnsi"/>
          <w:sz w:val="24"/>
          <w:szCs w:val="24"/>
        </w:rPr>
        <w:t>mawiający za wyborem wariantu P1, a z drugiej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strony organ w odpowiedzi na argumenty skarżącej co do niez</w:t>
      </w:r>
      <w:r w:rsidR="00BE0566">
        <w:rPr>
          <w:rFonts w:cstheme="minorHAnsi"/>
          <w:sz w:val="24"/>
          <w:szCs w:val="24"/>
        </w:rPr>
        <w:t xml:space="preserve">godności inwestycji w wariancie </w:t>
      </w:r>
      <w:r w:rsidR="000B2F28" w:rsidRPr="00FC7823">
        <w:rPr>
          <w:rFonts w:cstheme="minorHAnsi"/>
          <w:sz w:val="24"/>
          <w:szCs w:val="24"/>
        </w:rPr>
        <w:t>P1</w:t>
      </w:r>
      <w:r w:rsidRPr="00FC7823">
        <w:rPr>
          <w:rFonts w:cstheme="minorHAnsi"/>
          <w:sz w:val="24"/>
          <w:szCs w:val="24"/>
        </w:rPr>
        <w:t xml:space="preserve"> z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argumentuje, że powyższa kwestia (analiza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>) nie jest w zasięgu kognicji organu.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12.Naruszenie przez organ I instancji art. 7, art. 8, art. 77 § 1 oraz art. 78 § 1 Kpa poprzez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niedostateczne ustalenie kwestii tożsamości niniejszego postępowania z postępowaniem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wszczętym przed Urzędem Gminy w Siechnicach gdzie inwestor ogłosił przetarg w zakresie</w:t>
      </w:r>
      <w:r w:rsidR="00FC7823">
        <w:rPr>
          <w:rFonts w:cstheme="minorHAnsi"/>
          <w:sz w:val="24"/>
          <w:szCs w:val="24"/>
        </w:rPr>
        <w:t xml:space="preserve"> </w:t>
      </w:r>
      <w:r w:rsidR="000B2F28" w:rsidRPr="00FC7823">
        <w:rPr>
          <w:rFonts w:cstheme="minorHAnsi"/>
          <w:sz w:val="24"/>
          <w:szCs w:val="24"/>
        </w:rPr>
        <w:t>odcinka inwestycji od Żern</w:t>
      </w:r>
      <w:r w:rsidRPr="00FC7823">
        <w:rPr>
          <w:rFonts w:cstheme="minorHAnsi"/>
          <w:sz w:val="24"/>
          <w:szCs w:val="24"/>
        </w:rPr>
        <w:t>ik Wrocławskich do Grota Roweckiego, przy czym dopiero podmiot</w:t>
      </w:r>
      <w:r w:rsidR="00BE0566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wyłoniony w przetargu ma przystąpić do formalnego realizowania inwestycji, co nie </w:t>
      </w:r>
      <w:r w:rsidRPr="00FC7823">
        <w:rPr>
          <w:rFonts w:cstheme="minorHAnsi"/>
          <w:sz w:val="24"/>
          <w:szCs w:val="24"/>
        </w:rPr>
        <w:lastRenderedPageBreak/>
        <w:t>niweczy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faktu, że inwestor zlecił poszukiwanie wykonawcy, który z ramienia inwestora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wystąpi o wydanie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decyzji śr</w:t>
      </w:r>
      <w:r w:rsidR="000B2F28" w:rsidRPr="00FC7823">
        <w:rPr>
          <w:rFonts w:cstheme="minorHAnsi"/>
          <w:sz w:val="24"/>
          <w:szCs w:val="24"/>
        </w:rPr>
        <w:t>odowiskowej na etap drogi od Żern</w:t>
      </w:r>
      <w:r w:rsidRPr="00FC7823">
        <w:rPr>
          <w:rFonts w:cstheme="minorHAnsi"/>
          <w:sz w:val="24"/>
          <w:szCs w:val="24"/>
        </w:rPr>
        <w:t>ik Wrocławskich do Grota Roweckiego, czyli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pokrywający się z odcinkiem analizowanym w ramach niniejszego postępowania, na który organ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instancji zaskarżoną decyzją ustalił warunki realizacji inwestycji. W sytuacji wyłonienia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wykonawcy złoży on przecież wniosek o wydanie d</w:t>
      </w:r>
      <w:r w:rsidR="000B2F28" w:rsidRPr="00FC7823">
        <w:rPr>
          <w:rFonts w:cstheme="minorHAnsi"/>
          <w:sz w:val="24"/>
          <w:szCs w:val="24"/>
        </w:rPr>
        <w:t>ecyzji środowiskowej dla etapu Ż</w:t>
      </w:r>
      <w:r w:rsidRPr="00FC7823">
        <w:rPr>
          <w:rFonts w:cstheme="minorHAnsi"/>
          <w:sz w:val="24"/>
          <w:szCs w:val="24"/>
        </w:rPr>
        <w:t>erniki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Wrocławskie - Grota Roweckiego, co w konsekwencji spowoduje, że będą w obiegu dwie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decyzje dla tej sam</w:t>
      </w:r>
      <w:r w:rsidR="000B2F28" w:rsidRPr="00FC7823">
        <w:rPr>
          <w:rFonts w:cstheme="minorHAnsi"/>
          <w:sz w:val="24"/>
          <w:szCs w:val="24"/>
        </w:rPr>
        <w:t>ej inwestycji w ramach odcinka Ż</w:t>
      </w:r>
      <w:r w:rsidRPr="00FC7823">
        <w:rPr>
          <w:rFonts w:cstheme="minorHAnsi"/>
          <w:sz w:val="24"/>
          <w:szCs w:val="24"/>
        </w:rPr>
        <w:t>erniki Wrocławskie - Grota Roweckiego,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zdaniem skarżących taka sytuacja jest niedopuszczalna.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13.Naruszenie przez RDOŚ</w:t>
      </w:r>
      <w:r w:rsidR="00237302" w:rsidRPr="00FC7823">
        <w:rPr>
          <w:rFonts w:cstheme="minorHAnsi"/>
          <w:sz w:val="24"/>
          <w:szCs w:val="24"/>
        </w:rPr>
        <w:t xml:space="preserve"> we Wrocławiu art. 7, art. 8, art. 77 § 1 oraz art. 78 § 1 Kpa poprzez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niedostateczne wyjaśnienie w zaskarżonej decyzji twierdzeń, na których organ opiera swoje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rozstrzygnięcie, a mianowicie wskazując, że: „zmniejszenie się hałasu można uzyskać</w:t>
      </w:r>
      <w:r w:rsidR="000B2F28" w:rsidRPr="00FC7823">
        <w:rPr>
          <w:rFonts w:cstheme="minorHAnsi"/>
          <w:sz w:val="24"/>
          <w:szCs w:val="24"/>
        </w:rPr>
        <w:t xml:space="preserve"> poprze</w:t>
      </w:r>
      <w:r w:rsidR="00237302" w:rsidRPr="00FC7823">
        <w:rPr>
          <w:rFonts w:cstheme="minorHAnsi"/>
          <w:sz w:val="24"/>
          <w:szCs w:val="24"/>
        </w:rPr>
        <w:t>z budowę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obwodnicy i m.in. taki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jest cel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przedmiotowego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przedsięwzięcia - upłynnienie ruchu</w:t>
      </w:r>
      <w:r w:rsidR="000B2F28" w:rsidRPr="00FC7823">
        <w:rPr>
          <w:rFonts w:cstheme="minorHAnsi"/>
          <w:sz w:val="24"/>
          <w:szCs w:val="24"/>
        </w:rPr>
        <w:t xml:space="preserve"> w rejonie Wrocławia, a więc </w:t>
      </w:r>
      <w:r w:rsidR="00237302" w:rsidRPr="00FC7823">
        <w:rPr>
          <w:rFonts w:cstheme="minorHAnsi"/>
          <w:sz w:val="24"/>
          <w:szCs w:val="24"/>
        </w:rPr>
        <w:t>ograniczenie powstania korków, zatem nie przewiduje się zwiększenia oddzia</w:t>
      </w:r>
      <w:r w:rsidR="000B2F28" w:rsidRPr="00FC7823">
        <w:rPr>
          <w:rFonts w:cstheme="minorHAnsi"/>
          <w:sz w:val="24"/>
          <w:szCs w:val="24"/>
        </w:rPr>
        <w:t xml:space="preserve">ływania hałasu z uwagi na korki </w:t>
      </w:r>
      <w:r w:rsidR="00237302" w:rsidRPr="00FC7823">
        <w:rPr>
          <w:rFonts w:cstheme="minorHAnsi"/>
          <w:sz w:val="24"/>
          <w:szCs w:val="24"/>
        </w:rPr>
        <w:t xml:space="preserve">w rejonie Wysokiej”. Przy czym organ I instancji prowadzi </w:t>
      </w:r>
      <w:r w:rsidR="000B2F28" w:rsidRPr="00FC7823">
        <w:rPr>
          <w:rFonts w:cstheme="minorHAnsi"/>
          <w:sz w:val="24"/>
          <w:szCs w:val="24"/>
        </w:rPr>
        <w:t xml:space="preserve">wnioskowanie dotyczące hałasu z </w:t>
      </w:r>
      <w:r w:rsidR="00237302" w:rsidRPr="00FC7823">
        <w:rPr>
          <w:rFonts w:cstheme="minorHAnsi"/>
          <w:sz w:val="24"/>
          <w:szCs w:val="24"/>
        </w:rPr>
        <w:t>powodu korków w Wysokiej i nie wyjaśnia na podstawie j</w:t>
      </w:r>
      <w:r w:rsidR="000B2F28" w:rsidRPr="00FC7823">
        <w:rPr>
          <w:rFonts w:cstheme="minorHAnsi"/>
          <w:sz w:val="24"/>
          <w:szCs w:val="24"/>
        </w:rPr>
        <w:t xml:space="preserve">akich danych/dowodów oparł swój </w:t>
      </w:r>
      <w:r w:rsidR="00237302" w:rsidRPr="00FC7823">
        <w:rPr>
          <w:rFonts w:cstheme="minorHAnsi"/>
          <w:sz w:val="24"/>
          <w:szCs w:val="24"/>
        </w:rPr>
        <w:t>wniosek w postaci oceny, że nie będzie wzmożonego oddziały</w:t>
      </w:r>
      <w:r w:rsidR="000B2F28" w:rsidRPr="00FC7823">
        <w:rPr>
          <w:rFonts w:cstheme="minorHAnsi"/>
          <w:sz w:val="24"/>
          <w:szCs w:val="24"/>
        </w:rPr>
        <w:t xml:space="preserve">wania hałasu, dlatego w ocenie  </w:t>
      </w:r>
      <w:r w:rsidR="00237302" w:rsidRPr="00FC7823">
        <w:rPr>
          <w:rFonts w:cstheme="minorHAnsi"/>
          <w:sz w:val="24"/>
          <w:szCs w:val="24"/>
        </w:rPr>
        <w:t>skarżących takie stwierdzenie jest nieudowodnione i nie wynika ze zgromadzonego w sprawie</w:t>
      </w:r>
      <w:r w:rsidR="000B2F28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materiału dowodowego.</w:t>
      </w:r>
    </w:p>
    <w:p w:rsidR="00237302" w:rsidRPr="00FC7823" w:rsidRDefault="000B2F2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14.Naruszeni</w:t>
      </w:r>
      <w:r w:rsidR="00237302" w:rsidRPr="00FC7823">
        <w:rPr>
          <w:rFonts w:cstheme="minorHAnsi"/>
          <w:sz w:val="24"/>
          <w:szCs w:val="24"/>
        </w:rPr>
        <w:t xml:space="preserve">e </w:t>
      </w:r>
      <w:r w:rsidRPr="00FC7823">
        <w:rPr>
          <w:rFonts w:cstheme="minorHAnsi"/>
          <w:sz w:val="24"/>
          <w:szCs w:val="24"/>
        </w:rPr>
        <w:t>przez organ</w:t>
      </w:r>
      <w:r w:rsidR="00237302" w:rsidRPr="00FC7823">
        <w:rPr>
          <w:rFonts w:cstheme="minorHAnsi"/>
          <w:sz w:val="24"/>
          <w:szCs w:val="24"/>
        </w:rPr>
        <w:t xml:space="preserve"> l </w:t>
      </w:r>
      <w:r w:rsidRPr="00FC7823">
        <w:rPr>
          <w:rFonts w:cstheme="minorHAnsi"/>
          <w:sz w:val="24"/>
          <w:szCs w:val="24"/>
        </w:rPr>
        <w:t xml:space="preserve">instancji art. 7, art. 8, art. 77 1 oraz art. 78 1 Kpa </w:t>
      </w:r>
      <w:r w:rsidR="00237302" w:rsidRPr="00FC7823">
        <w:rPr>
          <w:rFonts w:cstheme="minorHAnsi"/>
          <w:sz w:val="24"/>
          <w:szCs w:val="24"/>
        </w:rPr>
        <w:t>po</w:t>
      </w:r>
      <w:r w:rsidRPr="00FC7823">
        <w:rPr>
          <w:rFonts w:cstheme="minorHAnsi"/>
          <w:sz w:val="24"/>
          <w:szCs w:val="24"/>
        </w:rPr>
        <w:t>przez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niedostateczne uzasadnienie decyzji i przywoływanie wniosków, które nie wynikają ze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zgromadzonego w sprawie materiału dowodowego:</w:t>
      </w:r>
    </w:p>
    <w:p w:rsidR="00237302" w:rsidRPr="00FC7823" w:rsidRDefault="000B2F2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</w:t>
      </w:r>
      <w:r w:rsidR="00237302" w:rsidRPr="00FC7823">
        <w:rPr>
          <w:rFonts w:cstheme="minorHAnsi"/>
          <w:sz w:val="24"/>
          <w:szCs w:val="24"/>
        </w:rPr>
        <w:t>) poprzez wskazanie w zaskarżonej decyzji, że „Odnosząc się do zapytania dlaczego wariantem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najmniej korzystnym dla środowiska przyrodni</w:t>
      </w:r>
      <w:r w:rsidR="003125C6" w:rsidRPr="00FC7823">
        <w:rPr>
          <w:rFonts w:cstheme="minorHAnsi"/>
          <w:sz w:val="24"/>
          <w:szCs w:val="24"/>
        </w:rPr>
        <w:t>czego jest wariant W, pomimo, że</w:t>
      </w:r>
      <w:r w:rsidR="00237302" w:rsidRPr="00FC7823">
        <w:rPr>
          <w:rFonts w:cstheme="minorHAnsi"/>
          <w:sz w:val="24"/>
          <w:szCs w:val="24"/>
        </w:rPr>
        <w:t xml:space="preserve"> jego realiza</w:t>
      </w:r>
      <w:r w:rsidR="003125C6" w:rsidRPr="00FC7823">
        <w:rPr>
          <w:rFonts w:cstheme="minorHAnsi"/>
          <w:sz w:val="24"/>
          <w:szCs w:val="24"/>
        </w:rPr>
        <w:t>c</w:t>
      </w:r>
      <w:r w:rsidR="00237302" w:rsidRPr="00FC7823">
        <w:rPr>
          <w:rFonts w:cstheme="minorHAnsi"/>
          <w:sz w:val="24"/>
          <w:szCs w:val="24"/>
        </w:rPr>
        <w:t>ja nie</w:t>
      </w:r>
      <w:r w:rsidR="00FC7823">
        <w:rPr>
          <w:rFonts w:cstheme="minorHAnsi"/>
          <w:sz w:val="24"/>
          <w:szCs w:val="24"/>
        </w:rPr>
        <w:t xml:space="preserve"> </w:t>
      </w:r>
      <w:r w:rsidR="00A42CF4" w:rsidRPr="00FC7823">
        <w:rPr>
          <w:rFonts w:cstheme="minorHAnsi"/>
          <w:sz w:val="24"/>
          <w:szCs w:val="24"/>
        </w:rPr>
        <w:t>spowodowałaby zniszczenia ża</w:t>
      </w:r>
      <w:r w:rsidR="00237302" w:rsidRPr="00FC7823">
        <w:rPr>
          <w:rFonts w:cstheme="minorHAnsi"/>
          <w:sz w:val="24"/>
          <w:szCs w:val="24"/>
        </w:rPr>
        <w:t>dnego z istniejących stawów, należy stwierdzić, iż droga w tym wariancie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przebiega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pomiędzy stawami, stanowiącymi miejsce bytowania i żer</w:t>
      </w:r>
      <w:r w:rsidR="003125C6" w:rsidRPr="00FC7823">
        <w:rPr>
          <w:rFonts w:cstheme="minorHAnsi"/>
          <w:sz w:val="24"/>
          <w:szCs w:val="24"/>
        </w:rPr>
        <w:t>owania płazów, nie naruszając żadnego z</w:t>
      </w:r>
      <w:r w:rsidR="00237302" w:rsidRPr="00FC7823">
        <w:rPr>
          <w:rFonts w:cstheme="minorHAnsi"/>
          <w:sz w:val="24"/>
          <w:szCs w:val="24"/>
        </w:rPr>
        <w:t xml:space="preserve"> nich, wobec czego nie zostałyby uszczuplone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siedliska</w:t>
      </w:r>
      <w:r w:rsidR="003125C6" w:rsidRPr="00FC7823">
        <w:rPr>
          <w:rFonts w:cstheme="minorHAnsi"/>
          <w:sz w:val="24"/>
          <w:szCs w:val="24"/>
        </w:rPr>
        <w:t xml:space="preserve"> płazów. Wskazać jednak należy, że </w:t>
      </w:r>
      <w:r w:rsidR="00237302" w:rsidRPr="00FC7823">
        <w:rPr>
          <w:rFonts w:cstheme="minorHAnsi"/>
          <w:sz w:val="24"/>
          <w:szCs w:val="24"/>
        </w:rPr>
        <w:t>funkcjonowanie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drogi mogłoby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przyczynić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się do zakłócenia migracji zwierząt”, przy czym RDOŚ we Wrocławiu nie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wyjaśnił, na jakiej podstawie ustalił, że droga ma się przyczynić do zakłócenia migracji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zwierząt, nie wskazał konkretnie jakich zwierząt migracja miałaby zostać zakłócona,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uzasadnienie w tym zakresie jest niewystarczające, a wnioski nie wynikają ze zgromadzonego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 sprawie materiału dowodowego;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poprzez wskazanie w zaskarżonej decyzji, że: „W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kwestii uwagi dotyczącej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oddziaływania inwestycji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 nietoperze w związku z koniecznymi wyburzeniami obiektów na terenach ogródków działkowych należy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wyjaśnić, iż w raporcie wskazywane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jest, że tereny ogródków działkowych stanowią potencjalne miejsce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bytowania i żerowania nietoperzy, budynki i inne obiekty z</w:t>
      </w:r>
      <w:r w:rsidR="003125C6" w:rsidRPr="00FC7823">
        <w:rPr>
          <w:rFonts w:cstheme="minorHAnsi"/>
          <w:sz w:val="24"/>
          <w:szCs w:val="24"/>
        </w:rPr>
        <w:t>najdujące się na tych terenach z</w:t>
      </w:r>
      <w:r w:rsidRPr="00FC7823">
        <w:rPr>
          <w:rFonts w:cstheme="minorHAnsi"/>
          <w:sz w:val="24"/>
          <w:szCs w:val="24"/>
        </w:rPr>
        <w:t>ostały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skontrolowane i nie stwierdzono w ich obrębie występowania ww. zwierząt. </w:t>
      </w:r>
      <w:r w:rsidR="003125C6" w:rsidRPr="00FC7823">
        <w:rPr>
          <w:rFonts w:cstheme="minorHAnsi"/>
          <w:sz w:val="24"/>
          <w:szCs w:val="24"/>
        </w:rPr>
        <w:t>Ponadto w raporcie podkreślono,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="003125C6" w:rsidRPr="00FC7823">
        <w:rPr>
          <w:rFonts w:cstheme="minorHAnsi"/>
          <w:sz w:val="24"/>
          <w:szCs w:val="24"/>
        </w:rPr>
        <w:t>ż</w:t>
      </w:r>
      <w:r w:rsidRPr="00FC7823">
        <w:rPr>
          <w:rFonts w:cstheme="minorHAnsi"/>
          <w:sz w:val="24"/>
          <w:szCs w:val="24"/>
        </w:rPr>
        <w:t>e ter</w:t>
      </w:r>
      <w:r w:rsidR="003125C6" w:rsidRPr="00FC7823">
        <w:rPr>
          <w:rFonts w:cstheme="minorHAnsi"/>
          <w:sz w:val="24"/>
          <w:szCs w:val="24"/>
        </w:rPr>
        <w:t>eny ogródków są użytkowane przez ludzi</w:t>
      </w:r>
      <w:r w:rsidRPr="00FC7823">
        <w:rPr>
          <w:rFonts w:cstheme="minorHAnsi"/>
          <w:sz w:val="24"/>
          <w:szCs w:val="24"/>
        </w:rPr>
        <w:t xml:space="preserve">, a konstrukcje budynków </w:t>
      </w:r>
      <w:r w:rsidR="003125C6" w:rsidRPr="00FC7823">
        <w:rPr>
          <w:rFonts w:cstheme="minorHAnsi"/>
          <w:sz w:val="24"/>
          <w:szCs w:val="24"/>
        </w:rPr>
        <w:t xml:space="preserve">altan nie sprzyjają zasiedleniu </w:t>
      </w:r>
      <w:r w:rsidRPr="00FC7823">
        <w:rPr>
          <w:rFonts w:cstheme="minorHAnsi"/>
          <w:sz w:val="24"/>
          <w:szCs w:val="24"/>
        </w:rPr>
        <w:t>pryz, przedmiotową grupę</w:t>
      </w:r>
      <w:r w:rsidR="003125C6" w:rsidRPr="00FC7823">
        <w:rPr>
          <w:rFonts w:cstheme="minorHAnsi"/>
          <w:sz w:val="24"/>
          <w:szCs w:val="24"/>
        </w:rPr>
        <w:t xml:space="preserve"> zwierząt</w:t>
      </w:r>
      <w:r w:rsidRPr="00FC7823">
        <w:rPr>
          <w:rFonts w:cstheme="minorHAnsi"/>
          <w:sz w:val="24"/>
          <w:szCs w:val="24"/>
        </w:rPr>
        <w:t>. Dodatkowo, jak wynika z posiadanej dokumentacji, w otoczeniu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ogródków działkowych znajdują się bardziej atrakcyjne miejsca, mogące stanowić</w:t>
      </w:r>
      <w:r w:rsidR="003125C6" w:rsidRPr="00FC7823">
        <w:rPr>
          <w:rFonts w:cstheme="minorHAnsi"/>
          <w:sz w:val="24"/>
          <w:szCs w:val="24"/>
        </w:rPr>
        <w:t xml:space="preserve">  </w:t>
      </w:r>
      <w:r w:rsidRPr="00FC7823">
        <w:rPr>
          <w:rFonts w:cstheme="minorHAnsi"/>
          <w:sz w:val="24"/>
          <w:szCs w:val="24"/>
        </w:rPr>
        <w:t>potencjalne schronienia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nietoperzy. Wobec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powyższego w opinii tutejszego organu, realizacja inwestycji w tym wariancie nie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powinna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negatywnie oddziaływać na nietoperze:. ” Organ I instancji nie wskazał, gdzie znajdują się te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bardziej atrakcyjne miejsca, nie wiadomo czy przeprowadzono oględziny tych miejsc, a jeśli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organ I instancji ma na myśli starodrzew w </w:t>
      </w:r>
      <w:r w:rsidRPr="00FC7823">
        <w:rPr>
          <w:rFonts w:cstheme="minorHAnsi"/>
          <w:sz w:val="24"/>
          <w:szCs w:val="24"/>
        </w:rPr>
        <w:lastRenderedPageBreak/>
        <w:t>rejonie Wrocławskiego Toru Wyścigów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Konnych to przecież zostanie on zlikwidowany w związku z realizacją drogi w Wariancie</w:t>
      </w:r>
      <w:r w:rsidR="00FC7823">
        <w:rPr>
          <w:rFonts w:cstheme="minorHAnsi"/>
          <w:sz w:val="24"/>
          <w:szCs w:val="24"/>
        </w:rPr>
        <w:t xml:space="preserve"> </w:t>
      </w:r>
      <w:r w:rsidR="003125C6" w:rsidRPr="00FC7823">
        <w:rPr>
          <w:rFonts w:cstheme="minorHAnsi"/>
          <w:sz w:val="24"/>
          <w:szCs w:val="24"/>
        </w:rPr>
        <w:t>P1.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15. N</w:t>
      </w:r>
      <w:r w:rsidR="003125C6" w:rsidRPr="00FC7823">
        <w:rPr>
          <w:rFonts w:cstheme="minorHAnsi"/>
          <w:sz w:val="24"/>
          <w:szCs w:val="24"/>
        </w:rPr>
        <w:t>aruszenie przez</w:t>
      </w:r>
      <w:r w:rsidR="00A42CF4" w:rsidRPr="00FC7823">
        <w:rPr>
          <w:rFonts w:cstheme="minorHAnsi"/>
          <w:sz w:val="24"/>
          <w:szCs w:val="24"/>
        </w:rPr>
        <w:t xml:space="preserve"> RDOŚ</w:t>
      </w:r>
      <w:r w:rsidRPr="00FC7823">
        <w:rPr>
          <w:rFonts w:cstheme="minorHAnsi"/>
          <w:sz w:val="24"/>
          <w:szCs w:val="24"/>
        </w:rPr>
        <w:t xml:space="preserve"> we Wr</w:t>
      </w:r>
      <w:r w:rsidR="003125C6" w:rsidRPr="00FC7823">
        <w:rPr>
          <w:rFonts w:cstheme="minorHAnsi"/>
          <w:sz w:val="24"/>
          <w:szCs w:val="24"/>
        </w:rPr>
        <w:t xml:space="preserve">ocławiu art 7, art 8, art 77 § </w:t>
      </w:r>
      <w:r w:rsidR="00A51643" w:rsidRPr="00FC7823">
        <w:rPr>
          <w:rFonts w:cstheme="minorHAnsi"/>
          <w:sz w:val="24"/>
          <w:szCs w:val="24"/>
        </w:rPr>
        <w:t xml:space="preserve">1 pora </w:t>
      </w:r>
      <w:proofErr w:type="spellStart"/>
      <w:r w:rsidR="00A51643" w:rsidRPr="00FC7823">
        <w:rPr>
          <w:rFonts w:cstheme="minorHAnsi"/>
          <w:sz w:val="24"/>
          <w:szCs w:val="24"/>
        </w:rPr>
        <w:t>ar</w:t>
      </w:r>
      <w:r w:rsidR="003125C6" w:rsidRPr="00FC7823">
        <w:rPr>
          <w:rFonts w:cstheme="minorHAnsi"/>
          <w:sz w:val="24"/>
          <w:szCs w:val="24"/>
        </w:rPr>
        <w:t>r</w:t>
      </w:r>
      <w:proofErr w:type="spellEnd"/>
      <w:r w:rsidR="003125C6" w:rsidRPr="00FC7823">
        <w:rPr>
          <w:rFonts w:cstheme="minorHAnsi"/>
          <w:sz w:val="24"/>
          <w:szCs w:val="24"/>
        </w:rPr>
        <w:t>. 78 § 1 Kpa</w:t>
      </w:r>
      <w:r w:rsidRPr="00FC7823">
        <w:rPr>
          <w:rFonts w:cstheme="minorHAnsi"/>
          <w:sz w:val="24"/>
          <w:szCs w:val="24"/>
        </w:rPr>
        <w:t xml:space="preserve"> po</w:t>
      </w:r>
      <w:r w:rsidR="003125C6" w:rsidRPr="00FC7823">
        <w:rPr>
          <w:rFonts w:cstheme="minorHAnsi"/>
          <w:sz w:val="24"/>
          <w:szCs w:val="24"/>
        </w:rPr>
        <w:t>przez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niedostateczne wyjaśnienie podnoszonej przez skarżących kwestii nielegalności stawów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funkcjonujących na przebiegu wariantu alternatywnego na gruntach należących do </w:t>
      </w:r>
      <w:r w:rsidR="003125C6" w:rsidRPr="00FC7823">
        <w:rPr>
          <w:rFonts w:cstheme="minorHAnsi"/>
          <w:sz w:val="24"/>
          <w:szCs w:val="24"/>
        </w:rPr>
        <w:t>(…).</w:t>
      </w:r>
      <w:r w:rsidRPr="00FC7823">
        <w:rPr>
          <w:rFonts w:cstheme="minorHAnsi"/>
          <w:sz w:val="24"/>
          <w:szCs w:val="24"/>
        </w:rPr>
        <w:t xml:space="preserve"> Wskazać należy, że ze zgromadzonego w sprawie materiału dowodowego 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sposób jednoznaczny wynika, że rzeczone stawy powstały intencyjnie (z myślą 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uniemożliwieniu posadowienia inwestycji drogowej na tym obszarze - skarżąca przedstawiała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stosowne </w:t>
      </w:r>
      <w:proofErr w:type="spellStart"/>
      <w:r w:rsidRPr="00FC7823">
        <w:rPr>
          <w:rFonts w:cstheme="minorHAnsi"/>
          <w:sz w:val="24"/>
          <w:szCs w:val="24"/>
        </w:rPr>
        <w:t>ortofotomapy</w:t>
      </w:r>
      <w:proofErr w:type="spellEnd"/>
      <w:r w:rsidRPr="00FC7823">
        <w:rPr>
          <w:rFonts w:cstheme="minorHAnsi"/>
          <w:sz w:val="24"/>
          <w:szCs w:val="24"/>
        </w:rPr>
        <w:t xml:space="preserve">) jak i nielegalnie (brak zgodności z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>, brak stosownych pozwoleń).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Pomimo oczywistej i bezspornej nielegalności stawów ich bytność stanowi argument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przemawiający przeciwko realizacji inwestycji w ich pobliżu. W ocenie skarżących powyższe jest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sprzeczne z zasadami współżycia społecznego i stanowi nadużycie prawa. Ponadto nie można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ze swojego prawa wywodzić takich skutków, które byłyby sprzeczne z zasadami współżycia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społecznego. Fakt nielegalności inwestycji (stawów) powinien zostać wzięty przez organ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instancji pod uwagę i skutkować uznaniem, że przebieg wariantu w tym rejonie nie może zostać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zniweczony przez funkcjonowanie pobliskich stawów. Strona skarżąca złożyła pismem z dnia</w:t>
      </w:r>
      <w:r w:rsidR="00FC7823">
        <w:rPr>
          <w:rFonts w:cstheme="minorHAnsi"/>
          <w:sz w:val="24"/>
          <w:szCs w:val="24"/>
        </w:rPr>
        <w:t xml:space="preserve"> </w:t>
      </w:r>
      <w:r w:rsidR="00A42CF4" w:rsidRPr="00FC7823">
        <w:rPr>
          <w:rFonts w:cstheme="minorHAnsi"/>
          <w:sz w:val="24"/>
          <w:szCs w:val="24"/>
        </w:rPr>
        <w:t>10 grudnia 2018 r</w:t>
      </w:r>
      <w:r w:rsidRPr="00FC7823">
        <w:rPr>
          <w:rFonts w:cstheme="minorHAnsi"/>
          <w:sz w:val="24"/>
          <w:szCs w:val="24"/>
        </w:rPr>
        <w:t>. (data wpływu 12 grudnia 2018 o.) wniosek w zakresie przeprowadzenia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dalszych czynności dowodowych w kierunku wyjaśnienia podstaw funkcjonowania stawów 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przebiegu wariantu W, załączone zostało pismo Dyrektora Zarządu Zlewni we Wrocławiu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Państwowego Gospodarstwa Wodnego Wody Po</w:t>
      </w:r>
      <w:r w:rsidR="003125C6" w:rsidRPr="00FC7823">
        <w:rPr>
          <w:rFonts w:cstheme="minorHAnsi"/>
          <w:sz w:val="24"/>
          <w:szCs w:val="24"/>
        </w:rPr>
        <w:t>lskie z dnia 19 listopada 2018 r</w:t>
      </w:r>
      <w:r w:rsidRPr="00FC7823">
        <w:rPr>
          <w:rFonts w:cstheme="minorHAnsi"/>
          <w:sz w:val="24"/>
          <w:szCs w:val="24"/>
        </w:rPr>
        <w:t>. kierowane do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Wójta Gminy Kobierzyce z którego wynika, że do Dyrektora Zarządu Zlewni wpłynął wniosek</w:t>
      </w:r>
      <w:r w:rsidR="003125C6" w:rsidRPr="00FC7823">
        <w:rPr>
          <w:rFonts w:cstheme="minorHAnsi"/>
          <w:sz w:val="24"/>
          <w:szCs w:val="24"/>
        </w:rPr>
        <w:t xml:space="preserve"> (…)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sprawie wydania pozwolenia</w:t>
      </w:r>
      <w:r w:rsidR="003125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wo</w:t>
      </w:r>
      <w:r w:rsidR="003125C6" w:rsidRPr="00FC7823">
        <w:rPr>
          <w:rFonts w:cstheme="minorHAnsi"/>
          <w:sz w:val="24"/>
          <w:szCs w:val="24"/>
        </w:rPr>
        <w:t>dnop</w:t>
      </w:r>
      <w:r w:rsidRPr="00FC7823">
        <w:rPr>
          <w:rFonts w:cstheme="minorHAnsi"/>
          <w:sz w:val="24"/>
          <w:szCs w:val="24"/>
        </w:rPr>
        <w:t>rawnego na wykonanie urządzeń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wodnych, tj. stawów oraz wniosek w sprawie legalizacji urządze</w:t>
      </w:r>
      <w:r w:rsidR="00987D14" w:rsidRPr="00FC7823">
        <w:rPr>
          <w:rFonts w:cstheme="minorHAnsi"/>
          <w:sz w:val="24"/>
          <w:szCs w:val="24"/>
        </w:rPr>
        <w:t xml:space="preserve">nia wodnego (stawu) i organ ten </w:t>
      </w:r>
      <w:r w:rsidRPr="00FC7823">
        <w:rPr>
          <w:rFonts w:cstheme="minorHAnsi"/>
          <w:sz w:val="24"/>
          <w:szCs w:val="24"/>
        </w:rPr>
        <w:t>kieruje zapytanie do Wójta Gminy Kobierzyce w sprawie udzielenia informacji, czy planowana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legalizacja i wykonanie urządzeń wodnych nie będzie naruszać ustaleń miejscowego planu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zagos</w:t>
      </w:r>
      <w:r w:rsidR="003125C6" w:rsidRPr="00FC7823">
        <w:rPr>
          <w:rFonts w:cstheme="minorHAnsi"/>
          <w:sz w:val="24"/>
          <w:szCs w:val="24"/>
        </w:rPr>
        <w:t>podarowania przestrzennego. RDOŚ</w:t>
      </w:r>
      <w:r w:rsidRPr="00FC7823">
        <w:rPr>
          <w:rFonts w:cstheme="minorHAnsi"/>
          <w:sz w:val="24"/>
          <w:szCs w:val="24"/>
        </w:rPr>
        <w:t xml:space="preserve"> we Wrocławiu w sposób nieprawidłowy 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bezpodstawny uznał, że ocena tych zbiorników wodnych jest niezależna od faktu ich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pochodzenia. Podczas gdy jak wskazują skarżący zbiorniki wodne zostały wybudowane w celu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uniemożliwienia realizacji jakiejkolwiek inwestycji drogowej w tym rejonie i nie może to nie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stanowić dla organu przedmiotu rozważań w kontekście naruszenia zasad współżycia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społ</w:t>
      </w:r>
      <w:r w:rsidR="00987D14" w:rsidRPr="00FC7823">
        <w:rPr>
          <w:rFonts w:cstheme="minorHAnsi"/>
          <w:sz w:val="24"/>
          <w:szCs w:val="24"/>
        </w:rPr>
        <w:t>ecznego, albowiem w przeciwnym r</w:t>
      </w:r>
      <w:r w:rsidRPr="00FC7823">
        <w:rPr>
          <w:rFonts w:cstheme="minorHAnsi"/>
          <w:sz w:val="24"/>
          <w:szCs w:val="24"/>
        </w:rPr>
        <w:t>azie organ sankcjonuje nielegalne działanie osób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trzecich i wywodzi dla wnioskodawcy korzystne skutki w postaci ustalenia warunków realizacji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inwestycji w wariancie P1</w:t>
      </w:r>
      <w:r w:rsidRPr="00FC7823">
        <w:rPr>
          <w:rFonts w:cstheme="minorHAnsi"/>
          <w:sz w:val="24"/>
          <w:szCs w:val="24"/>
        </w:rPr>
        <w:t xml:space="preserve"> w miejsce wariantu W. W ten sposób preferuje stanowisko wyłącznie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jednej ze stron (inwestora) i poprzez wydanie przedmiotowej decyzji naruszył zaufanie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oby</w:t>
      </w:r>
      <w:r w:rsidR="003125C6" w:rsidRPr="00FC7823">
        <w:rPr>
          <w:rFonts w:cstheme="minorHAnsi"/>
          <w:sz w:val="24"/>
          <w:szCs w:val="24"/>
        </w:rPr>
        <w:t>wateli do organu i państwa, skor</w:t>
      </w:r>
      <w:r w:rsidRPr="00FC7823">
        <w:rPr>
          <w:rFonts w:cstheme="minorHAnsi"/>
          <w:sz w:val="24"/>
          <w:szCs w:val="24"/>
        </w:rPr>
        <w:t>o w postępowaniu wykorzystywane są nielegalne inwestycje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stanowi to jeden z argumentów organu w zaskarżonej decyz</w:t>
      </w:r>
      <w:r w:rsidR="003125C6" w:rsidRPr="00FC7823">
        <w:rPr>
          <w:rFonts w:cstheme="minorHAnsi"/>
          <w:sz w:val="24"/>
          <w:szCs w:val="24"/>
        </w:rPr>
        <w:t>ji przemawiające za Wariantem P1</w:t>
      </w:r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3125C6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16. Na str. 1</w:t>
      </w:r>
      <w:r w:rsidR="00237302" w:rsidRPr="00FC7823">
        <w:rPr>
          <w:rFonts w:cstheme="minorHAnsi"/>
          <w:sz w:val="24"/>
          <w:szCs w:val="24"/>
        </w:rPr>
        <w:t xml:space="preserve">11 </w:t>
      </w:r>
      <w:r w:rsidRPr="00FC7823">
        <w:rPr>
          <w:rFonts w:cstheme="minorHAnsi"/>
          <w:sz w:val="24"/>
          <w:szCs w:val="24"/>
        </w:rPr>
        <w:t>i 112</w:t>
      </w:r>
      <w:r w:rsidR="0023730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decyzji RDOŚ</w:t>
      </w:r>
      <w:r w:rsidR="00237302" w:rsidRPr="00FC7823">
        <w:rPr>
          <w:rFonts w:cstheme="minorHAnsi"/>
          <w:sz w:val="24"/>
          <w:szCs w:val="24"/>
        </w:rPr>
        <w:t xml:space="preserve"> we</w:t>
      </w:r>
      <w:r w:rsidRPr="00FC7823">
        <w:rPr>
          <w:rFonts w:cstheme="minorHAnsi"/>
          <w:sz w:val="24"/>
          <w:szCs w:val="24"/>
        </w:rPr>
        <w:t xml:space="preserve"> Wrocławiu wskazał, że</w:t>
      </w:r>
      <w:r w:rsidR="00237302" w:rsidRP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z</w:t>
      </w:r>
      <w:r w:rsidR="00237302" w:rsidRPr="00FC7823">
        <w:rPr>
          <w:rFonts w:cstheme="minorHAnsi"/>
          <w:sz w:val="24"/>
          <w:szCs w:val="24"/>
        </w:rPr>
        <w:t xml:space="preserve"> uwagi </w:t>
      </w:r>
      <w:r w:rsidR="00EC731E" w:rsidRPr="00FC7823">
        <w:rPr>
          <w:rFonts w:cstheme="minorHAnsi"/>
          <w:sz w:val="24"/>
          <w:szCs w:val="24"/>
        </w:rPr>
        <w:t>znikome natężen</w:t>
      </w:r>
      <w:r w:rsidR="00237302" w:rsidRPr="00FC7823">
        <w:rPr>
          <w:rFonts w:cstheme="minorHAnsi"/>
          <w:sz w:val="24"/>
          <w:szCs w:val="24"/>
        </w:rPr>
        <w:t>ie ruchu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pociągów na linii</w:t>
      </w:r>
      <w:r w:rsidRPr="00FC7823">
        <w:rPr>
          <w:rFonts w:cstheme="minorHAnsi"/>
          <w:sz w:val="24"/>
          <w:szCs w:val="24"/>
        </w:rPr>
        <w:t xml:space="preserve"> kolejowej PKP relacji Wrocław-Świdnica Kraszo</w:t>
      </w:r>
      <w:r w:rsidR="00237302" w:rsidRPr="00FC7823">
        <w:rPr>
          <w:rFonts w:cstheme="minorHAnsi"/>
          <w:sz w:val="24"/>
          <w:szCs w:val="24"/>
        </w:rPr>
        <w:t>wice, a ta</w:t>
      </w:r>
      <w:r w:rsidRPr="00FC7823">
        <w:rPr>
          <w:rFonts w:cstheme="minorHAnsi"/>
          <w:sz w:val="24"/>
          <w:szCs w:val="24"/>
        </w:rPr>
        <w:t>kże z uwagi na zagospodarowanie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rejonu skrzyżowania drogi z torami o</w:t>
      </w:r>
      <w:r w:rsidRPr="00FC7823">
        <w:rPr>
          <w:rFonts w:cstheme="minorHAnsi"/>
          <w:sz w:val="24"/>
          <w:szCs w:val="24"/>
        </w:rPr>
        <w:t>raz</w:t>
      </w:r>
      <w:r w:rsidR="00237302" w:rsidRPr="00FC7823">
        <w:rPr>
          <w:rFonts w:cstheme="minorHAnsi"/>
          <w:sz w:val="24"/>
          <w:szCs w:val="24"/>
        </w:rPr>
        <w:t xml:space="preserve"> brak zabudowy mieszkaniowej w rejonie przecięcia w zawartej w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raporci</w:t>
      </w:r>
      <w:r w:rsidR="00FC7823">
        <w:rPr>
          <w:rFonts w:cstheme="minorHAnsi"/>
          <w:sz w:val="24"/>
          <w:szCs w:val="24"/>
        </w:rPr>
        <w:t xml:space="preserve">e o oddziaływaniu na środowisko </w:t>
      </w:r>
      <w:r w:rsidR="00237302" w:rsidRPr="00FC7823">
        <w:rPr>
          <w:rFonts w:cstheme="minorHAnsi"/>
          <w:sz w:val="24"/>
          <w:szCs w:val="24"/>
        </w:rPr>
        <w:t>analizie stwierdzono brak negatywnych oddziaływań skumulowanych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linii kolejowe</w:t>
      </w:r>
      <w:r w:rsidRPr="00FC7823">
        <w:rPr>
          <w:rFonts w:cstheme="minorHAnsi"/>
          <w:sz w:val="24"/>
          <w:szCs w:val="24"/>
        </w:rPr>
        <w:t xml:space="preserve">j  </w:t>
      </w:r>
      <w:r w:rsidR="00237302" w:rsidRPr="00FC7823">
        <w:rPr>
          <w:rFonts w:cstheme="minorHAnsi"/>
          <w:sz w:val="24"/>
          <w:szCs w:val="24"/>
        </w:rPr>
        <w:t>i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projektowanej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obwodnicy”. Organ I instancji pominął istotny dla rozpatrywanej sprawy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fakt, że sam w dniu 5 listopada 2018 r. decyzją nr WOOŚ.420.69.2018.AMA.12, określił warunki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 wymagania, o który</w:t>
      </w:r>
      <w:r w:rsidR="00EC731E" w:rsidRPr="00FC7823">
        <w:rPr>
          <w:rFonts w:cstheme="minorHAnsi"/>
          <w:sz w:val="24"/>
          <w:szCs w:val="24"/>
        </w:rPr>
        <w:t>ch mowa w art. 82 ust. 1 pkt 1 li</w:t>
      </w:r>
      <w:r w:rsidR="00237302" w:rsidRPr="00FC7823">
        <w:rPr>
          <w:rFonts w:cstheme="minorHAnsi"/>
          <w:sz w:val="24"/>
          <w:szCs w:val="24"/>
        </w:rPr>
        <w:t xml:space="preserve">t. b i c ustawy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dla przedsięwzięcia pn.: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„Rewitalizacja linii kolejowej nr 285 na odcinku Wrocław Główny Świdnica Przedmieście wraz </w:t>
      </w:r>
      <w:r w:rsidR="00EC731E" w:rsidRPr="00FC7823">
        <w:rPr>
          <w:rFonts w:cstheme="minorHAnsi"/>
          <w:sz w:val="24"/>
          <w:szCs w:val="24"/>
        </w:rPr>
        <w:t>z linią</w:t>
      </w:r>
      <w:r w:rsidR="00237302" w:rsidRPr="00FC7823">
        <w:rPr>
          <w:rFonts w:cstheme="minorHAnsi"/>
          <w:sz w:val="24"/>
          <w:szCs w:val="24"/>
        </w:rPr>
        <w:t xml:space="preserve"> nr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771 Świdnica Przedmieście - Świdnica Miasto” (bez przeprowadzania oceny </w:t>
      </w:r>
      <w:r w:rsidR="00237302" w:rsidRPr="00FC7823">
        <w:rPr>
          <w:rFonts w:cstheme="minorHAnsi"/>
          <w:sz w:val="24"/>
          <w:szCs w:val="24"/>
        </w:rPr>
        <w:lastRenderedPageBreak/>
        <w:t>oddziaływania na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środowisko). Zarządca linii kolejowej nr 285 og</w:t>
      </w:r>
      <w:r w:rsidR="00EC731E" w:rsidRPr="00FC7823">
        <w:rPr>
          <w:rFonts w:cstheme="minorHAnsi"/>
          <w:sz w:val="24"/>
          <w:szCs w:val="24"/>
        </w:rPr>
        <w:t>łosił przetarg na roboty rewitali</w:t>
      </w:r>
      <w:r w:rsidR="00237302" w:rsidRPr="00FC7823">
        <w:rPr>
          <w:rFonts w:cstheme="minorHAnsi"/>
          <w:sz w:val="24"/>
          <w:szCs w:val="24"/>
        </w:rPr>
        <w:t>zacyjne tej linii,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a nawet w dniu 5 grudnia 2018 r. dokonał otwarcia ofert. Obecnie linia jest nieczynna w ruchu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pasażerskim, ostatni s</w:t>
      </w:r>
      <w:r w:rsidR="00EC731E" w:rsidRPr="00FC7823">
        <w:rPr>
          <w:rFonts w:cstheme="minorHAnsi"/>
          <w:sz w:val="24"/>
          <w:szCs w:val="24"/>
        </w:rPr>
        <w:t>kład osobowy przejechał na tej li</w:t>
      </w:r>
      <w:r w:rsidR="00237302" w:rsidRPr="00FC7823">
        <w:rPr>
          <w:rFonts w:cstheme="minorHAnsi"/>
          <w:sz w:val="24"/>
          <w:szCs w:val="24"/>
        </w:rPr>
        <w:t>nii w 2000 roku. Przedsięwzięcie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obejmuje m.in. przebudowę układu torowego tak, by pociągi </w:t>
      </w:r>
      <w:r w:rsidR="00BE0566">
        <w:rPr>
          <w:rFonts w:cstheme="minorHAnsi"/>
          <w:sz w:val="24"/>
          <w:szCs w:val="24"/>
        </w:rPr>
        <w:t xml:space="preserve">mogły osiągać prędkość (zgodnie </w:t>
      </w:r>
      <w:r w:rsidR="00237302" w:rsidRPr="00FC7823">
        <w:rPr>
          <w:rFonts w:cstheme="minorHAnsi"/>
          <w:sz w:val="24"/>
          <w:szCs w:val="24"/>
        </w:rPr>
        <w:t>z Programem Funkcjonalno-Użytkowym) do 120 km/godz. Będą ulokowane dwie mijanki, co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pozwala na kursy co godzinę. Wobec takich założeń organ I </w:t>
      </w:r>
      <w:r w:rsidR="00FC7823">
        <w:rPr>
          <w:rFonts w:cstheme="minorHAnsi"/>
          <w:sz w:val="24"/>
          <w:szCs w:val="24"/>
        </w:rPr>
        <w:t xml:space="preserve">instancji błędnie przyjął, że z </w:t>
      </w:r>
      <w:r w:rsidR="00237302" w:rsidRPr="00FC7823">
        <w:rPr>
          <w:rFonts w:cstheme="minorHAnsi"/>
          <w:sz w:val="24"/>
          <w:szCs w:val="24"/>
        </w:rPr>
        <w:t>uwagi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 znikome natężenie ruchu pociągów na linii kolejowej PKP relacji Wrocław-Świdnica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Kraszowice można pominąć oddziaływanie skumulowane. Pomimo posiadanej wiedzy o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planowanej innej inwestycji, RDOŚ we Wrocławiu nie wezwał inwestora do wyjaśnienia tej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kwestii oraz nie przeprowadził analizy w zakresie planowanej budowy wiaduktu wraz z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problemami odprowadzenia wód opadowych i skumulowanego oddziaływania obu inwestycji,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także w fazie reali</w:t>
      </w:r>
      <w:r w:rsidR="00237302" w:rsidRPr="00FC7823">
        <w:rPr>
          <w:rFonts w:cstheme="minorHAnsi"/>
          <w:sz w:val="24"/>
          <w:szCs w:val="24"/>
        </w:rPr>
        <w:t>zacji - linia 285 ma być oddana do ruchu pasażerskiego do roku 2021. Należy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zauważyć, że organ I instancji w trakcie procedury wydawania decyzji nr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WO</w:t>
      </w:r>
      <w:r w:rsidR="00EC731E" w:rsidRPr="00FC7823">
        <w:rPr>
          <w:rFonts w:cstheme="minorHAnsi"/>
          <w:sz w:val="24"/>
          <w:szCs w:val="24"/>
        </w:rPr>
        <w:t>OŚ.42O.69.2O18.AMA.12 z dnia 5 li</w:t>
      </w:r>
      <w:r w:rsidR="00237302" w:rsidRPr="00FC7823">
        <w:rPr>
          <w:rFonts w:cstheme="minorHAnsi"/>
          <w:sz w:val="24"/>
          <w:szCs w:val="24"/>
        </w:rPr>
        <w:t>stopada 2018 r. także nie dokonał an</w:t>
      </w:r>
      <w:r w:rsidR="00EC731E" w:rsidRPr="00FC7823">
        <w:rPr>
          <w:rFonts w:cstheme="minorHAnsi"/>
          <w:sz w:val="24"/>
          <w:szCs w:val="24"/>
        </w:rPr>
        <w:t>ali</w:t>
      </w:r>
      <w:r w:rsidR="00237302" w:rsidRPr="00FC7823">
        <w:rPr>
          <w:rFonts w:cstheme="minorHAnsi"/>
          <w:sz w:val="24"/>
          <w:szCs w:val="24"/>
        </w:rPr>
        <w:t>zy wpływu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planowanej drogi</w:t>
      </w:r>
      <w:r w:rsidR="00EC731E" w:rsidRPr="00FC7823">
        <w:rPr>
          <w:rFonts w:cstheme="minorHAnsi"/>
          <w:sz w:val="24"/>
          <w:szCs w:val="24"/>
        </w:rPr>
        <w:t xml:space="preserve"> wojewódzkiej na rewitalizację linii kolejowej. Jeżeli </w:t>
      </w:r>
      <w:r w:rsidR="00237302" w:rsidRPr="00FC7823">
        <w:rPr>
          <w:rFonts w:cstheme="minorHAnsi"/>
          <w:sz w:val="24"/>
          <w:szCs w:val="24"/>
        </w:rPr>
        <w:t>organ I instancji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uwzględnił wyjaśnienia inwestora (które przywołuje w uzasadnieniu), które są niezgodne z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prawdą, to wydana decyzja jest obarczona wadą prawną. Poza tym naruszona została zasada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wymieniona w art. 107 § 3 Kpa w części: Uzasadnienie faktyczne decyzji powinno w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szczególności zawierać wskazanie faktów, które organ uznał za udowodnione, dowodów, na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których się oparł (...).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17.W uzasadnieniu decyzji (str. 127) organ I instancji podaje: Odnosząc się do zarzutów dotyczących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rozbieżności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w zakresie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przyjścia wariantów P i</w:t>
      </w:r>
      <w:r w:rsidR="00EC731E" w:rsidRPr="00FC7823">
        <w:rPr>
          <w:rFonts w:cstheme="minorHAnsi"/>
          <w:sz w:val="24"/>
          <w:szCs w:val="24"/>
        </w:rPr>
        <w:t xml:space="preserve"> P1 przez </w:t>
      </w:r>
      <w:r w:rsidRPr="00FC7823">
        <w:rPr>
          <w:rFonts w:cstheme="minorHAnsi"/>
          <w:sz w:val="24"/>
          <w:szCs w:val="24"/>
        </w:rPr>
        <w:t>strefę ochrony konserwatorskiej, wpływu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wycinki na kompleks zabytkowy, wyjaśnienia, </w:t>
      </w:r>
      <w:r w:rsidR="00EC731E" w:rsidRPr="00FC7823">
        <w:rPr>
          <w:rFonts w:cstheme="minorHAnsi"/>
          <w:sz w:val="24"/>
          <w:szCs w:val="24"/>
        </w:rPr>
        <w:t>czy analiza</w:t>
      </w:r>
      <w:r w:rsidRPr="00FC7823">
        <w:rPr>
          <w:rFonts w:cstheme="minorHAnsi"/>
          <w:sz w:val="24"/>
          <w:szCs w:val="24"/>
        </w:rPr>
        <w:t xml:space="preserve"> akustyczna uwzględniła konieczność wykonania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pasa zieleni wzdłuż granicy z</w:t>
      </w:r>
      <w:r w:rsidRPr="00FC7823">
        <w:rPr>
          <w:rFonts w:cstheme="minorHAnsi"/>
          <w:sz w:val="24"/>
          <w:szCs w:val="24"/>
        </w:rPr>
        <w:t xml:space="preserve"> obszarem oznaczonym w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="00EC731E" w:rsidRPr="00FC7823">
        <w:rPr>
          <w:rFonts w:cstheme="minorHAnsi"/>
          <w:sz w:val="24"/>
          <w:szCs w:val="24"/>
        </w:rPr>
        <w:t xml:space="preserve"> </w:t>
      </w:r>
      <w:r w:rsidR="00AB372E" w:rsidRPr="00FC7823">
        <w:rPr>
          <w:rFonts w:cstheme="minorHAnsi"/>
          <w:sz w:val="24"/>
          <w:szCs w:val="24"/>
        </w:rPr>
        <w:t>jako 1K, a także</w:t>
      </w:r>
      <w:r w:rsidRPr="00FC7823">
        <w:rPr>
          <w:rFonts w:cstheme="minorHAnsi"/>
          <w:sz w:val="24"/>
          <w:szCs w:val="24"/>
        </w:rPr>
        <w:t xml:space="preserve"> ochrony akustycznej terenów</w:t>
      </w:r>
      <w:r w:rsidR="00FC7823">
        <w:rPr>
          <w:rFonts w:cstheme="minorHAnsi"/>
          <w:sz w:val="24"/>
          <w:szCs w:val="24"/>
        </w:rPr>
        <w:t xml:space="preserve"> </w:t>
      </w:r>
      <w:r w:rsidR="00AB372E" w:rsidRPr="00FC7823">
        <w:rPr>
          <w:rFonts w:cstheme="minorHAnsi"/>
          <w:sz w:val="24"/>
          <w:szCs w:val="24"/>
        </w:rPr>
        <w:t>z</w:t>
      </w:r>
      <w:r w:rsidRPr="00FC7823">
        <w:rPr>
          <w:rFonts w:cstheme="minorHAnsi"/>
          <w:sz w:val="24"/>
          <w:szCs w:val="24"/>
        </w:rPr>
        <w:t>apisanych w miejscowym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planie zagospodarowania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przestrzennego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jako Tor Wyścigów Konnych także w</w:t>
      </w:r>
      <w:r w:rsidR="00EC731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porze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nocnej, organ ustalił, co następuje (</w:t>
      </w:r>
      <w:r w:rsidR="00EC731E" w:rsidRPr="00FC7823">
        <w:rPr>
          <w:rFonts w:cstheme="minorHAnsi"/>
          <w:sz w:val="24"/>
          <w:szCs w:val="24"/>
        </w:rPr>
        <w:t>…</w:t>
      </w:r>
      <w:r w:rsidRPr="00FC7823">
        <w:rPr>
          <w:rFonts w:cstheme="minorHAnsi"/>
          <w:sz w:val="24"/>
          <w:szCs w:val="24"/>
        </w:rPr>
        <w:t>). Zgodnie z pismem pełnomocnika inwestora z dnia 13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li</w:t>
      </w:r>
      <w:r w:rsidRPr="00FC7823">
        <w:rPr>
          <w:rFonts w:cstheme="minorHAnsi"/>
          <w:sz w:val="24"/>
          <w:szCs w:val="24"/>
        </w:rPr>
        <w:t xml:space="preserve">stopada 2018 r. uzgodnienie warunków przekroczenia </w:t>
      </w:r>
      <w:proofErr w:type="spellStart"/>
      <w:r w:rsidRPr="00FC7823">
        <w:rPr>
          <w:rFonts w:cstheme="minorHAnsi"/>
          <w:sz w:val="24"/>
          <w:szCs w:val="24"/>
        </w:rPr>
        <w:t>starodrzewia</w:t>
      </w:r>
      <w:proofErr w:type="spellEnd"/>
      <w:r w:rsidRPr="00FC7823">
        <w:rPr>
          <w:rFonts w:cstheme="minorHAnsi"/>
          <w:sz w:val="24"/>
          <w:szCs w:val="24"/>
        </w:rPr>
        <w:t xml:space="preserve"> w granicach Toru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Wyścigów Konnych zostało ustalone dla wariantu P i jest w posiadaniu inwestora, a pas zieleni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zostaje zachowany. Zauważyć należy, że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podano (str. 28), iż podobnie jak w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przypadku wariantu P, wariant P1</w:t>
      </w:r>
      <w:r w:rsidRPr="00FC7823">
        <w:rPr>
          <w:rFonts w:cstheme="minorHAnsi"/>
          <w:sz w:val="24"/>
          <w:szCs w:val="24"/>
        </w:rPr>
        <w:t xml:space="preserve"> prz</w:t>
      </w:r>
      <w:r w:rsidR="00EC731E" w:rsidRPr="00FC7823">
        <w:rPr>
          <w:rFonts w:cstheme="minorHAnsi"/>
          <w:sz w:val="24"/>
          <w:szCs w:val="24"/>
        </w:rPr>
        <w:t>ebiega przez zadrzewienia w okoli</w:t>
      </w:r>
      <w:r w:rsidRPr="00FC7823">
        <w:rPr>
          <w:rFonts w:cstheme="minorHAnsi"/>
          <w:sz w:val="24"/>
          <w:szCs w:val="24"/>
        </w:rPr>
        <w:t>cy Toru Wyścigów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Konnych na </w:t>
      </w:r>
      <w:proofErr w:type="spellStart"/>
      <w:r w:rsidRPr="00FC7823">
        <w:rPr>
          <w:rFonts w:cstheme="minorHAnsi"/>
          <w:sz w:val="24"/>
          <w:szCs w:val="24"/>
        </w:rPr>
        <w:t>Partynicach</w:t>
      </w:r>
      <w:proofErr w:type="spellEnd"/>
      <w:r w:rsidRPr="00FC7823">
        <w:rPr>
          <w:rFonts w:cstheme="minorHAnsi"/>
          <w:sz w:val="24"/>
          <w:szCs w:val="24"/>
        </w:rPr>
        <w:t xml:space="preserve">, przy czym ingerencja w obszary </w:t>
      </w:r>
      <w:proofErr w:type="spellStart"/>
      <w:r w:rsidRPr="00FC7823">
        <w:rPr>
          <w:rFonts w:cstheme="minorHAnsi"/>
          <w:sz w:val="24"/>
          <w:szCs w:val="24"/>
        </w:rPr>
        <w:t>zadrzewień</w:t>
      </w:r>
      <w:proofErr w:type="spellEnd"/>
      <w:r w:rsidRPr="00FC7823">
        <w:rPr>
          <w:rFonts w:cstheme="minorHAnsi"/>
          <w:sz w:val="24"/>
          <w:szCs w:val="24"/>
        </w:rPr>
        <w:t xml:space="preserve"> jest tu nieco większa niż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ma to miejsce w przypadku wariantu P. Łącznie z pozostałymi powierzchniami przeznaczonymi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 wycinki, obszar podlegający usunięciu drzew i krzewów obejmuje 3,65 ha. Powierzchnia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wycinki w tym rejonie jest wówczas większa o ok. 0,43 ha. Wycinka drzew na terenie torów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wyścigów w przypadku wariantu P dotyczyć będzie około 28</w:t>
      </w:r>
      <w:r w:rsidR="00EC731E" w:rsidRPr="00FC7823">
        <w:rPr>
          <w:rFonts w:cstheme="minorHAnsi"/>
          <w:sz w:val="24"/>
          <w:szCs w:val="24"/>
        </w:rPr>
        <w:t>0 drzew, w przypadku wariantu P1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jest to około 320 drzew. </w:t>
      </w:r>
      <w:r w:rsidR="00EC731E" w:rsidRPr="00FC7823">
        <w:rPr>
          <w:rFonts w:cstheme="minorHAnsi"/>
          <w:sz w:val="24"/>
          <w:szCs w:val="24"/>
        </w:rPr>
        <w:t>Wobec tego skoro inwestor ustalił</w:t>
      </w:r>
      <w:r w:rsidRPr="00FC7823">
        <w:rPr>
          <w:rFonts w:cstheme="minorHAnsi"/>
          <w:sz w:val="24"/>
          <w:szCs w:val="24"/>
        </w:rPr>
        <w:t xml:space="preserve"> warunki „przekroczenia”</w:t>
      </w:r>
      <w:r w:rsid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starodrzewia</w:t>
      </w:r>
      <w:proofErr w:type="spellEnd"/>
      <w:r w:rsidRPr="00FC7823">
        <w:rPr>
          <w:rFonts w:cstheme="minorHAnsi"/>
          <w:sz w:val="24"/>
          <w:szCs w:val="24"/>
        </w:rPr>
        <w:t xml:space="preserve"> dla wariantu P, to dlaczego organ uznał to za t</w:t>
      </w:r>
      <w:r w:rsidR="00EC731E" w:rsidRPr="00FC7823">
        <w:rPr>
          <w:rFonts w:cstheme="minorHAnsi"/>
          <w:sz w:val="24"/>
          <w:szCs w:val="24"/>
        </w:rPr>
        <w:t>ożsame z warunkami dla wariantu</w:t>
      </w:r>
      <w:r w:rsidR="00FC7823">
        <w:rPr>
          <w:rFonts w:cstheme="minorHAnsi"/>
          <w:sz w:val="24"/>
          <w:szCs w:val="24"/>
        </w:rPr>
        <w:t xml:space="preserve"> </w:t>
      </w:r>
      <w:r w:rsidR="00EC731E" w:rsidRPr="00FC7823">
        <w:rPr>
          <w:rFonts w:cstheme="minorHAnsi"/>
          <w:sz w:val="24"/>
          <w:szCs w:val="24"/>
        </w:rPr>
        <w:t>P1</w:t>
      </w:r>
      <w:r w:rsidRPr="00FC7823">
        <w:rPr>
          <w:rFonts w:cstheme="minorHAnsi"/>
          <w:sz w:val="24"/>
          <w:szCs w:val="24"/>
        </w:rPr>
        <w:t xml:space="preserve">, jeżeli jedyna różnica powierzchni </w:t>
      </w:r>
      <w:r w:rsidR="00EC731E" w:rsidRPr="00FC7823">
        <w:rPr>
          <w:rFonts w:cstheme="minorHAnsi"/>
          <w:sz w:val="24"/>
          <w:szCs w:val="24"/>
        </w:rPr>
        <w:t>wycinek między wariantami P i P1</w:t>
      </w:r>
      <w:r w:rsidRPr="00FC7823">
        <w:rPr>
          <w:rFonts w:cstheme="minorHAnsi"/>
          <w:sz w:val="24"/>
          <w:szCs w:val="24"/>
        </w:rPr>
        <w:t xml:space="preserve"> jest na terenie Toru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Wyścigów Konnych, a różnice te stanowią ok. 15% liczb</w:t>
      </w:r>
      <w:r w:rsidR="00EC731E" w:rsidRPr="00FC7823">
        <w:rPr>
          <w:rFonts w:cstheme="minorHAnsi"/>
          <w:sz w:val="24"/>
          <w:szCs w:val="24"/>
        </w:rPr>
        <w:t>y wycinanych starych drzew. RDOŚ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we Wrocławiu nie zauważył ponadto, że oświadczenie inwestora: „pas zieleni zostaje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zachowany” nie jest zgodne z mapą zakresu wycinek (</w:t>
      </w:r>
      <w:r w:rsidR="00EC731E" w:rsidRPr="00FC7823">
        <w:rPr>
          <w:rFonts w:cstheme="minorHAnsi"/>
          <w:sz w:val="24"/>
          <w:szCs w:val="24"/>
        </w:rPr>
        <w:t>rys. 2, str. 28) dla wariantu P1</w:t>
      </w:r>
      <w:r w:rsidRPr="00FC7823">
        <w:rPr>
          <w:rFonts w:cstheme="minorHAnsi"/>
          <w:sz w:val="24"/>
          <w:szCs w:val="24"/>
        </w:rPr>
        <w:t>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przedstawioną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. Na tej mapie pokazano, że nie pozostaje żaden pas zieleni -</w:t>
      </w:r>
      <w:r w:rsidR="00FC7823">
        <w:rPr>
          <w:rFonts w:cstheme="minorHAnsi"/>
          <w:sz w:val="24"/>
          <w:szCs w:val="24"/>
        </w:rPr>
        <w:t xml:space="preserve"> </w:t>
      </w:r>
      <w:r w:rsidR="00D103EA" w:rsidRPr="00FC7823">
        <w:rPr>
          <w:rFonts w:cstheme="minorHAnsi"/>
          <w:sz w:val="24"/>
          <w:szCs w:val="24"/>
        </w:rPr>
        <w:t>obszar wycinki w wariancie P1</w:t>
      </w:r>
      <w:r w:rsidRPr="00FC7823">
        <w:rPr>
          <w:rFonts w:cstheme="minorHAnsi"/>
          <w:sz w:val="24"/>
          <w:szCs w:val="24"/>
        </w:rPr>
        <w:t xml:space="preserve"> zaznaczono na całym obszarze zadrzewionym. Poza tym organ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instancji nie wyjaśnił, czy zwiększenie po</w:t>
      </w:r>
      <w:r w:rsidR="00D103EA" w:rsidRPr="00FC7823">
        <w:rPr>
          <w:rFonts w:cstheme="minorHAnsi"/>
          <w:sz w:val="24"/>
          <w:szCs w:val="24"/>
        </w:rPr>
        <w:t>wierzchni wycinek w wariancie P1</w:t>
      </w:r>
      <w:r w:rsidRPr="00FC7823">
        <w:rPr>
          <w:rFonts w:cstheme="minorHAnsi"/>
          <w:sz w:val="24"/>
          <w:szCs w:val="24"/>
        </w:rPr>
        <w:t xml:space="preserve"> w stosunku do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wariantu P obejmuje wszystkie drzewa i krzewy na terenie </w:t>
      </w:r>
      <w:r w:rsidR="00AB372E" w:rsidRPr="00FC7823">
        <w:rPr>
          <w:rFonts w:cstheme="minorHAnsi"/>
          <w:sz w:val="24"/>
          <w:szCs w:val="24"/>
        </w:rPr>
        <w:t xml:space="preserve">ogródków </w:t>
      </w:r>
      <w:r w:rsidR="00AB372E" w:rsidRPr="00FC7823">
        <w:rPr>
          <w:rFonts w:cstheme="minorHAnsi"/>
          <w:sz w:val="24"/>
          <w:szCs w:val="24"/>
        </w:rPr>
        <w:lastRenderedPageBreak/>
        <w:t xml:space="preserve">działkowych. Zmierzone </w:t>
      </w:r>
      <w:r w:rsidRPr="00FC7823">
        <w:rPr>
          <w:rFonts w:cstheme="minorHAnsi"/>
          <w:sz w:val="24"/>
          <w:szCs w:val="24"/>
        </w:rPr>
        <w:t>na przywołanej mapie powierzchnie są łącznie dużo większe niż 0,43 ha. Należy zatem uznać,</w:t>
      </w:r>
      <w:r w:rsid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że organ I instancji naruszył zasady wymienione w art. 107 § 3 Kpa.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18.W pkt</w:t>
      </w:r>
      <w:r w:rsidR="00A42CF4" w:rsidRPr="00FC7823">
        <w:rPr>
          <w:rFonts w:cstheme="minorHAnsi"/>
          <w:sz w:val="24"/>
          <w:szCs w:val="24"/>
        </w:rPr>
        <w:t>. I.2.13. skarżonej decyzji RDOŚ</w:t>
      </w:r>
      <w:r w:rsidRPr="00FC7823">
        <w:rPr>
          <w:rFonts w:cstheme="minorHAnsi"/>
          <w:sz w:val="24"/>
          <w:szCs w:val="24"/>
        </w:rPr>
        <w:t xml:space="preserve"> we Wrocławiu wskazał, że: W</w:t>
      </w:r>
      <w:r w:rsidR="00D103EA" w:rsidRPr="00FC7823">
        <w:rPr>
          <w:rFonts w:cstheme="minorHAnsi"/>
          <w:sz w:val="24"/>
          <w:szCs w:val="24"/>
        </w:rPr>
        <w:t xml:space="preserve"> tr</w:t>
      </w:r>
      <w:r w:rsidR="00BE0566">
        <w:rPr>
          <w:rFonts w:cstheme="minorHAnsi"/>
          <w:sz w:val="24"/>
          <w:szCs w:val="24"/>
        </w:rPr>
        <w:t xml:space="preserve">akcie prowadzonych </w:t>
      </w:r>
      <w:r w:rsidR="004D7FEC">
        <w:rPr>
          <w:rFonts w:cstheme="minorHAnsi"/>
          <w:sz w:val="24"/>
          <w:szCs w:val="24"/>
        </w:rPr>
        <w:t xml:space="preserve">prac </w:t>
      </w:r>
      <w:r w:rsidRPr="00FC7823">
        <w:rPr>
          <w:rFonts w:cstheme="minorHAnsi"/>
          <w:sz w:val="24"/>
          <w:szCs w:val="24"/>
        </w:rPr>
        <w:t>budowlanych zastosować</w:t>
      </w:r>
      <w:r w:rsidR="00D103EA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przenośne ekrany akustyczne od km 1 +560 do km</w:t>
      </w:r>
      <w:r w:rsidR="004D7FEC">
        <w:rPr>
          <w:rFonts w:cstheme="minorHAnsi"/>
          <w:sz w:val="24"/>
          <w:szCs w:val="24"/>
        </w:rPr>
        <w:t xml:space="preserve"> 2+030 dla strony lewej i od km </w:t>
      </w:r>
      <w:r w:rsidRPr="00FC7823">
        <w:rPr>
          <w:rFonts w:cstheme="minorHAnsi"/>
          <w:sz w:val="24"/>
          <w:szCs w:val="24"/>
        </w:rPr>
        <w:t>1 +560 do km 2+200 dla strony</w:t>
      </w:r>
      <w:r w:rsidR="00AB372E" w:rsidRPr="00FC7823">
        <w:rPr>
          <w:rFonts w:cstheme="minorHAnsi"/>
          <w:sz w:val="24"/>
          <w:szCs w:val="24"/>
        </w:rPr>
        <w:t xml:space="preserve"> prawej</w:t>
      </w:r>
      <w:r w:rsidRPr="00FC7823">
        <w:rPr>
          <w:rFonts w:cstheme="minorHAnsi"/>
          <w:sz w:val="24"/>
          <w:szCs w:val="24"/>
        </w:rPr>
        <w:t xml:space="preserve"> drogi wojewódzkiej.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Określenia tego zapisu są nieprecyzyjne z dwóch powodów: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- do chwili wybudowania drogi wojewódzkiej i jej pr</w:t>
      </w:r>
      <w:r w:rsidR="004D7FEC">
        <w:rPr>
          <w:rFonts w:cstheme="minorHAnsi"/>
          <w:sz w:val="24"/>
          <w:szCs w:val="24"/>
        </w:rPr>
        <w:t xml:space="preserve">zekazania do użytkowania wraz z </w:t>
      </w:r>
      <w:r w:rsidRPr="00FC7823">
        <w:rPr>
          <w:rFonts w:cstheme="minorHAnsi"/>
          <w:sz w:val="24"/>
          <w:szCs w:val="24"/>
        </w:rPr>
        <w:t>określeniem kategorii, nie</w:t>
      </w:r>
      <w:r w:rsidR="00D103EA" w:rsidRPr="00FC7823">
        <w:rPr>
          <w:rFonts w:cstheme="minorHAnsi"/>
          <w:sz w:val="24"/>
          <w:szCs w:val="24"/>
        </w:rPr>
        <w:t xml:space="preserve"> można precyzyjnie określić</w:t>
      </w:r>
      <w:r w:rsidRPr="00FC7823">
        <w:rPr>
          <w:rFonts w:cstheme="minorHAnsi"/>
          <w:sz w:val="24"/>
          <w:szCs w:val="24"/>
        </w:rPr>
        <w:t xml:space="preserve"> wymie</w:t>
      </w:r>
      <w:r w:rsidR="004D7FEC">
        <w:rPr>
          <w:rFonts w:cstheme="minorHAnsi"/>
          <w:sz w:val="24"/>
          <w:szCs w:val="24"/>
        </w:rPr>
        <w:t xml:space="preserve">nionych w tym zapisie odcinków, </w:t>
      </w:r>
      <w:r w:rsidRPr="00FC7823">
        <w:rPr>
          <w:rFonts w:cstheme="minorHAnsi"/>
          <w:sz w:val="24"/>
          <w:szCs w:val="24"/>
        </w:rPr>
        <w:t>ponieważ w chwili obecnej na wymienionych w tym zapisie odcinkac</w:t>
      </w:r>
      <w:r w:rsidR="004D7FEC">
        <w:rPr>
          <w:rFonts w:cstheme="minorHAnsi"/>
          <w:sz w:val="24"/>
          <w:szCs w:val="24"/>
        </w:rPr>
        <w:t xml:space="preserve">h nie ma żadnej drogi </w:t>
      </w:r>
      <w:r w:rsidRPr="00FC7823">
        <w:rPr>
          <w:rFonts w:cstheme="minorHAnsi"/>
          <w:sz w:val="24"/>
          <w:szCs w:val="24"/>
        </w:rPr>
        <w:t>wojewódzkiej;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- zapis ten nie określa parametrów przenośnych ekranó</w:t>
      </w:r>
      <w:r w:rsidR="004D7FEC">
        <w:rPr>
          <w:rFonts w:cstheme="minorHAnsi"/>
          <w:sz w:val="24"/>
          <w:szCs w:val="24"/>
        </w:rPr>
        <w:t xml:space="preserve">w akustycznych pod względem ich </w:t>
      </w:r>
      <w:r w:rsidRPr="00FC7823">
        <w:rPr>
          <w:rFonts w:cstheme="minorHAnsi"/>
          <w:sz w:val="24"/>
          <w:szCs w:val="24"/>
        </w:rPr>
        <w:t>wymiarów (wysokości, szerokości, kształtu zakończeń), jak i</w:t>
      </w:r>
      <w:r w:rsidR="004D7FEC">
        <w:rPr>
          <w:rFonts w:cstheme="minorHAnsi"/>
          <w:sz w:val="24"/>
          <w:szCs w:val="24"/>
        </w:rPr>
        <w:t xml:space="preserve"> wartości tłumienia. Wobec tego </w:t>
      </w:r>
      <w:r w:rsidRPr="00FC7823">
        <w:rPr>
          <w:rFonts w:cstheme="minorHAnsi"/>
          <w:sz w:val="24"/>
          <w:szCs w:val="24"/>
        </w:rPr>
        <w:t>jego realizacja nie zabezpiecza interesów stron - miesz</w:t>
      </w:r>
      <w:r w:rsidR="004D7FEC">
        <w:rPr>
          <w:rFonts w:cstheme="minorHAnsi"/>
          <w:sz w:val="24"/>
          <w:szCs w:val="24"/>
        </w:rPr>
        <w:t xml:space="preserve">kańców osiedla w Wysokiej, gdyż </w:t>
      </w:r>
      <w:r w:rsidRPr="00FC7823">
        <w:rPr>
          <w:rFonts w:cstheme="minorHAnsi"/>
          <w:sz w:val="24"/>
          <w:szCs w:val="24"/>
        </w:rPr>
        <w:t>pozostawiono dowolność wnioskodawcy, co do określenia par</w:t>
      </w:r>
      <w:r w:rsidR="004D7FEC">
        <w:rPr>
          <w:rFonts w:cstheme="minorHAnsi"/>
          <w:sz w:val="24"/>
          <w:szCs w:val="24"/>
        </w:rPr>
        <w:t xml:space="preserve">ametrów ekranów, a jego interes </w:t>
      </w:r>
      <w:r w:rsidRPr="00FC7823">
        <w:rPr>
          <w:rFonts w:cstheme="minorHAnsi"/>
          <w:sz w:val="24"/>
          <w:szCs w:val="24"/>
        </w:rPr>
        <w:t>jest rozbieżny z interesem pozostałych stron. To naruszen</w:t>
      </w:r>
      <w:r w:rsidR="004D7FEC">
        <w:rPr>
          <w:rFonts w:cstheme="minorHAnsi"/>
          <w:sz w:val="24"/>
          <w:szCs w:val="24"/>
        </w:rPr>
        <w:t xml:space="preserve">ie art. 5 Europejskiego Kodeksu </w:t>
      </w:r>
      <w:r w:rsidRPr="00FC7823">
        <w:rPr>
          <w:rFonts w:cstheme="minorHAnsi"/>
          <w:sz w:val="24"/>
          <w:szCs w:val="24"/>
        </w:rPr>
        <w:t xml:space="preserve">Dobrej Praktyki Administracyjnej, który wyznacza tzw. zasadę </w:t>
      </w:r>
      <w:r w:rsidR="00D103EA" w:rsidRPr="00FC7823">
        <w:rPr>
          <w:rFonts w:cstheme="minorHAnsi"/>
          <w:sz w:val="24"/>
          <w:szCs w:val="24"/>
        </w:rPr>
        <w:t>niedyskryminowania</w:t>
      </w:r>
      <w:r w:rsidR="004D7FEC">
        <w:rPr>
          <w:rFonts w:cstheme="minorHAnsi"/>
          <w:sz w:val="24"/>
          <w:szCs w:val="24"/>
        </w:rPr>
        <w:t xml:space="preserve"> oraz art. 8 </w:t>
      </w:r>
      <w:r w:rsidRPr="00FC7823">
        <w:rPr>
          <w:rFonts w:cstheme="minorHAnsi"/>
          <w:sz w:val="24"/>
          <w:szCs w:val="24"/>
        </w:rPr>
        <w:t>§ 1 Kpa - zasady proporcjonalności, bezstronności i równego traktowania.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Organ I instancji przyjął wyjaśnienia inwestora, że par</w:t>
      </w:r>
      <w:r w:rsidR="004D7FEC">
        <w:rPr>
          <w:rFonts w:cstheme="minorHAnsi"/>
          <w:sz w:val="24"/>
          <w:szCs w:val="24"/>
        </w:rPr>
        <w:t xml:space="preserve">ametry ekranów będą zależały od </w:t>
      </w:r>
      <w:r w:rsidRPr="00FC7823">
        <w:rPr>
          <w:rFonts w:cstheme="minorHAnsi"/>
          <w:sz w:val="24"/>
          <w:szCs w:val="24"/>
        </w:rPr>
        <w:t>możliwości technicznych i warunków terenowych na etapie bu</w:t>
      </w:r>
      <w:r w:rsidR="004D7FEC">
        <w:rPr>
          <w:rFonts w:cstheme="minorHAnsi"/>
          <w:sz w:val="24"/>
          <w:szCs w:val="24"/>
        </w:rPr>
        <w:t xml:space="preserve">dowy. Zabezpieczenie akustyczne </w:t>
      </w:r>
      <w:r w:rsidRPr="00FC7823">
        <w:rPr>
          <w:rFonts w:cstheme="minorHAnsi"/>
          <w:sz w:val="24"/>
          <w:szCs w:val="24"/>
        </w:rPr>
        <w:t>terenów chronionych nie jest uzależ</w:t>
      </w:r>
      <w:r w:rsidR="00D103EA" w:rsidRPr="00FC7823">
        <w:rPr>
          <w:rFonts w:cstheme="minorHAnsi"/>
          <w:sz w:val="24"/>
          <w:szCs w:val="24"/>
        </w:rPr>
        <w:t>nione od takich czynników — RDOŚ</w:t>
      </w:r>
      <w:r w:rsidR="004D7FEC">
        <w:rPr>
          <w:rFonts w:cstheme="minorHAnsi"/>
          <w:sz w:val="24"/>
          <w:szCs w:val="24"/>
        </w:rPr>
        <w:t xml:space="preserve"> we Wrocławiu winien </w:t>
      </w:r>
      <w:r w:rsidRPr="00FC7823">
        <w:rPr>
          <w:rFonts w:cstheme="minorHAnsi"/>
          <w:sz w:val="24"/>
          <w:szCs w:val="24"/>
        </w:rPr>
        <w:t xml:space="preserve">jednoznacznie </w:t>
      </w:r>
      <w:r w:rsidR="00D103EA" w:rsidRPr="00FC7823">
        <w:rPr>
          <w:rFonts w:cstheme="minorHAnsi"/>
          <w:sz w:val="24"/>
          <w:szCs w:val="24"/>
        </w:rPr>
        <w:t>określić</w:t>
      </w:r>
      <w:r w:rsidRPr="00FC7823">
        <w:rPr>
          <w:rFonts w:cstheme="minorHAnsi"/>
          <w:sz w:val="24"/>
          <w:szCs w:val="24"/>
        </w:rPr>
        <w:t xml:space="preserve"> parametry ekranów, z na etapie pr</w:t>
      </w:r>
      <w:r w:rsidR="004D7FEC">
        <w:rPr>
          <w:rFonts w:cstheme="minorHAnsi"/>
          <w:sz w:val="24"/>
          <w:szCs w:val="24"/>
        </w:rPr>
        <w:t xml:space="preserve">ojektu budowlanego wykonawca ma </w:t>
      </w:r>
      <w:r w:rsidRPr="00FC7823">
        <w:rPr>
          <w:rFonts w:cstheme="minorHAnsi"/>
          <w:sz w:val="24"/>
          <w:szCs w:val="24"/>
        </w:rPr>
        <w:t>obowiązek zastosowania rozwiązań, określonych w decyzji środowiskowej.</w:t>
      </w:r>
    </w:p>
    <w:p w:rsidR="00237302" w:rsidRPr="00FC7823" w:rsidRDefault="00D103EA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19. </w:t>
      </w:r>
      <w:r w:rsidR="00237302" w:rsidRPr="00FC7823">
        <w:rPr>
          <w:rFonts w:cstheme="minorHAnsi"/>
          <w:sz w:val="24"/>
          <w:szCs w:val="24"/>
        </w:rPr>
        <w:t>Wyjaśnienia o</w:t>
      </w:r>
      <w:r w:rsidRPr="00FC7823">
        <w:rPr>
          <w:rFonts w:cstheme="minorHAnsi"/>
          <w:sz w:val="24"/>
          <w:szCs w:val="24"/>
        </w:rPr>
        <w:t>rganu I instancji ujęte w pkt. I</w:t>
      </w:r>
      <w:r w:rsidR="00237302" w:rsidRPr="00FC7823">
        <w:rPr>
          <w:rFonts w:cstheme="minorHAnsi"/>
          <w:sz w:val="24"/>
          <w:szCs w:val="24"/>
        </w:rPr>
        <w:t>.2.11. zaskarżone</w:t>
      </w:r>
      <w:r w:rsidR="004D7FEC">
        <w:rPr>
          <w:rFonts w:cstheme="minorHAnsi"/>
          <w:sz w:val="24"/>
          <w:szCs w:val="24"/>
        </w:rPr>
        <w:t xml:space="preserve">j decyzji, który mówi: Zaplecza </w:t>
      </w:r>
      <w:r w:rsidRPr="00FC7823">
        <w:rPr>
          <w:rFonts w:cstheme="minorHAnsi"/>
          <w:sz w:val="24"/>
          <w:szCs w:val="24"/>
        </w:rPr>
        <w:t>budowy lokalizować poza</w:t>
      </w:r>
      <w:r w:rsidR="00237302" w:rsidRPr="00FC7823">
        <w:rPr>
          <w:rFonts w:cstheme="minorHAnsi"/>
          <w:sz w:val="24"/>
          <w:szCs w:val="24"/>
        </w:rPr>
        <w:t xml:space="preserve"> terenami mieszkaniowymi, w odległ</w:t>
      </w:r>
      <w:r w:rsidR="004D7FEC">
        <w:rPr>
          <w:rFonts w:cstheme="minorHAnsi"/>
          <w:sz w:val="24"/>
          <w:szCs w:val="24"/>
        </w:rPr>
        <w:t xml:space="preserve">ości nie mniejszej niż 200 m od terenów </w:t>
      </w:r>
      <w:r w:rsidR="00237302" w:rsidRPr="00FC7823">
        <w:rPr>
          <w:rFonts w:cstheme="minorHAnsi"/>
          <w:sz w:val="24"/>
          <w:szCs w:val="24"/>
        </w:rPr>
        <w:t>chronionych akustycznie, są nieprawidłowe. Prace prz</w:t>
      </w:r>
      <w:r w:rsidR="004D7FEC">
        <w:rPr>
          <w:rFonts w:cstheme="minorHAnsi"/>
          <w:sz w:val="24"/>
          <w:szCs w:val="24"/>
        </w:rPr>
        <w:t xml:space="preserve">y wykopie, prowadzone w obrębie </w:t>
      </w:r>
      <w:r w:rsidR="00237302" w:rsidRPr="00FC7823">
        <w:rPr>
          <w:rFonts w:cstheme="minorHAnsi"/>
          <w:sz w:val="24"/>
          <w:szCs w:val="24"/>
        </w:rPr>
        <w:t>chronionego akustycznie osiedla w Wysokiej, będą w</w:t>
      </w:r>
      <w:r w:rsidR="004D7FEC">
        <w:rPr>
          <w:rFonts w:cstheme="minorHAnsi"/>
          <w:sz w:val="24"/>
          <w:szCs w:val="24"/>
        </w:rPr>
        <w:t xml:space="preserve">ymagały obecności pracowników w </w:t>
      </w:r>
      <w:r w:rsidR="00237302" w:rsidRPr="00FC7823">
        <w:rPr>
          <w:rFonts w:cstheme="minorHAnsi"/>
          <w:sz w:val="24"/>
          <w:szCs w:val="24"/>
        </w:rPr>
        <w:t>pełnym wymiarze czasu pracy, którym należy zapewnić zaplecze socjalne. Zapis o loka</w:t>
      </w:r>
      <w:r w:rsidRPr="00FC7823">
        <w:rPr>
          <w:rFonts w:cstheme="minorHAnsi"/>
          <w:sz w:val="24"/>
          <w:szCs w:val="24"/>
        </w:rPr>
        <w:t>lizacji</w:t>
      </w:r>
      <w:r w:rsidR="004D7FEC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zaplecza budowy w odległości min. 200 m od terenu tego osiedla</w:t>
      </w:r>
      <w:r w:rsidR="004D7FEC">
        <w:rPr>
          <w:rFonts w:cstheme="minorHAnsi"/>
          <w:sz w:val="24"/>
          <w:szCs w:val="24"/>
        </w:rPr>
        <w:t xml:space="preserve"> jest sprzeczny z zapisami § 25 </w:t>
      </w:r>
      <w:r w:rsidR="00237302" w:rsidRPr="00FC7823">
        <w:rPr>
          <w:rFonts w:cstheme="minorHAnsi"/>
          <w:sz w:val="24"/>
          <w:szCs w:val="24"/>
        </w:rPr>
        <w:t>załącznika nr 3 do Rozporządzenia Ministra Pracy i Polityki So</w:t>
      </w:r>
      <w:r w:rsidR="004D7FEC">
        <w:rPr>
          <w:rFonts w:cstheme="minorHAnsi"/>
          <w:sz w:val="24"/>
          <w:szCs w:val="24"/>
        </w:rPr>
        <w:t xml:space="preserve">cjalnej z dnia 26 września 1997 </w:t>
      </w:r>
      <w:r w:rsidR="00237302" w:rsidRPr="00FC7823">
        <w:rPr>
          <w:rFonts w:cstheme="minorHAnsi"/>
          <w:sz w:val="24"/>
          <w:szCs w:val="24"/>
        </w:rPr>
        <w:t>z. w sprawie ogólnych przepisów bezpieczeństwa i higieny pracy (Dz. U. 1997 nr 129 poz</w:t>
      </w:r>
      <w:r w:rsidR="004D7FEC">
        <w:rPr>
          <w:rFonts w:cstheme="minorHAnsi"/>
          <w:sz w:val="24"/>
          <w:szCs w:val="24"/>
        </w:rPr>
        <w:t xml:space="preserve">. 844), </w:t>
      </w:r>
      <w:r w:rsidR="00237302" w:rsidRPr="00FC7823">
        <w:rPr>
          <w:rFonts w:cstheme="minorHAnsi"/>
          <w:sz w:val="24"/>
          <w:szCs w:val="24"/>
        </w:rPr>
        <w:t>wg którego na budowach, gdzie pracuje się na otwartej przest</w:t>
      </w:r>
      <w:r w:rsidR="004D7FEC">
        <w:rPr>
          <w:rFonts w:cstheme="minorHAnsi"/>
          <w:sz w:val="24"/>
          <w:szCs w:val="24"/>
        </w:rPr>
        <w:t xml:space="preserve">rzeni dopuszczono odległość 125 </w:t>
      </w:r>
      <w:r w:rsidR="00237302" w:rsidRPr="00FC7823">
        <w:rPr>
          <w:rFonts w:cstheme="minorHAnsi"/>
          <w:sz w:val="24"/>
          <w:szCs w:val="24"/>
        </w:rPr>
        <w:t>m od najdalszego stanowiska pracy. Przy długości odcinka chr</w:t>
      </w:r>
      <w:r w:rsidR="004D7FEC">
        <w:rPr>
          <w:rFonts w:cstheme="minorHAnsi"/>
          <w:sz w:val="24"/>
          <w:szCs w:val="24"/>
        </w:rPr>
        <w:t xml:space="preserve">onionego akustycznie wynoszącej </w:t>
      </w:r>
      <w:r w:rsidR="00237302" w:rsidRPr="00FC7823">
        <w:rPr>
          <w:rFonts w:cstheme="minorHAnsi"/>
          <w:sz w:val="24"/>
          <w:szCs w:val="24"/>
        </w:rPr>
        <w:t>ok. 700 m warunek ten jest niemożliwy do z</w:t>
      </w:r>
      <w:r w:rsidRPr="00FC7823">
        <w:rPr>
          <w:rFonts w:cstheme="minorHAnsi"/>
          <w:sz w:val="24"/>
          <w:szCs w:val="24"/>
        </w:rPr>
        <w:t>realizowania</w:t>
      </w:r>
      <w:r w:rsidR="00237302" w:rsidRPr="00FC7823">
        <w:rPr>
          <w:rFonts w:cstheme="minorHAnsi"/>
          <w:sz w:val="24"/>
          <w:szCs w:val="24"/>
        </w:rPr>
        <w:t xml:space="preserve">. Organ I </w:t>
      </w:r>
      <w:r w:rsidR="004D7FEC">
        <w:rPr>
          <w:rFonts w:cstheme="minorHAnsi"/>
          <w:sz w:val="24"/>
          <w:szCs w:val="24"/>
        </w:rPr>
        <w:t xml:space="preserve">instancji przyjął i zapisał w </w:t>
      </w:r>
      <w:r w:rsidR="00237302" w:rsidRPr="00FC7823">
        <w:rPr>
          <w:rFonts w:cstheme="minorHAnsi"/>
          <w:sz w:val="24"/>
          <w:szCs w:val="24"/>
        </w:rPr>
        <w:t>decyzji w formie nakazu warunek podany przez inwestora, n</w:t>
      </w:r>
      <w:r w:rsidR="004D7FEC">
        <w:rPr>
          <w:rFonts w:cstheme="minorHAnsi"/>
          <w:sz w:val="24"/>
          <w:szCs w:val="24"/>
        </w:rPr>
        <w:t xml:space="preserve">ie sprawdzając jego zgodności z </w:t>
      </w:r>
      <w:r w:rsidR="00237302" w:rsidRPr="00FC7823">
        <w:rPr>
          <w:rFonts w:cstheme="minorHAnsi"/>
          <w:sz w:val="24"/>
          <w:szCs w:val="24"/>
        </w:rPr>
        <w:t>innymi aktami</w:t>
      </w:r>
      <w:r w:rsidRPr="00FC7823">
        <w:rPr>
          <w:rFonts w:cstheme="minorHAnsi"/>
          <w:sz w:val="24"/>
          <w:szCs w:val="24"/>
        </w:rPr>
        <w:t xml:space="preserve"> prawnymi.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20.W uzasadnieniu kwestionowanej decyzji RDOŚ we Wrocławiu</w:t>
      </w:r>
      <w:r w:rsidR="004D7FEC">
        <w:rPr>
          <w:rFonts w:cstheme="minorHAnsi"/>
          <w:sz w:val="24"/>
          <w:szCs w:val="24"/>
        </w:rPr>
        <w:t xml:space="preserve">, odpowiadając na uwagi strony, </w:t>
      </w:r>
      <w:r w:rsidRPr="00FC7823">
        <w:rPr>
          <w:rFonts w:cstheme="minorHAnsi"/>
          <w:sz w:val="24"/>
          <w:szCs w:val="24"/>
        </w:rPr>
        <w:t>pisze: Odnosząc się do uwagi dotyczący pomniejszania znac</w:t>
      </w:r>
      <w:r w:rsidR="00D103EA" w:rsidRPr="00FC7823">
        <w:rPr>
          <w:rFonts w:cstheme="minorHAnsi"/>
          <w:sz w:val="24"/>
          <w:szCs w:val="24"/>
        </w:rPr>
        <w:t xml:space="preserve">zenia </w:t>
      </w:r>
      <w:r w:rsidRPr="00FC7823">
        <w:rPr>
          <w:rFonts w:cstheme="minorHAnsi"/>
          <w:sz w:val="24"/>
          <w:szCs w:val="24"/>
        </w:rPr>
        <w:t>występ</w:t>
      </w:r>
      <w:r w:rsidR="004D7FEC">
        <w:rPr>
          <w:rFonts w:cstheme="minorHAnsi"/>
          <w:sz w:val="24"/>
          <w:szCs w:val="24"/>
        </w:rPr>
        <w:t xml:space="preserve">ujących w obrębie wariantu P/P1 </w:t>
      </w:r>
      <w:r w:rsidRPr="00FC7823">
        <w:rPr>
          <w:rFonts w:cstheme="minorHAnsi"/>
          <w:sz w:val="24"/>
          <w:szCs w:val="24"/>
        </w:rPr>
        <w:t>walorów przyrodniczych, a uwypuklania walorów przyrodniczych st</w:t>
      </w:r>
      <w:r w:rsidR="004D7FEC">
        <w:rPr>
          <w:rFonts w:cstheme="minorHAnsi"/>
          <w:sz w:val="24"/>
          <w:szCs w:val="24"/>
        </w:rPr>
        <w:t xml:space="preserve">wierdzonych w obrębie wariantów </w:t>
      </w:r>
      <w:r w:rsidRPr="00FC7823">
        <w:rPr>
          <w:rFonts w:cstheme="minorHAnsi"/>
          <w:sz w:val="24"/>
          <w:szCs w:val="24"/>
        </w:rPr>
        <w:t xml:space="preserve">alternatywnych stwierdzić </w:t>
      </w:r>
      <w:r w:rsidR="00D103EA" w:rsidRPr="00FC7823">
        <w:rPr>
          <w:rFonts w:cstheme="minorHAnsi"/>
          <w:sz w:val="24"/>
          <w:szCs w:val="24"/>
        </w:rPr>
        <w:t>należy, że</w:t>
      </w:r>
      <w:r w:rsidRPr="00FC7823">
        <w:rPr>
          <w:rFonts w:cstheme="minorHAnsi"/>
          <w:sz w:val="24"/>
          <w:szCs w:val="24"/>
        </w:rPr>
        <w:t xml:space="preserve"> nie odnajduje ona potwierdzenia w dokumentacji</w:t>
      </w:r>
      <w:r w:rsidR="004D7FEC">
        <w:rPr>
          <w:rFonts w:cstheme="minorHAnsi"/>
          <w:sz w:val="24"/>
          <w:szCs w:val="24"/>
        </w:rPr>
        <w:t xml:space="preserve">. Po tym następuje </w:t>
      </w:r>
      <w:r w:rsidRPr="00FC7823">
        <w:rPr>
          <w:rFonts w:cstheme="minorHAnsi"/>
          <w:sz w:val="24"/>
          <w:szCs w:val="24"/>
        </w:rPr>
        <w:t>wyjaśnienie odnośnie do uwagi dotyczącej pomniejszania zn</w:t>
      </w:r>
      <w:r w:rsidR="004D7FEC">
        <w:rPr>
          <w:rFonts w:cstheme="minorHAnsi"/>
          <w:sz w:val="24"/>
          <w:szCs w:val="24"/>
        </w:rPr>
        <w:t xml:space="preserve">aczenia występujących w obrębie </w:t>
      </w:r>
      <w:r w:rsidR="00D103EA" w:rsidRPr="00FC7823">
        <w:rPr>
          <w:rFonts w:cstheme="minorHAnsi"/>
          <w:sz w:val="24"/>
          <w:szCs w:val="24"/>
        </w:rPr>
        <w:t>wariantu P/P1</w:t>
      </w:r>
      <w:r w:rsidRPr="00FC7823">
        <w:rPr>
          <w:rFonts w:cstheme="minorHAnsi"/>
          <w:sz w:val="24"/>
          <w:szCs w:val="24"/>
        </w:rPr>
        <w:t xml:space="preserve"> walorów </w:t>
      </w:r>
      <w:r w:rsidR="00D103EA" w:rsidRPr="00FC7823">
        <w:rPr>
          <w:rFonts w:cstheme="minorHAnsi"/>
          <w:sz w:val="24"/>
          <w:szCs w:val="24"/>
        </w:rPr>
        <w:t>przyrodniczych, natomiast br</w:t>
      </w:r>
      <w:r w:rsidRPr="00FC7823">
        <w:rPr>
          <w:rFonts w:cstheme="minorHAnsi"/>
          <w:sz w:val="24"/>
          <w:szCs w:val="24"/>
        </w:rPr>
        <w:t xml:space="preserve">ak </w:t>
      </w:r>
      <w:r w:rsidR="004D7FEC">
        <w:rPr>
          <w:rFonts w:cstheme="minorHAnsi"/>
          <w:sz w:val="24"/>
          <w:szCs w:val="24"/>
        </w:rPr>
        <w:t xml:space="preserve">jest odniesienia do uwypuklania </w:t>
      </w:r>
      <w:r w:rsidRPr="00FC7823">
        <w:rPr>
          <w:rFonts w:cstheme="minorHAnsi"/>
          <w:sz w:val="24"/>
          <w:szCs w:val="24"/>
        </w:rPr>
        <w:t>walorów przyrodniczych stwierdzonych w obrębie wariantów altern</w:t>
      </w:r>
      <w:r w:rsidR="004D7FEC">
        <w:rPr>
          <w:rFonts w:cstheme="minorHAnsi"/>
          <w:sz w:val="24"/>
          <w:szCs w:val="24"/>
        </w:rPr>
        <w:t xml:space="preserve">atywnych, czym organ I </w:t>
      </w:r>
      <w:r w:rsidR="00D103EA" w:rsidRPr="00FC7823">
        <w:rPr>
          <w:rFonts w:cstheme="minorHAnsi"/>
          <w:sz w:val="24"/>
          <w:szCs w:val="24"/>
        </w:rPr>
        <w:t>instancji narusza zapis ar</w:t>
      </w:r>
      <w:r w:rsidRPr="00FC7823">
        <w:rPr>
          <w:rFonts w:cstheme="minorHAnsi"/>
          <w:sz w:val="24"/>
          <w:szCs w:val="24"/>
        </w:rPr>
        <w:t>t. 107 § 3 Kpa.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21.W uzasadn</w:t>
      </w:r>
      <w:r w:rsidR="00D103EA" w:rsidRPr="00FC7823">
        <w:rPr>
          <w:rFonts w:cstheme="minorHAnsi"/>
          <w:sz w:val="24"/>
          <w:szCs w:val="24"/>
        </w:rPr>
        <w:t>ieniu kwestionowanej decyzji org</w:t>
      </w:r>
      <w:r w:rsidRPr="00FC7823">
        <w:rPr>
          <w:rFonts w:cstheme="minorHAnsi"/>
          <w:sz w:val="24"/>
          <w:szCs w:val="24"/>
        </w:rPr>
        <w:t>an I instancji pisze: Odnosząc się do zapytania dlaczego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wariantem najmniej korzystnym dla środowiska przyrodniczego</w:t>
      </w:r>
      <w:r w:rsidR="00D103EA" w:rsidRPr="00FC7823">
        <w:rPr>
          <w:rFonts w:cstheme="minorHAnsi"/>
          <w:sz w:val="24"/>
          <w:szCs w:val="24"/>
        </w:rPr>
        <w:t xml:space="preserve"> jest wariant W, pomimo, że </w:t>
      </w:r>
      <w:r w:rsidRPr="00FC7823">
        <w:rPr>
          <w:rFonts w:cstheme="minorHAnsi"/>
          <w:sz w:val="24"/>
          <w:szCs w:val="24"/>
        </w:rPr>
        <w:t>jego realizacja nie</w:t>
      </w:r>
      <w:r w:rsidR="006809B1">
        <w:rPr>
          <w:rFonts w:cstheme="minorHAnsi"/>
          <w:sz w:val="24"/>
          <w:szCs w:val="24"/>
        </w:rPr>
        <w:t xml:space="preserve"> </w:t>
      </w:r>
      <w:r w:rsidR="00D103EA" w:rsidRPr="00FC7823">
        <w:rPr>
          <w:rFonts w:cstheme="minorHAnsi"/>
          <w:sz w:val="24"/>
          <w:szCs w:val="24"/>
        </w:rPr>
        <w:t>spowodowałaby zniszczenia ża</w:t>
      </w:r>
      <w:r w:rsidRPr="00FC7823">
        <w:rPr>
          <w:rFonts w:cstheme="minorHAnsi"/>
          <w:sz w:val="24"/>
          <w:szCs w:val="24"/>
        </w:rPr>
        <w:t>dn</w:t>
      </w:r>
      <w:r w:rsidR="00D103EA" w:rsidRPr="00FC7823">
        <w:rPr>
          <w:rFonts w:cstheme="minorHAnsi"/>
          <w:sz w:val="24"/>
          <w:szCs w:val="24"/>
        </w:rPr>
        <w:t xml:space="preserve">ego z istniejących stawów, </w:t>
      </w:r>
      <w:r w:rsidR="00D103EA" w:rsidRPr="00FC7823">
        <w:rPr>
          <w:rFonts w:cstheme="minorHAnsi"/>
          <w:sz w:val="24"/>
          <w:szCs w:val="24"/>
        </w:rPr>
        <w:lastRenderedPageBreak/>
        <w:t>należy stwierdzić, iż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droga w tym wariancie przebiega </w:t>
      </w:r>
      <w:r w:rsidRPr="00FC7823">
        <w:rPr>
          <w:rFonts w:cstheme="minorHAnsi"/>
          <w:sz w:val="24"/>
          <w:szCs w:val="24"/>
        </w:rPr>
        <w:t>pomi</w:t>
      </w:r>
      <w:r w:rsidR="00D103EA" w:rsidRPr="00FC7823">
        <w:rPr>
          <w:rFonts w:cstheme="minorHAnsi"/>
          <w:sz w:val="24"/>
          <w:szCs w:val="24"/>
        </w:rPr>
        <w:t>ędzy st</w:t>
      </w:r>
      <w:r w:rsidRPr="00FC7823">
        <w:rPr>
          <w:rFonts w:cstheme="minorHAnsi"/>
          <w:sz w:val="24"/>
          <w:szCs w:val="24"/>
        </w:rPr>
        <w:t>awami, stanowiącymi miejsce bytowania i żer</w:t>
      </w:r>
      <w:r w:rsidR="00D103EA" w:rsidRPr="00FC7823">
        <w:rPr>
          <w:rFonts w:cstheme="minorHAnsi"/>
          <w:sz w:val="24"/>
          <w:szCs w:val="24"/>
        </w:rPr>
        <w:t>owania płazów, nie naruszając ża</w:t>
      </w:r>
      <w:r w:rsidR="004D7FEC">
        <w:rPr>
          <w:rFonts w:cstheme="minorHAnsi"/>
          <w:sz w:val="24"/>
          <w:szCs w:val="24"/>
        </w:rPr>
        <w:t xml:space="preserve">dnego z nich, wobec </w:t>
      </w:r>
      <w:r w:rsidRPr="00FC7823">
        <w:rPr>
          <w:rFonts w:cstheme="minorHAnsi"/>
          <w:sz w:val="24"/>
          <w:szCs w:val="24"/>
        </w:rPr>
        <w:t>czego nie zostałyby uszczuplone siedliska płazów. Wskazać</w:t>
      </w:r>
      <w:r w:rsidR="00D103EA" w:rsidRPr="00FC7823">
        <w:rPr>
          <w:rFonts w:cstheme="minorHAnsi"/>
          <w:sz w:val="24"/>
          <w:szCs w:val="24"/>
        </w:rPr>
        <w:t xml:space="preserve"> jednak należy, ż</w:t>
      </w:r>
      <w:r w:rsidRPr="00FC7823">
        <w:rPr>
          <w:rFonts w:cstheme="minorHAnsi"/>
          <w:sz w:val="24"/>
          <w:szCs w:val="24"/>
        </w:rPr>
        <w:t>e</w:t>
      </w:r>
      <w:r w:rsidR="00D103EA"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funkcjonowanie drogi mogłoby </w:t>
      </w:r>
      <w:r w:rsidRPr="00FC7823">
        <w:rPr>
          <w:rFonts w:cstheme="minorHAnsi"/>
          <w:sz w:val="24"/>
          <w:szCs w:val="24"/>
        </w:rPr>
        <w:t>przyczynić się do zakłócenia migracji zwierząt. RDOŚ we Wrocł</w:t>
      </w:r>
      <w:r w:rsidR="004D7FEC">
        <w:rPr>
          <w:rFonts w:cstheme="minorHAnsi"/>
          <w:sz w:val="24"/>
          <w:szCs w:val="24"/>
        </w:rPr>
        <w:t xml:space="preserve">awiu nie wezwał wnioskodawcy do </w:t>
      </w:r>
      <w:r w:rsidRPr="00FC7823">
        <w:rPr>
          <w:rFonts w:cstheme="minorHAnsi"/>
          <w:sz w:val="24"/>
          <w:szCs w:val="24"/>
        </w:rPr>
        <w:t>wprowadzenia rozwiązań mogących zniwelować ewentualne zakłócenie migracji zwierz</w:t>
      </w:r>
      <w:r w:rsidR="004D7FEC">
        <w:rPr>
          <w:rFonts w:cstheme="minorHAnsi"/>
          <w:sz w:val="24"/>
          <w:szCs w:val="24"/>
        </w:rPr>
        <w:t xml:space="preserve">ąt, na </w:t>
      </w:r>
      <w:r w:rsidRPr="00FC7823">
        <w:rPr>
          <w:rFonts w:cstheme="minorHAnsi"/>
          <w:sz w:val="24"/>
          <w:szCs w:val="24"/>
        </w:rPr>
        <w:t xml:space="preserve">przykład możliwości zastosowania przejścia płazów z </w:t>
      </w:r>
      <w:proofErr w:type="spellStart"/>
      <w:r w:rsidRPr="00FC7823">
        <w:rPr>
          <w:rFonts w:cstheme="minorHAnsi"/>
          <w:sz w:val="24"/>
          <w:szCs w:val="24"/>
        </w:rPr>
        <w:t>wyg</w:t>
      </w:r>
      <w:r w:rsidR="00D103EA" w:rsidRPr="00FC7823">
        <w:rPr>
          <w:rFonts w:cstheme="minorHAnsi"/>
          <w:sz w:val="24"/>
          <w:szCs w:val="24"/>
        </w:rPr>
        <w:t>rodzeniami</w:t>
      </w:r>
      <w:proofErr w:type="spellEnd"/>
      <w:r w:rsidR="004D7FEC">
        <w:rPr>
          <w:rFonts w:cstheme="minorHAnsi"/>
          <w:sz w:val="24"/>
          <w:szCs w:val="24"/>
        </w:rPr>
        <w:t xml:space="preserve"> naprowadzającymi dla </w:t>
      </w:r>
      <w:r w:rsidRPr="00FC7823">
        <w:rPr>
          <w:rFonts w:cstheme="minorHAnsi"/>
          <w:sz w:val="24"/>
          <w:szCs w:val="24"/>
        </w:rPr>
        <w:t>tego wariantu. Zastosowanie takiego rozwiązania m</w:t>
      </w:r>
      <w:r w:rsidR="004D7FEC">
        <w:rPr>
          <w:rFonts w:cstheme="minorHAnsi"/>
          <w:sz w:val="24"/>
          <w:szCs w:val="24"/>
        </w:rPr>
        <w:t xml:space="preserve">ogłoby się przyczynić do zmiany </w:t>
      </w:r>
      <w:r w:rsidRPr="00FC7823">
        <w:rPr>
          <w:rFonts w:cstheme="minorHAnsi"/>
          <w:sz w:val="24"/>
          <w:szCs w:val="24"/>
        </w:rPr>
        <w:t>niekorzystnej punktacji dla wariantu W, w tym zakresie w analizie porównawczej wa</w:t>
      </w:r>
      <w:r w:rsidR="004D7FEC">
        <w:rPr>
          <w:rFonts w:cstheme="minorHAnsi"/>
          <w:sz w:val="24"/>
          <w:szCs w:val="24"/>
        </w:rPr>
        <w:t xml:space="preserve">riantów na </w:t>
      </w:r>
      <w:r w:rsidRPr="00FC7823">
        <w:rPr>
          <w:rFonts w:cstheme="minorHAnsi"/>
          <w:sz w:val="24"/>
          <w:szCs w:val="24"/>
        </w:rPr>
        <w:t>korzystną, co spowodowałoby, że wariant W byłby jeszc</w:t>
      </w:r>
      <w:r w:rsidR="004D7FEC">
        <w:rPr>
          <w:rFonts w:cstheme="minorHAnsi"/>
          <w:sz w:val="24"/>
          <w:szCs w:val="24"/>
        </w:rPr>
        <w:t xml:space="preserve">ze korzystniejszy w stosunku do </w:t>
      </w:r>
      <w:r w:rsidR="00D103EA" w:rsidRPr="00FC7823">
        <w:rPr>
          <w:rFonts w:cstheme="minorHAnsi"/>
          <w:sz w:val="24"/>
          <w:szCs w:val="24"/>
        </w:rPr>
        <w:t>wariantu P1</w:t>
      </w:r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22.W pkt I</w:t>
      </w:r>
      <w:r w:rsidR="00237302" w:rsidRPr="00FC7823">
        <w:rPr>
          <w:rFonts w:cstheme="minorHAnsi"/>
          <w:sz w:val="24"/>
          <w:szCs w:val="24"/>
        </w:rPr>
        <w:t xml:space="preserve">.2.6. decyzji </w:t>
      </w:r>
      <w:proofErr w:type="spellStart"/>
      <w:r w:rsidR="00D103EA" w:rsidRPr="00FC7823">
        <w:rPr>
          <w:rFonts w:cstheme="minorHAnsi"/>
          <w:sz w:val="24"/>
          <w:szCs w:val="24"/>
        </w:rPr>
        <w:t>pierwszoinstancyjnej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zapisano: Usunięcie drz</w:t>
      </w:r>
      <w:r w:rsidR="004D7FEC">
        <w:rPr>
          <w:rFonts w:cstheme="minorHAnsi"/>
          <w:sz w:val="24"/>
          <w:szCs w:val="24"/>
        </w:rPr>
        <w:t xml:space="preserve">ew o obwodzie pni powyżej 50 cm </w:t>
      </w:r>
      <w:r w:rsidR="00AB372E" w:rsidRPr="00FC7823">
        <w:rPr>
          <w:rFonts w:cstheme="minorHAnsi"/>
          <w:sz w:val="24"/>
          <w:szCs w:val="24"/>
        </w:rPr>
        <w:t>p</w:t>
      </w:r>
      <w:r w:rsidR="00D103EA" w:rsidRPr="00FC7823">
        <w:rPr>
          <w:rFonts w:cstheme="minorHAnsi"/>
          <w:sz w:val="24"/>
          <w:szCs w:val="24"/>
        </w:rPr>
        <w:t>rowadzić przy</w:t>
      </w:r>
      <w:r w:rsidR="00237302" w:rsidRPr="00FC7823">
        <w:rPr>
          <w:rFonts w:cstheme="minorHAnsi"/>
          <w:sz w:val="24"/>
          <w:szCs w:val="24"/>
        </w:rPr>
        <w:t xml:space="preserve"> udziale specjalistów </w:t>
      </w:r>
      <w:proofErr w:type="spellStart"/>
      <w:r w:rsidR="00237302" w:rsidRPr="00FC7823">
        <w:rPr>
          <w:rFonts w:cstheme="minorHAnsi"/>
          <w:sz w:val="24"/>
          <w:szCs w:val="24"/>
        </w:rPr>
        <w:t>chiropterologa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i entomologa, którzy prze</w:t>
      </w:r>
      <w:r w:rsidR="004D7FEC">
        <w:rPr>
          <w:rFonts w:cstheme="minorHAnsi"/>
          <w:sz w:val="24"/>
          <w:szCs w:val="24"/>
        </w:rPr>
        <w:t xml:space="preserve">d wycinką dokonają oględzin pod </w:t>
      </w:r>
      <w:r w:rsidR="00237302" w:rsidRPr="00FC7823">
        <w:rPr>
          <w:rFonts w:cstheme="minorHAnsi"/>
          <w:sz w:val="24"/>
          <w:szCs w:val="24"/>
        </w:rPr>
        <w:t>kątem obecności nietoperzy i bezkręgowców, a w przypadku potwierdzenia ich</w:t>
      </w:r>
      <w:r w:rsidR="00D103EA" w:rsidRPr="00FC7823">
        <w:rPr>
          <w:rFonts w:cstheme="minorHAnsi"/>
          <w:sz w:val="24"/>
          <w:szCs w:val="24"/>
        </w:rPr>
        <w:t xml:space="preserve"> występowania </w:t>
      </w:r>
      <w:r w:rsidR="004D7FEC">
        <w:rPr>
          <w:rFonts w:cstheme="minorHAnsi"/>
          <w:sz w:val="24"/>
          <w:szCs w:val="24"/>
        </w:rPr>
        <w:t>–</w:t>
      </w:r>
      <w:r w:rsidR="00D103EA" w:rsidRPr="00FC7823">
        <w:rPr>
          <w:rFonts w:cstheme="minorHAnsi"/>
          <w:sz w:val="24"/>
          <w:szCs w:val="24"/>
        </w:rPr>
        <w:t xml:space="preserve"> wskaż</w:t>
      </w:r>
      <w:r w:rsidR="004D7FEC">
        <w:rPr>
          <w:rFonts w:cstheme="minorHAnsi"/>
          <w:sz w:val="24"/>
          <w:szCs w:val="24"/>
        </w:rPr>
        <w:t xml:space="preserve">ą </w:t>
      </w:r>
      <w:r w:rsidR="00237302" w:rsidRPr="00FC7823">
        <w:rPr>
          <w:rFonts w:cstheme="minorHAnsi"/>
          <w:sz w:val="24"/>
          <w:szCs w:val="24"/>
        </w:rPr>
        <w:t>dopuszczalne terminy i sposoby prowadzenia wycinki. W przy</w:t>
      </w:r>
      <w:r w:rsidR="004D7FEC">
        <w:rPr>
          <w:rFonts w:cstheme="minorHAnsi"/>
          <w:sz w:val="24"/>
          <w:szCs w:val="24"/>
        </w:rPr>
        <w:t xml:space="preserve">padku występowania nietoperzy i </w:t>
      </w:r>
      <w:r w:rsidR="00237302" w:rsidRPr="00FC7823">
        <w:rPr>
          <w:rFonts w:cstheme="minorHAnsi"/>
          <w:sz w:val="24"/>
          <w:szCs w:val="24"/>
        </w:rPr>
        <w:t>bezkręgowców § 6 ust. 1 rozporządzenia Ministra Śro</w:t>
      </w:r>
      <w:r w:rsidRPr="00FC7823">
        <w:rPr>
          <w:rFonts w:cstheme="minorHAnsi"/>
          <w:sz w:val="24"/>
          <w:szCs w:val="24"/>
        </w:rPr>
        <w:t>dowiska z dnia 16 grudnia 2016 r</w:t>
      </w:r>
      <w:r w:rsidR="006809B1">
        <w:rPr>
          <w:rFonts w:cstheme="minorHAnsi"/>
          <w:sz w:val="24"/>
          <w:szCs w:val="24"/>
        </w:rPr>
        <w:t xml:space="preserve">. w </w:t>
      </w:r>
      <w:r w:rsidR="00237302" w:rsidRPr="00FC7823">
        <w:rPr>
          <w:rFonts w:cstheme="minorHAnsi"/>
          <w:sz w:val="24"/>
          <w:szCs w:val="24"/>
        </w:rPr>
        <w:t>sprawie ochrony gatunkowej zwierząt (Dz. U. 2016 poz. 218</w:t>
      </w:r>
      <w:r w:rsidR="004D7FEC">
        <w:rPr>
          <w:rFonts w:cstheme="minorHAnsi"/>
          <w:sz w:val="24"/>
          <w:szCs w:val="24"/>
        </w:rPr>
        <w:t xml:space="preserve">3) zakazuje w pkt 7) niszczenia </w:t>
      </w:r>
      <w:r w:rsidR="00237302" w:rsidRPr="00FC7823">
        <w:rPr>
          <w:rFonts w:cstheme="minorHAnsi"/>
          <w:sz w:val="24"/>
          <w:szCs w:val="24"/>
        </w:rPr>
        <w:t>siedlisk lub ostoi, będących ich obszarem rozrodu, wychowu młodych, odpoczynku, migracji</w:t>
      </w:r>
      <w:r w:rsidR="004D7FEC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lub żerowania; w pkt 8) niszczenia, usuwania lub uszkadzania </w:t>
      </w:r>
      <w:r w:rsidR="004D7FEC">
        <w:rPr>
          <w:rFonts w:cstheme="minorHAnsi"/>
          <w:sz w:val="24"/>
          <w:szCs w:val="24"/>
        </w:rPr>
        <w:t xml:space="preserve">gniazd, mrowisk, nor, legowisk, </w:t>
      </w:r>
      <w:r w:rsidR="00237302" w:rsidRPr="00FC7823">
        <w:rPr>
          <w:rFonts w:cstheme="minorHAnsi"/>
          <w:sz w:val="24"/>
          <w:szCs w:val="24"/>
        </w:rPr>
        <w:t>żeremi, tam, tarlisk, zimowisk lub innych schronień; w p</w:t>
      </w:r>
      <w:r w:rsidR="004D7FEC">
        <w:rPr>
          <w:rFonts w:cstheme="minorHAnsi"/>
          <w:sz w:val="24"/>
          <w:szCs w:val="24"/>
        </w:rPr>
        <w:t xml:space="preserve">kt 9) umyślnego uniemożliwiania </w:t>
      </w:r>
      <w:r w:rsidR="00237302" w:rsidRPr="00FC7823">
        <w:rPr>
          <w:rFonts w:cstheme="minorHAnsi"/>
          <w:sz w:val="24"/>
          <w:szCs w:val="24"/>
        </w:rPr>
        <w:t>dostępu do schronień i w pkt 12) umyślnego przemieszczania z miejsc regula</w:t>
      </w:r>
      <w:r w:rsidR="004D7FEC">
        <w:rPr>
          <w:rFonts w:cstheme="minorHAnsi"/>
          <w:sz w:val="24"/>
          <w:szCs w:val="24"/>
        </w:rPr>
        <w:t xml:space="preserve">rnego przebywania </w:t>
      </w:r>
      <w:r w:rsidR="00237302" w:rsidRPr="00FC7823">
        <w:rPr>
          <w:rFonts w:cstheme="minorHAnsi"/>
          <w:sz w:val="24"/>
          <w:szCs w:val="24"/>
        </w:rPr>
        <w:t xml:space="preserve">na inne miejsca. Ponadto wszystkie nietoperze w </w:t>
      </w:r>
      <w:r w:rsidR="004D7FEC">
        <w:rPr>
          <w:rFonts w:cstheme="minorHAnsi"/>
          <w:sz w:val="24"/>
          <w:szCs w:val="24"/>
        </w:rPr>
        <w:t xml:space="preserve">załączniku nr 1 do przywołanego </w:t>
      </w:r>
      <w:r w:rsidR="00237302" w:rsidRPr="00FC7823">
        <w:rPr>
          <w:rFonts w:cstheme="minorHAnsi"/>
          <w:sz w:val="24"/>
          <w:szCs w:val="24"/>
        </w:rPr>
        <w:t xml:space="preserve">rozporządzenia oznaczone są cyframi 1 i 3, a w § 6 ust. 2 </w:t>
      </w:r>
      <w:r w:rsidR="004D7FEC">
        <w:rPr>
          <w:rFonts w:cstheme="minorHAnsi"/>
          <w:sz w:val="24"/>
          <w:szCs w:val="24"/>
        </w:rPr>
        <w:t xml:space="preserve">tego rozporządzenia wprowadzono </w:t>
      </w:r>
      <w:r w:rsidR="00237302" w:rsidRPr="00FC7823">
        <w:rPr>
          <w:rFonts w:cstheme="minorHAnsi"/>
          <w:sz w:val="24"/>
          <w:szCs w:val="24"/>
        </w:rPr>
        <w:t xml:space="preserve">dodatkowo zakaz umyślnego płoszenia lub niepokojenia tych gatunków. </w:t>
      </w:r>
      <w:r w:rsidR="004D7FEC">
        <w:rPr>
          <w:rFonts w:cstheme="minorHAnsi"/>
          <w:sz w:val="24"/>
          <w:szCs w:val="24"/>
        </w:rPr>
        <w:t xml:space="preserve">Zgodnie z § 9 tegoż </w:t>
      </w:r>
      <w:r w:rsidR="00237302" w:rsidRPr="00FC7823">
        <w:rPr>
          <w:rFonts w:cstheme="minorHAnsi"/>
          <w:sz w:val="24"/>
          <w:szCs w:val="24"/>
        </w:rPr>
        <w:t>rozporządzenia odstępstwa od tych zakazów są możliwe jedy</w:t>
      </w:r>
      <w:r w:rsidR="00AB372E" w:rsidRPr="00FC7823">
        <w:rPr>
          <w:rFonts w:cstheme="minorHAnsi"/>
          <w:sz w:val="24"/>
          <w:szCs w:val="24"/>
        </w:rPr>
        <w:t xml:space="preserve">nie w określonych przypadkach - </w:t>
      </w:r>
      <w:r w:rsidR="00237302" w:rsidRPr="00FC7823">
        <w:rPr>
          <w:rFonts w:cstheme="minorHAnsi"/>
          <w:sz w:val="24"/>
          <w:szCs w:val="24"/>
        </w:rPr>
        <w:t>żaden z nich nie przewiduje niszczenia siedlisk w żadnych te</w:t>
      </w:r>
      <w:r w:rsidR="004D7FEC">
        <w:rPr>
          <w:rFonts w:cstheme="minorHAnsi"/>
          <w:sz w:val="24"/>
          <w:szCs w:val="24"/>
        </w:rPr>
        <w:t xml:space="preserve">rminach i sposobach, wskazanych </w:t>
      </w:r>
      <w:r w:rsidR="00D103EA" w:rsidRPr="00FC7823">
        <w:rPr>
          <w:rFonts w:cstheme="minorHAnsi"/>
          <w:sz w:val="24"/>
          <w:szCs w:val="24"/>
        </w:rPr>
        <w:t xml:space="preserve">przez </w:t>
      </w:r>
      <w:proofErr w:type="spellStart"/>
      <w:r w:rsidR="00D103EA" w:rsidRPr="00FC7823">
        <w:rPr>
          <w:rFonts w:cstheme="minorHAnsi"/>
          <w:sz w:val="24"/>
          <w:szCs w:val="24"/>
        </w:rPr>
        <w:t>c</w:t>
      </w:r>
      <w:r w:rsidR="00237302" w:rsidRPr="00FC7823">
        <w:rPr>
          <w:rFonts w:cstheme="minorHAnsi"/>
          <w:sz w:val="24"/>
          <w:szCs w:val="24"/>
        </w:rPr>
        <w:t>hiropterologa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i entomologa, zatem zapis w pkt 2.6 zaska</w:t>
      </w:r>
      <w:r w:rsidR="004D7FEC">
        <w:rPr>
          <w:rFonts w:cstheme="minorHAnsi"/>
          <w:sz w:val="24"/>
          <w:szCs w:val="24"/>
        </w:rPr>
        <w:t xml:space="preserve">rżonej decyzji jest sprzeczny z </w:t>
      </w:r>
      <w:r w:rsidR="00237302" w:rsidRPr="00FC7823">
        <w:rPr>
          <w:rFonts w:cstheme="minorHAnsi"/>
          <w:sz w:val="24"/>
          <w:szCs w:val="24"/>
        </w:rPr>
        <w:t>obowiązującą normą prawną. Ponadto w pkt 2.5. ww. dec</w:t>
      </w:r>
      <w:r w:rsidR="004D7FEC">
        <w:rPr>
          <w:rFonts w:cstheme="minorHAnsi"/>
          <w:sz w:val="24"/>
          <w:szCs w:val="24"/>
        </w:rPr>
        <w:t xml:space="preserve">yzji podano, że wycinkę drzew i </w:t>
      </w:r>
      <w:r w:rsidR="00237302" w:rsidRPr="00FC7823">
        <w:rPr>
          <w:rFonts w:cstheme="minorHAnsi"/>
          <w:sz w:val="24"/>
          <w:szCs w:val="24"/>
        </w:rPr>
        <w:t>krzewów należy prowadzić w okresie od 16 października do</w:t>
      </w:r>
      <w:r w:rsidR="004D7FEC">
        <w:rPr>
          <w:rFonts w:cstheme="minorHAnsi"/>
          <w:sz w:val="24"/>
          <w:szCs w:val="24"/>
        </w:rPr>
        <w:t xml:space="preserve"> końca lutego. W tym okresie, w </w:t>
      </w:r>
      <w:r w:rsidR="00237302" w:rsidRPr="00FC7823">
        <w:rPr>
          <w:rFonts w:cstheme="minorHAnsi"/>
          <w:sz w:val="24"/>
          <w:szCs w:val="24"/>
        </w:rPr>
        <w:t xml:space="preserve">przypadku hibernujących w dziuplach drzew nietoperzy, </w:t>
      </w:r>
      <w:r w:rsidR="004D7FEC">
        <w:rPr>
          <w:rFonts w:cstheme="minorHAnsi"/>
          <w:sz w:val="24"/>
          <w:szCs w:val="24"/>
        </w:rPr>
        <w:t xml:space="preserve">może dojść do zabicia osobników </w:t>
      </w:r>
      <w:r w:rsidR="00237302" w:rsidRPr="00FC7823">
        <w:rPr>
          <w:rFonts w:cstheme="minorHAnsi"/>
          <w:sz w:val="24"/>
          <w:szCs w:val="24"/>
        </w:rPr>
        <w:t>należących do gatunków chronionych, zatem zapis pkt 2.6</w:t>
      </w:r>
      <w:r w:rsidR="004D7FEC">
        <w:rPr>
          <w:rFonts w:cstheme="minorHAnsi"/>
          <w:sz w:val="24"/>
          <w:szCs w:val="24"/>
        </w:rPr>
        <w:t xml:space="preserve"> decyzji RDOŚ we Wrocławiu jest </w:t>
      </w:r>
      <w:r w:rsidR="00237302" w:rsidRPr="00FC7823">
        <w:rPr>
          <w:rFonts w:cstheme="minorHAnsi"/>
          <w:sz w:val="24"/>
          <w:szCs w:val="24"/>
        </w:rPr>
        <w:t>bezpośrednim zagrożeniem szkodą w środowisku. Dodatko</w:t>
      </w:r>
      <w:r w:rsidR="004D7FEC">
        <w:rPr>
          <w:rFonts w:cstheme="minorHAnsi"/>
          <w:sz w:val="24"/>
          <w:szCs w:val="24"/>
        </w:rPr>
        <w:t xml:space="preserve">wo zapis w pkt 2.9. ww. decyzji </w:t>
      </w:r>
      <w:r w:rsidR="00237302" w:rsidRPr="00FC7823">
        <w:rPr>
          <w:rFonts w:cstheme="minorHAnsi"/>
          <w:sz w:val="24"/>
          <w:szCs w:val="24"/>
        </w:rPr>
        <w:t>sugeruje, że można wykonać czynności opisane w pkt 2.6.</w:t>
      </w:r>
      <w:r w:rsidR="004D7FEC">
        <w:rPr>
          <w:rFonts w:cstheme="minorHAnsi"/>
          <w:sz w:val="24"/>
          <w:szCs w:val="24"/>
        </w:rPr>
        <w:t xml:space="preserve"> decyzji organu I instancji bez </w:t>
      </w:r>
      <w:r w:rsidR="00237302" w:rsidRPr="00FC7823">
        <w:rPr>
          <w:rFonts w:cstheme="minorHAnsi"/>
          <w:sz w:val="24"/>
          <w:szCs w:val="24"/>
        </w:rPr>
        <w:t>wymaganego zezwolenia z zakresu och</w:t>
      </w:r>
      <w:r w:rsidR="00D103EA" w:rsidRPr="00FC7823">
        <w:rPr>
          <w:rFonts w:cstheme="minorHAnsi"/>
          <w:sz w:val="24"/>
          <w:szCs w:val="24"/>
        </w:rPr>
        <w:t>rony gatunkowej, na podstawie ar</w:t>
      </w:r>
      <w:r w:rsidR="004D7FEC">
        <w:rPr>
          <w:rFonts w:cstheme="minorHAnsi"/>
          <w:sz w:val="24"/>
          <w:szCs w:val="24"/>
        </w:rPr>
        <w:t xml:space="preserve">t. 56 ust. 1 i 2 ustawy o </w:t>
      </w:r>
      <w:r w:rsidR="00237302" w:rsidRPr="00FC7823">
        <w:rPr>
          <w:rFonts w:cstheme="minorHAnsi"/>
          <w:sz w:val="24"/>
          <w:szCs w:val="24"/>
        </w:rPr>
        <w:t>ochronie przyrody, które może wydać odpowiednio Genera</w:t>
      </w:r>
      <w:r w:rsidR="00D103EA" w:rsidRPr="00FC7823">
        <w:rPr>
          <w:rFonts w:cstheme="minorHAnsi"/>
          <w:sz w:val="24"/>
          <w:szCs w:val="24"/>
        </w:rPr>
        <w:t>lny Dyrektor Ochrony Środowiska</w:t>
      </w:r>
      <w:r w:rsidR="004D7FEC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lub/i właściwy regionalny dyrektor ochrony środowiska. Pona</w:t>
      </w:r>
      <w:r w:rsidR="004D7FEC">
        <w:rPr>
          <w:rFonts w:cstheme="minorHAnsi"/>
          <w:sz w:val="24"/>
          <w:szCs w:val="24"/>
        </w:rPr>
        <w:t xml:space="preserve">dto należy zauważyć, że organ I </w:t>
      </w:r>
      <w:r w:rsidR="00237302" w:rsidRPr="00FC7823">
        <w:rPr>
          <w:rFonts w:cstheme="minorHAnsi"/>
          <w:sz w:val="24"/>
          <w:szCs w:val="24"/>
        </w:rPr>
        <w:t>instancji nierzetelnie przeanalizował przedłożone mu materiały</w:t>
      </w:r>
      <w:r w:rsidR="004D7FEC">
        <w:rPr>
          <w:rFonts w:cstheme="minorHAnsi"/>
          <w:sz w:val="24"/>
          <w:szCs w:val="24"/>
        </w:rPr>
        <w:t xml:space="preserve">. W sprawie siedlisk nietoperzy </w:t>
      </w:r>
      <w:r w:rsidR="00237302" w:rsidRPr="00FC7823">
        <w:rPr>
          <w:rFonts w:cstheme="minorHAnsi"/>
          <w:sz w:val="24"/>
          <w:szCs w:val="24"/>
        </w:rPr>
        <w:t xml:space="preserve">np. w 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widoczna jest ewidentna rozbież</w:t>
      </w:r>
      <w:r w:rsidR="004D7FEC">
        <w:rPr>
          <w:rFonts w:cstheme="minorHAnsi"/>
          <w:sz w:val="24"/>
          <w:szCs w:val="24"/>
        </w:rPr>
        <w:t xml:space="preserve">ność między mapą inwentaryzacji </w:t>
      </w:r>
      <w:r w:rsidR="00237302" w:rsidRPr="00FC7823">
        <w:rPr>
          <w:rFonts w:cstheme="minorHAnsi"/>
          <w:sz w:val="24"/>
          <w:szCs w:val="24"/>
        </w:rPr>
        <w:t>przyrodniczej (Mapa 01), na której wykazano 6 gatunków</w:t>
      </w:r>
      <w:r w:rsidR="006809B1">
        <w:rPr>
          <w:rFonts w:cstheme="minorHAnsi"/>
          <w:sz w:val="24"/>
          <w:szCs w:val="24"/>
        </w:rPr>
        <w:t xml:space="preserve"> nietoperzy, a rozdziałem 3.2.5 </w:t>
      </w:r>
      <w:r w:rsidR="00237302" w:rsidRPr="00FC7823">
        <w:rPr>
          <w:rFonts w:cstheme="minorHAnsi"/>
          <w:sz w:val="24"/>
          <w:szCs w:val="24"/>
        </w:rPr>
        <w:t xml:space="preserve">Nietoperze, gdzie nie ma analizy sytuacji w rejonie </w:t>
      </w:r>
      <w:proofErr w:type="spellStart"/>
      <w:r w:rsidR="00237302" w:rsidRPr="00FC7823">
        <w:rPr>
          <w:rFonts w:cstheme="minorHAnsi"/>
          <w:sz w:val="24"/>
          <w:szCs w:val="24"/>
        </w:rPr>
        <w:t>zadrz</w:t>
      </w:r>
      <w:r w:rsidR="004D7FEC">
        <w:rPr>
          <w:rFonts w:cstheme="minorHAnsi"/>
          <w:sz w:val="24"/>
          <w:szCs w:val="24"/>
        </w:rPr>
        <w:t>ewień</w:t>
      </w:r>
      <w:proofErr w:type="spellEnd"/>
      <w:r w:rsidR="004D7FEC">
        <w:rPr>
          <w:rFonts w:cstheme="minorHAnsi"/>
          <w:sz w:val="24"/>
          <w:szCs w:val="24"/>
        </w:rPr>
        <w:t xml:space="preserve"> Toru Wyścigów Konnych ani </w:t>
      </w:r>
      <w:r w:rsidR="00237302" w:rsidRPr="00FC7823">
        <w:rPr>
          <w:rFonts w:cstheme="minorHAnsi"/>
          <w:sz w:val="24"/>
          <w:szCs w:val="24"/>
        </w:rPr>
        <w:t>żadnego odniesienia do tego miejsca, podczas gdy inne odcinki zostały przeanalizowane.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23.W pkt II. 1.1. zaskarżonej decyzji orga</w:t>
      </w:r>
      <w:r w:rsidR="007845BC" w:rsidRPr="00FC7823">
        <w:rPr>
          <w:rFonts w:cstheme="minorHAnsi"/>
          <w:sz w:val="24"/>
          <w:szCs w:val="24"/>
        </w:rPr>
        <w:t>n I instancji wskazuje: posadzić</w:t>
      </w:r>
      <w:r w:rsidR="004D7FEC">
        <w:rPr>
          <w:rFonts w:cstheme="minorHAnsi"/>
          <w:sz w:val="24"/>
          <w:szCs w:val="24"/>
        </w:rPr>
        <w:t xml:space="preserve"> drzewa (w liczbie co najmniej </w:t>
      </w:r>
      <w:r w:rsidRPr="00FC7823">
        <w:rPr>
          <w:rFonts w:cstheme="minorHAnsi"/>
          <w:sz w:val="24"/>
          <w:szCs w:val="24"/>
        </w:rPr>
        <w:t>100 sztuk) i krzewów (w liczbie co najmnie</w:t>
      </w:r>
      <w:r w:rsidR="007845BC" w:rsidRPr="00FC7823">
        <w:rPr>
          <w:rFonts w:cstheme="minorHAnsi"/>
          <w:sz w:val="24"/>
          <w:szCs w:val="24"/>
        </w:rPr>
        <w:t>j</w:t>
      </w:r>
      <w:r w:rsidRPr="00FC7823">
        <w:rPr>
          <w:rFonts w:cstheme="minorHAnsi"/>
          <w:sz w:val="24"/>
          <w:szCs w:val="24"/>
        </w:rPr>
        <w:t xml:space="preserve"> 220 sztuk). Punkt II. 1. kwestionowanej decyzji dotyczy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wykonania kompensacji przyrodniczej.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Jeżeli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uzasadnieniu ww. decyzji organ I instancji podał:</w:t>
      </w:r>
      <w:r w:rsidR="006809B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ramach realizacji wariantu P1 nastąpi wycinka drzew (320 sztuk) i </w:t>
      </w:r>
      <w:r w:rsidR="004D7FEC">
        <w:rPr>
          <w:rFonts w:cstheme="minorHAnsi"/>
          <w:sz w:val="24"/>
          <w:szCs w:val="24"/>
        </w:rPr>
        <w:t xml:space="preserve">krzewów, które rosną na łącznej </w:t>
      </w:r>
      <w:r w:rsidRPr="00FC7823">
        <w:rPr>
          <w:rFonts w:cstheme="minorHAnsi"/>
          <w:sz w:val="24"/>
          <w:szCs w:val="24"/>
        </w:rPr>
        <w:t>powierzchni ok. 3,65 ha, to kompens</w:t>
      </w:r>
      <w:r w:rsidR="007845BC" w:rsidRPr="00FC7823">
        <w:rPr>
          <w:rFonts w:cstheme="minorHAnsi"/>
          <w:sz w:val="24"/>
          <w:szCs w:val="24"/>
        </w:rPr>
        <w:t xml:space="preserve">acja za to, określona w </w:t>
      </w:r>
      <w:r w:rsidR="007845BC" w:rsidRPr="00FC7823">
        <w:rPr>
          <w:rFonts w:cstheme="minorHAnsi"/>
          <w:sz w:val="24"/>
          <w:szCs w:val="24"/>
        </w:rPr>
        <w:lastRenderedPageBreak/>
        <w:t>pkt Il.1.1</w:t>
      </w:r>
      <w:r w:rsidR="004D7FEC">
        <w:rPr>
          <w:rFonts w:cstheme="minorHAnsi"/>
          <w:sz w:val="24"/>
          <w:szCs w:val="24"/>
        </w:rPr>
        <w:t xml:space="preserve">. decyzji RDOŚ we </w:t>
      </w:r>
      <w:r w:rsidRPr="00FC7823">
        <w:rPr>
          <w:rFonts w:cstheme="minorHAnsi"/>
          <w:sz w:val="24"/>
          <w:szCs w:val="24"/>
        </w:rPr>
        <w:t>Wrocławiu jest zdecydowanie niewspółmierna do strat sp</w:t>
      </w:r>
      <w:r w:rsidR="004D7FEC">
        <w:rPr>
          <w:rFonts w:cstheme="minorHAnsi"/>
          <w:sz w:val="24"/>
          <w:szCs w:val="24"/>
        </w:rPr>
        <w:t xml:space="preserve">owodowanych inwestycją. Jest to </w:t>
      </w:r>
      <w:r w:rsidRPr="00FC7823">
        <w:rPr>
          <w:rFonts w:cstheme="minorHAnsi"/>
          <w:sz w:val="24"/>
          <w:szCs w:val="24"/>
        </w:rPr>
        <w:t>sprzeczne z zapisami art. 3 ust. 8 ustawy z dnia 27 kwietnia 200</w:t>
      </w:r>
      <w:r w:rsidR="004D7FEC">
        <w:rPr>
          <w:rFonts w:cstheme="minorHAnsi"/>
          <w:sz w:val="24"/>
          <w:szCs w:val="24"/>
        </w:rPr>
        <w:t xml:space="preserve">1 r. - Prawo ochrony środowiska </w:t>
      </w:r>
      <w:r w:rsidRPr="00FC7823">
        <w:rPr>
          <w:rFonts w:cstheme="minorHAnsi"/>
          <w:sz w:val="24"/>
          <w:szCs w:val="24"/>
        </w:rPr>
        <w:t>(Dz. U. z 2021 r. poz. 1973, ze zm.): kompensacji przyrodnicze</w:t>
      </w:r>
      <w:r w:rsidR="004D7FEC">
        <w:rPr>
          <w:rFonts w:cstheme="minorHAnsi"/>
          <w:sz w:val="24"/>
          <w:szCs w:val="24"/>
        </w:rPr>
        <w:t xml:space="preserve">j ~ rozumie się przez to zespół </w:t>
      </w:r>
      <w:r w:rsidRPr="00FC7823">
        <w:rPr>
          <w:rFonts w:cstheme="minorHAnsi"/>
          <w:sz w:val="24"/>
          <w:szCs w:val="24"/>
        </w:rPr>
        <w:t>działań obejmujących w szczególności (...) zadrzewianie lub</w:t>
      </w:r>
      <w:r w:rsidR="004D7FEC">
        <w:rPr>
          <w:rFonts w:cstheme="minorHAnsi"/>
          <w:sz w:val="24"/>
          <w:szCs w:val="24"/>
        </w:rPr>
        <w:t xml:space="preserve"> tworzenie skupień roślinności, </w:t>
      </w:r>
      <w:r w:rsidRPr="00FC7823">
        <w:rPr>
          <w:rFonts w:cstheme="minorHAnsi"/>
          <w:sz w:val="24"/>
          <w:szCs w:val="24"/>
        </w:rPr>
        <w:t xml:space="preserve">prowadzących do przywrócenia równowagi przyrodniczej na </w:t>
      </w:r>
      <w:r w:rsidR="004D7FEC">
        <w:rPr>
          <w:rFonts w:cstheme="minorHAnsi"/>
          <w:sz w:val="24"/>
          <w:szCs w:val="24"/>
        </w:rPr>
        <w:t xml:space="preserve">danym terenie, wyrównania szkód </w:t>
      </w:r>
      <w:r w:rsidRPr="00FC7823">
        <w:rPr>
          <w:rFonts w:cstheme="minorHAnsi"/>
          <w:sz w:val="24"/>
          <w:szCs w:val="24"/>
        </w:rPr>
        <w:t>dokonanych w środowisku przez realizację przed</w:t>
      </w:r>
      <w:r w:rsidR="004D7FEC">
        <w:rPr>
          <w:rFonts w:cstheme="minorHAnsi"/>
          <w:sz w:val="24"/>
          <w:szCs w:val="24"/>
        </w:rPr>
        <w:t xml:space="preserve">sięwzięcia i zachowanie walorów </w:t>
      </w:r>
      <w:r w:rsidRPr="00FC7823">
        <w:rPr>
          <w:rFonts w:cstheme="minorHAnsi"/>
          <w:sz w:val="24"/>
          <w:szCs w:val="24"/>
        </w:rPr>
        <w:t>krajobrazowych. Kompensacje winny być adekwatne wzgl</w:t>
      </w:r>
      <w:r w:rsidR="004D7FEC">
        <w:rPr>
          <w:rFonts w:cstheme="minorHAnsi"/>
          <w:sz w:val="24"/>
          <w:szCs w:val="24"/>
        </w:rPr>
        <w:t xml:space="preserve">ędem danego obszaru oraz szkody </w:t>
      </w:r>
      <w:r w:rsidRPr="00FC7823">
        <w:rPr>
          <w:rFonts w:cstheme="minorHAnsi"/>
          <w:sz w:val="24"/>
          <w:szCs w:val="24"/>
        </w:rPr>
        <w:t>spowodowanej przez przedsięwzięcie. Zapis w</w:t>
      </w:r>
      <w:r w:rsidR="007845BC" w:rsidRPr="00FC7823">
        <w:rPr>
          <w:rFonts w:cstheme="minorHAnsi"/>
          <w:sz w:val="24"/>
          <w:szCs w:val="24"/>
        </w:rPr>
        <w:t xml:space="preserve"> pkt Il.1.1</w:t>
      </w:r>
      <w:r w:rsidRPr="00FC7823">
        <w:rPr>
          <w:rFonts w:cstheme="minorHAnsi"/>
          <w:sz w:val="24"/>
          <w:szCs w:val="24"/>
        </w:rPr>
        <w:t xml:space="preserve"> kwest</w:t>
      </w:r>
      <w:r w:rsidR="004D7FEC">
        <w:rPr>
          <w:rFonts w:cstheme="minorHAnsi"/>
          <w:sz w:val="24"/>
          <w:szCs w:val="24"/>
        </w:rPr>
        <w:t xml:space="preserve">ionowanej decyzji o kompensacji </w:t>
      </w:r>
      <w:r w:rsidRPr="00FC7823">
        <w:rPr>
          <w:rFonts w:cstheme="minorHAnsi"/>
          <w:sz w:val="24"/>
          <w:szCs w:val="24"/>
        </w:rPr>
        <w:t xml:space="preserve">wycinki 3,65 ha (36500 m2) drzew i krzewów przez nasadzenie </w:t>
      </w:r>
      <w:r w:rsidR="004D7FEC">
        <w:rPr>
          <w:rFonts w:cstheme="minorHAnsi"/>
          <w:sz w:val="24"/>
          <w:szCs w:val="24"/>
        </w:rPr>
        <w:t xml:space="preserve">powierzchni ok. 800 m2 świadczy </w:t>
      </w:r>
      <w:r w:rsidRPr="00FC7823">
        <w:rPr>
          <w:rFonts w:cstheme="minorHAnsi"/>
          <w:sz w:val="24"/>
          <w:szCs w:val="24"/>
        </w:rPr>
        <w:t>o kompensacji nieadekwatnej do zniszczenia, co jest spr</w:t>
      </w:r>
      <w:r w:rsidR="004D7FEC">
        <w:rPr>
          <w:rFonts w:cstheme="minorHAnsi"/>
          <w:sz w:val="24"/>
          <w:szCs w:val="24"/>
        </w:rPr>
        <w:t xml:space="preserve">zeczne z obowiązującą dyrektywą </w:t>
      </w:r>
      <w:r w:rsidRPr="00FC7823">
        <w:rPr>
          <w:rFonts w:cstheme="minorHAnsi"/>
          <w:sz w:val="24"/>
          <w:szCs w:val="24"/>
        </w:rPr>
        <w:t>2011/92/UE, wg której powinien być ujęty opi</w:t>
      </w:r>
      <w:r w:rsidR="004D7FEC">
        <w:rPr>
          <w:rFonts w:cstheme="minorHAnsi"/>
          <w:sz w:val="24"/>
          <w:szCs w:val="24"/>
        </w:rPr>
        <w:t xml:space="preserve">s środków przewidzianych w celu </w:t>
      </w:r>
      <w:r w:rsidRPr="00FC7823">
        <w:rPr>
          <w:rFonts w:cstheme="minorHAnsi"/>
          <w:sz w:val="24"/>
          <w:szCs w:val="24"/>
        </w:rPr>
        <w:t>zrównoważenia ewentualnego znaczącego negatywnego wpł</w:t>
      </w:r>
      <w:r w:rsidR="00AB372E" w:rsidRPr="00FC7823">
        <w:rPr>
          <w:rFonts w:cstheme="minorHAnsi"/>
          <w:sz w:val="24"/>
          <w:szCs w:val="24"/>
        </w:rPr>
        <w:t xml:space="preserve">ywu na środowisko. Zastosowanie </w:t>
      </w:r>
      <w:r w:rsidRPr="00FC7823">
        <w:rPr>
          <w:rFonts w:cstheme="minorHAnsi"/>
          <w:sz w:val="24"/>
          <w:szCs w:val="24"/>
        </w:rPr>
        <w:t>kompensacji w wymiarze 800/36500, czyli ok. 2%, niewątpl</w:t>
      </w:r>
      <w:r w:rsidR="004D7FEC">
        <w:rPr>
          <w:rFonts w:cstheme="minorHAnsi"/>
          <w:sz w:val="24"/>
          <w:szCs w:val="24"/>
        </w:rPr>
        <w:t xml:space="preserve">iwie nie stanowi zrównoważenia, </w:t>
      </w:r>
      <w:r w:rsidR="007845BC" w:rsidRPr="00FC7823">
        <w:rPr>
          <w:rFonts w:cstheme="minorHAnsi"/>
          <w:sz w:val="24"/>
          <w:szCs w:val="24"/>
        </w:rPr>
        <w:t>zatem zapis pkt Il.1.1</w:t>
      </w:r>
      <w:r w:rsidRPr="00FC7823">
        <w:rPr>
          <w:rFonts w:cstheme="minorHAnsi"/>
          <w:sz w:val="24"/>
          <w:szCs w:val="24"/>
        </w:rPr>
        <w:t>. skarżonej decyzji jest niezgodny z Dyr</w:t>
      </w:r>
      <w:r w:rsidR="004D7FEC">
        <w:rPr>
          <w:rFonts w:cstheme="minorHAnsi"/>
          <w:sz w:val="24"/>
          <w:szCs w:val="24"/>
        </w:rPr>
        <w:t xml:space="preserve">ektywą Parlamentu Europejskiego </w:t>
      </w:r>
      <w:r w:rsidRPr="00FC7823">
        <w:rPr>
          <w:rFonts w:cstheme="minorHAnsi"/>
          <w:sz w:val="24"/>
          <w:szCs w:val="24"/>
        </w:rPr>
        <w:t xml:space="preserve">i Rady 2011/92/UE z dnia 13 grudnia 2011 r. w sprawie </w:t>
      </w:r>
      <w:r w:rsidR="004D7FEC">
        <w:rPr>
          <w:rFonts w:cstheme="minorHAnsi"/>
          <w:sz w:val="24"/>
          <w:szCs w:val="24"/>
        </w:rPr>
        <w:t xml:space="preserve">oceny skutków wywieranych przez </w:t>
      </w:r>
      <w:r w:rsidRPr="00FC7823">
        <w:rPr>
          <w:rFonts w:cstheme="minorHAnsi"/>
          <w:sz w:val="24"/>
          <w:szCs w:val="24"/>
        </w:rPr>
        <w:t xml:space="preserve">niektóre przedsięwzięcia publiczne i prywatne na </w:t>
      </w:r>
      <w:r w:rsidR="004D7FEC">
        <w:rPr>
          <w:rFonts w:cstheme="minorHAnsi"/>
          <w:sz w:val="24"/>
          <w:szCs w:val="24"/>
        </w:rPr>
        <w:t xml:space="preserve">środowisko, zmienioną dyrektywą </w:t>
      </w:r>
      <w:r w:rsidRPr="00FC7823">
        <w:rPr>
          <w:rFonts w:cstheme="minorHAnsi"/>
          <w:sz w:val="24"/>
          <w:szCs w:val="24"/>
        </w:rPr>
        <w:t>2014/52/UE z dnia 16 kwietnia 2014 r. Poza tym w uzasadn</w:t>
      </w:r>
      <w:r w:rsidR="007845BC" w:rsidRPr="00FC7823">
        <w:rPr>
          <w:rFonts w:cstheme="minorHAnsi"/>
          <w:sz w:val="24"/>
          <w:szCs w:val="24"/>
        </w:rPr>
        <w:t>ieniu do pkt II.1.1</w:t>
      </w:r>
      <w:r w:rsidR="004D7FEC">
        <w:rPr>
          <w:rFonts w:cstheme="minorHAnsi"/>
          <w:sz w:val="24"/>
          <w:szCs w:val="24"/>
        </w:rPr>
        <w:t xml:space="preserve"> organ I instancji </w:t>
      </w:r>
      <w:r w:rsidRPr="00FC7823">
        <w:rPr>
          <w:rFonts w:cstheme="minorHAnsi"/>
          <w:sz w:val="24"/>
          <w:szCs w:val="24"/>
        </w:rPr>
        <w:t>pisze: Warunkiem określonym w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pkt. II. 1.1 nałożono obowiązek dokonania nowych </w:t>
      </w:r>
      <w:proofErr w:type="spellStart"/>
      <w:r w:rsidRPr="00FC7823">
        <w:rPr>
          <w:rFonts w:cstheme="minorHAnsi"/>
          <w:sz w:val="24"/>
          <w:szCs w:val="24"/>
        </w:rPr>
        <w:t>nasa</w:t>
      </w:r>
      <w:r w:rsidR="004D7FEC">
        <w:rPr>
          <w:rFonts w:cstheme="minorHAnsi"/>
          <w:sz w:val="24"/>
          <w:szCs w:val="24"/>
        </w:rPr>
        <w:t>dzeń</w:t>
      </w:r>
      <w:proofErr w:type="spellEnd"/>
      <w:r w:rsidR="004D7FEC">
        <w:rPr>
          <w:rFonts w:cstheme="minorHAnsi"/>
          <w:sz w:val="24"/>
          <w:szCs w:val="24"/>
        </w:rPr>
        <w:t xml:space="preserve">, który ma na </w:t>
      </w:r>
      <w:r w:rsidRPr="00FC7823">
        <w:rPr>
          <w:rFonts w:cstheme="minorHAnsi"/>
          <w:sz w:val="24"/>
          <w:szCs w:val="24"/>
        </w:rPr>
        <w:t>celu zrekompensowanie strat związanych z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wycinką drzew i krzewów oraz winien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przyczynić</w:t>
      </w:r>
      <w:r w:rsidR="007845BC" w:rsidRPr="00FC7823">
        <w:rPr>
          <w:rFonts w:cstheme="minorHAnsi"/>
          <w:sz w:val="24"/>
          <w:szCs w:val="24"/>
        </w:rPr>
        <w:t xml:space="preserve"> się</w:t>
      </w:r>
      <w:r w:rsidR="004D7FEC">
        <w:rPr>
          <w:rFonts w:cstheme="minorHAnsi"/>
          <w:sz w:val="24"/>
          <w:szCs w:val="24"/>
        </w:rPr>
        <w:t xml:space="preserve"> do ograniczenia </w:t>
      </w:r>
      <w:r w:rsidRPr="00FC7823">
        <w:rPr>
          <w:rFonts w:cstheme="minorHAnsi"/>
          <w:sz w:val="24"/>
          <w:szCs w:val="24"/>
        </w:rPr>
        <w:t>oddziaływania inwestycji na otaczający krajobraz</w:t>
      </w:r>
      <w:r w:rsidR="007845BC" w:rsidRPr="00FC7823">
        <w:rPr>
          <w:rFonts w:cstheme="minorHAnsi"/>
          <w:sz w:val="24"/>
          <w:szCs w:val="24"/>
        </w:rPr>
        <w:t>.</w:t>
      </w:r>
      <w:r w:rsidRPr="00FC7823">
        <w:rPr>
          <w:rFonts w:cstheme="minorHAnsi"/>
          <w:sz w:val="24"/>
          <w:szCs w:val="24"/>
        </w:rPr>
        <w:t xml:space="preserve"> W opinii stro</w:t>
      </w:r>
      <w:r w:rsidR="004D7FEC">
        <w:rPr>
          <w:rFonts w:cstheme="minorHAnsi"/>
          <w:sz w:val="24"/>
          <w:szCs w:val="24"/>
        </w:rPr>
        <w:t xml:space="preserve">ny skarżącej nasadzenia liniowe </w:t>
      </w:r>
      <w:r w:rsidRPr="00FC7823">
        <w:rPr>
          <w:rFonts w:cstheme="minorHAnsi"/>
          <w:sz w:val="24"/>
          <w:szCs w:val="24"/>
        </w:rPr>
        <w:t>(wzdłuż drogi, w pasie drogowym) nie zrekompensują usunięcia</w:t>
      </w:r>
      <w:r w:rsidR="004D7FEC">
        <w:rPr>
          <w:rFonts w:cstheme="minorHAnsi"/>
          <w:sz w:val="24"/>
          <w:szCs w:val="24"/>
        </w:rPr>
        <w:t xml:space="preserve"> płata </w:t>
      </w:r>
      <w:proofErr w:type="spellStart"/>
      <w:r w:rsidR="004D7FEC">
        <w:rPr>
          <w:rFonts w:cstheme="minorHAnsi"/>
          <w:sz w:val="24"/>
          <w:szCs w:val="24"/>
        </w:rPr>
        <w:t>zadrzewień</w:t>
      </w:r>
      <w:proofErr w:type="spellEnd"/>
      <w:r w:rsidR="004D7FEC">
        <w:rPr>
          <w:rFonts w:cstheme="minorHAnsi"/>
          <w:sz w:val="24"/>
          <w:szCs w:val="24"/>
        </w:rPr>
        <w:t xml:space="preserve"> o powierzchni </w:t>
      </w:r>
      <w:r w:rsidRPr="00FC7823">
        <w:rPr>
          <w:rFonts w:cstheme="minorHAnsi"/>
          <w:sz w:val="24"/>
          <w:szCs w:val="24"/>
        </w:rPr>
        <w:t>kilku hektarów tak jako zrekompensowanie siedl</w:t>
      </w:r>
      <w:r w:rsidR="004D7FEC">
        <w:rPr>
          <w:rFonts w:cstheme="minorHAnsi"/>
          <w:sz w:val="24"/>
          <w:szCs w:val="24"/>
        </w:rPr>
        <w:t xml:space="preserve">iska, jak i w przypadku walorów </w:t>
      </w:r>
      <w:r w:rsidRPr="00FC7823">
        <w:rPr>
          <w:rFonts w:cstheme="minorHAnsi"/>
          <w:sz w:val="24"/>
          <w:szCs w:val="24"/>
        </w:rPr>
        <w:t>krajobrazowych.</w:t>
      </w:r>
    </w:p>
    <w:p w:rsidR="00237302" w:rsidRPr="00FC7823" w:rsidRDefault="007845BC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24.W pkt Il.1.1. decyzji RDOŚ</w:t>
      </w:r>
      <w:r w:rsidR="00237302" w:rsidRPr="00FC7823">
        <w:rPr>
          <w:rFonts w:cstheme="minorHAnsi"/>
          <w:sz w:val="24"/>
          <w:szCs w:val="24"/>
        </w:rPr>
        <w:t xml:space="preserve"> we Wrocławiu są wymienione dzia</w:t>
      </w:r>
      <w:r w:rsidR="004D7FEC">
        <w:rPr>
          <w:rFonts w:cstheme="minorHAnsi"/>
          <w:sz w:val="24"/>
          <w:szCs w:val="24"/>
        </w:rPr>
        <w:t xml:space="preserve">łki geodezyjne, na których mają </w:t>
      </w:r>
      <w:r w:rsidR="00237302" w:rsidRPr="00FC7823">
        <w:rPr>
          <w:rFonts w:cstheme="minorHAnsi"/>
          <w:sz w:val="24"/>
          <w:szCs w:val="24"/>
        </w:rPr>
        <w:t>zostać nasadzone drzewa i krzewy. W uzasadnieniu do tego pun</w:t>
      </w:r>
      <w:r w:rsidR="004D7FEC">
        <w:rPr>
          <w:rFonts w:cstheme="minorHAnsi"/>
          <w:sz w:val="24"/>
          <w:szCs w:val="24"/>
        </w:rPr>
        <w:t xml:space="preserve">ktu mowa jest o tym, że jest to </w:t>
      </w:r>
      <w:r w:rsidR="00237302" w:rsidRPr="00FC7823">
        <w:rPr>
          <w:rFonts w:cstheme="minorHAnsi"/>
          <w:sz w:val="24"/>
          <w:szCs w:val="24"/>
        </w:rPr>
        <w:t>kompensacja wycinek głównie w obrębie Toru Wyścigów Kon</w:t>
      </w:r>
      <w:r w:rsidR="004D7FEC">
        <w:rPr>
          <w:rFonts w:cstheme="minorHAnsi"/>
          <w:sz w:val="24"/>
          <w:szCs w:val="24"/>
        </w:rPr>
        <w:t xml:space="preserve">nych. Skarżący twierdzą zaś, że </w:t>
      </w:r>
      <w:r w:rsidR="00237302" w:rsidRPr="00FC7823">
        <w:rPr>
          <w:rFonts w:cstheme="minorHAnsi"/>
          <w:sz w:val="24"/>
          <w:szCs w:val="24"/>
        </w:rPr>
        <w:t>kompensacją za wycinkę na tym obszarze nie jest niewątpliwie nasadzenie drzew i krzewów n</w:t>
      </w:r>
      <w:r w:rsidR="004D7FEC">
        <w:rPr>
          <w:rFonts w:cstheme="minorHAnsi"/>
          <w:sz w:val="24"/>
          <w:szCs w:val="24"/>
        </w:rPr>
        <w:t xml:space="preserve">a </w:t>
      </w:r>
      <w:r w:rsidR="00237302" w:rsidRPr="00FC7823">
        <w:rPr>
          <w:rFonts w:cstheme="minorHAnsi"/>
          <w:sz w:val="24"/>
          <w:szCs w:val="24"/>
        </w:rPr>
        <w:t>działkach w pasie drogowym, w dużej odległości od tego terenu.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25.W pkt II.1.3. skarżonej decyzji organ I instancji wskazał, że: Na te</w:t>
      </w:r>
      <w:r w:rsidR="004D7FEC">
        <w:rPr>
          <w:rFonts w:cstheme="minorHAnsi"/>
          <w:sz w:val="24"/>
          <w:szCs w:val="24"/>
        </w:rPr>
        <w:t xml:space="preserve">renach zadrzewionych przy Torze </w:t>
      </w:r>
      <w:r w:rsidRPr="00FC7823">
        <w:rPr>
          <w:rFonts w:cstheme="minorHAnsi"/>
          <w:sz w:val="24"/>
          <w:szCs w:val="24"/>
        </w:rPr>
        <w:t xml:space="preserve">Wyścigów Konnych we Wrocławiu lub na terenach leśnych w rejonie ul. Pszennej w Wysokiej </w:t>
      </w:r>
      <w:r w:rsidR="004D7FEC">
        <w:rPr>
          <w:rFonts w:cstheme="minorHAnsi"/>
          <w:sz w:val="24"/>
          <w:szCs w:val="24"/>
        </w:rPr>
        <w:t xml:space="preserve">zainstalować 20 </w:t>
      </w:r>
      <w:r w:rsidRPr="00FC7823">
        <w:rPr>
          <w:rFonts w:cstheme="minorHAnsi"/>
          <w:sz w:val="24"/>
          <w:szCs w:val="24"/>
        </w:rPr>
        <w:t>budek lęgowych dla ptaków i 20 budek rozrodczych dla nietoperzy- W</w:t>
      </w:r>
      <w:r w:rsidR="004D7FEC">
        <w:rPr>
          <w:rFonts w:cstheme="minorHAnsi"/>
          <w:sz w:val="24"/>
          <w:szCs w:val="24"/>
        </w:rPr>
        <w:t xml:space="preserve"> obrębie geodezyjnym Wysoka nie </w:t>
      </w:r>
      <w:r w:rsidRPr="00FC7823">
        <w:rPr>
          <w:rFonts w:cstheme="minorHAnsi"/>
          <w:sz w:val="24"/>
          <w:szCs w:val="24"/>
        </w:rPr>
        <w:t>ma ulicy Pszennej, wobec czego ten punkt wymaga doprecy</w:t>
      </w:r>
      <w:r w:rsidR="004D7FEC">
        <w:rPr>
          <w:rFonts w:cstheme="minorHAnsi"/>
          <w:sz w:val="24"/>
          <w:szCs w:val="24"/>
        </w:rPr>
        <w:t xml:space="preserve">zowania. Ponadto w uzasadnieniu </w:t>
      </w:r>
      <w:r w:rsidRPr="00FC7823">
        <w:rPr>
          <w:rFonts w:cstheme="minorHAnsi"/>
          <w:sz w:val="24"/>
          <w:szCs w:val="24"/>
        </w:rPr>
        <w:t>do tego punktu podano: Z uwagi na fakt, iż w celu realizacji</w:t>
      </w:r>
      <w:r w:rsidR="007845BC" w:rsidRPr="00FC7823">
        <w:rPr>
          <w:rFonts w:cstheme="minorHAnsi"/>
          <w:sz w:val="24"/>
          <w:szCs w:val="24"/>
        </w:rPr>
        <w:t xml:space="preserve"> przedmiotowego przedsięwzięcia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konieczna będzie wycinka drzew i krzewów, uwzględniając za</w:t>
      </w:r>
      <w:r w:rsidR="004D7FEC">
        <w:rPr>
          <w:rFonts w:cstheme="minorHAnsi"/>
          <w:sz w:val="24"/>
          <w:szCs w:val="24"/>
        </w:rPr>
        <w:t xml:space="preserve">pisy raportu o oddziaływaniu na </w:t>
      </w:r>
      <w:r w:rsidRPr="00FC7823">
        <w:rPr>
          <w:rFonts w:cstheme="minorHAnsi"/>
          <w:sz w:val="24"/>
          <w:szCs w:val="24"/>
        </w:rPr>
        <w:t>środowisko, nałożono warunek pkt II.1.3, który ma na celu</w:t>
      </w:r>
      <w:r w:rsidR="004D7FEC">
        <w:rPr>
          <w:rFonts w:cstheme="minorHAnsi"/>
          <w:sz w:val="24"/>
          <w:szCs w:val="24"/>
        </w:rPr>
        <w:t xml:space="preserve"> zrekompensowanie utraty miejsc </w:t>
      </w:r>
      <w:r w:rsidRPr="00FC7823">
        <w:rPr>
          <w:rFonts w:cstheme="minorHAnsi"/>
          <w:sz w:val="24"/>
          <w:szCs w:val="24"/>
        </w:rPr>
        <w:t>lęgowych i schronień ptaków. Zastosowanie spójnika „lub” sp</w:t>
      </w:r>
      <w:r w:rsidR="004D7FEC">
        <w:rPr>
          <w:rFonts w:cstheme="minorHAnsi"/>
          <w:sz w:val="24"/>
          <w:szCs w:val="24"/>
        </w:rPr>
        <w:t xml:space="preserve">rawia, że można wszystkie budki </w:t>
      </w:r>
      <w:r w:rsidRPr="00FC7823">
        <w:rPr>
          <w:rFonts w:cstheme="minorHAnsi"/>
          <w:sz w:val="24"/>
          <w:szCs w:val="24"/>
        </w:rPr>
        <w:t>umieścić w rejonie ul. Pszennej. Decyzja administracyjna po</w:t>
      </w:r>
      <w:r w:rsidR="006809B1">
        <w:rPr>
          <w:rFonts w:cstheme="minorHAnsi"/>
          <w:sz w:val="24"/>
          <w:szCs w:val="24"/>
        </w:rPr>
        <w:t xml:space="preserve">winna być sformułowana w sposób </w:t>
      </w:r>
      <w:r w:rsidRPr="00FC7823">
        <w:rPr>
          <w:rFonts w:cstheme="minorHAnsi"/>
          <w:sz w:val="24"/>
          <w:szCs w:val="24"/>
        </w:rPr>
        <w:t>jasny i precyzyjny - tak, by strona mogła już z sentencji (nie z u</w:t>
      </w:r>
      <w:r w:rsidR="004D7FEC">
        <w:rPr>
          <w:rFonts w:cstheme="minorHAnsi"/>
          <w:sz w:val="24"/>
          <w:szCs w:val="24"/>
        </w:rPr>
        <w:t xml:space="preserve">zasadnienia) dowiedzieć się, co </w:t>
      </w:r>
      <w:r w:rsidR="007845BC" w:rsidRPr="00FC7823">
        <w:rPr>
          <w:rFonts w:cstheme="minorHAnsi"/>
          <w:sz w:val="24"/>
          <w:szCs w:val="24"/>
        </w:rPr>
        <w:t>ma</w:t>
      </w:r>
      <w:r w:rsidRPr="00FC7823">
        <w:rPr>
          <w:rFonts w:cstheme="minorHAnsi"/>
          <w:sz w:val="24"/>
          <w:szCs w:val="24"/>
        </w:rPr>
        <w:t xml:space="preserve"> zrobić, w jaki sposób i w jakim terminie. Tego warunku nie spełnia zapis pkt II. 1.3. 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decyzji.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26. W skarżonej decyzji RDOŚ</w:t>
      </w:r>
      <w:r w:rsidR="00237302" w:rsidRPr="00FC7823">
        <w:rPr>
          <w:rFonts w:cstheme="minorHAnsi"/>
          <w:sz w:val="24"/>
          <w:szCs w:val="24"/>
        </w:rPr>
        <w:t xml:space="preserve"> we Wro</w:t>
      </w:r>
      <w:r w:rsidRPr="00FC7823">
        <w:rPr>
          <w:rFonts w:cstheme="minorHAnsi"/>
          <w:sz w:val="24"/>
          <w:szCs w:val="24"/>
        </w:rPr>
        <w:t>cławiu zamieścił punkt I</w:t>
      </w:r>
      <w:r w:rsidR="00237302" w:rsidRPr="00FC7823">
        <w:rPr>
          <w:rFonts w:cstheme="minorHAnsi"/>
          <w:sz w:val="24"/>
          <w:szCs w:val="24"/>
        </w:rPr>
        <w:t>.2.2. o następującej treści: Przed</w:t>
      </w:r>
      <w:r w:rsidR="00210349" w:rsidRPr="00FC7823">
        <w:rPr>
          <w:rFonts w:cstheme="minorHAnsi"/>
          <w:sz w:val="24"/>
          <w:szCs w:val="24"/>
        </w:rPr>
        <w:t xml:space="preserve"> </w:t>
      </w:r>
      <w:r w:rsidR="007845BC" w:rsidRPr="00FC7823">
        <w:rPr>
          <w:rFonts w:cstheme="minorHAnsi"/>
          <w:sz w:val="24"/>
          <w:szCs w:val="24"/>
        </w:rPr>
        <w:t>r</w:t>
      </w:r>
      <w:r w:rsidR="00237302" w:rsidRPr="00FC7823">
        <w:rPr>
          <w:rFonts w:cstheme="minorHAnsi"/>
          <w:sz w:val="24"/>
          <w:szCs w:val="24"/>
        </w:rPr>
        <w:t>ozpoczęciem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prac budowlanych, w okresie od początku czerwca do końca sierpnia,</w:t>
      </w:r>
      <w:r w:rsidR="006809B1">
        <w:rPr>
          <w:rFonts w:cstheme="minorHAnsi"/>
          <w:sz w:val="24"/>
          <w:szCs w:val="24"/>
        </w:rPr>
        <w:t xml:space="preserve"> wykaszać raz w miesiącu </w:t>
      </w:r>
      <w:r w:rsidR="00237302" w:rsidRPr="00FC7823">
        <w:rPr>
          <w:rFonts w:cstheme="minorHAnsi"/>
          <w:sz w:val="24"/>
          <w:szCs w:val="24"/>
        </w:rPr>
        <w:t>tereny przeznaczone pod inwestycję coraz teren położony w buforze 250 m p</w:t>
      </w:r>
      <w:r w:rsidR="004D7FEC">
        <w:rPr>
          <w:rFonts w:cstheme="minorHAnsi"/>
          <w:sz w:val="24"/>
          <w:szCs w:val="24"/>
        </w:rPr>
        <w:t xml:space="preserve">o obu stronach drogi, w obrębie </w:t>
      </w:r>
      <w:r w:rsidR="00237302" w:rsidRPr="00FC7823">
        <w:rPr>
          <w:rFonts w:cstheme="minorHAnsi"/>
          <w:sz w:val="24"/>
          <w:szCs w:val="24"/>
        </w:rPr>
        <w:t>potencjalnych siedlisk sprzyjających bytowaniu chronionych gatunków entomof</w:t>
      </w:r>
      <w:r w:rsidR="004D7FEC">
        <w:rPr>
          <w:rFonts w:cstheme="minorHAnsi"/>
          <w:sz w:val="24"/>
          <w:szCs w:val="24"/>
        </w:rPr>
        <w:t xml:space="preserve">auny. Koszenie powtórzyć w roku </w:t>
      </w:r>
      <w:r w:rsidR="00237302" w:rsidRPr="00FC7823">
        <w:rPr>
          <w:rFonts w:cstheme="minorHAnsi"/>
          <w:sz w:val="24"/>
          <w:szCs w:val="24"/>
        </w:rPr>
        <w:t>następnym po rozpoczęciu prac. Inwestor przed rozpo</w:t>
      </w:r>
      <w:r w:rsidR="004D7FEC">
        <w:rPr>
          <w:rFonts w:cstheme="minorHAnsi"/>
          <w:sz w:val="24"/>
          <w:szCs w:val="24"/>
        </w:rPr>
        <w:t xml:space="preserve">częciem prac budowlanych nie ma </w:t>
      </w:r>
      <w:r w:rsidR="00237302" w:rsidRPr="00FC7823">
        <w:rPr>
          <w:rFonts w:cstheme="minorHAnsi"/>
          <w:sz w:val="24"/>
          <w:szCs w:val="24"/>
        </w:rPr>
        <w:t xml:space="preserve">prawnego do </w:t>
      </w:r>
      <w:r w:rsidR="00237302" w:rsidRPr="00FC7823">
        <w:rPr>
          <w:rFonts w:cstheme="minorHAnsi"/>
          <w:sz w:val="24"/>
          <w:szCs w:val="24"/>
        </w:rPr>
        <w:lastRenderedPageBreak/>
        <w:t>dysponowania nieruchomościami, na których de</w:t>
      </w:r>
      <w:r w:rsidR="004D7FEC">
        <w:rPr>
          <w:rFonts w:cstheme="minorHAnsi"/>
          <w:sz w:val="24"/>
          <w:szCs w:val="24"/>
        </w:rPr>
        <w:t xml:space="preserve">cyzja nakazuje mu wykonać przez </w:t>
      </w:r>
      <w:r w:rsidR="00237302" w:rsidRPr="00FC7823">
        <w:rPr>
          <w:rFonts w:cstheme="minorHAnsi"/>
          <w:sz w:val="24"/>
          <w:szCs w:val="24"/>
        </w:rPr>
        <w:t>wywłaszczenie, co może nastąpić po uprawomocnieniu się ko</w:t>
      </w:r>
      <w:r w:rsidR="006809B1">
        <w:rPr>
          <w:rFonts w:cstheme="minorHAnsi"/>
          <w:sz w:val="24"/>
          <w:szCs w:val="24"/>
        </w:rPr>
        <w:t xml:space="preserve">lejnej decyzji - ZRID – wydanej </w:t>
      </w:r>
      <w:r w:rsidR="00237302" w:rsidRPr="00FC7823">
        <w:rPr>
          <w:rFonts w:cstheme="minorHAnsi"/>
          <w:sz w:val="24"/>
          <w:szCs w:val="24"/>
        </w:rPr>
        <w:t>na podstawie przedmiotowej decyzji środowiskowej</w:t>
      </w:r>
      <w:r w:rsidR="004D7FEC">
        <w:rPr>
          <w:rFonts w:cstheme="minorHAnsi"/>
          <w:sz w:val="24"/>
          <w:szCs w:val="24"/>
        </w:rPr>
        <w:t xml:space="preserve">, ponadto decyzja ZRID musi być </w:t>
      </w:r>
      <w:r w:rsidR="00237302" w:rsidRPr="00FC7823">
        <w:rPr>
          <w:rFonts w:cstheme="minorHAnsi"/>
          <w:sz w:val="24"/>
          <w:szCs w:val="24"/>
        </w:rPr>
        <w:t xml:space="preserve">ograniczona do terenu </w:t>
      </w:r>
      <w:r w:rsidR="00210349" w:rsidRPr="00FC7823">
        <w:rPr>
          <w:rFonts w:cstheme="minorHAnsi"/>
          <w:sz w:val="24"/>
          <w:szCs w:val="24"/>
        </w:rPr>
        <w:t>objętego decyzją środowiskową, a</w:t>
      </w:r>
      <w:r w:rsidR="00237302" w:rsidRPr="00FC7823">
        <w:rPr>
          <w:rFonts w:cstheme="minorHAnsi"/>
          <w:sz w:val="24"/>
          <w:szCs w:val="24"/>
        </w:rPr>
        <w:t xml:space="preserve"> zap</w:t>
      </w:r>
      <w:r w:rsidR="004D7FEC">
        <w:rPr>
          <w:rFonts w:cstheme="minorHAnsi"/>
          <w:sz w:val="24"/>
          <w:szCs w:val="24"/>
        </w:rPr>
        <w:t xml:space="preserve">is o buforze 250 m nie uprawnia </w:t>
      </w:r>
      <w:r w:rsidR="00237302" w:rsidRPr="00FC7823">
        <w:rPr>
          <w:rFonts w:cstheme="minorHAnsi"/>
          <w:sz w:val="24"/>
          <w:szCs w:val="24"/>
        </w:rPr>
        <w:t>do przejęcia terenu. Decyzja nie rozstrzyga, czy w przypad</w:t>
      </w:r>
      <w:r w:rsidR="004D7FEC">
        <w:rPr>
          <w:rFonts w:cstheme="minorHAnsi"/>
          <w:sz w:val="24"/>
          <w:szCs w:val="24"/>
        </w:rPr>
        <w:t xml:space="preserve">ku uzyskania decyzji ZRID przed </w:t>
      </w:r>
      <w:r w:rsidR="007845BC" w:rsidRPr="00FC7823">
        <w:rPr>
          <w:rFonts w:cstheme="minorHAnsi"/>
          <w:sz w:val="24"/>
          <w:szCs w:val="24"/>
        </w:rPr>
        <w:t>czerwcem na</w:t>
      </w:r>
      <w:r w:rsidR="00237302" w:rsidRPr="00FC7823">
        <w:rPr>
          <w:rFonts w:cstheme="minorHAnsi"/>
          <w:sz w:val="24"/>
          <w:szCs w:val="24"/>
        </w:rPr>
        <w:t>leży odłożyć rozpoczęcie robót do okresu po sierpn</w:t>
      </w:r>
      <w:r w:rsidR="004D7FEC">
        <w:rPr>
          <w:rFonts w:cstheme="minorHAnsi"/>
          <w:sz w:val="24"/>
          <w:szCs w:val="24"/>
        </w:rPr>
        <w:t xml:space="preserve">iu, czyli po wykonaniu zabiegu, </w:t>
      </w:r>
      <w:r w:rsidR="00237302" w:rsidRPr="00FC7823">
        <w:rPr>
          <w:rFonts w:cstheme="minorHAnsi"/>
          <w:sz w:val="24"/>
          <w:szCs w:val="24"/>
        </w:rPr>
        <w:t>o który</w:t>
      </w:r>
      <w:r w:rsidR="007845BC" w:rsidRPr="00FC7823">
        <w:rPr>
          <w:rFonts w:cstheme="minorHAnsi"/>
          <w:sz w:val="24"/>
          <w:szCs w:val="24"/>
        </w:rPr>
        <w:t>m mowa w tym punkcie. Ponadto za</w:t>
      </w:r>
      <w:r w:rsidR="00237302" w:rsidRPr="00FC7823">
        <w:rPr>
          <w:rFonts w:cstheme="minorHAnsi"/>
          <w:sz w:val="24"/>
          <w:szCs w:val="24"/>
        </w:rPr>
        <w:t>pis ten jest nieprec</w:t>
      </w:r>
      <w:r w:rsidR="00210349" w:rsidRPr="00FC7823">
        <w:rPr>
          <w:rFonts w:cstheme="minorHAnsi"/>
          <w:sz w:val="24"/>
          <w:szCs w:val="24"/>
        </w:rPr>
        <w:t xml:space="preserve">yzyjny i pozostawia dowolność - </w:t>
      </w:r>
      <w:r w:rsidR="007845BC" w:rsidRPr="00FC7823">
        <w:rPr>
          <w:rFonts w:cstheme="minorHAnsi"/>
          <w:sz w:val="24"/>
          <w:szCs w:val="24"/>
        </w:rPr>
        <w:t>nie zosta</w:t>
      </w:r>
      <w:r w:rsidR="00237302" w:rsidRPr="00FC7823">
        <w:rPr>
          <w:rFonts w:cstheme="minorHAnsi"/>
          <w:sz w:val="24"/>
          <w:szCs w:val="24"/>
        </w:rPr>
        <w:t>ł określony odcinek projektowanej drogi, na którym koszenie ma nastąpić.</w:t>
      </w:r>
    </w:p>
    <w:p w:rsidR="00237302" w:rsidRPr="00FC7823" w:rsidRDefault="00A42CF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27. W pkt I</w:t>
      </w:r>
      <w:r w:rsidR="00237302" w:rsidRPr="00FC7823">
        <w:rPr>
          <w:rFonts w:cstheme="minorHAnsi"/>
          <w:sz w:val="24"/>
          <w:szCs w:val="24"/>
        </w:rPr>
        <w:t xml:space="preserve">.2.3. </w:t>
      </w:r>
      <w:r w:rsidR="007845BC" w:rsidRPr="00FC7823">
        <w:rPr>
          <w:rFonts w:cstheme="minorHAnsi"/>
          <w:sz w:val="24"/>
          <w:szCs w:val="24"/>
        </w:rPr>
        <w:t xml:space="preserve">organ I instancji wskazał: Przed </w:t>
      </w:r>
      <w:r w:rsidR="00237302" w:rsidRPr="00FC7823">
        <w:rPr>
          <w:rFonts w:cstheme="minorHAnsi"/>
          <w:sz w:val="24"/>
          <w:szCs w:val="24"/>
        </w:rPr>
        <w:t>podjęciem zasadniczych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prac</w:t>
      </w:r>
      <w:r w:rsidR="004D7FEC">
        <w:rPr>
          <w:rFonts w:cstheme="minorHAnsi"/>
          <w:sz w:val="24"/>
          <w:szCs w:val="24"/>
        </w:rPr>
        <w:t xml:space="preserve"> niwelacyjnych zdjąć wierzchnią </w:t>
      </w:r>
      <w:r w:rsidR="00237302" w:rsidRPr="00FC7823">
        <w:rPr>
          <w:rFonts w:cstheme="minorHAnsi"/>
          <w:sz w:val="24"/>
          <w:szCs w:val="24"/>
        </w:rPr>
        <w:t>próchniczą warstwę gleby (średnio do głębokości 30 cm) i zmagazynować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ją</w:t>
      </w:r>
      <w:r w:rsidR="004D7FEC">
        <w:rPr>
          <w:rFonts w:cstheme="minorHAnsi"/>
          <w:sz w:val="24"/>
          <w:szCs w:val="24"/>
        </w:rPr>
        <w:t xml:space="preserve"> w sąsiedztwie obszaru objętego </w:t>
      </w:r>
      <w:r w:rsidR="00237302" w:rsidRPr="00FC7823">
        <w:rPr>
          <w:rFonts w:cstheme="minorHAnsi"/>
          <w:sz w:val="24"/>
          <w:szCs w:val="24"/>
        </w:rPr>
        <w:t>budową, na osobnych pryzmach zabezpieczonych przed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</w:t>
      </w:r>
      <w:r w:rsidR="007845BC" w:rsidRPr="00FC7823">
        <w:rPr>
          <w:rFonts w:cstheme="minorHAnsi"/>
          <w:sz w:val="24"/>
          <w:szCs w:val="24"/>
        </w:rPr>
        <w:t>rzesuszeniem oraz zmieszaniem ze</w:t>
      </w:r>
      <w:r w:rsidR="004D7FEC">
        <w:rPr>
          <w:rFonts w:cstheme="minorHAnsi"/>
          <w:sz w:val="24"/>
          <w:szCs w:val="24"/>
        </w:rPr>
        <w:t xml:space="preserve"> skałą rodzimą, w </w:t>
      </w:r>
      <w:r w:rsidR="00237302" w:rsidRPr="00FC7823">
        <w:rPr>
          <w:rFonts w:cstheme="minorHAnsi"/>
          <w:sz w:val="24"/>
          <w:szCs w:val="24"/>
        </w:rPr>
        <w:t>celu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jej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późniejszego wykorzystania w</w:t>
      </w:r>
      <w:r w:rsidR="007845BC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pracach </w:t>
      </w:r>
      <w:r w:rsidR="007845BC" w:rsidRPr="00FC7823">
        <w:rPr>
          <w:rFonts w:cstheme="minorHAnsi"/>
          <w:sz w:val="24"/>
          <w:szCs w:val="24"/>
        </w:rPr>
        <w:t>rekultywacyjnych (…</w:t>
      </w:r>
      <w:r w:rsidR="00237302" w:rsidRPr="00FC7823">
        <w:rPr>
          <w:rFonts w:cstheme="minorHAnsi"/>
          <w:sz w:val="24"/>
          <w:szCs w:val="24"/>
        </w:rPr>
        <w:t>). W o</w:t>
      </w:r>
      <w:r w:rsidR="004D7FEC">
        <w:rPr>
          <w:rFonts w:cstheme="minorHAnsi"/>
          <w:sz w:val="24"/>
          <w:szCs w:val="24"/>
        </w:rPr>
        <w:t xml:space="preserve">pinii skarżących zapis ten jest </w:t>
      </w:r>
      <w:r w:rsidR="007845BC" w:rsidRPr="00FC7823">
        <w:rPr>
          <w:rFonts w:cstheme="minorHAnsi"/>
          <w:sz w:val="24"/>
          <w:szCs w:val="24"/>
        </w:rPr>
        <w:t>sprzeczny z art. 2 ust. 3 ustawy z dnia</w:t>
      </w:r>
      <w:r w:rsidR="00237302" w:rsidRPr="00FC7823">
        <w:rPr>
          <w:rFonts w:cstheme="minorHAnsi"/>
          <w:sz w:val="24"/>
          <w:szCs w:val="24"/>
        </w:rPr>
        <w:t xml:space="preserve"> 14 grudnia 2012 z. o odpadach (Dz. U. z 2018 z. poz.</w:t>
      </w:r>
      <w:r w:rsidR="004D7FEC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992), wg którego odpadami nie są niezanieczyszczona gleba</w:t>
      </w:r>
      <w:r w:rsidR="004D7FEC">
        <w:rPr>
          <w:rFonts w:cstheme="minorHAnsi"/>
          <w:sz w:val="24"/>
          <w:szCs w:val="24"/>
        </w:rPr>
        <w:t xml:space="preserve"> i inne materiały występujące w </w:t>
      </w:r>
      <w:r w:rsidR="007845BC" w:rsidRPr="00FC7823">
        <w:rPr>
          <w:rFonts w:cstheme="minorHAnsi"/>
          <w:sz w:val="24"/>
          <w:szCs w:val="24"/>
        </w:rPr>
        <w:t>sta</w:t>
      </w:r>
      <w:r w:rsidR="004D7FEC">
        <w:rPr>
          <w:rFonts w:cstheme="minorHAnsi"/>
          <w:sz w:val="24"/>
          <w:szCs w:val="24"/>
        </w:rPr>
        <w:t xml:space="preserve">nie naturalnym, </w:t>
      </w:r>
      <w:r w:rsidR="00237302" w:rsidRPr="00FC7823">
        <w:rPr>
          <w:rFonts w:cstheme="minorHAnsi"/>
          <w:sz w:val="24"/>
          <w:szCs w:val="24"/>
        </w:rPr>
        <w:t>wydobyte w trakcie robót budowlanych,</w:t>
      </w:r>
      <w:r w:rsidR="004D7FEC">
        <w:rPr>
          <w:rFonts w:cstheme="minorHAnsi"/>
          <w:sz w:val="24"/>
          <w:szCs w:val="24"/>
        </w:rPr>
        <w:t xml:space="preserve"> pod warunkiem, że materiał ten </w:t>
      </w:r>
      <w:r w:rsidR="00237302" w:rsidRPr="00FC7823">
        <w:rPr>
          <w:rFonts w:cstheme="minorHAnsi"/>
          <w:sz w:val="24"/>
          <w:szCs w:val="24"/>
        </w:rPr>
        <w:t>zostanie wykorzysta</w:t>
      </w:r>
      <w:r w:rsidR="00210349" w:rsidRPr="00FC7823">
        <w:rPr>
          <w:rFonts w:cstheme="minorHAnsi"/>
          <w:sz w:val="24"/>
          <w:szCs w:val="24"/>
        </w:rPr>
        <w:t>ny do celów budowlanych w stanie</w:t>
      </w:r>
      <w:r w:rsidR="00237302" w:rsidRPr="00FC7823">
        <w:rPr>
          <w:rFonts w:cstheme="minorHAnsi"/>
          <w:sz w:val="24"/>
          <w:szCs w:val="24"/>
        </w:rPr>
        <w:t xml:space="preserve"> naturalnym na terenie, na </w:t>
      </w:r>
      <w:r w:rsidR="004D7FEC">
        <w:rPr>
          <w:rFonts w:cstheme="minorHAnsi"/>
          <w:sz w:val="24"/>
          <w:szCs w:val="24"/>
        </w:rPr>
        <w:t xml:space="preserve">którym został </w:t>
      </w:r>
      <w:r w:rsidR="007845BC" w:rsidRPr="00FC7823">
        <w:rPr>
          <w:rFonts w:cstheme="minorHAnsi"/>
          <w:sz w:val="24"/>
          <w:szCs w:val="24"/>
        </w:rPr>
        <w:t>wydobyty. Wywożone poza teren budowy masy ziemne, które nawożone są na</w:t>
      </w:r>
      <w:r w:rsidR="004D7FEC">
        <w:rPr>
          <w:rFonts w:cstheme="minorHAnsi"/>
          <w:sz w:val="24"/>
          <w:szCs w:val="24"/>
        </w:rPr>
        <w:t xml:space="preserve"> inne </w:t>
      </w:r>
      <w:r w:rsidR="00237302" w:rsidRPr="00FC7823">
        <w:rPr>
          <w:rFonts w:cstheme="minorHAnsi"/>
          <w:sz w:val="24"/>
          <w:szCs w:val="24"/>
        </w:rPr>
        <w:t>nieruchomośc</w:t>
      </w:r>
      <w:r w:rsidR="007845BC" w:rsidRPr="00FC7823">
        <w:rPr>
          <w:rFonts w:cstheme="minorHAnsi"/>
          <w:sz w:val="24"/>
          <w:szCs w:val="24"/>
        </w:rPr>
        <w:t>i stanowią masy ziemne wraz z gr</w:t>
      </w:r>
      <w:r w:rsidR="00237302" w:rsidRPr="00FC7823">
        <w:rPr>
          <w:rFonts w:cstheme="minorHAnsi"/>
          <w:sz w:val="24"/>
          <w:szCs w:val="24"/>
        </w:rPr>
        <w:t>uzem i należy j</w:t>
      </w:r>
      <w:r w:rsidR="004D7FEC">
        <w:rPr>
          <w:rFonts w:cstheme="minorHAnsi"/>
          <w:sz w:val="24"/>
          <w:szCs w:val="24"/>
        </w:rPr>
        <w:t xml:space="preserve">e traktować jako odpad o kodzie </w:t>
      </w:r>
      <w:r w:rsidR="00237302" w:rsidRPr="00FC7823">
        <w:rPr>
          <w:rFonts w:cstheme="minorHAnsi"/>
          <w:sz w:val="24"/>
          <w:szCs w:val="24"/>
        </w:rPr>
        <w:t>17 05 04, tj. gleba i ziemia, w tym kamienie, inne niż wymienione w 17 05 0</w:t>
      </w:r>
      <w:r w:rsidR="004D7FEC">
        <w:rPr>
          <w:rFonts w:cstheme="minorHAnsi"/>
          <w:sz w:val="24"/>
          <w:szCs w:val="24"/>
        </w:rPr>
        <w:t xml:space="preserve">3, tj. substancje </w:t>
      </w:r>
      <w:r w:rsidR="00237302" w:rsidRPr="00FC7823">
        <w:rPr>
          <w:rFonts w:cstheme="minorHAnsi"/>
          <w:sz w:val="24"/>
          <w:szCs w:val="24"/>
        </w:rPr>
        <w:t>niebezpieczne (rozporządzenie Ministra Środowiska z dnia 9 gru</w:t>
      </w:r>
      <w:r w:rsidR="004D7FEC">
        <w:rPr>
          <w:rFonts w:cstheme="minorHAnsi"/>
          <w:sz w:val="24"/>
          <w:szCs w:val="24"/>
        </w:rPr>
        <w:t xml:space="preserve">dnia 2014 z. w sprawie katalogu </w:t>
      </w:r>
      <w:r w:rsidR="00237302" w:rsidRPr="00FC7823">
        <w:rPr>
          <w:rFonts w:cstheme="minorHAnsi"/>
          <w:sz w:val="24"/>
          <w:szCs w:val="24"/>
        </w:rPr>
        <w:t>odpadów - Dz. U. z 2014 z. poz. 1923). Rozmieszcze</w:t>
      </w:r>
      <w:r w:rsidR="007845BC" w:rsidRPr="00FC7823">
        <w:rPr>
          <w:rFonts w:cstheme="minorHAnsi"/>
          <w:sz w:val="24"/>
          <w:szCs w:val="24"/>
        </w:rPr>
        <w:t>nie nawiezionych mas ziemnych na</w:t>
      </w:r>
      <w:r w:rsidR="004D7FEC">
        <w:rPr>
          <w:rFonts w:cstheme="minorHAnsi"/>
          <w:sz w:val="24"/>
          <w:szCs w:val="24"/>
        </w:rPr>
        <w:t xml:space="preserve"> gruncie </w:t>
      </w:r>
      <w:r w:rsidR="00237302" w:rsidRPr="00FC7823">
        <w:rPr>
          <w:rFonts w:cstheme="minorHAnsi"/>
          <w:sz w:val="24"/>
          <w:szCs w:val="24"/>
        </w:rPr>
        <w:t>należy traktować jako prowadzenie procesu odzysku o</w:t>
      </w:r>
      <w:r w:rsidR="00210349" w:rsidRPr="00FC7823">
        <w:rPr>
          <w:rFonts w:cstheme="minorHAnsi"/>
          <w:sz w:val="24"/>
          <w:szCs w:val="24"/>
        </w:rPr>
        <w:t>dpadów, a</w:t>
      </w:r>
      <w:r w:rsidR="006809B1">
        <w:rPr>
          <w:rFonts w:cstheme="minorHAnsi"/>
          <w:sz w:val="24"/>
          <w:szCs w:val="24"/>
        </w:rPr>
        <w:t xml:space="preserve"> dokonywanie takiej czynności </w:t>
      </w:r>
      <w:r w:rsidR="00237302" w:rsidRPr="00FC7823">
        <w:rPr>
          <w:rFonts w:cstheme="minorHAnsi"/>
          <w:sz w:val="24"/>
          <w:szCs w:val="24"/>
        </w:rPr>
        <w:t>wymaga uzyskania stosownego zezwolenia, tj. zezwo</w:t>
      </w:r>
      <w:r w:rsidR="004D7FEC">
        <w:rPr>
          <w:rFonts w:cstheme="minorHAnsi"/>
          <w:sz w:val="24"/>
          <w:szCs w:val="24"/>
        </w:rPr>
        <w:t xml:space="preserve">lenia na przetwarzanie odpadów. </w:t>
      </w:r>
      <w:r w:rsidR="00237302" w:rsidRPr="00FC7823">
        <w:rPr>
          <w:rFonts w:cstheme="minorHAnsi"/>
          <w:sz w:val="24"/>
          <w:szCs w:val="24"/>
        </w:rPr>
        <w:t>Maksymalna dopuszczalna ilość odpadów do przyjęcia pr</w:t>
      </w:r>
      <w:r w:rsidR="004D7FEC">
        <w:rPr>
          <w:rFonts w:cstheme="minorHAnsi"/>
          <w:sz w:val="24"/>
          <w:szCs w:val="24"/>
        </w:rPr>
        <w:t xml:space="preserve">zez osobę fizyczną to 0,2 Mg/m2 </w:t>
      </w:r>
      <w:r w:rsidR="007845BC" w:rsidRPr="00FC7823">
        <w:rPr>
          <w:rFonts w:cstheme="minorHAnsi"/>
          <w:sz w:val="24"/>
          <w:szCs w:val="24"/>
        </w:rPr>
        <w:t>powierzchni, tj. 200 kg na każdy metr kwadratowy gruntu. Ka</w:t>
      </w:r>
      <w:r w:rsidR="00237302" w:rsidRPr="00FC7823">
        <w:rPr>
          <w:rFonts w:cstheme="minorHAnsi"/>
          <w:sz w:val="24"/>
          <w:szCs w:val="24"/>
        </w:rPr>
        <w:t>ż</w:t>
      </w:r>
      <w:r w:rsidR="004D7FEC">
        <w:rPr>
          <w:rFonts w:cstheme="minorHAnsi"/>
          <w:sz w:val="24"/>
          <w:szCs w:val="24"/>
        </w:rPr>
        <w:t xml:space="preserve">da większa ilość odpadów będzie </w:t>
      </w:r>
      <w:r w:rsidR="007845BC" w:rsidRPr="00FC7823">
        <w:rPr>
          <w:rFonts w:cstheme="minorHAnsi"/>
          <w:sz w:val="24"/>
          <w:szCs w:val="24"/>
        </w:rPr>
        <w:t>uznawana za</w:t>
      </w:r>
      <w:r w:rsidR="00237302" w:rsidRPr="00FC7823">
        <w:rPr>
          <w:rFonts w:cstheme="minorHAnsi"/>
          <w:sz w:val="24"/>
          <w:szCs w:val="24"/>
        </w:rPr>
        <w:t xml:space="preserve"> przechowywaną niezgodnie z zasadam</w:t>
      </w:r>
      <w:r w:rsidR="004D7FEC">
        <w:rPr>
          <w:rFonts w:cstheme="minorHAnsi"/>
          <w:sz w:val="24"/>
          <w:szCs w:val="24"/>
        </w:rPr>
        <w:t xml:space="preserve">i magazynowania lub składowania </w:t>
      </w:r>
      <w:r w:rsidR="007845BC" w:rsidRPr="00FC7823">
        <w:rPr>
          <w:rFonts w:cstheme="minorHAnsi"/>
          <w:sz w:val="24"/>
          <w:szCs w:val="24"/>
        </w:rPr>
        <w:t>odpadów, a</w:t>
      </w:r>
      <w:r w:rsidR="00237302" w:rsidRPr="00FC7823">
        <w:rPr>
          <w:rFonts w:cstheme="minorHAnsi"/>
          <w:sz w:val="24"/>
          <w:szCs w:val="24"/>
        </w:rPr>
        <w:t xml:space="preserve"> odpowiedni organ będzie mógł na</w:t>
      </w:r>
      <w:r w:rsidR="007845BC" w:rsidRPr="00FC7823">
        <w:rPr>
          <w:rFonts w:cstheme="minorHAnsi"/>
          <w:sz w:val="24"/>
          <w:szCs w:val="24"/>
        </w:rPr>
        <w:t>kazać właścicielowi usunięcie ma</w:t>
      </w:r>
      <w:r w:rsidR="004D7FEC">
        <w:rPr>
          <w:rFonts w:cstheme="minorHAnsi"/>
          <w:sz w:val="24"/>
          <w:szCs w:val="24"/>
        </w:rPr>
        <w:t xml:space="preserve">s ziemnych. </w:t>
      </w:r>
      <w:r w:rsidR="007845BC" w:rsidRPr="00FC7823">
        <w:rPr>
          <w:rFonts w:cstheme="minorHAnsi"/>
          <w:sz w:val="24"/>
          <w:szCs w:val="24"/>
        </w:rPr>
        <w:t>Ponadto ta</w:t>
      </w:r>
      <w:r w:rsidR="00237302" w:rsidRPr="00FC7823">
        <w:rPr>
          <w:rFonts w:cstheme="minorHAnsi"/>
          <w:sz w:val="24"/>
          <w:szCs w:val="24"/>
        </w:rPr>
        <w:t>kie sformułowanie zapisu wyklucza możliwość skł</w:t>
      </w:r>
      <w:r w:rsidR="007845BC" w:rsidRPr="00FC7823">
        <w:rPr>
          <w:rFonts w:cstheme="minorHAnsi"/>
          <w:sz w:val="24"/>
          <w:szCs w:val="24"/>
        </w:rPr>
        <w:t>adowania mas ziemnych w li</w:t>
      </w:r>
      <w:r w:rsidR="004D7FEC">
        <w:rPr>
          <w:rFonts w:cstheme="minorHAnsi"/>
          <w:sz w:val="24"/>
          <w:szCs w:val="24"/>
        </w:rPr>
        <w:t xml:space="preserve">niach </w:t>
      </w:r>
      <w:r w:rsidR="00237302" w:rsidRPr="00FC7823">
        <w:rPr>
          <w:rFonts w:cstheme="minorHAnsi"/>
          <w:sz w:val="24"/>
          <w:szCs w:val="24"/>
        </w:rPr>
        <w:t>rozgraniczenia inwestycji, co ogranicza prawo dysponowania n</w:t>
      </w:r>
      <w:r w:rsidR="004D7FEC">
        <w:rPr>
          <w:rFonts w:cstheme="minorHAnsi"/>
          <w:sz w:val="24"/>
          <w:szCs w:val="24"/>
        </w:rPr>
        <w:t xml:space="preserve">ieruchomością, zarządzaną przez </w:t>
      </w:r>
      <w:r w:rsidR="00237302" w:rsidRPr="00FC7823">
        <w:rPr>
          <w:rFonts w:cstheme="minorHAnsi"/>
          <w:sz w:val="24"/>
          <w:szCs w:val="24"/>
        </w:rPr>
        <w:t>inwestora. Decyzja o środowiskowych uwarunkowaniach powin</w:t>
      </w:r>
      <w:r w:rsidR="004D7FEC">
        <w:rPr>
          <w:rFonts w:cstheme="minorHAnsi"/>
          <w:sz w:val="24"/>
          <w:szCs w:val="24"/>
        </w:rPr>
        <w:t xml:space="preserve">na zostać zmieniona w zakresie, </w:t>
      </w:r>
      <w:r w:rsidR="007845BC" w:rsidRPr="00FC7823">
        <w:rPr>
          <w:rFonts w:cstheme="minorHAnsi"/>
          <w:sz w:val="24"/>
          <w:szCs w:val="24"/>
        </w:rPr>
        <w:t>w któr</w:t>
      </w:r>
      <w:r w:rsidR="00237302" w:rsidRPr="00FC7823">
        <w:rPr>
          <w:rFonts w:cstheme="minorHAnsi"/>
          <w:sz w:val="24"/>
          <w:szCs w:val="24"/>
        </w:rPr>
        <w:t>ym nakłada bezprawne ograniczen</w:t>
      </w:r>
      <w:r w:rsidR="007845BC" w:rsidRPr="00FC7823">
        <w:rPr>
          <w:rFonts w:cstheme="minorHAnsi"/>
          <w:sz w:val="24"/>
          <w:szCs w:val="24"/>
        </w:rPr>
        <w:t>ie korzystania z nieruchomości.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28. W </w:t>
      </w:r>
      <w:r w:rsidR="007845BC" w:rsidRPr="00FC7823">
        <w:rPr>
          <w:rFonts w:cstheme="minorHAnsi"/>
          <w:sz w:val="24"/>
          <w:szCs w:val="24"/>
        </w:rPr>
        <w:t xml:space="preserve">złożonych </w:t>
      </w:r>
      <w:proofErr w:type="spellStart"/>
      <w:r w:rsidR="007845BC" w:rsidRPr="00FC7823">
        <w:rPr>
          <w:rFonts w:cstheme="minorHAnsi"/>
          <w:sz w:val="24"/>
          <w:szCs w:val="24"/>
        </w:rPr>
        <w:t>odwołaniach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r w:rsidR="007845BC" w:rsidRPr="00FC7823">
        <w:rPr>
          <w:rFonts w:cstheme="minorHAnsi"/>
          <w:sz w:val="24"/>
          <w:szCs w:val="24"/>
        </w:rPr>
        <w:t>strony skarżące podniosły aspekt nierównego przedstawienia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walorów przyrodniczych i krajobrazowych wariantów trasy inwe</w:t>
      </w:r>
      <w:r w:rsidR="004D7FEC">
        <w:rPr>
          <w:rFonts w:cstheme="minorHAnsi"/>
          <w:sz w:val="24"/>
          <w:szCs w:val="24"/>
        </w:rPr>
        <w:t xml:space="preserve">stycji. W ich opinii w raporcie </w:t>
      </w:r>
      <w:proofErr w:type="spellStart"/>
      <w:r w:rsidR="007845BC" w:rsidRPr="00FC7823">
        <w:rPr>
          <w:rFonts w:cstheme="minorHAnsi"/>
          <w:sz w:val="24"/>
          <w:szCs w:val="24"/>
        </w:rPr>
        <w:t>ooś</w:t>
      </w:r>
      <w:proofErr w:type="spellEnd"/>
      <w:r w:rsidR="007845BC" w:rsidRPr="00FC7823">
        <w:rPr>
          <w:rFonts w:cstheme="minorHAnsi"/>
          <w:sz w:val="24"/>
          <w:szCs w:val="24"/>
        </w:rPr>
        <w:t xml:space="preserve"> podnoszono walor</w:t>
      </w:r>
      <w:r w:rsidRPr="00FC7823">
        <w:rPr>
          <w:rFonts w:cstheme="minorHAnsi"/>
          <w:sz w:val="24"/>
          <w:szCs w:val="24"/>
        </w:rPr>
        <w:t>y przyrodnicze wariant</w:t>
      </w:r>
      <w:r w:rsidR="007845BC" w:rsidRPr="00FC7823">
        <w:rPr>
          <w:rFonts w:cstheme="minorHAnsi"/>
          <w:sz w:val="24"/>
          <w:szCs w:val="24"/>
        </w:rPr>
        <w:t>u W, a obniżano wariantów P i P1</w:t>
      </w:r>
      <w:r w:rsidR="004D7FEC">
        <w:rPr>
          <w:rFonts w:cstheme="minorHAnsi"/>
          <w:sz w:val="24"/>
          <w:szCs w:val="24"/>
        </w:rPr>
        <w:t xml:space="preserve">. Przykłady w </w:t>
      </w:r>
      <w:r w:rsidR="007845BC" w:rsidRPr="00FC7823">
        <w:rPr>
          <w:rFonts w:cstheme="minorHAnsi"/>
          <w:sz w:val="24"/>
          <w:szCs w:val="24"/>
        </w:rPr>
        <w:t>tomie Inwentaryzacja przyrodnicza</w:t>
      </w:r>
      <w:r w:rsidR="006809B1">
        <w:rPr>
          <w:rFonts w:cstheme="minorHAnsi"/>
          <w:sz w:val="24"/>
          <w:szCs w:val="24"/>
        </w:rPr>
        <w:t>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a) na początku rozdziału 3.1 opisano jedynie zadrzewienia z </w:t>
      </w:r>
      <w:r w:rsidR="004D7FEC">
        <w:rPr>
          <w:rFonts w:cstheme="minorHAnsi"/>
          <w:sz w:val="24"/>
          <w:szCs w:val="24"/>
        </w:rPr>
        <w:t xml:space="preserve">wariantu W, czego nie wskazano, </w:t>
      </w:r>
      <w:r w:rsidRPr="00FC7823">
        <w:rPr>
          <w:rFonts w:cstheme="minorHAnsi"/>
          <w:sz w:val="24"/>
          <w:szCs w:val="24"/>
        </w:rPr>
        <w:t>pomimo omówienia dalej każdego z wariantów. Cytat: Sz</w:t>
      </w:r>
      <w:r w:rsidR="00A42CF4" w:rsidRPr="00FC7823">
        <w:rPr>
          <w:rFonts w:cstheme="minorHAnsi"/>
          <w:sz w:val="24"/>
          <w:szCs w:val="24"/>
        </w:rPr>
        <w:t>czególną uwagę należ</w:t>
      </w:r>
      <w:r w:rsidR="007845BC" w:rsidRPr="00FC7823">
        <w:rPr>
          <w:rFonts w:cstheme="minorHAnsi"/>
          <w:sz w:val="24"/>
          <w:szCs w:val="24"/>
        </w:rPr>
        <w:t>y z</w:t>
      </w:r>
      <w:r w:rsidR="004D7FEC">
        <w:rPr>
          <w:rFonts w:cstheme="minorHAnsi"/>
          <w:sz w:val="24"/>
          <w:szCs w:val="24"/>
        </w:rPr>
        <w:t xml:space="preserve">wrócić na </w:t>
      </w:r>
      <w:r w:rsidR="007845BC" w:rsidRPr="00FC7823">
        <w:rPr>
          <w:rFonts w:cstheme="minorHAnsi"/>
          <w:sz w:val="24"/>
          <w:szCs w:val="24"/>
        </w:rPr>
        <w:t>z</w:t>
      </w:r>
      <w:r w:rsidRPr="00FC7823">
        <w:rPr>
          <w:rFonts w:cstheme="minorHAnsi"/>
          <w:sz w:val="24"/>
          <w:szCs w:val="24"/>
        </w:rPr>
        <w:t>adrzewienia śródpolne, wśród których obecne są liczne drzewa i krzewy zaproponowane do objęcia ochroną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pomnikową. Nie odniesiono się do </w:t>
      </w:r>
      <w:proofErr w:type="spellStart"/>
      <w:r w:rsidRPr="00FC7823">
        <w:rPr>
          <w:rFonts w:cstheme="minorHAnsi"/>
          <w:sz w:val="24"/>
          <w:szCs w:val="24"/>
        </w:rPr>
        <w:t>starodzewia</w:t>
      </w:r>
      <w:proofErr w:type="spellEnd"/>
      <w:r w:rsidRPr="00FC7823">
        <w:rPr>
          <w:rFonts w:cstheme="minorHAnsi"/>
          <w:sz w:val="24"/>
          <w:szCs w:val="24"/>
        </w:rPr>
        <w:t xml:space="preserve"> na teren</w:t>
      </w:r>
      <w:r w:rsidR="004D7FEC">
        <w:rPr>
          <w:rFonts w:cstheme="minorHAnsi"/>
          <w:sz w:val="24"/>
          <w:szCs w:val="24"/>
        </w:rPr>
        <w:t xml:space="preserve">ie Toru Wyścigów Konnych, gdzie </w:t>
      </w:r>
      <w:r w:rsidRPr="00FC7823">
        <w:rPr>
          <w:rFonts w:cstheme="minorHAnsi"/>
          <w:sz w:val="24"/>
          <w:szCs w:val="24"/>
        </w:rPr>
        <w:t xml:space="preserve">do wycięcia </w:t>
      </w:r>
      <w:r w:rsidR="002A7DFA" w:rsidRPr="00FC7823">
        <w:rPr>
          <w:rFonts w:cstheme="minorHAnsi"/>
          <w:sz w:val="24"/>
          <w:szCs w:val="24"/>
        </w:rPr>
        <w:t xml:space="preserve">przeznaczono kilka hektarów </w:t>
      </w:r>
      <w:proofErr w:type="spellStart"/>
      <w:r w:rsidR="002A7DFA" w:rsidRPr="00FC7823">
        <w:rPr>
          <w:rFonts w:cstheme="minorHAnsi"/>
          <w:sz w:val="24"/>
          <w:szCs w:val="24"/>
        </w:rPr>
        <w:t>zadr</w:t>
      </w:r>
      <w:r w:rsidRPr="00FC7823">
        <w:rPr>
          <w:rFonts w:cstheme="minorHAnsi"/>
          <w:sz w:val="24"/>
          <w:szCs w:val="24"/>
        </w:rPr>
        <w:t>zewień</w:t>
      </w:r>
      <w:proofErr w:type="spellEnd"/>
      <w:r w:rsidRPr="00FC7823">
        <w:rPr>
          <w:rFonts w:cstheme="minorHAnsi"/>
          <w:sz w:val="24"/>
          <w:szCs w:val="24"/>
        </w:rPr>
        <w:t xml:space="preserve"> na terenie aglomer</w:t>
      </w:r>
      <w:r w:rsidR="004D7FEC">
        <w:rPr>
          <w:rFonts w:cstheme="minorHAnsi"/>
          <w:sz w:val="24"/>
          <w:szCs w:val="24"/>
        </w:rPr>
        <w:t xml:space="preserve">acji miejskiej. W </w:t>
      </w:r>
      <w:r w:rsidRPr="00FC7823">
        <w:rPr>
          <w:rFonts w:cstheme="minorHAnsi"/>
          <w:sz w:val="24"/>
          <w:szCs w:val="24"/>
        </w:rPr>
        <w:t>tym aspekcie zwrócenie szczególnej uwagi na zadrzewieni</w:t>
      </w:r>
      <w:r w:rsidR="004D7FEC">
        <w:rPr>
          <w:rFonts w:cstheme="minorHAnsi"/>
          <w:sz w:val="24"/>
          <w:szCs w:val="24"/>
        </w:rPr>
        <w:t xml:space="preserve">a śródpolne, które wiekowo mogą </w:t>
      </w:r>
      <w:r w:rsidRPr="00FC7823">
        <w:rPr>
          <w:rFonts w:cstheme="minorHAnsi"/>
          <w:sz w:val="24"/>
          <w:szCs w:val="24"/>
        </w:rPr>
        <w:t>sięgać maks. 40-50 lat jest co najmniej dziwne;</w:t>
      </w:r>
    </w:p>
    <w:p w:rsidR="00237302" w:rsidRPr="00FC7823" w:rsidRDefault="002A7DFA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b) w opisach </w:t>
      </w:r>
      <w:proofErr w:type="spellStart"/>
      <w:r w:rsidRPr="00FC7823">
        <w:rPr>
          <w:rFonts w:cstheme="minorHAnsi"/>
          <w:sz w:val="24"/>
          <w:szCs w:val="24"/>
        </w:rPr>
        <w:t>zadrze</w:t>
      </w:r>
      <w:r w:rsidR="00237302" w:rsidRPr="00FC7823">
        <w:rPr>
          <w:rFonts w:cstheme="minorHAnsi"/>
          <w:sz w:val="24"/>
          <w:szCs w:val="24"/>
        </w:rPr>
        <w:t>wień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wariantów w rozdziale 3.1 na opis</w:t>
      </w:r>
      <w:r w:rsidR="004D7FEC">
        <w:rPr>
          <w:rFonts w:cstheme="minorHAnsi"/>
          <w:sz w:val="24"/>
          <w:szCs w:val="24"/>
        </w:rPr>
        <w:t xml:space="preserve"> wariantu W przeznaczono więcej </w:t>
      </w:r>
      <w:r w:rsidRPr="00FC7823">
        <w:rPr>
          <w:rFonts w:cstheme="minorHAnsi"/>
          <w:sz w:val="24"/>
          <w:szCs w:val="24"/>
        </w:rPr>
        <w:t>tekstu niż na warianty P i P1</w:t>
      </w:r>
      <w:r w:rsidR="00237302" w:rsidRPr="00FC7823">
        <w:rPr>
          <w:rFonts w:cstheme="minorHAnsi"/>
          <w:sz w:val="24"/>
          <w:szCs w:val="24"/>
        </w:rPr>
        <w:t>, które opisano powtarzając tek</w:t>
      </w:r>
      <w:r w:rsidR="004D7FEC">
        <w:rPr>
          <w:rFonts w:cstheme="minorHAnsi"/>
          <w:sz w:val="24"/>
          <w:szCs w:val="24"/>
        </w:rPr>
        <w:t xml:space="preserve">st z poprzedniej wersji raportu </w:t>
      </w:r>
      <w:proofErr w:type="spellStart"/>
      <w:r w:rsidRPr="00FC7823">
        <w:rPr>
          <w:rFonts w:cstheme="minorHAnsi"/>
          <w:sz w:val="24"/>
          <w:szCs w:val="24"/>
        </w:rPr>
        <w:lastRenderedPageBreak/>
        <w:t>ooś</w:t>
      </w:r>
      <w:proofErr w:type="spellEnd"/>
      <w:r w:rsidRPr="00FC7823">
        <w:rPr>
          <w:rFonts w:cstheme="minorHAnsi"/>
          <w:sz w:val="24"/>
          <w:szCs w:val="24"/>
        </w:rPr>
        <w:t>, w którym nie było wariantu P1</w:t>
      </w:r>
      <w:r w:rsidR="00237302" w:rsidRPr="00FC7823">
        <w:rPr>
          <w:rFonts w:cstheme="minorHAnsi"/>
          <w:sz w:val="24"/>
          <w:szCs w:val="24"/>
        </w:rPr>
        <w:t xml:space="preserve">, nie uwzględniając i nie </w:t>
      </w:r>
      <w:r w:rsidR="004D7FEC">
        <w:rPr>
          <w:rFonts w:cstheme="minorHAnsi"/>
          <w:sz w:val="24"/>
          <w:szCs w:val="24"/>
        </w:rPr>
        <w:t xml:space="preserve">wymieniając różnic w wariantach </w:t>
      </w:r>
      <w:r w:rsidRPr="00FC7823">
        <w:rPr>
          <w:rFonts w:cstheme="minorHAnsi"/>
          <w:sz w:val="24"/>
          <w:szCs w:val="24"/>
        </w:rPr>
        <w:t>P i P1</w:t>
      </w:r>
      <w:r w:rsidR="00237302" w:rsidRPr="00FC7823">
        <w:rPr>
          <w:rFonts w:cstheme="minorHAnsi"/>
          <w:sz w:val="24"/>
          <w:szCs w:val="24"/>
        </w:rPr>
        <w:t xml:space="preserve">. W innej części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podano infor</w:t>
      </w:r>
      <w:r w:rsidRPr="00FC7823">
        <w:rPr>
          <w:rFonts w:cstheme="minorHAnsi"/>
          <w:sz w:val="24"/>
          <w:szCs w:val="24"/>
        </w:rPr>
        <w:t>mację, że wycinka w wariancie P1</w:t>
      </w:r>
      <w:r w:rsidR="004D7FEC">
        <w:rPr>
          <w:rFonts w:cstheme="minorHAnsi"/>
          <w:sz w:val="24"/>
          <w:szCs w:val="24"/>
        </w:rPr>
        <w:t xml:space="preserve"> jest </w:t>
      </w:r>
      <w:r w:rsidR="00237302" w:rsidRPr="00FC7823">
        <w:rPr>
          <w:rFonts w:cstheme="minorHAnsi"/>
          <w:sz w:val="24"/>
          <w:szCs w:val="24"/>
        </w:rPr>
        <w:t>większ</w:t>
      </w:r>
      <w:r w:rsidRPr="00FC7823">
        <w:rPr>
          <w:rFonts w:cstheme="minorHAnsi"/>
          <w:sz w:val="24"/>
          <w:szCs w:val="24"/>
        </w:rPr>
        <w:t xml:space="preserve">a o prawie pól hektara w </w:t>
      </w:r>
      <w:proofErr w:type="spellStart"/>
      <w:r w:rsidRPr="00FC7823">
        <w:rPr>
          <w:rFonts w:cstheme="minorHAnsi"/>
          <w:sz w:val="24"/>
          <w:szCs w:val="24"/>
        </w:rPr>
        <w:t>starodr</w:t>
      </w:r>
      <w:r w:rsidR="00237302" w:rsidRPr="00FC7823">
        <w:rPr>
          <w:rFonts w:cstheme="minorHAnsi"/>
          <w:sz w:val="24"/>
          <w:szCs w:val="24"/>
        </w:rPr>
        <w:t>zewi</w:t>
      </w:r>
      <w:r w:rsidR="004D7FEC">
        <w:rPr>
          <w:rFonts w:cstheme="minorHAnsi"/>
          <w:sz w:val="24"/>
          <w:szCs w:val="24"/>
        </w:rPr>
        <w:t>u</w:t>
      </w:r>
      <w:proofErr w:type="spellEnd"/>
      <w:r w:rsidR="004D7FEC">
        <w:rPr>
          <w:rFonts w:cstheme="minorHAnsi"/>
          <w:sz w:val="24"/>
          <w:szCs w:val="24"/>
        </w:rPr>
        <w:t xml:space="preserve">, będącym fragmentem założenia </w:t>
      </w:r>
      <w:r w:rsidR="00237302" w:rsidRPr="00FC7823">
        <w:rPr>
          <w:rFonts w:cstheme="minorHAnsi"/>
          <w:sz w:val="24"/>
          <w:szCs w:val="24"/>
        </w:rPr>
        <w:t>kompozycyjnego Toru Wyścigów Konnych. Skwitowano to zapisem: W</w:t>
      </w:r>
      <w:r w:rsidRPr="00FC7823">
        <w:rPr>
          <w:rFonts w:cstheme="minorHAnsi"/>
          <w:sz w:val="24"/>
          <w:szCs w:val="24"/>
        </w:rPr>
        <w:t>zdłuż</w:t>
      </w:r>
      <w:r w:rsidR="004D7FEC">
        <w:rPr>
          <w:rFonts w:cstheme="minorHAnsi"/>
          <w:sz w:val="24"/>
          <w:szCs w:val="24"/>
        </w:rPr>
        <w:t xml:space="preserve"> ogródków </w:t>
      </w:r>
      <w:r w:rsidR="00237302" w:rsidRPr="00FC7823">
        <w:rPr>
          <w:rFonts w:cstheme="minorHAnsi"/>
          <w:sz w:val="24"/>
          <w:szCs w:val="24"/>
        </w:rPr>
        <w:t>działkowych przebiega pr</w:t>
      </w:r>
      <w:r w:rsidRPr="00FC7823">
        <w:rPr>
          <w:rFonts w:cstheme="minorHAnsi"/>
          <w:sz w:val="24"/>
          <w:szCs w:val="24"/>
        </w:rPr>
        <w:t>zez</w:t>
      </w:r>
      <w:r w:rsidR="00237302" w:rsidRPr="00FC7823">
        <w:rPr>
          <w:rFonts w:cstheme="minorHAnsi"/>
          <w:sz w:val="24"/>
          <w:szCs w:val="24"/>
        </w:rPr>
        <w:t xml:space="preserve"> zadrzewienia otaczające Tor Wyścigów Konnych „</w:t>
      </w:r>
      <w:proofErr w:type="spellStart"/>
      <w:r w:rsidR="00237302" w:rsidRPr="00FC7823">
        <w:rPr>
          <w:rFonts w:cstheme="minorHAnsi"/>
          <w:sz w:val="24"/>
          <w:szCs w:val="24"/>
        </w:rPr>
        <w:t>Part</w:t>
      </w:r>
      <w:r w:rsidRPr="00FC7823">
        <w:rPr>
          <w:rFonts w:cstheme="minorHAnsi"/>
          <w:sz w:val="24"/>
          <w:szCs w:val="24"/>
        </w:rPr>
        <w:t>ynic</w:t>
      </w:r>
      <w:r w:rsidR="004D7FEC">
        <w:rPr>
          <w:rFonts w:cstheme="minorHAnsi"/>
          <w:sz w:val="24"/>
          <w:szCs w:val="24"/>
        </w:rPr>
        <w:t>e</w:t>
      </w:r>
      <w:proofErr w:type="spellEnd"/>
      <w:r w:rsidR="004D7FEC">
        <w:rPr>
          <w:rFonts w:cstheme="minorHAnsi"/>
          <w:sz w:val="24"/>
          <w:szCs w:val="24"/>
        </w:rPr>
        <w:t xml:space="preserve">”. W </w:t>
      </w:r>
      <w:r w:rsidR="00237302" w:rsidRPr="00FC7823">
        <w:rPr>
          <w:rFonts w:cstheme="minorHAnsi"/>
          <w:sz w:val="24"/>
          <w:szCs w:val="24"/>
        </w:rPr>
        <w:t>odniesieniu do wariantu W zauważono natomiast: W</w:t>
      </w:r>
      <w:r w:rsidRPr="00FC7823">
        <w:rPr>
          <w:rFonts w:cstheme="minorHAnsi"/>
          <w:sz w:val="24"/>
          <w:szCs w:val="24"/>
        </w:rPr>
        <w:t xml:space="preserve"> południowej cz</w:t>
      </w:r>
      <w:r w:rsidR="004D7FEC">
        <w:rPr>
          <w:rFonts w:cstheme="minorHAnsi"/>
          <w:sz w:val="24"/>
          <w:szCs w:val="24"/>
        </w:rPr>
        <w:t xml:space="preserve">ęści projektowana inwestycja </w:t>
      </w:r>
      <w:r w:rsidR="00237302" w:rsidRPr="00FC7823">
        <w:rPr>
          <w:rFonts w:cstheme="minorHAnsi"/>
          <w:sz w:val="24"/>
          <w:szCs w:val="24"/>
        </w:rPr>
        <w:t>przebiega w odległ</w:t>
      </w:r>
      <w:r w:rsidRPr="00FC7823">
        <w:rPr>
          <w:rFonts w:cstheme="minorHAnsi"/>
          <w:sz w:val="24"/>
          <w:szCs w:val="24"/>
        </w:rPr>
        <w:t xml:space="preserve">ości ok. 100 m od niewielkich </w:t>
      </w:r>
      <w:proofErr w:type="spellStart"/>
      <w:r w:rsidRPr="00FC7823">
        <w:rPr>
          <w:rFonts w:cstheme="minorHAnsi"/>
          <w:sz w:val="24"/>
          <w:szCs w:val="24"/>
        </w:rPr>
        <w:t>zadrze</w:t>
      </w:r>
      <w:r w:rsidR="00237302" w:rsidRPr="00FC7823">
        <w:rPr>
          <w:rFonts w:cstheme="minorHAnsi"/>
          <w:sz w:val="24"/>
          <w:szCs w:val="24"/>
        </w:rPr>
        <w:t>wień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śródpoln</w:t>
      </w:r>
      <w:r w:rsidR="004D7FEC">
        <w:rPr>
          <w:rFonts w:cstheme="minorHAnsi"/>
          <w:sz w:val="24"/>
          <w:szCs w:val="24"/>
        </w:rPr>
        <w:t xml:space="preserve">ych (...). Zdaniem odwołującego </w:t>
      </w:r>
      <w:r w:rsidR="00237302" w:rsidRPr="00FC7823">
        <w:rPr>
          <w:rFonts w:cstheme="minorHAnsi"/>
          <w:sz w:val="24"/>
          <w:szCs w:val="24"/>
        </w:rPr>
        <w:t>takie działanie jest nierzetelne i stanowi ewidentną interpretacj</w:t>
      </w:r>
      <w:r w:rsidRPr="00FC7823">
        <w:rPr>
          <w:rFonts w:cstheme="minorHAnsi"/>
          <w:sz w:val="24"/>
          <w:szCs w:val="24"/>
        </w:rPr>
        <w:t xml:space="preserve">ę autorów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których z</w:t>
      </w:r>
      <w:r w:rsidR="004D7FEC">
        <w:rPr>
          <w:rFonts w:cstheme="minorHAnsi"/>
          <w:sz w:val="24"/>
          <w:szCs w:val="24"/>
        </w:rPr>
        <w:t xml:space="preserve">adaniem </w:t>
      </w:r>
      <w:r w:rsidR="00237302" w:rsidRPr="00FC7823">
        <w:rPr>
          <w:rFonts w:cstheme="minorHAnsi"/>
          <w:sz w:val="24"/>
          <w:szCs w:val="24"/>
        </w:rPr>
        <w:t>było przedstawienie faktów, a w raporcie nie ma informacji o du</w:t>
      </w:r>
      <w:r w:rsidRPr="00FC7823">
        <w:rPr>
          <w:rFonts w:cstheme="minorHAnsi"/>
          <w:sz w:val="24"/>
          <w:szCs w:val="24"/>
        </w:rPr>
        <w:t>żej ingerencji w drzewosta</w:t>
      </w:r>
      <w:r w:rsidR="00237302" w:rsidRPr="00FC7823">
        <w:rPr>
          <w:rFonts w:cstheme="minorHAnsi"/>
          <w:sz w:val="24"/>
          <w:szCs w:val="24"/>
        </w:rPr>
        <w:t>n o du</w:t>
      </w:r>
      <w:r w:rsidR="004D7FEC">
        <w:rPr>
          <w:rFonts w:cstheme="minorHAnsi"/>
          <w:sz w:val="24"/>
          <w:szCs w:val="24"/>
        </w:rPr>
        <w:t xml:space="preserve">żej </w:t>
      </w:r>
      <w:r w:rsidR="00237302" w:rsidRPr="00FC7823">
        <w:rPr>
          <w:rFonts w:cstheme="minorHAnsi"/>
          <w:sz w:val="24"/>
          <w:szCs w:val="24"/>
        </w:rPr>
        <w:t>wartości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przyrodniczej i historycznej;</w:t>
      </w:r>
    </w:p>
    <w:p w:rsidR="006809B1" w:rsidRDefault="002A7DFA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c) </w:t>
      </w:r>
      <w:r w:rsidR="00237302" w:rsidRPr="00FC7823">
        <w:rPr>
          <w:rFonts w:cstheme="minorHAnsi"/>
          <w:sz w:val="24"/>
          <w:szCs w:val="24"/>
        </w:rPr>
        <w:t>w rozdziale 3.1 w opisie wariantu W podkreśla s</w:t>
      </w:r>
      <w:r w:rsidRPr="00FC7823">
        <w:rPr>
          <w:rFonts w:cstheme="minorHAnsi"/>
          <w:sz w:val="24"/>
          <w:szCs w:val="24"/>
        </w:rPr>
        <w:t xml:space="preserve">ię wielokrotnie wyjątkowość </w:t>
      </w:r>
      <w:proofErr w:type="spellStart"/>
      <w:r w:rsidRPr="00FC7823">
        <w:rPr>
          <w:rFonts w:cstheme="minorHAnsi"/>
          <w:sz w:val="24"/>
          <w:szCs w:val="24"/>
        </w:rPr>
        <w:t>zadr</w:t>
      </w:r>
      <w:r w:rsidR="004D7FEC">
        <w:rPr>
          <w:rFonts w:cstheme="minorHAnsi"/>
          <w:sz w:val="24"/>
          <w:szCs w:val="24"/>
        </w:rPr>
        <w:t>zewień</w:t>
      </w:r>
      <w:proofErr w:type="spellEnd"/>
      <w:r w:rsidR="004D7FEC">
        <w:rPr>
          <w:rFonts w:cstheme="minorHAnsi"/>
          <w:sz w:val="24"/>
          <w:szCs w:val="24"/>
        </w:rPr>
        <w:t xml:space="preserve">, </w:t>
      </w:r>
      <w:r w:rsidR="00237302" w:rsidRPr="00FC7823">
        <w:rPr>
          <w:rFonts w:cstheme="minorHAnsi"/>
          <w:sz w:val="24"/>
          <w:szCs w:val="24"/>
        </w:rPr>
        <w:t>stosując określenie: „proponowane pomniki przyrody”. Ob</w:t>
      </w:r>
      <w:r w:rsidR="004D7FEC">
        <w:rPr>
          <w:rFonts w:cstheme="minorHAnsi"/>
          <w:sz w:val="24"/>
          <w:szCs w:val="24"/>
        </w:rPr>
        <w:t xml:space="preserve">iekty te pomnikami przyrody nie </w:t>
      </w:r>
      <w:r w:rsidR="00237302" w:rsidRPr="00FC7823">
        <w:rPr>
          <w:rFonts w:cstheme="minorHAnsi"/>
          <w:sz w:val="24"/>
          <w:szCs w:val="24"/>
        </w:rPr>
        <w:t xml:space="preserve">są, raport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winien być</w:t>
      </w:r>
      <w:r w:rsidRPr="00FC7823">
        <w:rPr>
          <w:rFonts w:cstheme="minorHAnsi"/>
          <w:sz w:val="24"/>
          <w:szCs w:val="24"/>
        </w:rPr>
        <w:t xml:space="preserve"> obiektywny. W wariantach P i P1</w:t>
      </w:r>
      <w:r w:rsidR="004D7FEC">
        <w:rPr>
          <w:rFonts w:cstheme="minorHAnsi"/>
          <w:sz w:val="24"/>
          <w:szCs w:val="24"/>
        </w:rPr>
        <w:t xml:space="preserve"> jest kilkadziesiąt drzew o </w:t>
      </w:r>
      <w:r w:rsidR="00237302" w:rsidRPr="00FC7823">
        <w:rPr>
          <w:rFonts w:cstheme="minorHAnsi"/>
          <w:sz w:val="24"/>
          <w:szCs w:val="24"/>
        </w:rPr>
        <w:t>wymiarach pomnikowych (wg rozporządzenia Ministra Środ</w:t>
      </w:r>
      <w:r w:rsidR="004D7FEC">
        <w:rPr>
          <w:rFonts w:cstheme="minorHAnsi"/>
          <w:sz w:val="24"/>
          <w:szCs w:val="24"/>
        </w:rPr>
        <w:t xml:space="preserve">owiska z dnia 4 grudnia 2017 o. </w:t>
      </w:r>
      <w:r w:rsidR="00237302" w:rsidRPr="00FC7823">
        <w:rPr>
          <w:rFonts w:cstheme="minorHAnsi"/>
          <w:sz w:val="24"/>
          <w:szCs w:val="24"/>
        </w:rPr>
        <w:t xml:space="preserve">w </w:t>
      </w:r>
      <w:r w:rsidRPr="00FC7823">
        <w:rPr>
          <w:rFonts w:cstheme="minorHAnsi"/>
          <w:sz w:val="24"/>
          <w:szCs w:val="24"/>
        </w:rPr>
        <w:t>sprawie kryteriów uznawania twor</w:t>
      </w:r>
      <w:r w:rsidR="00237302" w:rsidRPr="00FC7823">
        <w:rPr>
          <w:rFonts w:cstheme="minorHAnsi"/>
          <w:sz w:val="24"/>
          <w:szCs w:val="24"/>
        </w:rPr>
        <w:t xml:space="preserve">ów przyrody żywej i nieożywionej za </w:t>
      </w:r>
      <w:r w:rsidRPr="00FC7823">
        <w:rPr>
          <w:rFonts w:cstheme="minorHAnsi"/>
          <w:sz w:val="24"/>
          <w:szCs w:val="24"/>
        </w:rPr>
        <w:t xml:space="preserve">pomniki </w:t>
      </w:r>
      <w:r w:rsidR="004D7FEC">
        <w:rPr>
          <w:rFonts w:cstheme="minorHAnsi"/>
          <w:sz w:val="24"/>
          <w:szCs w:val="24"/>
        </w:rPr>
        <w:t xml:space="preserve">przyrody </w:t>
      </w:r>
      <w:r w:rsidR="00A42CF4" w:rsidRPr="00FC7823">
        <w:rPr>
          <w:rFonts w:cstheme="minorHAnsi"/>
          <w:sz w:val="24"/>
          <w:szCs w:val="24"/>
        </w:rPr>
        <w:t>- Dz. U. z 2017 r</w:t>
      </w:r>
      <w:r w:rsidR="00237302" w:rsidRPr="00FC7823">
        <w:rPr>
          <w:rFonts w:cstheme="minorHAnsi"/>
          <w:sz w:val="24"/>
          <w:szCs w:val="24"/>
        </w:rPr>
        <w:t>. poz. 2300), ale nie ma o tym informac</w:t>
      </w:r>
      <w:r w:rsidR="004D7FEC">
        <w:rPr>
          <w:rFonts w:cstheme="minorHAnsi"/>
          <w:sz w:val="24"/>
          <w:szCs w:val="24"/>
        </w:rPr>
        <w:t xml:space="preserve">ji w raporcie </w:t>
      </w:r>
      <w:proofErr w:type="spellStart"/>
      <w:r w:rsidR="004D7FEC">
        <w:rPr>
          <w:rFonts w:cstheme="minorHAnsi"/>
          <w:sz w:val="24"/>
          <w:szCs w:val="24"/>
        </w:rPr>
        <w:t>ooś</w:t>
      </w:r>
      <w:proofErr w:type="spellEnd"/>
      <w:r w:rsidR="004D7FEC">
        <w:rPr>
          <w:rFonts w:cstheme="minorHAnsi"/>
          <w:sz w:val="24"/>
          <w:szCs w:val="24"/>
        </w:rPr>
        <w:t xml:space="preserve">. Nie wskazano </w:t>
      </w:r>
      <w:r w:rsidR="00237302" w:rsidRPr="00FC7823">
        <w:rPr>
          <w:rFonts w:cstheme="minorHAnsi"/>
          <w:sz w:val="24"/>
          <w:szCs w:val="24"/>
        </w:rPr>
        <w:t>też, jakie kryteria z tego rozporządzenia spełniają obiekty proponowane do objęcia oc</w:t>
      </w:r>
      <w:r w:rsidR="004D7FEC">
        <w:rPr>
          <w:rFonts w:cstheme="minorHAnsi"/>
          <w:sz w:val="24"/>
          <w:szCs w:val="24"/>
        </w:rPr>
        <w:t xml:space="preserve">hroną; </w:t>
      </w:r>
    </w:p>
    <w:p w:rsidR="006809B1" w:rsidRDefault="006809B1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237302" w:rsidRPr="00FC7823">
        <w:rPr>
          <w:rFonts w:cstheme="minorHAnsi"/>
          <w:sz w:val="24"/>
          <w:szCs w:val="24"/>
        </w:rPr>
        <w:t>w całym rozdziale 3.1, w którym przedstawiono inwentaryza</w:t>
      </w:r>
      <w:r w:rsidR="004D7FEC">
        <w:rPr>
          <w:rFonts w:cstheme="minorHAnsi"/>
          <w:sz w:val="24"/>
          <w:szCs w:val="24"/>
        </w:rPr>
        <w:t xml:space="preserve">cję szaty roślinnej, nie ma ani </w:t>
      </w:r>
      <w:r w:rsidR="00237302" w:rsidRPr="00FC7823">
        <w:rPr>
          <w:rFonts w:cstheme="minorHAnsi"/>
          <w:sz w:val="24"/>
          <w:szCs w:val="24"/>
        </w:rPr>
        <w:t>jednej wzmianki o roślinach innych niż rośliny drzewiaste</w:t>
      </w:r>
      <w:r w:rsidR="004D7FEC">
        <w:rPr>
          <w:rFonts w:cstheme="minorHAnsi"/>
          <w:sz w:val="24"/>
          <w:szCs w:val="24"/>
        </w:rPr>
        <w:t xml:space="preserve"> - nie zostały wymienione żadne </w:t>
      </w:r>
      <w:r w:rsidR="002A7DFA" w:rsidRPr="00FC7823">
        <w:rPr>
          <w:rFonts w:cstheme="minorHAnsi"/>
          <w:sz w:val="24"/>
          <w:szCs w:val="24"/>
        </w:rPr>
        <w:t xml:space="preserve">gatunki poza (w wariancie P/P1) </w:t>
      </w:r>
      <w:proofErr w:type="spellStart"/>
      <w:r w:rsidR="002A7DFA" w:rsidRPr="00FC7823">
        <w:rPr>
          <w:rFonts w:cstheme="minorHAnsi"/>
          <w:sz w:val="24"/>
          <w:szCs w:val="24"/>
        </w:rPr>
        <w:t>rdestowcem</w:t>
      </w:r>
      <w:proofErr w:type="spellEnd"/>
      <w:r w:rsidR="002A7DFA" w:rsidRPr="00FC7823">
        <w:rPr>
          <w:rFonts w:cstheme="minorHAnsi"/>
          <w:sz w:val="24"/>
          <w:szCs w:val="24"/>
        </w:rPr>
        <w:t xml:space="preserve"> ostrokończ</w:t>
      </w:r>
      <w:r w:rsidR="00237302" w:rsidRPr="00FC7823">
        <w:rPr>
          <w:rFonts w:cstheme="minorHAnsi"/>
          <w:sz w:val="24"/>
          <w:szCs w:val="24"/>
        </w:rPr>
        <w:t xml:space="preserve">ystym </w:t>
      </w:r>
      <w:proofErr w:type="spellStart"/>
      <w:r w:rsidR="002A7DFA" w:rsidRPr="00FC7823">
        <w:rPr>
          <w:rFonts w:cstheme="minorHAnsi"/>
          <w:sz w:val="24"/>
          <w:szCs w:val="24"/>
        </w:rPr>
        <w:t>Reynoutriaja</w:t>
      </w:r>
      <w:r w:rsidR="004D7FEC">
        <w:rPr>
          <w:rFonts w:cstheme="minorHAnsi"/>
          <w:sz w:val="24"/>
          <w:szCs w:val="24"/>
        </w:rPr>
        <w:t>ponica</w:t>
      </w:r>
      <w:proofErr w:type="spellEnd"/>
      <w:r w:rsidR="004D7FEC">
        <w:rPr>
          <w:rFonts w:cstheme="minorHAnsi"/>
          <w:sz w:val="24"/>
          <w:szCs w:val="24"/>
        </w:rPr>
        <w:t xml:space="preserve">. Pomimo </w:t>
      </w:r>
      <w:r w:rsidR="002A7DFA" w:rsidRPr="00FC7823">
        <w:rPr>
          <w:rFonts w:cstheme="minorHAnsi"/>
          <w:sz w:val="24"/>
          <w:szCs w:val="24"/>
        </w:rPr>
        <w:t>umieszczenia tego gatunku w tr</w:t>
      </w:r>
      <w:r w:rsidR="00237302" w:rsidRPr="00FC7823">
        <w:rPr>
          <w:rFonts w:cstheme="minorHAnsi"/>
          <w:sz w:val="24"/>
          <w:szCs w:val="24"/>
        </w:rPr>
        <w:t xml:space="preserve">eści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>, w warianc</w:t>
      </w:r>
      <w:r w:rsidR="004D7FEC">
        <w:rPr>
          <w:rFonts w:cstheme="minorHAnsi"/>
          <w:sz w:val="24"/>
          <w:szCs w:val="24"/>
        </w:rPr>
        <w:t xml:space="preserve">ie przeznaczonym do realizacji, </w:t>
      </w:r>
      <w:r w:rsidR="00237302" w:rsidRPr="00FC7823">
        <w:rPr>
          <w:rFonts w:cstheme="minorHAnsi"/>
          <w:sz w:val="24"/>
          <w:szCs w:val="24"/>
        </w:rPr>
        <w:t>organ I instancji nie odniósł</w:t>
      </w:r>
      <w:r w:rsidR="004D7FEC">
        <w:rPr>
          <w:rFonts w:cstheme="minorHAnsi"/>
          <w:sz w:val="24"/>
          <w:szCs w:val="24"/>
        </w:rPr>
        <w:t xml:space="preserve"> się do tego w wydanej decyzji; </w:t>
      </w:r>
    </w:p>
    <w:p w:rsidR="00237302" w:rsidRPr="00FC7823" w:rsidRDefault="006809B1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="00237302" w:rsidRPr="00FC7823">
        <w:rPr>
          <w:rFonts w:cstheme="minorHAnsi"/>
          <w:sz w:val="24"/>
          <w:szCs w:val="24"/>
        </w:rPr>
        <w:t xml:space="preserve">w rozdziale 3.2.3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wskazano, że na powierzchn</w:t>
      </w:r>
      <w:r w:rsidR="004D7FEC">
        <w:rPr>
          <w:rFonts w:cstheme="minorHAnsi"/>
          <w:sz w:val="24"/>
          <w:szCs w:val="24"/>
        </w:rPr>
        <w:t xml:space="preserve">i ok. 6,5 ha drzew i krzewów do </w:t>
      </w:r>
      <w:r w:rsidR="002A7DFA" w:rsidRPr="00FC7823">
        <w:rPr>
          <w:rFonts w:cstheme="minorHAnsi"/>
          <w:sz w:val="24"/>
          <w:szCs w:val="24"/>
        </w:rPr>
        <w:t>wycinki w wariancie P1</w:t>
      </w:r>
      <w:r w:rsidR="00237302" w:rsidRPr="00FC7823">
        <w:rPr>
          <w:rFonts w:cstheme="minorHAnsi"/>
          <w:sz w:val="24"/>
          <w:szCs w:val="24"/>
        </w:rPr>
        <w:t xml:space="preserve"> stwierdzono gniazdowanie d</w:t>
      </w:r>
      <w:r w:rsidR="004D7FEC">
        <w:rPr>
          <w:rFonts w:cstheme="minorHAnsi"/>
          <w:sz w:val="24"/>
          <w:szCs w:val="24"/>
        </w:rPr>
        <w:t xml:space="preserve">wóch gatunków chronionych, przy </w:t>
      </w:r>
      <w:r w:rsidR="00237302" w:rsidRPr="00FC7823">
        <w:rPr>
          <w:rFonts w:cstheme="minorHAnsi"/>
          <w:sz w:val="24"/>
          <w:szCs w:val="24"/>
        </w:rPr>
        <w:t>czym wykazano je na mapach w pewnej odległości</w:t>
      </w:r>
      <w:r w:rsidR="004D7FEC">
        <w:rPr>
          <w:rFonts w:cstheme="minorHAnsi"/>
          <w:sz w:val="24"/>
          <w:szCs w:val="24"/>
        </w:rPr>
        <w:t xml:space="preserve"> od przebiegu planowanej drogi. </w:t>
      </w:r>
      <w:r w:rsidR="00237302" w:rsidRPr="00FC7823">
        <w:rPr>
          <w:rFonts w:cstheme="minorHAnsi"/>
          <w:sz w:val="24"/>
          <w:szCs w:val="24"/>
        </w:rPr>
        <w:t>Pominięto inne gatunki, oznaczone na mapach. W innych</w:t>
      </w:r>
      <w:r w:rsidR="004D7FEC">
        <w:rPr>
          <w:rFonts w:cstheme="minorHAnsi"/>
          <w:sz w:val="24"/>
          <w:szCs w:val="24"/>
        </w:rPr>
        <w:t xml:space="preserve"> wariantach wymieniono znacznie </w:t>
      </w:r>
      <w:r w:rsidR="00237302" w:rsidRPr="00FC7823">
        <w:rPr>
          <w:rFonts w:cstheme="minorHAnsi"/>
          <w:sz w:val="24"/>
          <w:szCs w:val="24"/>
        </w:rPr>
        <w:t>więcej gatunków w tym rozdziale, wszystkie zaznaczone na mapach.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29. W </w:t>
      </w:r>
      <w:r w:rsidR="002A7DFA" w:rsidRPr="00FC7823">
        <w:rPr>
          <w:rFonts w:cstheme="minorHAnsi"/>
          <w:sz w:val="24"/>
          <w:szCs w:val="24"/>
        </w:rPr>
        <w:t xml:space="preserve">opinii skarżących raport </w:t>
      </w:r>
      <w:proofErr w:type="spellStart"/>
      <w:r w:rsidR="002A7DFA" w:rsidRPr="00FC7823">
        <w:rPr>
          <w:rFonts w:cstheme="minorHAnsi"/>
          <w:sz w:val="24"/>
          <w:szCs w:val="24"/>
        </w:rPr>
        <w:t>ooś</w:t>
      </w:r>
      <w:proofErr w:type="spellEnd"/>
      <w:r w:rsidR="002A7DFA" w:rsidRPr="00FC7823">
        <w:rPr>
          <w:rFonts w:cstheme="minorHAnsi"/>
          <w:sz w:val="24"/>
          <w:szCs w:val="24"/>
        </w:rPr>
        <w:t xml:space="preserve"> dla przedmiotowego przedsięwzięcia został sporządzony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nierzetelnie z uwagi na: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b</w:t>
      </w:r>
      <w:r w:rsidR="002A7DFA" w:rsidRPr="00FC7823">
        <w:rPr>
          <w:rFonts w:cstheme="minorHAnsi"/>
          <w:sz w:val="24"/>
          <w:szCs w:val="24"/>
        </w:rPr>
        <w:t>rak odniesienia się do całych gr</w:t>
      </w:r>
      <w:r w:rsidRPr="00FC7823">
        <w:rPr>
          <w:rFonts w:cstheme="minorHAnsi"/>
          <w:sz w:val="24"/>
          <w:szCs w:val="24"/>
        </w:rPr>
        <w:t>up organizmów (grzyby, porosty), które występują na te</w:t>
      </w:r>
      <w:r w:rsidR="00210349" w:rsidRPr="00FC7823">
        <w:rPr>
          <w:rFonts w:cstheme="minorHAnsi"/>
          <w:sz w:val="24"/>
          <w:szCs w:val="24"/>
        </w:rPr>
        <w:t xml:space="preserve">renie </w:t>
      </w:r>
      <w:r w:rsidR="002A7DFA" w:rsidRPr="00FC7823">
        <w:rPr>
          <w:rFonts w:cstheme="minorHAnsi"/>
          <w:sz w:val="24"/>
          <w:szCs w:val="24"/>
        </w:rPr>
        <w:t>inwestycji;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brak przeprowadzenia podstawowych badań (przesie</w:t>
      </w:r>
      <w:r w:rsidR="004D7FEC">
        <w:rPr>
          <w:rFonts w:cstheme="minorHAnsi"/>
          <w:sz w:val="24"/>
          <w:szCs w:val="24"/>
        </w:rPr>
        <w:t xml:space="preserve">w próchna) na obecność gatunków </w:t>
      </w:r>
      <w:r w:rsidRPr="00FC7823">
        <w:rPr>
          <w:rFonts w:cstheme="minorHAnsi"/>
          <w:sz w:val="24"/>
          <w:szCs w:val="24"/>
        </w:rPr>
        <w:t xml:space="preserve">chronionych, np. </w:t>
      </w:r>
      <w:proofErr w:type="spellStart"/>
      <w:r w:rsidRPr="00FC7823">
        <w:rPr>
          <w:rFonts w:cstheme="minorHAnsi"/>
          <w:sz w:val="24"/>
          <w:szCs w:val="24"/>
        </w:rPr>
        <w:t>pachnicy</w:t>
      </w:r>
      <w:proofErr w:type="spellEnd"/>
      <w:r w:rsidRPr="00FC7823">
        <w:rPr>
          <w:rFonts w:cstheme="minorHAnsi"/>
          <w:sz w:val="24"/>
          <w:szCs w:val="24"/>
        </w:rPr>
        <w:t xml:space="preserve"> dębowej;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c) brak odniesienia się do gniazdowania ptaków w drzewostanie przeznaczonym do wycinki;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d) brak odniesienia się do projektu parku - elementu To</w:t>
      </w:r>
      <w:r w:rsidR="004D7FEC">
        <w:rPr>
          <w:rFonts w:cstheme="minorHAnsi"/>
          <w:sz w:val="24"/>
          <w:szCs w:val="24"/>
        </w:rPr>
        <w:t xml:space="preserve">ru Wyścigów Konnych w oparciu o </w:t>
      </w:r>
      <w:r w:rsidRPr="00FC7823">
        <w:rPr>
          <w:rFonts w:cstheme="minorHAnsi"/>
          <w:sz w:val="24"/>
          <w:szCs w:val="24"/>
        </w:rPr>
        <w:t>rewaloryzację tego terenu wg wykonanego już projektu arc</w:t>
      </w:r>
      <w:r w:rsidR="004D7FEC">
        <w:rPr>
          <w:rFonts w:cstheme="minorHAnsi"/>
          <w:sz w:val="24"/>
          <w:szCs w:val="24"/>
        </w:rPr>
        <w:t xml:space="preserve">hitektonicznego pracowni BASIS. </w:t>
      </w:r>
      <w:r w:rsidRPr="00FC7823">
        <w:rPr>
          <w:rFonts w:cstheme="minorHAnsi"/>
          <w:sz w:val="24"/>
          <w:szCs w:val="24"/>
        </w:rPr>
        <w:t>Planowane jest połączenie terenu Toru Wyścigów Konn</w:t>
      </w:r>
      <w:r w:rsidR="004D7FEC">
        <w:rPr>
          <w:rFonts w:cstheme="minorHAnsi"/>
          <w:sz w:val="24"/>
          <w:szCs w:val="24"/>
        </w:rPr>
        <w:t xml:space="preserve">ych z przestrzenią wzdłuż rzeki </w:t>
      </w:r>
      <w:r w:rsidRPr="00FC7823">
        <w:rPr>
          <w:rFonts w:cstheme="minorHAnsi"/>
          <w:sz w:val="24"/>
          <w:szCs w:val="24"/>
        </w:rPr>
        <w:t>Ślęzy oraz z innymi parkami za pomocą ścieżek rowerowych i traktów spacerowych;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e) nie odniesiono się do wpływu planowanej inwestycji na bud</w:t>
      </w:r>
      <w:r w:rsidR="004D7FEC">
        <w:rPr>
          <w:rFonts w:cstheme="minorHAnsi"/>
          <w:sz w:val="24"/>
          <w:szCs w:val="24"/>
        </w:rPr>
        <w:t xml:space="preserve">owę parku linearnego wokół toru </w:t>
      </w:r>
      <w:r w:rsidRPr="00FC7823">
        <w:rPr>
          <w:rFonts w:cstheme="minorHAnsi"/>
          <w:sz w:val="24"/>
          <w:szCs w:val="24"/>
        </w:rPr>
        <w:t>wyścigowego wraz z przyrodniczą ścieżką edukacyjną, który jest dofinansowany ze środków</w:t>
      </w:r>
      <w:r w:rsidR="004D7FEC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Unii Europejskiej. Głównymi elementami projektu są: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uporządkowanie terenów zielonych w bezpośrednim są</w:t>
      </w:r>
      <w:r w:rsidR="004D7FEC">
        <w:rPr>
          <w:rFonts w:cstheme="minorHAnsi"/>
          <w:sz w:val="24"/>
          <w:szCs w:val="24"/>
        </w:rPr>
        <w:t xml:space="preserve">siedztwie toru wyścigowego oraz </w:t>
      </w:r>
      <w:r w:rsidRPr="00FC7823">
        <w:rPr>
          <w:rFonts w:cstheme="minorHAnsi"/>
          <w:sz w:val="24"/>
          <w:szCs w:val="24"/>
        </w:rPr>
        <w:t>na skwerze przy rondzie Św. Ojca Pio wraz z niezwyk</w:t>
      </w:r>
      <w:r w:rsidR="004D7FEC">
        <w:rPr>
          <w:rFonts w:cstheme="minorHAnsi"/>
          <w:sz w:val="24"/>
          <w:szCs w:val="24"/>
        </w:rPr>
        <w:t xml:space="preserve">le licznymi </w:t>
      </w:r>
      <w:proofErr w:type="spellStart"/>
      <w:r w:rsidR="004D7FEC">
        <w:rPr>
          <w:rFonts w:cstheme="minorHAnsi"/>
          <w:sz w:val="24"/>
          <w:szCs w:val="24"/>
        </w:rPr>
        <w:t>nasadzeniami</w:t>
      </w:r>
      <w:proofErr w:type="spellEnd"/>
      <w:r w:rsidR="004D7FEC">
        <w:rPr>
          <w:rFonts w:cstheme="minorHAnsi"/>
          <w:sz w:val="24"/>
          <w:szCs w:val="24"/>
        </w:rPr>
        <w:t xml:space="preserve"> drzew, </w:t>
      </w:r>
      <w:r w:rsidRPr="00FC7823">
        <w:rPr>
          <w:rFonts w:cstheme="minorHAnsi"/>
          <w:sz w:val="24"/>
          <w:szCs w:val="24"/>
        </w:rPr>
        <w:t>krzewów, bylin, trawników i łąk kwietnych,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budowa wokół toru wyścigowego ścieżki pieszo-biegow</w:t>
      </w:r>
      <w:r w:rsidR="004D7FEC">
        <w:rPr>
          <w:rFonts w:cstheme="minorHAnsi"/>
          <w:sz w:val="24"/>
          <w:szCs w:val="24"/>
        </w:rPr>
        <w:t xml:space="preserve">o-konnej o łącznej długości 3,5 </w:t>
      </w:r>
      <w:r w:rsidRPr="00FC7823">
        <w:rPr>
          <w:rFonts w:cstheme="minorHAnsi"/>
          <w:sz w:val="24"/>
          <w:szCs w:val="24"/>
        </w:rPr>
        <w:t>km,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— trzy nowe wejścia na teren obiektu - od strony parking</w:t>
      </w:r>
      <w:r w:rsidR="004D7FEC">
        <w:rPr>
          <w:rFonts w:cstheme="minorHAnsi"/>
          <w:sz w:val="24"/>
          <w:szCs w:val="24"/>
        </w:rPr>
        <w:t xml:space="preserve">u przy ul. Zwycięskiej oraz dwa </w:t>
      </w:r>
      <w:r w:rsidRPr="00FC7823">
        <w:rPr>
          <w:rFonts w:cstheme="minorHAnsi"/>
          <w:sz w:val="24"/>
          <w:szCs w:val="24"/>
        </w:rPr>
        <w:t xml:space="preserve">wejścia od strony ul. </w:t>
      </w:r>
      <w:proofErr w:type="spellStart"/>
      <w:r w:rsidRPr="00FC7823">
        <w:rPr>
          <w:rFonts w:cstheme="minorHAnsi"/>
          <w:sz w:val="24"/>
          <w:szCs w:val="24"/>
        </w:rPr>
        <w:t>Ołtaszyńskiej</w:t>
      </w:r>
      <w:proofErr w:type="spellEnd"/>
      <w:r w:rsidRPr="00FC7823">
        <w:rPr>
          <w:rFonts w:cstheme="minorHAnsi"/>
          <w:sz w:val="24"/>
          <w:szCs w:val="24"/>
        </w:rPr>
        <w:t>/Radosnej.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chwili obecnej trwają prace związane z wytyczeniem ut</w:t>
      </w:r>
      <w:r w:rsidR="004D7FEC">
        <w:rPr>
          <w:rFonts w:cstheme="minorHAnsi"/>
          <w:sz w:val="24"/>
          <w:szCs w:val="24"/>
        </w:rPr>
        <w:t xml:space="preserve">wardzonej ścieżki wzdłuż trybun </w:t>
      </w:r>
      <w:r w:rsidRPr="00FC7823">
        <w:rPr>
          <w:rFonts w:cstheme="minorHAnsi"/>
          <w:sz w:val="24"/>
          <w:szCs w:val="24"/>
        </w:rPr>
        <w:t>oraz prostej finiszowej, rozpoczęły się również rob</w:t>
      </w:r>
      <w:r w:rsidR="004D7FEC">
        <w:rPr>
          <w:rFonts w:cstheme="minorHAnsi"/>
          <w:sz w:val="24"/>
          <w:szCs w:val="24"/>
        </w:rPr>
        <w:t xml:space="preserve">oty związane z budową przejścia </w:t>
      </w:r>
      <w:r w:rsidRPr="00FC7823">
        <w:rPr>
          <w:rFonts w:cstheme="minorHAnsi"/>
          <w:sz w:val="24"/>
          <w:szCs w:val="24"/>
        </w:rPr>
        <w:t>bezkolizyjnego. Projekt jest dofinansowany ze śro</w:t>
      </w:r>
      <w:r w:rsidR="004D7FEC">
        <w:rPr>
          <w:rFonts w:cstheme="minorHAnsi"/>
          <w:sz w:val="24"/>
          <w:szCs w:val="24"/>
        </w:rPr>
        <w:t xml:space="preserve">dków Unii Europejskiej w ramach działania </w:t>
      </w:r>
      <w:r w:rsidRPr="00FC7823">
        <w:rPr>
          <w:rFonts w:cstheme="minorHAnsi"/>
          <w:sz w:val="24"/>
          <w:szCs w:val="24"/>
        </w:rPr>
        <w:t>2.5 oś priorytetowa II Programu Operacyjnego Infra</w:t>
      </w:r>
      <w:r w:rsidR="004D7FEC">
        <w:rPr>
          <w:rFonts w:cstheme="minorHAnsi"/>
          <w:sz w:val="24"/>
          <w:szCs w:val="24"/>
        </w:rPr>
        <w:t xml:space="preserve">struktura i Środowisko 2014 - </w:t>
      </w:r>
      <w:r w:rsidRPr="00FC7823">
        <w:rPr>
          <w:rFonts w:cstheme="minorHAnsi"/>
          <w:sz w:val="24"/>
          <w:szCs w:val="24"/>
        </w:rPr>
        <w:t>2020, Nr umowy o dofinansowanie: POIS.02.05.00-00-</w:t>
      </w:r>
      <w:r w:rsidR="004D7FEC">
        <w:rPr>
          <w:rFonts w:cstheme="minorHAnsi"/>
          <w:sz w:val="24"/>
          <w:szCs w:val="24"/>
        </w:rPr>
        <w:t xml:space="preserve"> 00146/16-00. Środki finansowe, </w:t>
      </w:r>
      <w:r w:rsidRPr="00FC7823">
        <w:rPr>
          <w:rFonts w:cstheme="minorHAnsi"/>
          <w:sz w:val="24"/>
          <w:szCs w:val="24"/>
        </w:rPr>
        <w:t>wysokość dofinansowania, zgodnie z umową o dofinansowan</w:t>
      </w:r>
      <w:r w:rsidR="004D7FEC">
        <w:rPr>
          <w:rFonts w:cstheme="minorHAnsi"/>
          <w:sz w:val="24"/>
          <w:szCs w:val="24"/>
        </w:rPr>
        <w:t xml:space="preserve">ie: Całkowita wartość projektu: </w:t>
      </w:r>
      <w:r w:rsidRPr="00FC7823">
        <w:rPr>
          <w:rFonts w:cstheme="minorHAnsi"/>
          <w:sz w:val="24"/>
          <w:szCs w:val="24"/>
        </w:rPr>
        <w:t>6 573 795,83 PLN, Dofinansowanie: 4 542 867,03 PLN;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f) w piśmie z dnia 15 października 2018 r. Stowarzysz</w:t>
      </w:r>
      <w:r w:rsidR="004D7FEC">
        <w:rPr>
          <w:rFonts w:cstheme="minorHAnsi"/>
          <w:sz w:val="24"/>
          <w:szCs w:val="24"/>
        </w:rPr>
        <w:t xml:space="preserve">enie Inicjatywa Wysoka w pkt 16 </w:t>
      </w:r>
      <w:r w:rsidRPr="00FC7823">
        <w:rPr>
          <w:rFonts w:cstheme="minorHAnsi"/>
          <w:sz w:val="24"/>
          <w:szCs w:val="24"/>
        </w:rPr>
        <w:t xml:space="preserve">wskazało, iż w tabeli 25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(str. 111) zost</w:t>
      </w:r>
      <w:r w:rsidR="004D7FEC">
        <w:rPr>
          <w:rFonts w:cstheme="minorHAnsi"/>
          <w:sz w:val="24"/>
          <w:szCs w:val="24"/>
        </w:rPr>
        <w:t xml:space="preserve">ały niepoprawnie ujęte wartości </w:t>
      </w:r>
      <w:r w:rsidRPr="00FC7823">
        <w:rPr>
          <w:rFonts w:cstheme="minorHAnsi"/>
          <w:sz w:val="24"/>
          <w:szCs w:val="24"/>
        </w:rPr>
        <w:t>dotyczące emisji z projektowanej drogi wojewódzkiej. In</w:t>
      </w:r>
      <w:r w:rsidR="004D7FEC">
        <w:rPr>
          <w:rFonts w:cstheme="minorHAnsi"/>
          <w:sz w:val="24"/>
          <w:szCs w:val="24"/>
        </w:rPr>
        <w:t xml:space="preserve">westor w swoim piśmie z dnia 13 </w:t>
      </w:r>
      <w:r w:rsidRPr="00FC7823">
        <w:rPr>
          <w:rFonts w:cstheme="minorHAnsi"/>
          <w:sz w:val="24"/>
          <w:szCs w:val="24"/>
        </w:rPr>
        <w:t xml:space="preserve">listopada 2018 r. podtrzymał stanowisko, że wartości te są </w:t>
      </w:r>
      <w:r w:rsidR="004D7FEC">
        <w:rPr>
          <w:rFonts w:cstheme="minorHAnsi"/>
          <w:sz w:val="24"/>
          <w:szCs w:val="24"/>
        </w:rPr>
        <w:t xml:space="preserve">ujęte poprawnie, co potwierdził </w:t>
      </w:r>
      <w:r w:rsidRPr="00FC7823">
        <w:rPr>
          <w:rFonts w:cstheme="minorHAnsi"/>
          <w:sz w:val="24"/>
          <w:szCs w:val="24"/>
        </w:rPr>
        <w:t>organ I instancji w wydanej decyzji (str. 122). Tymczasem</w:t>
      </w:r>
      <w:r w:rsidR="004D7FEC">
        <w:rPr>
          <w:rFonts w:cstheme="minorHAnsi"/>
          <w:sz w:val="24"/>
          <w:szCs w:val="24"/>
        </w:rPr>
        <w:t xml:space="preserve"> porównując wartości PM2,5 oraz </w:t>
      </w:r>
      <w:r w:rsidR="002A7DFA" w:rsidRPr="00FC7823">
        <w:rPr>
          <w:rFonts w:cstheme="minorHAnsi"/>
          <w:sz w:val="24"/>
          <w:szCs w:val="24"/>
        </w:rPr>
        <w:t>tlenku węgl</w:t>
      </w:r>
      <w:r w:rsidRPr="00FC7823">
        <w:rPr>
          <w:rFonts w:cstheme="minorHAnsi"/>
          <w:sz w:val="24"/>
          <w:szCs w:val="24"/>
        </w:rPr>
        <w:t>a przedstaw</w:t>
      </w:r>
      <w:r w:rsidR="002A7DFA" w:rsidRPr="00FC7823">
        <w:rPr>
          <w:rFonts w:cstheme="minorHAnsi"/>
          <w:sz w:val="24"/>
          <w:szCs w:val="24"/>
        </w:rPr>
        <w:t>ione odpowiednio dla wariantu P1</w:t>
      </w:r>
      <w:r w:rsidRPr="00FC7823">
        <w:rPr>
          <w:rFonts w:cstheme="minorHAnsi"/>
          <w:sz w:val="24"/>
          <w:szCs w:val="24"/>
        </w:rPr>
        <w:t xml:space="preserve"> oraz W można stwierdzić</w:t>
      </w:r>
      <w:r w:rsidR="004D7FEC">
        <w:rPr>
          <w:rFonts w:cstheme="minorHAnsi"/>
          <w:sz w:val="24"/>
          <w:szCs w:val="24"/>
        </w:rPr>
        <w:t xml:space="preserve">, że nie </w:t>
      </w:r>
      <w:r w:rsidRPr="00FC7823">
        <w:rPr>
          <w:rFonts w:cstheme="minorHAnsi"/>
          <w:sz w:val="24"/>
          <w:szCs w:val="24"/>
        </w:rPr>
        <w:t xml:space="preserve">zostały one przedstawione poprawnie, </w:t>
      </w:r>
      <w:r w:rsidR="002A7DFA" w:rsidRPr="00FC7823">
        <w:rPr>
          <w:rFonts w:cstheme="minorHAnsi"/>
          <w:sz w:val="24"/>
          <w:szCs w:val="24"/>
        </w:rPr>
        <w:t>gdyż przykładowo dla wariantu P1</w:t>
      </w:r>
      <w:r w:rsidR="004D7FEC">
        <w:rPr>
          <w:rFonts w:cstheme="minorHAnsi"/>
          <w:sz w:val="24"/>
          <w:szCs w:val="24"/>
        </w:rPr>
        <w:t xml:space="preserve"> emisja </w:t>
      </w:r>
      <w:r w:rsidRPr="00FC7823">
        <w:rPr>
          <w:rFonts w:cstheme="minorHAnsi"/>
          <w:sz w:val="24"/>
          <w:szCs w:val="24"/>
        </w:rPr>
        <w:t>średnioroczna PM2,5 wynosi 11,71239754 Mg/rok, a dl</w:t>
      </w:r>
      <w:r w:rsidR="004D7FEC">
        <w:rPr>
          <w:rFonts w:cstheme="minorHAnsi"/>
          <w:sz w:val="24"/>
          <w:szCs w:val="24"/>
        </w:rPr>
        <w:t xml:space="preserve">a wariantu W 0,08169743 Mg/rok; </w:t>
      </w:r>
      <w:r w:rsidRPr="00FC7823">
        <w:rPr>
          <w:rFonts w:cstheme="minorHAnsi"/>
          <w:sz w:val="24"/>
          <w:szCs w:val="24"/>
        </w:rPr>
        <w:t>emisja średnioroc</w:t>
      </w:r>
      <w:r w:rsidR="002A7DFA" w:rsidRPr="00FC7823">
        <w:rPr>
          <w:rFonts w:cstheme="minorHAnsi"/>
          <w:sz w:val="24"/>
          <w:szCs w:val="24"/>
        </w:rPr>
        <w:t>zna tlenku węgla dla wariantu P1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wynosi 0,07886793 Mg/rok, a dla </w:t>
      </w:r>
      <w:r w:rsidRPr="00FC7823">
        <w:rPr>
          <w:rFonts w:cstheme="minorHAnsi"/>
          <w:sz w:val="24"/>
          <w:szCs w:val="24"/>
        </w:rPr>
        <w:t>wariantu W 10,90904944 Mg/rok. Dowodzi to, iż zarówno ze</w:t>
      </w:r>
      <w:r w:rsidR="004D7FEC">
        <w:rPr>
          <w:rFonts w:cstheme="minorHAnsi"/>
          <w:sz w:val="24"/>
          <w:szCs w:val="24"/>
        </w:rPr>
        <w:t xml:space="preserve"> strony inwestora, jak i organu I </w:t>
      </w:r>
      <w:r w:rsidRPr="00FC7823">
        <w:rPr>
          <w:rFonts w:cstheme="minorHAnsi"/>
          <w:sz w:val="24"/>
          <w:szCs w:val="24"/>
        </w:rPr>
        <w:t xml:space="preserve">instancji nie dokonano weryfikacji tych wartości, a tym </w:t>
      </w:r>
      <w:r w:rsidR="004D7FEC">
        <w:rPr>
          <w:rFonts w:cstheme="minorHAnsi"/>
          <w:sz w:val="24"/>
          <w:szCs w:val="24"/>
        </w:rPr>
        <w:t xml:space="preserve">samym może budzić wątpliwości w </w:t>
      </w:r>
      <w:r w:rsidRPr="00FC7823">
        <w:rPr>
          <w:rFonts w:cstheme="minorHAnsi"/>
          <w:sz w:val="24"/>
          <w:szCs w:val="24"/>
        </w:rPr>
        <w:t>kwestii rzetelnej weryfikacji przez organ uwag zgłaszanych w ramach konsultacji spo</w:t>
      </w:r>
      <w:r w:rsidR="004D7FEC">
        <w:rPr>
          <w:rFonts w:cstheme="minorHAnsi"/>
          <w:sz w:val="24"/>
          <w:szCs w:val="24"/>
        </w:rPr>
        <w:t xml:space="preserve">łecznych </w:t>
      </w:r>
      <w:r w:rsidRPr="00FC7823">
        <w:rPr>
          <w:rFonts w:cstheme="minorHAnsi"/>
          <w:sz w:val="24"/>
          <w:szCs w:val="24"/>
        </w:rPr>
        <w:t>i odpowiedzi udzielonych przez inwestora.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3O.Brak właściwego odniesienia się RDOŚ we Wrocławiu do </w:t>
      </w:r>
      <w:r w:rsidR="004D7FEC">
        <w:rPr>
          <w:rFonts w:cstheme="minorHAnsi"/>
          <w:sz w:val="24"/>
          <w:szCs w:val="24"/>
        </w:rPr>
        <w:t xml:space="preserve">zagadnienia uchybień w zakresie </w:t>
      </w:r>
      <w:r w:rsidRPr="00FC7823">
        <w:rPr>
          <w:rFonts w:cstheme="minorHAnsi"/>
          <w:sz w:val="24"/>
          <w:szCs w:val="24"/>
        </w:rPr>
        <w:t>planowanego zagospodarowania terenu. W uwagach Stow</w:t>
      </w:r>
      <w:r w:rsidR="004D7FEC">
        <w:rPr>
          <w:rFonts w:cstheme="minorHAnsi"/>
          <w:sz w:val="24"/>
          <w:szCs w:val="24"/>
        </w:rPr>
        <w:t xml:space="preserve">arzyszenia Inicjatywa Wysoka do </w:t>
      </w:r>
      <w:r w:rsidRPr="00FC7823">
        <w:rPr>
          <w:rFonts w:cstheme="minorHAnsi"/>
          <w:sz w:val="24"/>
          <w:szCs w:val="24"/>
        </w:rPr>
        <w:t xml:space="preserve">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(pkt „Zagospodarowanie przestrzenne”, str. 49-51</w:t>
      </w:r>
      <w:r w:rsidR="00210349" w:rsidRPr="00FC7823">
        <w:rPr>
          <w:rFonts w:cstheme="minorHAnsi"/>
          <w:sz w:val="24"/>
          <w:szCs w:val="24"/>
        </w:rPr>
        <w:t xml:space="preserve"> pisma Stowarzyszenia z dnia 15 </w:t>
      </w:r>
      <w:r w:rsidRPr="00FC7823">
        <w:rPr>
          <w:rFonts w:cstheme="minorHAnsi"/>
          <w:sz w:val="24"/>
          <w:szCs w:val="24"/>
        </w:rPr>
        <w:t xml:space="preserve">października 2018 r.) strona skarżąca wniosła następujące </w:t>
      </w:r>
      <w:r w:rsidR="004D7FEC">
        <w:rPr>
          <w:rFonts w:cstheme="minorHAnsi"/>
          <w:sz w:val="24"/>
          <w:szCs w:val="24"/>
        </w:rPr>
        <w:t xml:space="preserve">zarzuty do treści raportu </w:t>
      </w:r>
      <w:proofErr w:type="spellStart"/>
      <w:r w:rsidR="004D7FEC">
        <w:rPr>
          <w:rFonts w:cstheme="minorHAnsi"/>
          <w:sz w:val="24"/>
          <w:szCs w:val="24"/>
        </w:rPr>
        <w:t>ooś</w:t>
      </w:r>
      <w:proofErr w:type="spellEnd"/>
      <w:r w:rsidR="004D7FEC">
        <w:rPr>
          <w:rFonts w:cstheme="minorHAnsi"/>
          <w:sz w:val="24"/>
          <w:szCs w:val="24"/>
        </w:rPr>
        <w:t xml:space="preserve"> w </w:t>
      </w:r>
      <w:r w:rsidRPr="00FC7823">
        <w:rPr>
          <w:rFonts w:cstheme="minorHAnsi"/>
          <w:sz w:val="24"/>
          <w:szCs w:val="24"/>
        </w:rPr>
        <w:t>zakresie: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manipulacji danymi jaka miała miejsce w pkt 7.1.1. akapit 3</w:t>
      </w:r>
      <w:r w:rsidR="004D7FEC">
        <w:rPr>
          <w:rFonts w:cstheme="minorHAnsi"/>
          <w:sz w:val="24"/>
          <w:szCs w:val="24"/>
        </w:rPr>
        <w:t xml:space="preserve"> raportu </w:t>
      </w:r>
      <w:proofErr w:type="spellStart"/>
      <w:r w:rsidR="004D7FEC">
        <w:rPr>
          <w:rFonts w:cstheme="minorHAnsi"/>
          <w:sz w:val="24"/>
          <w:szCs w:val="24"/>
        </w:rPr>
        <w:t>ooś</w:t>
      </w:r>
      <w:proofErr w:type="spellEnd"/>
      <w:r w:rsidR="004D7FEC">
        <w:rPr>
          <w:rFonts w:cstheme="minorHAnsi"/>
          <w:sz w:val="24"/>
          <w:szCs w:val="24"/>
        </w:rPr>
        <w:t xml:space="preserve"> w zakresie analizy </w:t>
      </w:r>
      <w:r w:rsidR="002A7DFA" w:rsidRPr="00FC7823">
        <w:rPr>
          <w:rFonts w:cstheme="minorHAnsi"/>
          <w:sz w:val="24"/>
          <w:szCs w:val="24"/>
        </w:rPr>
        <w:t xml:space="preserve">zgodności z </w:t>
      </w:r>
      <w:proofErr w:type="spellStart"/>
      <w:r w:rsidR="002A7DFA" w:rsidRPr="00FC7823">
        <w:rPr>
          <w:rFonts w:cstheme="minorHAnsi"/>
          <w:sz w:val="24"/>
          <w:szCs w:val="24"/>
        </w:rPr>
        <w:t>mpzp</w:t>
      </w:r>
      <w:proofErr w:type="spellEnd"/>
      <w:r w:rsidR="002A7DFA" w:rsidRPr="00FC7823">
        <w:rPr>
          <w:rFonts w:cstheme="minorHAnsi"/>
          <w:sz w:val="24"/>
          <w:szCs w:val="24"/>
        </w:rPr>
        <w:t>, wra</w:t>
      </w:r>
      <w:r w:rsidRPr="00FC7823">
        <w:rPr>
          <w:rFonts w:cstheme="minorHAnsi"/>
          <w:sz w:val="24"/>
          <w:szCs w:val="24"/>
        </w:rPr>
        <w:t>z z propozycją zmiany punkt</w:t>
      </w:r>
      <w:r w:rsidR="004D7FEC">
        <w:rPr>
          <w:rFonts w:cstheme="minorHAnsi"/>
          <w:sz w:val="24"/>
          <w:szCs w:val="24"/>
        </w:rPr>
        <w:t xml:space="preserve">acji dla tego kryterium analizy </w:t>
      </w:r>
      <w:r w:rsidR="002A7DFA" w:rsidRPr="00FC7823">
        <w:rPr>
          <w:rFonts w:cstheme="minorHAnsi"/>
          <w:sz w:val="24"/>
          <w:szCs w:val="24"/>
        </w:rPr>
        <w:t>wielokryterialnej. Orga</w:t>
      </w:r>
      <w:r w:rsidRPr="00FC7823">
        <w:rPr>
          <w:rFonts w:cstheme="minorHAnsi"/>
          <w:sz w:val="24"/>
          <w:szCs w:val="24"/>
        </w:rPr>
        <w:t>n I instancji pospieszył z wyjaśni</w:t>
      </w:r>
      <w:r w:rsidR="002A7DFA" w:rsidRPr="00FC7823">
        <w:rPr>
          <w:rFonts w:cstheme="minorHAnsi"/>
          <w:sz w:val="24"/>
          <w:szCs w:val="24"/>
        </w:rPr>
        <w:t>eniem, za pismem inwestora (str</w:t>
      </w:r>
      <w:r w:rsidR="004D7FEC">
        <w:rPr>
          <w:rFonts w:cstheme="minorHAnsi"/>
          <w:sz w:val="24"/>
          <w:szCs w:val="24"/>
        </w:rPr>
        <w:t xml:space="preserve">. 116 </w:t>
      </w:r>
      <w:r w:rsidR="002A7DFA" w:rsidRPr="00FC7823">
        <w:rPr>
          <w:rFonts w:cstheme="minorHAnsi"/>
          <w:sz w:val="24"/>
          <w:szCs w:val="24"/>
        </w:rPr>
        <w:t>akapit 2 skarżonej decyzji, iż niezależnie od kategorii, projektowana droga biegnie w obszarze planu</w:t>
      </w:r>
      <w:r w:rsidR="00C275A9" w:rsidRPr="00FC7823">
        <w:rPr>
          <w:rFonts w:cstheme="minorHAnsi"/>
          <w:sz w:val="24"/>
          <w:szCs w:val="24"/>
        </w:rPr>
        <w:t>, funkcjonującym jako</w:t>
      </w:r>
      <w:r w:rsidRPr="00FC7823">
        <w:rPr>
          <w:rFonts w:cstheme="minorHAnsi"/>
          <w:sz w:val="24"/>
          <w:szCs w:val="24"/>
        </w:rPr>
        <w:t xml:space="preserve"> korytarz komunikacyjny. (...) W związku </w:t>
      </w:r>
      <w:r w:rsidR="00C275A9" w:rsidRPr="00FC7823">
        <w:rPr>
          <w:rFonts w:cstheme="minorHAnsi"/>
          <w:sz w:val="24"/>
          <w:szCs w:val="24"/>
        </w:rPr>
        <w:t>powyższym</w:t>
      </w:r>
      <w:r w:rsidR="004D7FEC">
        <w:rPr>
          <w:rFonts w:cstheme="minorHAnsi"/>
          <w:sz w:val="24"/>
          <w:szCs w:val="24"/>
        </w:rPr>
        <w:t xml:space="preserve"> organ wydający decyzję o </w:t>
      </w:r>
      <w:r w:rsidRPr="00FC7823">
        <w:rPr>
          <w:rFonts w:cstheme="minorHAnsi"/>
          <w:sz w:val="24"/>
          <w:szCs w:val="24"/>
        </w:rPr>
        <w:t>środowiskowych uwarunkowaniach dla drogi</w:t>
      </w:r>
      <w:r w:rsidR="00C275A9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public</w:t>
      </w:r>
      <w:r w:rsidR="00C275A9" w:rsidRPr="00FC7823">
        <w:rPr>
          <w:rFonts w:cstheme="minorHAnsi"/>
          <w:sz w:val="24"/>
          <w:szCs w:val="24"/>
        </w:rPr>
        <w:t>znej</w:t>
      </w:r>
      <w:r w:rsidRPr="00FC7823">
        <w:rPr>
          <w:rFonts w:cstheme="minorHAnsi"/>
          <w:sz w:val="24"/>
          <w:szCs w:val="24"/>
        </w:rPr>
        <w:t xml:space="preserve"> nie ma</w:t>
      </w:r>
      <w:r w:rsidR="00C275A9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podstaw</w:t>
      </w:r>
      <w:r w:rsidR="00C275A9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</w:t>
      </w:r>
      <w:r w:rsidR="004D7FEC">
        <w:rPr>
          <w:rFonts w:cstheme="minorHAnsi"/>
          <w:sz w:val="24"/>
          <w:szCs w:val="24"/>
        </w:rPr>
        <w:t xml:space="preserve">awnych do weryfikacji zgodności </w:t>
      </w:r>
      <w:r w:rsidRPr="00FC7823">
        <w:rPr>
          <w:rFonts w:cstheme="minorHAnsi"/>
          <w:sz w:val="24"/>
          <w:szCs w:val="24"/>
        </w:rPr>
        <w:t>inwestycji z z</w:t>
      </w:r>
      <w:r w:rsidR="00C275A9" w:rsidRPr="00FC7823">
        <w:rPr>
          <w:rFonts w:cstheme="minorHAnsi"/>
          <w:sz w:val="24"/>
          <w:szCs w:val="24"/>
        </w:rPr>
        <w:t>apis</w:t>
      </w:r>
      <w:r w:rsidRPr="00FC7823">
        <w:rPr>
          <w:rFonts w:cstheme="minorHAnsi"/>
          <w:sz w:val="24"/>
          <w:szCs w:val="24"/>
        </w:rPr>
        <w:t>ami obowiązującego miejscowego planu zagospodarow</w:t>
      </w:r>
      <w:r w:rsidR="004D7FEC">
        <w:rPr>
          <w:rFonts w:cstheme="minorHAnsi"/>
          <w:sz w:val="24"/>
          <w:szCs w:val="24"/>
        </w:rPr>
        <w:t xml:space="preserve">ania przestrzennego. Biorąc pod </w:t>
      </w:r>
      <w:r w:rsidR="00C275A9" w:rsidRPr="00FC7823">
        <w:rPr>
          <w:rFonts w:cstheme="minorHAnsi"/>
          <w:sz w:val="24"/>
          <w:szCs w:val="24"/>
        </w:rPr>
        <w:t>uwagę, że zgodność została obr</w:t>
      </w:r>
      <w:r w:rsidRPr="00FC7823">
        <w:rPr>
          <w:rFonts w:cstheme="minorHAnsi"/>
          <w:sz w:val="24"/>
          <w:szCs w:val="24"/>
        </w:rPr>
        <w:t>ana przez inwestora jako j</w:t>
      </w:r>
      <w:r w:rsidR="004D7FEC">
        <w:rPr>
          <w:rFonts w:cstheme="minorHAnsi"/>
          <w:sz w:val="24"/>
          <w:szCs w:val="24"/>
        </w:rPr>
        <w:t xml:space="preserve">edno z kryteriów decydujących o </w:t>
      </w:r>
      <w:r w:rsidR="00C275A9" w:rsidRPr="00FC7823">
        <w:rPr>
          <w:rFonts w:cstheme="minorHAnsi"/>
          <w:sz w:val="24"/>
          <w:szCs w:val="24"/>
        </w:rPr>
        <w:t>wyborze wariantu P1</w:t>
      </w:r>
      <w:r w:rsidRPr="00FC7823">
        <w:rPr>
          <w:rFonts w:cstheme="minorHAnsi"/>
          <w:sz w:val="24"/>
          <w:szCs w:val="24"/>
        </w:rPr>
        <w:t xml:space="preserve"> jako preferowanego, ww. st</w:t>
      </w:r>
      <w:r w:rsidR="004D7FEC">
        <w:rPr>
          <w:rFonts w:cstheme="minorHAnsi"/>
          <w:sz w:val="24"/>
          <w:szCs w:val="24"/>
        </w:rPr>
        <w:t xml:space="preserve">anowisko RDOŚ we Wrocławiu jest </w:t>
      </w:r>
      <w:r w:rsidRPr="00FC7823">
        <w:rPr>
          <w:rFonts w:cstheme="minorHAnsi"/>
          <w:sz w:val="24"/>
          <w:szCs w:val="24"/>
        </w:rPr>
        <w:t>stronnicze i nie budzi zaufania strony skarżącej, czym skarż</w:t>
      </w:r>
      <w:r w:rsidR="004D7FEC">
        <w:rPr>
          <w:rFonts w:cstheme="minorHAnsi"/>
          <w:sz w:val="24"/>
          <w:szCs w:val="24"/>
        </w:rPr>
        <w:t xml:space="preserve">ona decyzja obraża obowiązujący </w:t>
      </w:r>
      <w:r w:rsidRPr="00FC7823">
        <w:rPr>
          <w:rFonts w:cstheme="minorHAnsi"/>
          <w:sz w:val="24"/>
          <w:szCs w:val="24"/>
        </w:rPr>
        <w:t>przepis art. 8 § 1 Kpa.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uwag merytorycznych do projektowanej p</w:t>
      </w:r>
      <w:r w:rsidR="00C275A9" w:rsidRPr="00FC7823">
        <w:rPr>
          <w:rFonts w:cstheme="minorHAnsi"/>
          <w:sz w:val="24"/>
          <w:szCs w:val="24"/>
        </w:rPr>
        <w:t>rzez inwestora dezorganizacji zaplanowa</w:t>
      </w:r>
      <w:r w:rsidR="004D7FEC">
        <w:rPr>
          <w:rFonts w:cstheme="minorHAnsi"/>
          <w:sz w:val="24"/>
          <w:szCs w:val="24"/>
        </w:rPr>
        <w:t xml:space="preserve">nego w </w:t>
      </w:r>
      <w:proofErr w:type="spellStart"/>
      <w:r w:rsidR="00C275A9" w:rsidRPr="00FC7823">
        <w:rPr>
          <w:rFonts w:cstheme="minorHAnsi"/>
          <w:sz w:val="24"/>
          <w:szCs w:val="24"/>
        </w:rPr>
        <w:t>mpzp</w:t>
      </w:r>
      <w:proofErr w:type="spellEnd"/>
      <w:r w:rsidR="00C275A9" w:rsidRPr="00FC7823">
        <w:rPr>
          <w:rFonts w:cstheme="minorHAnsi"/>
          <w:sz w:val="24"/>
          <w:szCs w:val="24"/>
        </w:rPr>
        <w:t xml:space="preserve"> or</w:t>
      </w:r>
      <w:r w:rsidRPr="00FC7823">
        <w:rPr>
          <w:rFonts w:cstheme="minorHAnsi"/>
          <w:sz w:val="24"/>
          <w:szCs w:val="24"/>
        </w:rPr>
        <w:t>az ukształtowanego już zagospodarowania obsza</w:t>
      </w:r>
      <w:r w:rsidR="004D7FEC">
        <w:rPr>
          <w:rFonts w:cstheme="minorHAnsi"/>
          <w:sz w:val="24"/>
          <w:szCs w:val="24"/>
        </w:rPr>
        <w:t xml:space="preserve">rów położonych pomiędzy ulicami </w:t>
      </w:r>
      <w:r w:rsidRPr="00FC7823">
        <w:rPr>
          <w:rFonts w:cstheme="minorHAnsi"/>
          <w:sz w:val="24"/>
          <w:szCs w:val="24"/>
        </w:rPr>
        <w:t>R</w:t>
      </w:r>
      <w:r w:rsidR="00C275A9" w:rsidRPr="00FC7823">
        <w:rPr>
          <w:rFonts w:cstheme="minorHAnsi"/>
          <w:sz w:val="24"/>
          <w:szCs w:val="24"/>
        </w:rPr>
        <w:t>adosną, Nastrojową, Bratnią, ora</w:t>
      </w:r>
      <w:r w:rsidRPr="00FC7823">
        <w:rPr>
          <w:rFonts w:cstheme="minorHAnsi"/>
          <w:sz w:val="24"/>
          <w:szCs w:val="24"/>
        </w:rPr>
        <w:t>z projektowaną drog</w:t>
      </w:r>
      <w:r w:rsidR="004D7FEC">
        <w:rPr>
          <w:rFonts w:cstheme="minorHAnsi"/>
          <w:sz w:val="24"/>
          <w:szCs w:val="24"/>
        </w:rPr>
        <w:t xml:space="preserve">ą z także pozostałej części wsi </w:t>
      </w:r>
      <w:r w:rsidRPr="00FC7823">
        <w:rPr>
          <w:rFonts w:cstheme="minorHAnsi"/>
          <w:sz w:val="24"/>
          <w:szCs w:val="24"/>
        </w:rPr>
        <w:t>Wysoka, obejmującej m.in.: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przerwanie ciągłości komunikacyjnej ulicy Bratniej w W</w:t>
      </w:r>
      <w:r w:rsidR="004D7FEC">
        <w:rPr>
          <w:rFonts w:cstheme="minorHAnsi"/>
          <w:sz w:val="24"/>
          <w:szCs w:val="24"/>
        </w:rPr>
        <w:t xml:space="preserve">ysokiej (w </w:t>
      </w:r>
      <w:proofErr w:type="spellStart"/>
      <w:r w:rsidR="004D7FEC">
        <w:rPr>
          <w:rFonts w:cstheme="minorHAnsi"/>
          <w:sz w:val="24"/>
          <w:szCs w:val="24"/>
        </w:rPr>
        <w:t>mpzp</w:t>
      </w:r>
      <w:proofErr w:type="spellEnd"/>
      <w:r w:rsidR="004D7FEC">
        <w:rPr>
          <w:rFonts w:cstheme="minorHAnsi"/>
          <w:sz w:val="24"/>
          <w:szCs w:val="24"/>
        </w:rPr>
        <w:t xml:space="preserve"> droga publiczna </w:t>
      </w:r>
      <w:r w:rsidRPr="00FC7823">
        <w:rPr>
          <w:rFonts w:cstheme="minorHAnsi"/>
          <w:sz w:val="24"/>
          <w:szCs w:val="24"/>
        </w:rPr>
        <w:t>klasy L), służącej do obsługi przyległych obszarów zabudowy ora</w:t>
      </w:r>
      <w:r w:rsidR="004D7FEC">
        <w:rPr>
          <w:rFonts w:cstheme="minorHAnsi"/>
          <w:sz w:val="24"/>
          <w:szCs w:val="24"/>
        </w:rPr>
        <w:t xml:space="preserve">z zbierania ruchu z dróg </w:t>
      </w:r>
      <w:r w:rsidRPr="00FC7823">
        <w:rPr>
          <w:rFonts w:cstheme="minorHAnsi"/>
          <w:sz w:val="24"/>
          <w:szCs w:val="24"/>
        </w:rPr>
        <w:t>lokalnych niższych klas. Tym samym odcięcie tego obszaru</w:t>
      </w:r>
      <w:r w:rsidR="004D7FEC">
        <w:rPr>
          <w:rFonts w:cstheme="minorHAnsi"/>
          <w:sz w:val="24"/>
          <w:szCs w:val="24"/>
        </w:rPr>
        <w:t xml:space="preserve"> od bezpośredniego połączenia z </w:t>
      </w:r>
      <w:r w:rsidRPr="00FC7823">
        <w:rPr>
          <w:rFonts w:cstheme="minorHAnsi"/>
          <w:sz w:val="24"/>
          <w:szCs w:val="24"/>
        </w:rPr>
        <w:t>połu</w:t>
      </w:r>
      <w:r w:rsidR="00C275A9" w:rsidRPr="00FC7823">
        <w:rPr>
          <w:rFonts w:cstheme="minorHAnsi"/>
          <w:sz w:val="24"/>
          <w:szCs w:val="24"/>
        </w:rPr>
        <w:t>dniową częścią wsi Wysoka w któr</w:t>
      </w:r>
      <w:r w:rsidRPr="00FC7823">
        <w:rPr>
          <w:rFonts w:cstheme="minorHAnsi"/>
          <w:sz w:val="24"/>
          <w:szCs w:val="24"/>
        </w:rPr>
        <w:t xml:space="preserve">ej znajduje się m.in. gminny zespół </w:t>
      </w:r>
      <w:proofErr w:type="spellStart"/>
      <w:r w:rsidRPr="00FC7823">
        <w:rPr>
          <w:rFonts w:cstheme="minorHAnsi"/>
          <w:sz w:val="24"/>
          <w:szCs w:val="24"/>
        </w:rPr>
        <w:t>szkolno</w:t>
      </w:r>
      <w:proofErr w:type="spellEnd"/>
      <w:r w:rsidR="004D7FEC">
        <w:rPr>
          <w:rFonts w:cstheme="minorHAnsi"/>
          <w:sz w:val="24"/>
          <w:szCs w:val="24"/>
        </w:rPr>
        <w:t xml:space="preserve"> </w:t>
      </w:r>
      <w:r w:rsidR="00C275A9" w:rsidRPr="00FC7823">
        <w:rPr>
          <w:rFonts w:cstheme="minorHAnsi"/>
          <w:sz w:val="24"/>
          <w:szCs w:val="24"/>
        </w:rPr>
        <w:t>przedszkolny ze żłobkiem ora</w:t>
      </w:r>
      <w:r w:rsidRPr="00FC7823">
        <w:rPr>
          <w:rFonts w:cstheme="minorHAnsi"/>
          <w:sz w:val="24"/>
          <w:szCs w:val="24"/>
        </w:rPr>
        <w:t>z szereg punktów przedszkolnych i u</w:t>
      </w:r>
      <w:r w:rsidR="004D7FEC">
        <w:rPr>
          <w:rFonts w:cstheme="minorHAnsi"/>
          <w:sz w:val="24"/>
          <w:szCs w:val="24"/>
        </w:rPr>
        <w:t xml:space="preserve">sług. Niezależnie od </w:t>
      </w:r>
      <w:r w:rsidRPr="00FC7823">
        <w:rPr>
          <w:rFonts w:cstheme="minorHAnsi"/>
          <w:sz w:val="24"/>
          <w:szCs w:val="24"/>
        </w:rPr>
        <w:lastRenderedPageBreak/>
        <w:t>żądania odmowy</w:t>
      </w:r>
      <w:r w:rsidR="00C275A9" w:rsidRPr="00FC7823">
        <w:rPr>
          <w:rFonts w:cstheme="minorHAnsi"/>
          <w:sz w:val="24"/>
          <w:szCs w:val="24"/>
        </w:rPr>
        <w:t xml:space="preserve"> wydania decyzji dla wariantu P1</w:t>
      </w:r>
      <w:r w:rsidRPr="00FC7823">
        <w:rPr>
          <w:rFonts w:cstheme="minorHAnsi"/>
          <w:sz w:val="24"/>
          <w:szCs w:val="24"/>
        </w:rPr>
        <w:t>, strona</w:t>
      </w:r>
      <w:r w:rsidR="004D7FEC">
        <w:rPr>
          <w:rFonts w:cstheme="minorHAnsi"/>
          <w:sz w:val="24"/>
          <w:szCs w:val="24"/>
        </w:rPr>
        <w:t xml:space="preserve"> skarżąca postuluje w przypadku </w:t>
      </w:r>
      <w:r w:rsidR="00C275A9" w:rsidRPr="00FC7823">
        <w:rPr>
          <w:rFonts w:cstheme="minorHAnsi"/>
          <w:sz w:val="24"/>
          <w:szCs w:val="24"/>
        </w:rPr>
        <w:t>podtrzymania pr</w:t>
      </w:r>
      <w:r w:rsidRPr="00FC7823">
        <w:rPr>
          <w:rFonts w:cstheme="minorHAnsi"/>
          <w:sz w:val="24"/>
          <w:szCs w:val="24"/>
        </w:rPr>
        <w:t>zez organ II instancji decyzji zatwierdzającej wybór</w:t>
      </w:r>
      <w:r w:rsidR="00C275A9" w:rsidRPr="00FC7823">
        <w:rPr>
          <w:rFonts w:cstheme="minorHAnsi"/>
          <w:sz w:val="24"/>
          <w:szCs w:val="24"/>
        </w:rPr>
        <w:t xml:space="preserve"> wariantu P1</w:t>
      </w:r>
      <w:r w:rsidR="004D7FEC">
        <w:rPr>
          <w:rFonts w:cstheme="minorHAnsi"/>
          <w:sz w:val="24"/>
          <w:szCs w:val="24"/>
        </w:rPr>
        <w:t xml:space="preserve"> o nałożenie </w:t>
      </w:r>
      <w:r w:rsidR="00C275A9" w:rsidRPr="00FC7823">
        <w:rPr>
          <w:rFonts w:cstheme="minorHAnsi"/>
          <w:sz w:val="24"/>
          <w:szCs w:val="24"/>
        </w:rPr>
        <w:t>na inwestora</w:t>
      </w:r>
      <w:r w:rsidRPr="00FC7823">
        <w:rPr>
          <w:rFonts w:cstheme="minorHAnsi"/>
          <w:sz w:val="24"/>
          <w:szCs w:val="24"/>
        </w:rPr>
        <w:t xml:space="preserve"> wymogu budowy przejazdu poprzecznego w ciągu</w:t>
      </w:r>
      <w:r w:rsidR="004D7FEC">
        <w:rPr>
          <w:rFonts w:cstheme="minorHAnsi"/>
          <w:sz w:val="24"/>
          <w:szCs w:val="24"/>
        </w:rPr>
        <w:t xml:space="preserve"> ul. Bratniej nad/pod </w:t>
      </w:r>
      <w:r w:rsidRPr="00FC7823">
        <w:rPr>
          <w:rFonts w:cstheme="minorHAnsi"/>
          <w:sz w:val="24"/>
          <w:szCs w:val="24"/>
        </w:rPr>
        <w:t>projektowaną drogą</w:t>
      </w:r>
      <w:r w:rsidR="00C275A9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wojewódzką, uwzględniającego ciąg pieszo-rowerowy,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pozbawienie obsługi obszarów przyległych od półno</w:t>
      </w:r>
      <w:r w:rsidR="004D7FEC">
        <w:rPr>
          <w:rFonts w:cstheme="minorHAnsi"/>
          <w:sz w:val="24"/>
          <w:szCs w:val="24"/>
        </w:rPr>
        <w:t xml:space="preserve">cy i południa do pasa drogowego </w:t>
      </w:r>
      <w:r w:rsidRPr="00FC7823">
        <w:rPr>
          <w:rFonts w:cstheme="minorHAnsi"/>
          <w:sz w:val="24"/>
          <w:szCs w:val="24"/>
        </w:rPr>
        <w:t xml:space="preserve">zapewnionej poprzez zaprojektowaną w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drogę p</w:t>
      </w:r>
      <w:r w:rsidR="004D7FEC">
        <w:rPr>
          <w:rFonts w:cstheme="minorHAnsi"/>
          <w:sz w:val="24"/>
          <w:szCs w:val="24"/>
        </w:rPr>
        <w:t xml:space="preserve">ubliczną klasy Z 1x2 o znacznie </w:t>
      </w:r>
      <w:r w:rsidRPr="00FC7823">
        <w:rPr>
          <w:rFonts w:cstheme="minorHAnsi"/>
          <w:sz w:val="24"/>
          <w:szCs w:val="24"/>
        </w:rPr>
        <w:t>większej dostępności, która umożliwiłaby obsługę</w:t>
      </w:r>
      <w:r w:rsidR="004D7FEC">
        <w:rPr>
          <w:rFonts w:cstheme="minorHAnsi"/>
          <w:sz w:val="24"/>
          <w:szCs w:val="24"/>
        </w:rPr>
        <w:t xml:space="preserve"> przylegających terenów poprzez </w:t>
      </w:r>
      <w:r w:rsidR="00C275A9" w:rsidRPr="00FC7823">
        <w:rPr>
          <w:rFonts w:cstheme="minorHAnsi"/>
          <w:sz w:val="24"/>
          <w:szCs w:val="24"/>
        </w:rPr>
        <w:t>skrzyżowanie z ulicą Bra</w:t>
      </w:r>
      <w:r w:rsidRPr="00FC7823">
        <w:rPr>
          <w:rFonts w:cstheme="minorHAnsi"/>
          <w:sz w:val="24"/>
          <w:szCs w:val="24"/>
        </w:rPr>
        <w:t xml:space="preserve">tnią, oraz zaprojektowane w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zjazdy na przylegające działki,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rozdzielenie wsi Wysoka barierą w postaci drogi o zn</w:t>
      </w:r>
      <w:r w:rsidR="004D7FEC">
        <w:rPr>
          <w:rFonts w:cstheme="minorHAnsi"/>
          <w:sz w:val="24"/>
          <w:szCs w:val="24"/>
        </w:rPr>
        <w:t xml:space="preserve">acznie ograniczonej dostępności </w:t>
      </w:r>
      <w:r w:rsidRPr="00FC7823">
        <w:rPr>
          <w:rFonts w:cstheme="minorHAnsi"/>
          <w:sz w:val="24"/>
          <w:szCs w:val="24"/>
        </w:rPr>
        <w:t>(skrzyżowania tylko z ul. Radosną oraz ul. Kutrzeby).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Wobec powyższych zarzutów RDOŚ we Wr</w:t>
      </w:r>
      <w:r w:rsidR="00C275A9" w:rsidRPr="00FC7823">
        <w:rPr>
          <w:rFonts w:cstheme="minorHAnsi"/>
          <w:sz w:val="24"/>
          <w:szCs w:val="24"/>
        </w:rPr>
        <w:t>ocławiu stwierdził jedynie w akapicie 3 str</w:t>
      </w:r>
      <w:r w:rsidR="004D7FEC">
        <w:rPr>
          <w:rFonts w:cstheme="minorHAnsi"/>
          <w:sz w:val="24"/>
          <w:szCs w:val="24"/>
        </w:rPr>
        <w:t xml:space="preserve">. 116 </w:t>
      </w:r>
      <w:r w:rsidR="00C275A9" w:rsidRPr="00FC7823">
        <w:rPr>
          <w:rFonts w:cstheme="minorHAnsi"/>
          <w:sz w:val="24"/>
          <w:szCs w:val="24"/>
        </w:rPr>
        <w:t>skarżonej decyzji, iż zarówno powyższe jak i inne kwestie o podobnym ch</w:t>
      </w:r>
      <w:r w:rsidRPr="00FC7823">
        <w:rPr>
          <w:rFonts w:cstheme="minorHAnsi"/>
          <w:sz w:val="24"/>
          <w:szCs w:val="24"/>
        </w:rPr>
        <w:t>a</w:t>
      </w:r>
      <w:r w:rsidR="00C275A9" w:rsidRPr="00FC7823">
        <w:rPr>
          <w:rFonts w:cstheme="minorHAnsi"/>
          <w:sz w:val="24"/>
          <w:szCs w:val="24"/>
        </w:rPr>
        <w:t>ra</w:t>
      </w:r>
      <w:r w:rsidR="004D7FEC">
        <w:rPr>
          <w:rFonts w:cstheme="minorHAnsi"/>
          <w:sz w:val="24"/>
          <w:szCs w:val="24"/>
        </w:rPr>
        <w:t xml:space="preserve">kterze podnoszone </w:t>
      </w:r>
      <w:r w:rsidRPr="00FC7823">
        <w:rPr>
          <w:rFonts w:cstheme="minorHAnsi"/>
          <w:sz w:val="24"/>
          <w:szCs w:val="24"/>
        </w:rPr>
        <w:t>przez stronę ska</w:t>
      </w:r>
      <w:r w:rsidR="00C275A9" w:rsidRPr="00FC7823">
        <w:rPr>
          <w:rFonts w:cstheme="minorHAnsi"/>
          <w:sz w:val="24"/>
          <w:szCs w:val="24"/>
        </w:rPr>
        <w:t>rżącą są daleko wykraczające poz</w:t>
      </w:r>
      <w:r w:rsidRPr="00FC7823">
        <w:rPr>
          <w:rFonts w:cstheme="minorHAnsi"/>
          <w:sz w:val="24"/>
          <w:szCs w:val="24"/>
        </w:rPr>
        <w:t>a n</w:t>
      </w:r>
      <w:r w:rsidR="00C275A9" w:rsidRPr="00FC7823">
        <w:rPr>
          <w:rFonts w:cstheme="minorHAnsi"/>
          <w:sz w:val="24"/>
          <w:szCs w:val="24"/>
        </w:rPr>
        <w:t>iniejsze postępowanie i nie pozo</w:t>
      </w:r>
      <w:r w:rsidR="004D7FEC">
        <w:rPr>
          <w:rFonts w:cstheme="minorHAnsi"/>
          <w:sz w:val="24"/>
          <w:szCs w:val="24"/>
        </w:rPr>
        <w:t xml:space="preserve">stają w kompetencji </w:t>
      </w:r>
      <w:r w:rsidRPr="00FC7823">
        <w:rPr>
          <w:rFonts w:cstheme="minorHAnsi"/>
          <w:sz w:val="24"/>
          <w:szCs w:val="24"/>
        </w:rPr>
        <w:t>tutejszego organu.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31. W uwagach Stowarzyszenia Inicjatywa W</w:t>
      </w:r>
      <w:r w:rsidR="00C275A9" w:rsidRPr="00FC7823">
        <w:rPr>
          <w:rFonts w:cstheme="minorHAnsi"/>
          <w:sz w:val="24"/>
          <w:szCs w:val="24"/>
        </w:rPr>
        <w:t xml:space="preserve">ysoka do raportu </w:t>
      </w:r>
      <w:proofErr w:type="spellStart"/>
      <w:r w:rsidR="00C275A9" w:rsidRPr="00FC7823">
        <w:rPr>
          <w:rFonts w:cstheme="minorHAnsi"/>
          <w:sz w:val="24"/>
          <w:szCs w:val="24"/>
        </w:rPr>
        <w:t>ooś</w:t>
      </w:r>
      <w:proofErr w:type="spellEnd"/>
      <w:r w:rsidR="00C275A9" w:rsidRPr="00FC7823">
        <w:rPr>
          <w:rFonts w:cstheme="minorHAnsi"/>
          <w:sz w:val="24"/>
          <w:szCs w:val="24"/>
        </w:rPr>
        <w:t xml:space="preserve"> (pkt 2, str</w:t>
      </w:r>
      <w:r w:rsidR="004D7FEC">
        <w:rPr>
          <w:rFonts w:cstheme="minorHAnsi"/>
          <w:sz w:val="24"/>
          <w:szCs w:val="24"/>
        </w:rPr>
        <w:t xml:space="preserve">. 7-8 pisma </w:t>
      </w:r>
      <w:r w:rsidRPr="00FC7823">
        <w:rPr>
          <w:rFonts w:cstheme="minorHAnsi"/>
          <w:sz w:val="24"/>
          <w:szCs w:val="24"/>
        </w:rPr>
        <w:t>Stowarzyszenia z dnia 15 października 2018 r.) strona skarżąca przedstawiła</w:t>
      </w:r>
      <w:r w:rsidR="004D7FEC">
        <w:rPr>
          <w:rFonts w:cstheme="minorHAnsi"/>
          <w:sz w:val="24"/>
          <w:szCs w:val="24"/>
        </w:rPr>
        <w:t xml:space="preserve"> merytoryczne </w:t>
      </w:r>
      <w:r w:rsidR="00C275A9" w:rsidRPr="00FC7823">
        <w:rPr>
          <w:rFonts w:cstheme="minorHAnsi"/>
          <w:sz w:val="24"/>
          <w:szCs w:val="24"/>
        </w:rPr>
        <w:t>zarzuty do prognozy r</w:t>
      </w:r>
      <w:r w:rsidRPr="00FC7823">
        <w:rPr>
          <w:rFonts w:cstheme="minorHAnsi"/>
          <w:sz w:val="24"/>
          <w:szCs w:val="24"/>
        </w:rPr>
        <w:t>uchu, stanowiącej podstawę do oblicze</w:t>
      </w:r>
      <w:r w:rsidR="004D7FEC">
        <w:rPr>
          <w:rFonts w:cstheme="minorHAnsi"/>
          <w:sz w:val="24"/>
          <w:szCs w:val="24"/>
        </w:rPr>
        <w:t xml:space="preserve">ń emisji hałasu, zanieczyszczeń </w:t>
      </w:r>
      <w:r w:rsidRPr="00FC7823">
        <w:rPr>
          <w:rFonts w:cstheme="minorHAnsi"/>
          <w:sz w:val="24"/>
          <w:szCs w:val="24"/>
        </w:rPr>
        <w:t>powietrza i ścieków. Obejmowały one m.in. następ</w:t>
      </w:r>
      <w:r w:rsidR="00C275A9" w:rsidRPr="00FC7823">
        <w:rPr>
          <w:rFonts w:cstheme="minorHAnsi"/>
          <w:sz w:val="24"/>
          <w:szCs w:val="24"/>
        </w:rPr>
        <w:t>ujące zagadnienia: aktualność da</w:t>
      </w:r>
      <w:r w:rsidR="004D7FEC">
        <w:rPr>
          <w:rFonts w:cstheme="minorHAnsi"/>
          <w:sz w:val="24"/>
          <w:szCs w:val="24"/>
        </w:rPr>
        <w:t xml:space="preserve">nych do </w:t>
      </w:r>
      <w:r w:rsidRPr="00FC7823">
        <w:rPr>
          <w:rFonts w:cstheme="minorHAnsi"/>
          <w:sz w:val="24"/>
          <w:szCs w:val="24"/>
        </w:rPr>
        <w:t>p</w:t>
      </w:r>
      <w:r w:rsidR="00C275A9" w:rsidRPr="00FC7823">
        <w:rPr>
          <w:rFonts w:cstheme="minorHAnsi"/>
          <w:sz w:val="24"/>
          <w:szCs w:val="24"/>
        </w:rPr>
        <w:t>rognozy, przekrój drogowy na odc</w:t>
      </w:r>
      <w:r w:rsidRPr="00FC7823">
        <w:rPr>
          <w:rFonts w:cstheme="minorHAnsi"/>
          <w:sz w:val="24"/>
          <w:szCs w:val="24"/>
        </w:rPr>
        <w:t xml:space="preserve">. ul. Karkonoska-Kutrzeby oraz </w:t>
      </w:r>
      <w:r w:rsidR="004D7FEC">
        <w:rPr>
          <w:rFonts w:cstheme="minorHAnsi"/>
          <w:sz w:val="24"/>
          <w:szCs w:val="24"/>
        </w:rPr>
        <w:t xml:space="preserve">brak określenia obszaru </w:t>
      </w:r>
      <w:r w:rsidR="00C275A9" w:rsidRPr="00FC7823">
        <w:rPr>
          <w:rFonts w:cstheme="minorHAnsi"/>
          <w:sz w:val="24"/>
          <w:szCs w:val="24"/>
        </w:rPr>
        <w:t>oddziaływania projektu. W zakr</w:t>
      </w:r>
      <w:r w:rsidRPr="00FC7823">
        <w:rPr>
          <w:rFonts w:cstheme="minorHAnsi"/>
          <w:sz w:val="24"/>
          <w:szCs w:val="24"/>
        </w:rPr>
        <w:t>esie: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nierzetelności wykonanej prognozy ruchu i wykon</w:t>
      </w:r>
      <w:r w:rsidR="004D7FEC">
        <w:rPr>
          <w:rFonts w:cstheme="minorHAnsi"/>
          <w:sz w:val="24"/>
          <w:szCs w:val="24"/>
        </w:rPr>
        <w:t xml:space="preserve">anych na tej podstawie obliczeń </w:t>
      </w:r>
      <w:r w:rsidR="00C275A9" w:rsidRPr="00FC7823">
        <w:rPr>
          <w:rFonts w:cstheme="minorHAnsi"/>
          <w:sz w:val="24"/>
          <w:szCs w:val="24"/>
        </w:rPr>
        <w:t>zanieczyszczeń orga</w:t>
      </w:r>
      <w:r w:rsidRPr="00FC7823">
        <w:rPr>
          <w:rFonts w:cstheme="minorHAnsi"/>
          <w:sz w:val="24"/>
          <w:szCs w:val="24"/>
        </w:rPr>
        <w:t>n I instancji stwierdził, że prognoza ru</w:t>
      </w:r>
      <w:r w:rsidR="004D7FEC">
        <w:rPr>
          <w:rFonts w:cstheme="minorHAnsi"/>
          <w:sz w:val="24"/>
          <w:szCs w:val="24"/>
        </w:rPr>
        <w:t xml:space="preserve">chu zawarta w raporcie wykonana </w:t>
      </w:r>
      <w:r w:rsidR="00C275A9" w:rsidRPr="00FC7823">
        <w:rPr>
          <w:rFonts w:cstheme="minorHAnsi"/>
          <w:sz w:val="24"/>
          <w:szCs w:val="24"/>
        </w:rPr>
        <w:t>została</w:t>
      </w:r>
      <w:r w:rsidRPr="00FC7823">
        <w:rPr>
          <w:rFonts w:cstheme="minorHAnsi"/>
          <w:sz w:val="24"/>
          <w:szCs w:val="24"/>
        </w:rPr>
        <w:t xml:space="preserve"> dla określonych horyzontów czasowych w sposób uwzględniający o</w:t>
      </w:r>
      <w:r w:rsidR="004D7FEC">
        <w:rPr>
          <w:rFonts w:cstheme="minorHAnsi"/>
          <w:sz w:val="24"/>
          <w:szCs w:val="24"/>
        </w:rPr>
        <w:t xml:space="preserve">gólne zachowania kierowców oraz </w:t>
      </w:r>
      <w:r w:rsidRPr="00FC7823">
        <w:rPr>
          <w:rFonts w:cstheme="minorHAnsi"/>
          <w:sz w:val="24"/>
          <w:szCs w:val="24"/>
        </w:rPr>
        <w:t>system powiązań komunikacyjnych, kt</w:t>
      </w:r>
      <w:r w:rsidR="00C275A9" w:rsidRPr="00FC7823">
        <w:rPr>
          <w:rFonts w:cstheme="minorHAnsi"/>
          <w:sz w:val="24"/>
          <w:szCs w:val="24"/>
        </w:rPr>
        <w:t>óre dotyczyły projektowanej drog</w:t>
      </w:r>
      <w:r w:rsidR="004D7FEC">
        <w:rPr>
          <w:rFonts w:cstheme="minorHAnsi"/>
          <w:sz w:val="24"/>
          <w:szCs w:val="24"/>
        </w:rPr>
        <w:t xml:space="preserve">i, oraz że stanowiła podstawy </w:t>
      </w:r>
      <w:r w:rsidRPr="00FC7823">
        <w:rPr>
          <w:rFonts w:cstheme="minorHAnsi"/>
          <w:sz w:val="24"/>
          <w:szCs w:val="24"/>
        </w:rPr>
        <w:t xml:space="preserve">opracowań dla wszystkich wariantów. Po przeanalizowaniu powyższego stwierdzenia </w:t>
      </w:r>
      <w:r w:rsidR="004D7FEC">
        <w:rPr>
          <w:rFonts w:cstheme="minorHAnsi"/>
          <w:sz w:val="24"/>
          <w:szCs w:val="24"/>
        </w:rPr>
        <w:t xml:space="preserve">skarżąca nie </w:t>
      </w:r>
      <w:r w:rsidRPr="00FC7823">
        <w:rPr>
          <w:rFonts w:cstheme="minorHAnsi"/>
          <w:sz w:val="24"/>
          <w:szCs w:val="24"/>
        </w:rPr>
        <w:t>widzi podstaw do zmiany swojego zarzutu, gdy</w:t>
      </w:r>
      <w:r w:rsidR="004D7FEC">
        <w:rPr>
          <w:rFonts w:cstheme="minorHAnsi"/>
          <w:sz w:val="24"/>
          <w:szCs w:val="24"/>
        </w:rPr>
        <w:t xml:space="preserve">ż inwestor ani organ prowadzący </w:t>
      </w:r>
      <w:r w:rsidRPr="00FC7823">
        <w:rPr>
          <w:rFonts w:cstheme="minorHAnsi"/>
          <w:sz w:val="24"/>
          <w:szCs w:val="24"/>
        </w:rPr>
        <w:t>postępowanie nie podjął merytorycznej dyskusji, skłaniając się ku „okrągłym słowom”;</w:t>
      </w:r>
    </w:p>
    <w:p w:rsidR="00237302" w:rsidRPr="00FC7823" w:rsidRDefault="00C275A9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b) </w:t>
      </w:r>
      <w:r w:rsidR="00237302" w:rsidRPr="00FC7823">
        <w:rPr>
          <w:rFonts w:cstheme="minorHAnsi"/>
          <w:sz w:val="24"/>
          <w:szCs w:val="24"/>
        </w:rPr>
        <w:t>błędnych danych ruchowych wprowadzonych jak dla odcinka jedn</w:t>
      </w:r>
      <w:r w:rsidRPr="00FC7823">
        <w:rPr>
          <w:rFonts w:cstheme="minorHAnsi"/>
          <w:sz w:val="24"/>
          <w:szCs w:val="24"/>
        </w:rPr>
        <w:t>ojezdniowego</w:t>
      </w:r>
      <w:r w:rsidR="00237302" w:rsidRPr="00FC7823">
        <w:rPr>
          <w:rFonts w:cstheme="minorHAnsi"/>
          <w:sz w:val="24"/>
          <w:szCs w:val="24"/>
        </w:rPr>
        <w:t xml:space="preserve">, RDOŚ </w:t>
      </w:r>
      <w:r w:rsidR="004D7FEC">
        <w:rPr>
          <w:rFonts w:cstheme="minorHAnsi"/>
          <w:sz w:val="24"/>
          <w:szCs w:val="24"/>
        </w:rPr>
        <w:t xml:space="preserve">we </w:t>
      </w:r>
      <w:r w:rsidR="00237302" w:rsidRPr="00FC7823">
        <w:rPr>
          <w:rFonts w:cstheme="minorHAnsi"/>
          <w:sz w:val="24"/>
          <w:szCs w:val="24"/>
        </w:rPr>
        <w:t>Wrocławiu wyjaśnił, iż wykonanie na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fragmencie drogi odcinka dwuje</w:t>
      </w:r>
      <w:r w:rsidR="004D7FEC">
        <w:rPr>
          <w:rFonts w:cstheme="minorHAnsi"/>
          <w:sz w:val="24"/>
          <w:szCs w:val="24"/>
        </w:rPr>
        <w:t xml:space="preserve">zdniowego nie spowoduje wzrostu </w:t>
      </w:r>
      <w:r w:rsidR="00237302" w:rsidRPr="00FC7823">
        <w:rPr>
          <w:rFonts w:cstheme="minorHAnsi"/>
          <w:sz w:val="24"/>
          <w:szCs w:val="24"/>
        </w:rPr>
        <w:t>natężenia tylko dla danego odcinka o</w:t>
      </w:r>
      <w:r w:rsidRPr="00FC7823">
        <w:rPr>
          <w:rFonts w:cstheme="minorHAnsi"/>
          <w:sz w:val="24"/>
          <w:szCs w:val="24"/>
        </w:rPr>
        <w:t>raz że to prognoza</w:t>
      </w:r>
      <w:r w:rsidR="00237302" w:rsidRPr="00FC7823">
        <w:rPr>
          <w:rFonts w:cstheme="minorHAnsi"/>
          <w:sz w:val="24"/>
          <w:szCs w:val="24"/>
        </w:rPr>
        <w:t xml:space="preserve"> wskazując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przewidywaną liczbę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pojazdów decyduje </w:t>
      </w:r>
      <w:r w:rsidR="00237302" w:rsidRPr="00FC7823">
        <w:rPr>
          <w:rFonts w:cstheme="minorHAnsi"/>
          <w:sz w:val="24"/>
          <w:szCs w:val="24"/>
        </w:rPr>
        <w:t>o parametrach drogi przyjmowanych w projekcie. Projektowane poszerzenie drogi o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jeden pas spowoduje </w:t>
      </w:r>
      <w:r w:rsidR="00237302" w:rsidRPr="00FC7823">
        <w:rPr>
          <w:rFonts w:cstheme="minorHAnsi"/>
          <w:sz w:val="24"/>
          <w:szCs w:val="24"/>
        </w:rPr>
        <w:t>wyłącznie zwiększenie swobody ruchu na danym odcinku, nie wpłynie zaś na wzrost liczby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pojazdów, która </w:t>
      </w:r>
      <w:r w:rsidR="00237302" w:rsidRPr="00FC7823">
        <w:rPr>
          <w:rFonts w:cstheme="minorHAnsi"/>
          <w:sz w:val="24"/>
          <w:szCs w:val="24"/>
        </w:rPr>
        <w:t>wynika wprost z</w:t>
      </w:r>
      <w:r w:rsidRPr="00FC7823">
        <w:rPr>
          <w:rFonts w:cstheme="minorHAnsi"/>
          <w:sz w:val="24"/>
          <w:szCs w:val="24"/>
        </w:rPr>
        <w:t xml:space="preserve"> prognoz</w:t>
      </w:r>
      <w:r w:rsidR="00237302" w:rsidRPr="00FC7823">
        <w:rPr>
          <w:rFonts w:cstheme="minorHAnsi"/>
          <w:sz w:val="24"/>
          <w:szCs w:val="24"/>
        </w:rPr>
        <w:t xml:space="preserve">y. Strona skarżąca nie zgadza się z </w:t>
      </w:r>
      <w:r w:rsidR="00210349" w:rsidRPr="00FC7823">
        <w:rPr>
          <w:rFonts w:cstheme="minorHAnsi"/>
          <w:sz w:val="24"/>
          <w:szCs w:val="24"/>
        </w:rPr>
        <w:t xml:space="preserve">powyższym wyjaśnieniem organu I </w:t>
      </w:r>
      <w:r w:rsidR="00237302" w:rsidRPr="00FC7823">
        <w:rPr>
          <w:rFonts w:cstheme="minorHAnsi"/>
          <w:sz w:val="24"/>
          <w:szCs w:val="24"/>
        </w:rPr>
        <w:t xml:space="preserve">instancji jako błędnym i odwołując się od wydanej </w:t>
      </w:r>
      <w:r w:rsidRPr="00FC7823">
        <w:rPr>
          <w:rFonts w:cstheme="minorHAnsi"/>
          <w:sz w:val="24"/>
          <w:szCs w:val="24"/>
        </w:rPr>
        <w:t>decyzji wnosi o opracowanie kore</w:t>
      </w:r>
      <w:r w:rsidR="004D7FEC">
        <w:rPr>
          <w:rFonts w:cstheme="minorHAnsi"/>
          <w:sz w:val="24"/>
          <w:szCs w:val="24"/>
        </w:rPr>
        <w:t xml:space="preserve">feratu </w:t>
      </w:r>
      <w:r w:rsidR="00237302" w:rsidRPr="00FC7823">
        <w:rPr>
          <w:rFonts w:cstheme="minorHAnsi"/>
          <w:sz w:val="24"/>
          <w:szCs w:val="24"/>
        </w:rPr>
        <w:t>w zakresie sprawdzenia poprawności prognozy ruchu oraz adekwatności</w:t>
      </w:r>
      <w:r w:rsidRPr="00FC7823">
        <w:rPr>
          <w:rFonts w:cstheme="minorHAnsi"/>
          <w:sz w:val="24"/>
          <w:szCs w:val="24"/>
        </w:rPr>
        <w:t xml:space="preserve"> </w:t>
      </w:r>
      <w:r w:rsidR="004D7FEC">
        <w:rPr>
          <w:rFonts w:cstheme="minorHAnsi"/>
          <w:sz w:val="24"/>
          <w:szCs w:val="24"/>
        </w:rPr>
        <w:t xml:space="preserve">wyliczonych w niej </w:t>
      </w:r>
      <w:r w:rsidR="00237302" w:rsidRPr="00FC7823">
        <w:rPr>
          <w:rFonts w:cstheme="minorHAnsi"/>
          <w:sz w:val="24"/>
          <w:szCs w:val="24"/>
        </w:rPr>
        <w:t>danych w kontekśc</w:t>
      </w:r>
      <w:r w:rsidRPr="00FC7823">
        <w:rPr>
          <w:rFonts w:cstheme="minorHAnsi"/>
          <w:sz w:val="24"/>
          <w:szCs w:val="24"/>
        </w:rPr>
        <w:t>ie postawionych przez stronę zar</w:t>
      </w:r>
      <w:r w:rsidR="00237302" w:rsidRPr="00FC7823">
        <w:rPr>
          <w:rFonts w:cstheme="minorHAnsi"/>
          <w:sz w:val="24"/>
          <w:szCs w:val="24"/>
        </w:rPr>
        <w:t>zu</w:t>
      </w:r>
      <w:r w:rsidR="004D7FEC">
        <w:rPr>
          <w:rFonts w:cstheme="minorHAnsi"/>
          <w:sz w:val="24"/>
          <w:szCs w:val="24"/>
        </w:rPr>
        <w:t xml:space="preserve">tów. W opinii skarżących błędna </w:t>
      </w:r>
      <w:r w:rsidR="00237302" w:rsidRPr="00FC7823">
        <w:rPr>
          <w:rFonts w:cstheme="minorHAnsi"/>
          <w:sz w:val="24"/>
          <w:szCs w:val="24"/>
        </w:rPr>
        <w:t>prognoza wiąże się</w:t>
      </w:r>
      <w:r w:rsidRPr="00FC7823">
        <w:rPr>
          <w:rFonts w:cstheme="minorHAnsi"/>
          <w:sz w:val="24"/>
          <w:szCs w:val="24"/>
        </w:rPr>
        <w:t xml:space="preserve"> z konsekwencją przekroczenia pr</w:t>
      </w:r>
      <w:r w:rsidR="00237302" w:rsidRPr="00FC7823">
        <w:rPr>
          <w:rFonts w:cstheme="minorHAnsi"/>
          <w:sz w:val="24"/>
          <w:szCs w:val="24"/>
        </w:rPr>
        <w:t>z</w:t>
      </w:r>
      <w:r w:rsidR="004D7FEC">
        <w:rPr>
          <w:rFonts w:cstheme="minorHAnsi"/>
          <w:sz w:val="24"/>
          <w:szCs w:val="24"/>
        </w:rPr>
        <w:t xml:space="preserve">ez inwestora standardów jakości </w:t>
      </w:r>
      <w:r w:rsidR="00237302" w:rsidRPr="00FC7823">
        <w:rPr>
          <w:rFonts w:cstheme="minorHAnsi"/>
          <w:sz w:val="24"/>
          <w:szCs w:val="24"/>
        </w:rPr>
        <w:t>środowiska w otoczeniu planowanego przedsięwzięcia i n</w:t>
      </w:r>
      <w:r w:rsidR="004D7FEC">
        <w:rPr>
          <w:rFonts w:cstheme="minorHAnsi"/>
          <w:sz w:val="24"/>
          <w:szCs w:val="24"/>
        </w:rPr>
        <w:t xml:space="preserve">arażeniem lokalnej społeczności </w:t>
      </w:r>
      <w:r w:rsidR="00237302" w:rsidRPr="00FC7823">
        <w:rPr>
          <w:rFonts w:cstheme="minorHAnsi"/>
          <w:sz w:val="24"/>
          <w:szCs w:val="24"/>
        </w:rPr>
        <w:t>na</w:t>
      </w:r>
      <w:r w:rsidRPr="00FC7823">
        <w:rPr>
          <w:rFonts w:cstheme="minorHAnsi"/>
          <w:sz w:val="24"/>
          <w:szCs w:val="24"/>
        </w:rPr>
        <w:t xml:space="preserve"> pogorszenie jakości życia i utratę zdr</w:t>
      </w:r>
      <w:r w:rsidR="00237302" w:rsidRPr="00FC7823">
        <w:rPr>
          <w:rFonts w:cstheme="minorHAnsi"/>
          <w:sz w:val="24"/>
          <w:szCs w:val="24"/>
        </w:rPr>
        <w:t>owia. Swo</w:t>
      </w:r>
      <w:r w:rsidR="004D7FEC">
        <w:rPr>
          <w:rFonts w:cstheme="minorHAnsi"/>
          <w:sz w:val="24"/>
          <w:szCs w:val="24"/>
        </w:rPr>
        <w:t xml:space="preserve">je stanowisko strona odwołująca </w:t>
      </w:r>
      <w:r w:rsidR="00237302" w:rsidRPr="00FC7823">
        <w:rPr>
          <w:rFonts w:cstheme="minorHAnsi"/>
          <w:sz w:val="24"/>
          <w:szCs w:val="24"/>
        </w:rPr>
        <w:t>argumentuje w sposób następujący: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- dwujezdniowy „fragment” planowanej inwestycji o</w:t>
      </w:r>
      <w:r w:rsidR="004D7FEC">
        <w:rPr>
          <w:rFonts w:cstheme="minorHAnsi"/>
          <w:sz w:val="24"/>
          <w:szCs w:val="24"/>
        </w:rPr>
        <w:t xml:space="preserve">bejmuje 2 odcinki międzywęzłowe </w:t>
      </w:r>
      <w:r w:rsidRPr="00FC7823">
        <w:rPr>
          <w:rFonts w:cstheme="minorHAnsi"/>
          <w:sz w:val="24"/>
          <w:szCs w:val="24"/>
        </w:rPr>
        <w:t>sieci i w zależności od wariantu od 40 % do 50 % długoś</w:t>
      </w:r>
      <w:r w:rsidR="004D7FEC">
        <w:rPr>
          <w:rFonts w:cstheme="minorHAnsi"/>
          <w:sz w:val="24"/>
          <w:szCs w:val="24"/>
        </w:rPr>
        <w:t xml:space="preserve">ci planowanego przedsięwzięcia, </w:t>
      </w:r>
      <w:r w:rsidRPr="00FC7823">
        <w:rPr>
          <w:rFonts w:cstheme="minorHAnsi"/>
          <w:sz w:val="24"/>
          <w:szCs w:val="24"/>
        </w:rPr>
        <w:t>w związku z tym przy przyjętej metodzie rozkładu ruchu na sieć (proced</w:t>
      </w:r>
      <w:r w:rsidR="004D7FEC">
        <w:rPr>
          <w:rFonts w:cstheme="minorHAnsi"/>
          <w:sz w:val="24"/>
          <w:szCs w:val="24"/>
        </w:rPr>
        <w:t xml:space="preserve">ura </w:t>
      </w:r>
      <w:r w:rsidRPr="00FC7823">
        <w:rPr>
          <w:rFonts w:cstheme="minorHAnsi"/>
          <w:sz w:val="24"/>
          <w:szCs w:val="24"/>
        </w:rPr>
        <w:t>równoważenia) nie tylko nie jest on pomijamy, lecz ma bardzo istotny wpływ na wyniki</w:t>
      </w:r>
      <w:r w:rsidR="006809B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prognozowanych natężeń ruchu na odcinkach: 1 (w. Auc</w:t>
      </w:r>
      <w:r w:rsidR="004D7FEC">
        <w:rPr>
          <w:rFonts w:cstheme="minorHAnsi"/>
          <w:sz w:val="24"/>
          <w:szCs w:val="24"/>
        </w:rPr>
        <w:t xml:space="preserve">han - w. </w:t>
      </w:r>
      <w:proofErr w:type="spellStart"/>
      <w:r w:rsidR="004D7FEC">
        <w:rPr>
          <w:rFonts w:cstheme="minorHAnsi"/>
          <w:sz w:val="24"/>
          <w:szCs w:val="24"/>
        </w:rPr>
        <w:t>Ołtaszyńska</w:t>
      </w:r>
      <w:proofErr w:type="spellEnd"/>
      <w:r w:rsidR="004D7FEC">
        <w:rPr>
          <w:rFonts w:cstheme="minorHAnsi"/>
          <w:sz w:val="24"/>
          <w:szCs w:val="24"/>
        </w:rPr>
        <w:t xml:space="preserve"> / Radosna) </w:t>
      </w:r>
      <w:r w:rsidR="00C275A9" w:rsidRPr="00FC7823">
        <w:rPr>
          <w:rFonts w:cstheme="minorHAnsi"/>
          <w:sz w:val="24"/>
          <w:szCs w:val="24"/>
        </w:rPr>
        <w:t>or</w:t>
      </w:r>
      <w:r w:rsidRPr="00FC7823">
        <w:rPr>
          <w:rFonts w:cstheme="minorHAnsi"/>
          <w:sz w:val="24"/>
          <w:szCs w:val="24"/>
        </w:rPr>
        <w:t>az 2 (</w:t>
      </w:r>
      <w:proofErr w:type="spellStart"/>
      <w:r w:rsidRPr="00FC7823">
        <w:rPr>
          <w:rFonts w:cstheme="minorHAnsi"/>
          <w:sz w:val="24"/>
          <w:szCs w:val="24"/>
        </w:rPr>
        <w:t>Ołtaszyńska</w:t>
      </w:r>
      <w:proofErr w:type="spellEnd"/>
      <w:r w:rsidRPr="00FC7823">
        <w:rPr>
          <w:rFonts w:cstheme="minorHAnsi"/>
          <w:sz w:val="24"/>
          <w:szCs w:val="24"/>
        </w:rPr>
        <w:t xml:space="preserve">/ Radosna - w. </w:t>
      </w:r>
      <w:r w:rsidRPr="00FC7823">
        <w:rPr>
          <w:rFonts w:cstheme="minorHAnsi"/>
          <w:sz w:val="24"/>
          <w:szCs w:val="24"/>
        </w:rPr>
        <w:lastRenderedPageBreak/>
        <w:t>Kutrzeby), tj. m.in. odcinku przebiegającym przez</w:t>
      </w:r>
      <w:r w:rsidR="004D7FEC">
        <w:rPr>
          <w:rFonts w:cstheme="minorHAnsi"/>
          <w:sz w:val="24"/>
          <w:szCs w:val="24"/>
        </w:rPr>
        <w:t xml:space="preserve"> wieś </w:t>
      </w:r>
      <w:r w:rsidRPr="00FC7823">
        <w:rPr>
          <w:rFonts w:cstheme="minorHAnsi"/>
          <w:sz w:val="24"/>
          <w:szCs w:val="24"/>
        </w:rPr>
        <w:t>Wysoka. W przyjętej metodzie rozkładu bowiem, natężen</w:t>
      </w:r>
      <w:r w:rsidR="004D7FEC">
        <w:rPr>
          <w:rFonts w:cstheme="minorHAnsi"/>
          <w:sz w:val="24"/>
          <w:szCs w:val="24"/>
        </w:rPr>
        <w:t xml:space="preserve">ia ruchu w prognozie rozkładają </w:t>
      </w:r>
      <w:r w:rsidRPr="00FC7823">
        <w:rPr>
          <w:rFonts w:cstheme="minorHAnsi"/>
          <w:sz w:val="24"/>
          <w:szCs w:val="24"/>
        </w:rPr>
        <w:t>się na sieć proporcjonalnie do przepust</w:t>
      </w:r>
      <w:r w:rsidR="004D7FEC">
        <w:rPr>
          <w:rFonts w:cstheme="minorHAnsi"/>
          <w:sz w:val="24"/>
          <w:szCs w:val="24"/>
        </w:rPr>
        <w:t xml:space="preserve">owości poszczególnych elementów </w:t>
      </w:r>
      <w:r w:rsidRPr="00FC7823">
        <w:rPr>
          <w:rFonts w:cstheme="minorHAnsi"/>
          <w:sz w:val="24"/>
          <w:szCs w:val="24"/>
        </w:rPr>
        <w:t>międzywęzłowych modelu. Oznacza to, że zwiększona,</w:t>
      </w:r>
      <w:r w:rsidR="004D7FEC">
        <w:rPr>
          <w:rFonts w:cstheme="minorHAnsi"/>
          <w:sz w:val="24"/>
          <w:szCs w:val="24"/>
        </w:rPr>
        <w:t xml:space="preserve"> w stosunku do założeń prognozy </w:t>
      </w:r>
      <w:r w:rsidRPr="00FC7823">
        <w:rPr>
          <w:rFonts w:cstheme="minorHAnsi"/>
          <w:sz w:val="24"/>
          <w:szCs w:val="24"/>
        </w:rPr>
        <w:t>przepustowość na odcinku 1 i 2 (przekrój 2X2) pociągnie za sobą</w:t>
      </w:r>
      <w:r w:rsidR="00C275A9" w:rsidRPr="00FC7823">
        <w:rPr>
          <w:rFonts w:cstheme="minorHAnsi"/>
          <w:sz w:val="24"/>
          <w:szCs w:val="24"/>
        </w:rPr>
        <w:t xml:space="preserve"> wyższe natężenia r</w:t>
      </w:r>
      <w:r w:rsidR="004D7FEC">
        <w:rPr>
          <w:rFonts w:cstheme="minorHAnsi"/>
          <w:sz w:val="24"/>
          <w:szCs w:val="24"/>
        </w:rPr>
        <w:t xml:space="preserve">uchu </w:t>
      </w:r>
      <w:r w:rsidRPr="00FC7823">
        <w:rPr>
          <w:rFonts w:cstheme="minorHAnsi"/>
          <w:sz w:val="24"/>
          <w:szCs w:val="24"/>
        </w:rPr>
        <w:t xml:space="preserve">na tych odcinkach. Wyjaśnienie organu I instancji zawarte </w:t>
      </w:r>
      <w:r w:rsidR="004D7FEC">
        <w:rPr>
          <w:rFonts w:cstheme="minorHAnsi"/>
          <w:sz w:val="24"/>
          <w:szCs w:val="24"/>
        </w:rPr>
        <w:t xml:space="preserve">w skarżonej decyzji byłoby więc </w:t>
      </w:r>
      <w:r w:rsidRPr="00FC7823">
        <w:rPr>
          <w:rFonts w:cstheme="minorHAnsi"/>
          <w:sz w:val="24"/>
          <w:szCs w:val="24"/>
        </w:rPr>
        <w:t>prawdziwe i akceptowalne, gdyby poszerzenie drogi o je</w:t>
      </w:r>
      <w:r w:rsidR="004D7FEC">
        <w:rPr>
          <w:rFonts w:cstheme="minorHAnsi"/>
          <w:sz w:val="24"/>
          <w:szCs w:val="24"/>
        </w:rPr>
        <w:t xml:space="preserve">den pas miało miejsce wyłącznie </w:t>
      </w:r>
      <w:r w:rsidRPr="00FC7823">
        <w:rPr>
          <w:rFonts w:cstheme="minorHAnsi"/>
          <w:sz w:val="24"/>
          <w:szCs w:val="24"/>
        </w:rPr>
        <w:t>punktowo na odcinku międzywęzłowym, co</w:t>
      </w:r>
      <w:r w:rsidR="004D7FEC">
        <w:rPr>
          <w:rFonts w:cstheme="minorHAnsi"/>
          <w:sz w:val="24"/>
          <w:szCs w:val="24"/>
        </w:rPr>
        <w:t xml:space="preserve"> nie ma miejsca w przedmiotowym </w:t>
      </w:r>
      <w:r w:rsidRPr="00FC7823">
        <w:rPr>
          <w:rFonts w:cstheme="minorHAnsi"/>
          <w:sz w:val="24"/>
          <w:szCs w:val="24"/>
        </w:rPr>
        <w:t>przypadku, gdyż fragment dwujezdniowy obejmuje 2 odcinki (pomiędzy 3 węzłami sieci);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- jak wyjaśnił RDOŚ we Wrocławiu - w zakresie doboru</w:t>
      </w:r>
      <w:r w:rsidR="004D7FEC">
        <w:rPr>
          <w:rFonts w:cstheme="minorHAnsi"/>
          <w:sz w:val="24"/>
          <w:szCs w:val="24"/>
        </w:rPr>
        <w:t xml:space="preserve"> parametrów drogi bazuje się na </w:t>
      </w:r>
      <w:r w:rsidRPr="00FC7823">
        <w:rPr>
          <w:rFonts w:cstheme="minorHAnsi"/>
          <w:sz w:val="24"/>
          <w:szCs w:val="24"/>
        </w:rPr>
        <w:t>wynikach prognozy. Projektowanie i prawidłowe progn</w:t>
      </w:r>
      <w:r w:rsidR="004D7FEC">
        <w:rPr>
          <w:rFonts w:cstheme="minorHAnsi"/>
          <w:sz w:val="24"/>
          <w:szCs w:val="24"/>
        </w:rPr>
        <w:t xml:space="preserve">ozowanie dla celów sporządzenia </w:t>
      </w:r>
      <w:r w:rsidRPr="00FC7823">
        <w:rPr>
          <w:rFonts w:cstheme="minorHAnsi"/>
          <w:sz w:val="24"/>
          <w:szCs w:val="24"/>
        </w:rPr>
        <w:t>raportu powinno mieć jednak charakter i</w:t>
      </w:r>
      <w:r w:rsidR="00C275A9" w:rsidRPr="00FC7823">
        <w:rPr>
          <w:rFonts w:cstheme="minorHAnsi"/>
          <w:sz w:val="24"/>
          <w:szCs w:val="24"/>
        </w:rPr>
        <w:t>tera</w:t>
      </w:r>
      <w:r w:rsidRPr="00FC7823">
        <w:rPr>
          <w:rFonts w:cstheme="minorHAnsi"/>
          <w:sz w:val="24"/>
          <w:szCs w:val="24"/>
        </w:rPr>
        <w:t>cy</w:t>
      </w:r>
      <w:r w:rsidR="004D7FEC">
        <w:rPr>
          <w:rFonts w:cstheme="minorHAnsi"/>
          <w:sz w:val="24"/>
          <w:szCs w:val="24"/>
        </w:rPr>
        <w:t xml:space="preserve">jny - po przyjęciu na podstawie </w:t>
      </w:r>
      <w:r w:rsidRPr="00FC7823">
        <w:rPr>
          <w:rFonts w:cstheme="minorHAnsi"/>
          <w:sz w:val="24"/>
          <w:szCs w:val="24"/>
        </w:rPr>
        <w:t>prognozowanych danych ruchowych nowego przekroj</w:t>
      </w:r>
      <w:r w:rsidR="004D7FEC">
        <w:rPr>
          <w:rFonts w:cstheme="minorHAnsi"/>
          <w:sz w:val="24"/>
          <w:szCs w:val="24"/>
        </w:rPr>
        <w:t xml:space="preserve">u funkcjonalnego, innego niż to </w:t>
      </w:r>
      <w:r w:rsidRPr="00FC7823">
        <w:rPr>
          <w:rFonts w:cstheme="minorHAnsi"/>
          <w:sz w:val="24"/>
          <w:szCs w:val="24"/>
        </w:rPr>
        <w:t>wy</w:t>
      </w:r>
      <w:r w:rsidR="00C275A9" w:rsidRPr="00FC7823">
        <w:rPr>
          <w:rFonts w:cstheme="minorHAnsi"/>
          <w:sz w:val="24"/>
          <w:szCs w:val="24"/>
        </w:rPr>
        <w:t>nika</w:t>
      </w:r>
      <w:r w:rsidRPr="00FC7823">
        <w:rPr>
          <w:rFonts w:cstheme="minorHAnsi"/>
          <w:sz w:val="24"/>
          <w:szCs w:val="24"/>
        </w:rPr>
        <w:t xml:space="preserve"> z pierwotnych założeń modelowania sieci (tak j</w:t>
      </w:r>
      <w:r w:rsidR="004D7FEC">
        <w:rPr>
          <w:rFonts w:cstheme="minorHAnsi"/>
          <w:sz w:val="24"/>
          <w:szCs w:val="24"/>
        </w:rPr>
        <w:t xml:space="preserve">ak w tym przypadku 2X2, zamiast </w:t>
      </w:r>
      <w:r w:rsidR="00C275A9" w:rsidRPr="00FC7823">
        <w:rPr>
          <w:rFonts w:cstheme="minorHAnsi"/>
          <w:sz w:val="24"/>
          <w:szCs w:val="24"/>
        </w:rPr>
        <w:t>2x1</w:t>
      </w:r>
      <w:r w:rsidRPr="00FC7823">
        <w:rPr>
          <w:rFonts w:cstheme="minorHAnsi"/>
          <w:sz w:val="24"/>
          <w:szCs w:val="24"/>
        </w:rPr>
        <w:t>), należy dokonać przeliczenia progno</w:t>
      </w:r>
      <w:r w:rsidR="004D7FEC">
        <w:rPr>
          <w:rFonts w:cstheme="minorHAnsi"/>
          <w:sz w:val="24"/>
          <w:szCs w:val="24"/>
        </w:rPr>
        <w:t xml:space="preserve">zy modelując parametry odcinków </w:t>
      </w:r>
      <w:r w:rsidRPr="00FC7823">
        <w:rPr>
          <w:rFonts w:cstheme="minorHAnsi"/>
          <w:sz w:val="24"/>
          <w:szCs w:val="24"/>
        </w:rPr>
        <w:t>międzywęzłowych odpowiednio do skorygowanych prz</w:t>
      </w:r>
      <w:r w:rsidR="004D7FEC">
        <w:rPr>
          <w:rFonts w:cstheme="minorHAnsi"/>
          <w:sz w:val="24"/>
          <w:szCs w:val="24"/>
        </w:rPr>
        <w:t xml:space="preserve">ekrojów funkcjonalnych. Dopiero </w:t>
      </w:r>
      <w:r w:rsidRPr="00FC7823">
        <w:rPr>
          <w:rFonts w:cstheme="minorHAnsi"/>
          <w:sz w:val="24"/>
          <w:szCs w:val="24"/>
        </w:rPr>
        <w:t>wyniki tej skorygowanej prognozy mogą stanowić poprawne źr</w:t>
      </w:r>
      <w:r w:rsidR="004D7FEC">
        <w:rPr>
          <w:rFonts w:cstheme="minorHAnsi"/>
          <w:sz w:val="24"/>
          <w:szCs w:val="24"/>
        </w:rPr>
        <w:t xml:space="preserve">ódło danych wyjściowych </w:t>
      </w:r>
      <w:r w:rsidRPr="00FC7823">
        <w:rPr>
          <w:rFonts w:cstheme="minorHAnsi"/>
          <w:sz w:val="24"/>
          <w:szCs w:val="24"/>
        </w:rPr>
        <w:t>do obliczeń zanieczyszczeń powietrza, em</w:t>
      </w:r>
      <w:r w:rsidR="00C275A9" w:rsidRPr="00FC7823">
        <w:rPr>
          <w:rFonts w:cstheme="minorHAnsi"/>
          <w:sz w:val="24"/>
          <w:szCs w:val="24"/>
        </w:rPr>
        <w:t>isji hałasu oraz ścieków. Ten kr</w:t>
      </w:r>
      <w:r w:rsidR="004D7FEC">
        <w:rPr>
          <w:rFonts w:cstheme="minorHAnsi"/>
          <w:sz w:val="24"/>
          <w:szCs w:val="24"/>
        </w:rPr>
        <w:t xml:space="preserve">ok jednak – jak </w:t>
      </w:r>
      <w:r w:rsidRPr="00FC7823">
        <w:rPr>
          <w:rFonts w:cstheme="minorHAnsi"/>
          <w:sz w:val="24"/>
          <w:szCs w:val="24"/>
        </w:rPr>
        <w:t>wynika z treści prognozy - został przez autorów pom</w:t>
      </w:r>
      <w:r w:rsidR="004D7FEC">
        <w:rPr>
          <w:rFonts w:cstheme="minorHAnsi"/>
          <w:sz w:val="24"/>
          <w:szCs w:val="24"/>
        </w:rPr>
        <w:t xml:space="preserve">inięty, co, zdaniem skarżących, </w:t>
      </w:r>
      <w:r w:rsidRPr="00FC7823">
        <w:rPr>
          <w:rFonts w:cstheme="minorHAnsi"/>
          <w:sz w:val="24"/>
          <w:szCs w:val="24"/>
        </w:rPr>
        <w:t>stanowi kardynalny argument niniejszego odwoła</w:t>
      </w:r>
      <w:r w:rsidR="00C275A9" w:rsidRPr="00FC7823">
        <w:rPr>
          <w:rFonts w:cstheme="minorHAnsi"/>
          <w:sz w:val="24"/>
          <w:szCs w:val="24"/>
        </w:rPr>
        <w:t>nia i skutkuje wadliwością decyzji;</w:t>
      </w:r>
    </w:p>
    <w:p w:rsidR="00237302" w:rsidRPr="00FC7823" w:rsidRDefault="00C275A9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c) </w:t>
      </w:r>
      <w:r w:rsidR="00237302" w:rsidRPr="00FC7823">
        <w:rPr>
          <w:rFonts w:cstheme="minorHAnsi"/>
          <w:sz w:val="24"/>
          <w:szCs w:val="24"/>
        </w:rPr>
        <w:t>określenia obszaru oddziaływania projektu organ I instan</w:t>
      </w:r>
      <w:r w:rsidR="004D7FEC">
        <w:rPr>
          <w:rFonts w:cstheme="minorHAnsi"/>
          <w:sz w:val="24"/>
          <w:szCs w:val="24"/>
        </w:rPr>
        <w:t xml:space="preserve">cji w skarżonej decyzji do tego </w:t>
      </w:r>
      <w:r w:rsidR="00237302" w:rsidRPr="00FC7823">
        <w:rPr>
          <w:rFonts w:cstheme="minorHAnsi"/>
          <w:sz w:val="24"/>
          <w:szCs w:val="24"/>
        </w:rPr>
        <w:t xml:space="preserve">zagadnienia nie odniósł się, mimo iż w opinii strony skarżącej </w:t>
      </w:r>
      <w:r w:rsidR="00F76710" w:rsidRPr="00FC7823">
        <w:rPr>
          <w:rFonts w:cstheme="minorHAnsi"/>
          <w:sz w:val="24"/>
          <w:szCs w:val="24"/>
        </w:rPr>
        <w:t>jest to element bardzo istotny.</w:t>
      </w:r>
      <w:r w:rsidR="004D7FEC">
        <w:rPr>
          <w:rFonts w:cstheme="minorHAnsi"/>
          <w:sz w:val="24"/>
          <w:szCs w:val="24"/>
        </w:rPr>
        <w:t xml:space="preserve"> </w:t>
      </w:r>
      <w:r w:rsidR="00F76710" w:rsidRPr="00FC7823">
        <w:rPr>
          <w:rFonts w:cstheme="minorHAnsi"/>
          <w:sz w:val="24"/>
          <w:szCs w:val="24"/>
        </w:rPr>
        <w:t>Identyfikacja tzw. buforu</w:t>
      </w:r>
      <w:r w:rsidR="00237302" w:rsidRPr="00FC7823">
        <w:rPr>
          <w:rFonts w:cstheme="minorHAnsi"/>
          <w:sz w:val="24"/>
          <w:szCs w:val="24"/>
        </w:rPr>
        <w:t xml:space="preserve"> i wpływu poszczególnych wari</w:t>
      </w:r>
      <w:r w:rsidR="004D7FEC">
        <w:rPr>
          <w:rFonts w:cstheme="minorHAnsi"/>
          <w:sz w:val="24"/>
          <w:szCs w:val="24"/>
        </w:rPr>
        <w:t xml:space="preserve">antów na zmianę natężeń ruchu w </w:t>
      </w:r>
      <w:r w:rsidR="00237302" w:rsidRPr="00FC7823">
        <w:rPr>
          <w:rFonts w:cstheme="minorHAnsi"/>
          <w:sz w:val="24"/>
          <w:szCs w:val="24"/>
        </w:rPr>
        <w:t>jego obszarze powinna być jednym z najistotniejszych cz</w:t>
      </w:r>
      <w:r w:rsidR="004D7FEC">
        <w:rPr>
          <w:rFonts w:cstheme="minorHAnsi"/>
          <w:sz w:val="24"/>
          <w:szCs w:val="24"/>
        </w:rPr>
        <w:t xml:space="preserve">ynników decyzyjnych dotyczących </w:t>
      </w:r>
      <w:r w:rsidR="00237302" w:rsidRPr="00FC7823">
        <w:rPr>
          <w:rFonts w:cstheme="minorHAnsi"/>
          <w:sz w:val="24"/>
          <w:szCs w:val="24"/>
        </w:rPr>
        <w:t>wyboru wariantu najkorzystniejszego w tak wrażliw</w:t>
      </w:r>
      <w:r w:rsidR="004D7FEC">
        <w:rPr>
          <w:rFonts w:cstheme="minorHAnsi"/>
          <w:sz w:val="24"/>
          <w:szCs w:val="24"/>
        </w:rPr>
        <w:t xml:space="preserve">ej sprawie, jaką jest niniejsze </w:t>
      </w:r>
      <w:r w:rsidR="00237302" w:rsidRPr="00FC7823">
        <w:rPr>
          <w:rFonts w:cstheme="minorHAnsi"/>
          <w:sz w:val="24"/>
          <w:szCs w:val="24"/>
        </w:rPr>
        <w:t>przedsięwzięcie. Skarżona decyzja została więc wyda</w:t>
      </w:r>
      <w:r w:rsidR="004D7FEC">
        <w:rPr>
          <w:rFonts w:cstheme="minorHAnsi"/>
          <w:sz w:val="24"/>
          <w:szCs w:val="24"/>
        </w:rPr>
        <w:t xml:space="preserve">na bez odpowiednich podstaw </w:t>
      </w:r>
      <w:r w:rsidR="00237302" w:rsidRPr="00FC7823">
        <w:rPr>
          <w:rFonts w:cstheme="minorHAnsi"/>
          <w:sz w:val="24"/>
          <w:szCs w:val="24"/>
        </w:rPr>
        <w:t>merytorycznych, a kampania medialna zbudowana wokó</w:t>
      </w:r>
      <w:r w:rsidR="004D7FEC">
        <w:rPr>
          <w:rFonts w:cstheme="minorHAnsi"/>
          <w:sz w:val="24"/>
          <w:szCs w:val="24"/>
        </w:rPr>
        <w:t xml:space="preserve">ł przedmiotowej inwestycji była </w:t>
      </w:r>
      <w:r w:rsidR="00237302" w:rsidRPr="00FC7823">
        <w:rPr>
          <w:rFonts w:cstheme="minorHAnsi"/>
          <w:sz w:val="24"/>
          <w:szCs w:val="24"/>
        </w:rPr>
        <w:t xml:space="preserve">skąpa w danych umożliwiających świadomy udział </w:t>
      </w:r>
      <w:r w:rsidR="004D7FEC">
        <w:rPr>
          <w:rFonts w:cstheme="minorHAnsi"/>
          <w:sz w:val="24"/>
          <w:szCs w:val="24"/>
        </w:rPr>
        <w:t xml:space="preserve">społeczeństwa w postępowaniu. Z </w:t>
      </w:r>
      <w:r w:rsidR="00237302" w:rsidRPr="00FC7823">
        <w:rPr>
          <w:rFonts w:cstheme="minorHAnsi"/>
          <w:sz w:val="24"/>
          <w:szCs w:val="24"/>
        </w:rPr>
        <w:t xml:space="preserve">ostrożności skarżąca pragnie podkreślić, iż zarzuty </w:t>
      </w:r>
      <w:r w:rsidR="00F76710" w:rsidRPr="00FC7823">
        <w:rPr>
          <w:rFonts w:cstheme="minorHAnsi"/>
          <w:sz w:val="24"/>
          <w:szCs w:val="24"/>
        </w:rPr>
        <w:t>do prognozy ru</w:t>
      </w:r>
      <w:r w:rsidR="00237302" w:rsidRPr="00FC7823">
        <w:rPr>
          <w:rFonts w:cstheme="minorHAnsi"/>
          <w:sz w:val="24"/>
          <w:szCs w:val="24"/>
        </w:rPr>
        <w:t>c</w:t>
      </w:r>
      <w:r w:rsidR="004D7FEC">
        <w:rPr>
          <w:rFonts w:cstheme="minorHAnsi"/>
          <w:sz w:val="24"/>
          <w:szCs w:val="24"/>
        </w:rPr>
        <w:t xml:space="preserve">hu zawarte zostały przez </w:t>
      </w:r>
      <w:r w:rsidR="00237302" w:rsidRPr="00FC7823">
        <w:rPr>
          <w:rFonts w:cstheme="minorHAnsi"/>
          <w:sz w:val="24"/>
          <w:szCs w:val="24"/>
        </w:rPr>
        <w:t>Stowarzyszenie Inicjatywa</w:t>
      </w:r>
      <w:r w:rsidR="00F76710" w:rsidRPr="00FC7823">
        <w:rPr>
          <w:rFonts w:cstheme="minorHAnsi"/>
          <w:sz w:val="24"/>
          <w:szCs w:val="24"/>
        </w:rPr>
        <w:t xml:space="preserve"> Wysoka już w piśmie z dnia 15 li</w:t>
      </w:r>
      <w:r w:rsidR="004D7FEC">
        <w:rPr>
          <w:rFonts w:cstheme="minorHAnsi"/>
          <w:sz w:val="24"/>
          <w:szCs w:val="24"/>
        </w:rPr>
        <w:t xml:space="preserve">stopada 2017 r. w ramach uwag </w:t>
      </w:r>
      <w:r w:rsidR="00237302" w:rsidRPr="00FC7823">
        <w:rPr>
          <w:rFonts w:cstheme="minorHAnsi"/>
          <w:sz w:val="24"/>
          <w:szCs w:val="24"/>
        </w:rPr>
        <w:t>w trakcie przeprowadzonych konsultacji społecznych. Od</w:t>
      </w:r>
      <w:r w:rsidR="004D7FEC">
        <w:rPr>
          <w:rFonts w:cstheme="minorHAnsi"/>
          <w:sz w:val="24"/>
          <w:szCs w:val="24"/>
        </w:rPr>
        <w:t xml:space="preserve">nosząc się do stwierdzenia RDOŚ </w:t>
      </w:r>
      <w:r w:rsidR="00237302" w:rsidRPr="00FC7823">
        <w:rPr>
          <w:rFonts w:cstheme="minorHAnsi"/>
          <w:sz w:val="24"/>
          <w:szCs w:val="24"/>
        </w:rPr>
        <w:t>we Wrocławiu zawartego w kwestionowanej decyzji (str. 115) Nale</w:t>
      </w:r>
      <w:r w:rsidR="00F76710" w:rsidRPr="00FC7823">
        <w:rPr>
          <w:rFonts w:cstheme="minorHAnsi"/>
          <w:sz w:val="24"/>
          <w:szCs w:val="24"/>
        </w:rPr>
        <w:t>ży przy tym zaznaczyć, ż</w:t>
      </w:r>
      <w:r w:rsidR="004D7FEC">
        <w:rPr>
          <w:rFonts w:cstheme="minorHAnsi"/>
          <w:sz w:val="24"/>
          <w:szCs w:val="24"/>
        </w:rPr>
        <w:t xml:space="preserve">e </w:t>
      </w:r>
      <w:r w:rsidR="00F76710" w:rsidRPr="00FC7823">
        <w:rPr>
          <w:rFonts w:cstheme="minorHAnsi"/>
          <w:sz w:val="24"/>
          <w:szCs w:val="24"/>
        </w:rPr>
        <w:t>zgodnie</w:t>
      </w:r>
      <w:r w:rsidR="00237302" w:rsidRPr="00FC7823">
        <w:rPr>
          <w:rFonts w:cstheme="minorHAnsi"/>
          <w:sz w:val="24"/>
          <w:szCs w:val="24"/>
        </w:rPr>
        <w:t xml:space="preserve"> z pismem pełnomocnika inwestora z dnia 13 listopada 2018</w:t>
      </w:r>
      <w:r w:rsidR="004D7FEC">
        <w:rPr>
          <w:rFonts w:cstheme="minorHAnsi"/>
          <w:sz w:val="24"/>
          <w:szCs w:val="24"/>
        </w:rPr>
        <w:t xml:space="preserve"> r, podstawą do przeprowadzonej </w:t>
      </w:r>
      <w:r w:rsidR="00237302" w:rsidRPr="00FC7823">
        <w:rPr>
          <w:rFonts w:cstheme="minorHAnsi"/>
          <w:sz w:val="24"/>
          <w:szCs w:val="24"/>
        </w:rPr>
        <w:t xml:space="preserve">oceny oddziaływania na środowisko na tym etapie postępowania była </w:t>
      </w:r>
      <w:r w:rsidR="004D7FEC">
        <w:rPr>
          <w:rFonts w:cstheme="minorHAnsi"/>
          <w:sz w:val="24"/>
          <w:szCs w:val="24"/>
        </w:rPr>
        <w:t xml:space="preserve">ta sama prognoza ruchu, jak dla </w:t>
      </w:r>
      <w:r w:rsidR="00237302" w:rsidRPr="00FC7823">
        <w:rPr>
          <w:rFonts w:cstheme="minorHAnsi"/>
          <w:sz w:val="24"/>
          <w:szCs w:val="24"/>
        </w:rPr>
        <w:t>wariantu W, dla któ</w:t>
      </w:r>
      <w:r w:rsidR="00F76710" w:rsidRPr="00FC7823">
        <w:rPr>
          <w:rFonts w:cstheme="minorHAnsi"/>
          <w:sz w:val="24"/>
          <w:szCs w:val="24"/>
        </w:rPr>
        <w:t>rego konsult</w:t>
      </w:r>
      <w:r w:rsidR="00237302" w:rsidRPr="00FC7823">
        <w:rPr>
          <w:rFonts w:cstheme="minorHAnsi"/>
          <w:sz w:val="24"/>
          <w:szCs w:val="24"/>
        </w:rPr>
        <w:t>acje</w:t>
      </w:r>
      <w:r w:rsidR="00F7671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społeczne były prowadzone w dniac</w:t>
      </w:r>
      <w:r w:rsidR="004D7FEC">
        <w:rPr>
          <w:rFonts w:cstheme="minorHAnsi"/>
          <w:sz w:val="24"/>
          <w:szCs w:val="24"/>
        </w:rPr>
        <w:t xml:space="preserve">h 27 kwietnia 2018 r. - 17 maja </w:t>
      </w:r>
      <w:r w:rsidR="00237302" w:rsidRPr="00FC7823">
        <w:rPr>
          <w:rFonts w:cstheme="minorHAnsi"/>
          <w:sz w:val="24"/>
          <w:szCs w:val="24"/>
        </w:rPr>
        <w:t>2018 r. Pismem z dnia 17 maja 2018 r. Stowarzysze</w:t>
      </w:r>
      <w:r w:rsidR="00F76710" w:rsidRPr="00FC7823">
        <w:rPr>
          <w:rFonts w:cstheme="minorHAnsi"/>
          <w:sz w:val="24"/>
          <w:szCs w:val="24"/>
        </w:rPr>
        <w:t>nie „Inicjatywa Wysoka” nie złoż</w:t>
      </w:r>
      <w:r w:rsidR="004D7FEC">
        <w:rPr>
          <w:rFonts w:cstheme="minorHAnsi"/>
          <w:sz w:val="24"/>
          <w:szCs w:val="24"/>
        </w:rPr>
        <w:t xml:space="preserve">yło wówczas </w:t>
      </w:r>
      <w:r w:rsidR="00F76710" w:rsidRPr="00FC7823">
        <w:rPr>
          <w:rFonts w:cstheme="minorHAnsi"/>
          <w:sz w:val="24"/>
          <w:szCs w:val="24"/>
        </w:rPr>
        <w:t>z</w:t>
      </w:r>
      <w:r w:rsidR="00237302" w:rsidRPr="00FC7823">
        <w:rPr>
          <w:rFonts w:cstheme="minorHAnsi"/>
          <w:sz w:val="24"/>
          <w:szCs w:val="24"/>
        </w:rPr>
        <w:t xml:space="preserve">arzutów do „przeprowadzonej oceny oddziaływania środowiskowego ", a więc również </w:t>
      </w:r>
      <w:r w:rsidR="00F76710" w:rsidRPr="00FC7823">
        <w:rPr>
          <w:rFonts w:cstheme="minorHAnsi"/>
          <w:sz w:val="24"/>
          <w:szCs w:val="24"/>
        </w:rPr>
        <w:t>do prognozy ru</w:t>
      </w:r>
      <w:r w:rsidR="00237302" w:rsidRPr="00FC7823">
        <w:rPr>
          <w:rFonts w:cstheme="minorHAnsi"/>
          <w:sz w:val="24"/>
          <w:szCs w:val="24"/>
        </w:rPr>
        <w:t>chu.</w:t>
      </w:r>
    </w:p>
    <w:p w:rsidR="00237302" w:rsidRPr="00FC7823" w:rsidRDefault="00212E2E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</w:t>
      </w:r>
      <w:r w:rsidR="00237302" w:rsidRPr="00FC7823">
        <w:rPr>
          <w:rFonts w:cstheme="minorHAnsi"/>
          <w:sz w:val="24"/>
          <w:szCs w:val="24"/>
        </w:rPr>
        <w:t xml:space="preserve">ależy przypomnieć organowi, iż pominął on zawarte </w:t>
      </w:r>
      <w:r w:rsidR="00493202">
        <w:rPr>
          <w:rFonts w:cstheme="minorHAnsi"/>
          <w:sz w:val="24"/>
          <w:szCs w:val="24"/>
        </w:rPr>
        <w:t xml:space="preserve">w przytoczonym piśmie z dnia 17 </w:t>
      </w:r>
      <w:r w:rsidR="00237302" w:rsidRPr="00FC7823">
        <w:rPr>
          <w:rFonts w:cstheme="minorHAnsi"/>
          <w:sz w:val="24"/>
          <w:szCs w:val="24"/>
        </w:rPr>
        <w:t>maja 2018 r. sformułowanie Stowarzyszenia, że nie wszys</w:t>
      </w:r>
      <w:r w:rsidR="00493202">
        <w:rPr>
          <w:rFonts w:cstheme="minorHAnsi"/>
          <w:sz w:val="24"/>
          <w:szCs w:val="24"/>
        </w:rPr>
        <w:t xml:space="preserve">tkie uwagi zgłoszone w piśmie z </w:t>
      </w:r>
      <w:r w:rsidR="00F76710" w:rsidRPr="00FC7823">
        <w:rPr>
          <w:rFonts w:cstheme="minorHAnsi"/>
          <w:sz w:val="24"/>
          <w:szCs w:val="24"/>
        </w:rPr>
        <w:t>dnia 15 li</w:t>
      </w:r>
      <w:r w:rsidR="00237302" w:rsidRPr="00FC7823">
        <w:rPr>
          <w:rFonts w:cstheme="minorHAnsi"/>
          <w:sz w:val="24"/>
          <w:szCs w:val="24"/>
        </w:rPr>
        <w:t>stopada 2017 r, zostały uwzględnione i dotyczyło to także p</w:t>
      </w:r>
      <w:r w:rsidR="00F76710" w:rsidRPr="00FC7823">
        <w:rPr>
          <w:rFonts w:cstheme="minorHAnsi"/>
          <w:sz w:val="24"/>
          <w:szCs w:val="24"/>
        </w:rPr>
        <w:t>rognozy ru</w:t>
      </w:r>
      <w:r w:rsidR="00493202">
        <w:rPr>
          <w:rFonts w:cstheme="minorHAnsi"/>
          <w:sz w:val="24"/>
          <w:szCs w:val="24"/>
        </w:rPr>
        <w:t xml:space="preserve">chu. Wobec </w:t>
      </w:r>
      <w:r w:rsidR="00237302" w:rsidRPr="00FC7823">
        <w:rPr>
          <w:rFonts w:cstheme="minorHAnsi"/>
          <w:sz w:val="24"/>
          <w:szCs w:val="24"/>
        </w:rPr>
        <w:t>spełnienia przez inwestora główneg</w:t>
      </w:r>
      <w:r w:rsidR="00F76710" w:rsidRPr="00FC7823">
        <w:rPr>
          <w:rFonts w:cstheme="minorHAnsi"/>
          <w:sz w:val="24"/>
          <w:szCs w:val="24"/>
        </w:rPr>
        <w:t>o postulatu Stowarzyszenia, czyli</w:t>
      </w:r>
      <w:r w:rsidR="00237302" w:rsidRPr="00FC7823">
        <w:rPr>
          <w:rFonts w:cstheme="minorHAnsi"/>
          <w:sz w:val="24"/>
          <w:szCs w:val="24"/>
        </w:rPr>
        <w:t xml:space="preserve"> zmiany wariantu</w:t>
      </w:r>
      <w:r w:rsidR="00493202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preferowanego na wariant W będący korzystn</w:t>
      </w:r>
      <w:r w:rsidR="00F76710" w:rsidRPr="00FC7823">
        <w:rPr>
          <w:rFonts w:cstheme="minorHAnsi"/>
          <w:sz w:val="24"/>
          <w:szCs w:val="24"/>
        </w:rPr>
        <w:t>iejszy w stosunku do wariantu P1</w:t>
      </w:r>
      <w:r w:rsidR="00493202">
        <w:rPr>
          <w:rFonts w:cstheme="minorHAnsi"/>
          <w:sz w:val="24"/>
          <w:szCs w:val="24"/>
        </w:rPr>
        <w:t xml:space="preserve">, </w:t>
      </w:r>
      <w:r w:rsidR="00237302" w:rsidRPr="00FC7823">
        <w:rPr>
          <w:rFonts w:cstheme="minorHAnsi"/>
          <w:sz w:val="24"/>
          <w:szCs w:val="24"/>
        </w:rPr>
        <w:t>Stowarzyszenie nie było zainteresowane opóźnianiem inwestycji więcej niż wynikało t</w:t>
      </w:r>
      <w:r w:rsidR="00493202">
        <w:rPr>
          <w:rFonts w:cstheme="minorHAnsi"/>
          <w:sz w:val="24"/>
          <w:szCs w:val="24"/>
        </w:rPr>
        <w:t xml:space="preserve">o z </w:t>
      </w:r>
      <w:r w:rsidR="00F76710" w:rsidRPr="00FC7823">
        <w:rPr>
          <w:rFonts w:cstheme="minorHAnsi"/>
          <w:sz w:val="24"/>
          <w:szCs w:val="24"/>
        </w:rPr>
        <w:t>opieszałości i braku profesjonali</w:t>
      </w:r>
      <w:r w:rsidR="00237302" w:rsidRPr="00FC7823">
        <w:rPr>
          <w:rFonts w:cstheme="minorHAnsi"/>
          <w:sz w:val="24"/>
          <w:szCs w:val="24"/>
        </w:rPr>
        <w:t>zmu służb in</w:t>
      </w:r>
      <w:r w:rsidR="00493202">
        <w:rPr>
          <w:rFonts w:cstheme="minorHAnsi"/>
          <w:sz w:val="24"/>
          <w:szCs w:val="24"/>
        </w:rPr>
        <w:t xml:space="preserve">westora, zatem nie wnosiło uwag </w:t>
      </w:r>
      <w:r w:rsidR="00237302" w:rsidRPr="00FC7823">
        <w:rPr>
          <w:rFonts w:cstheme="minorHAnsi"/>
          <w:sz w:val="24"/>
          <w:szCs w:val="24"/>
        </w:rPr>
        <w:t xml:space="preserve">wymagających wzywanie inwestora do uzupełniania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>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32</w:t>
      </w:r>
      <w:r w:rsidR="00F76710" w:rsidRPr="00FC7823">
        <w:rPr>
          <w:rFonts w:cstheme="minorHAnsi"/>
          <w:sz w:val="24"/>
          <w:szCs w:val="24"/>
        </w:rPr>
        <w:t>. W opinii strony odwołującej RDOŚ</w:t>
      </w:r>
      <w:r w:rsidRPr="00FC7823">
        <w:rPr>
          <w:rFonts w:cstheme="minorHAnsi"/>
          <w:sz w:val="24"/>
          <w:szCs w:val="24"/>
        </w:rPr>
        <w:t xml:space="preserve"> we Wrocławiu przejawia</w:t>
      </w:r>
      <w:r w:rsidR="00493202">
        <w:rPr>
          <w:rFonts w:cstheme="minorHAnsi"/>
          <w:sz w:val="24"/>
          <w:szCs w:val="24"/>
        </w:rPr>
        <w:t xml:space="preserve"> stronniczość wobec inwestora i </w:t>
      </w:r>
      <w:r w:rsidRPr="00FC7823">
        <w:rPr>
          <w:rFonts w:cstheme="minorHAnsi"/>
          <w:sz w:val="24"/>
          <w:szCs w:val="24"/>
        </w:rPr>
        <w:t>dyskredytuje pozostałe strony postępowania, czego dowodem jest</w:t>
      </w:r>
      <w:r w:rsidR="00493202">
        <w:rPr>
          <w:rFonts w:cstheme="minorHAnsi"/>
          <w:sz w:val="24"/>
          <w:szCs w:val="24"/>
        </w:rPr>
        <w:t xml:space="preserve"> wyjaśnienie organu I instancji </w:t>
      </w:r>
      <w:r w:rsidRPr="00FC7823">
        <w:rPr>
          <w:rFonts w:cstheme="minorHAnsi"/>
          <w:sz w:val="24"/>
          <w:szCs w:val="24"/>
        </w:rPr>
        <w:t>na str. 129 wydanej decyzji: W</w:t>
      </w:r>
      <w:r w:rsidR="00F7671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kw</w:t>
      </w:r>
      <w:r w:rsidR="00F76710" w:rsidRPr="00FC7823">
        <w:rPr>
          <w:rFonts w:cstheme="minorHAnsi"/>
          <w:sz w:val="24"/>
          <w:szCs w:val="24"/>
        </w:rPr>
        <w:t>estii dotyczącej niezinwentaryzo</w:t>
      </w:r>
      <w:r w:rsidRPr="00FC7823">
        <w:rPr>
          <w:rFonts w:cstheme="minorHAnsi"/>
          <w:sz w:val="24"/>
          <w:szCs w:val="24"/>
        </w:rPr>
        <w:t xml:space="preserve">wania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="00F76710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Eriogaster</w:t>
      </w:r>
      <w:proofErr w:type="spellEnd"/>
      <w:r w:rsidR="00F76710" w:rsidRPr="00FC7823">
        <w:rPr>
          <w:rFonts w:cstheme="minorHAnsi"/>
          <w:sz w:val="24"/>
          <w:szCs w:val="24"/>
        </w:rPr>
        <w:t xml:space="preserve"> </w:t>
      </w:r>
      <w:proofErr w:type="spellStart"/>
      <w:r w:rsidR="00493202">
        <w:rPr>
          <w:rFonts w:cstheme="minorHAnsi"/>
          <w:sz w:val="24"/>
          <w:szCs w:val="24"/>
        </w:rPr>
        <w:t>catax</w:t>
      </w:r>
      <w:proofErr w:type="spellEnd"/>
      <w:r w:rsidR="00493202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obrębie </w:t>
      </w:r>
      <w:r w:rsidR="00F76710" w:rsidRPr="00FC7823">
        <w:rPr>
          <w:rFonts w:cstheme="minorHAnsi"/>
          <w:sz w:val="24"/>
          <w:szCs w:val="24"/>
        </w:rPr>
        <w:t>planowanej inwestycji oraz niezw</w:t>
      </w:r>
      <w:r w:rsidRPr="00FC7823">
        <w:rPr>
          <w:rFonts w:cstheme="minorHAnsi"/>
          <w:sz w:val="24"/>
          <w:szCs w:val="24"/>
        </w:rPr>
        <w:t>rócenia się o opinie do naukowców i St</w:t>
      </w:r>
      <w:r w:rsidR="00493202">
        <w:rPr>
          <w:rFonts w:cstheme="minorHAnsi"/>
          <w:sz w:val="24"/>
          <w:szCs w:val="24"/>
        </w:rPr>
        <w:t xml:space="preserve">owarzyszenia Ekologicznego </w:t>
      </w:r>
      <w:r w:rsidR="00F76710" w:rsidRPr="00FC7823">
        <w:rPr>
          <w:rFonts w:cstheme="minorHAnsi"/>
          <w:sz w:val="24"/>
          <w:szCs w:val="24"/>
        </w:rPr>
        <w:t>Eco-Li</w:t>
      </w:r>
      <w:r w:rsidRPr="00FC7823">
        <w:rPr>
          <w:rFonts w:cstheme="minorHAnsi"/>
          <w:sz w:val="24"/>
          <w:szCs w:val="24"/>
        </w:rPr>
        <w:t>fe, a także Stowarzysze</w:t>
      </w:r>
      <w:r w:rsidR="00F76710" w:rsidRPr="00FC7823">
        <w:rPr>
          <w:rFonts w:cstheme="minorHAnsi"/>
          <w:sz w:val="24"/>
          <w:szCs w:val="24"/>
        </w:rPr>
        <w:t>nia Ekologicznego Eko-Unia należy wskazać, iż</w:t>
      </w:r>
      <w:r w:rsidR="00493202">
        <w:rPr>
          <w:rFonts w:cstheme="minorHAnsi"/>
          <w:sz w:val="24"/>
          <w:szCs w:val="24"/>
        </w:rPr>
        <w:t xml:space="preserve"> opinie zewnętrzne mają </w:t>
      </w:r>
      <w:r w:rsidR="00F76710" w:rsidRPr="00FC7823">
        <w:rPr>
          <w:rFonts w:cstheme="minorHAnsi"/>
          <w:sz w:val="24"/>
          <w:szCs w:val="24"/>
        </w:rPr>
        <w:t>c</w:t>
      </w:r>
      <w:r w:rsidRPr="00FC7823">
        <w:rPr>
          <w:rFonts w:cstheme="minorHAnsi"/>
          <w:sz w:val="24"/>
          <w:szCs w:val="24"/>
        </w:rPr>
        <w:t>harakter</w:t>
      </w:r>
      <w:r w:rsidR="00F7671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jedynie pomocniczy, a inwestor ma prawo</w:t>
      </w:r>
      <w:r w:rsidR="00F7671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je uwzględnić podczas </w:t>
      </w:r>
      <w:r w:rsidR="00493202">
        <w:rPr>
          <w:rFonts w:cstheme="minorHAnsi"/>
          <w:sz w:val="24"/>
          <w:szCs w:val="24"/>
        </w:rPr>
        <w:t xml:space="preserve">wyboru wariantu preferowanego w </w:t>
      </w:r>
      <w:r w:rsidRPr="00FC7823">
        <w:rPr>
          <w:rFonts w:cstheme="minorHAnsi"/>
          <w:sz w:val="24"/>
          <w:szCs w:val="24"/>
        </w:rPr>
        <w:t>takim stopniu,</w:t>
      </w:r>
      <w:r w:rsidR="00F76710" w:rsidRPr="00FC7823">
        <w:rPr>
          <w:rFonts w:cstheme="minorHAnsi"/>
          <w:sz w:val="24"/>
          <w:szCs w:val="24"/>
        </w:rPr>
        <w:t xml:space="preserve"> jaki uważa za</w:t>
      </w:r>
      <w:r w:rsidRPr="00FC7823">
        <w:rPr>
          <w:rFonts w:cstheme="minorHAnsi"/>
          <w:sz w:val="24"/>
          <w:szCs w:val="24"/>
        </w:rPr>
        <w:t xml:space="preserve"> konieczny i wnoszący istotne wartości doprowadzonych analiz</w:t>
      </w:r>
      <w:r w:rsidR="0031444C" w:rsidRPr="00FC7823">
        <w:rPr>
          <w:rFonts w:cstheme="minorHAnsi"/>
          <w:sz w:val="24"/>
          <w:szCs w:val="24"/>
        </w:rPr>
        <w:t>.</w:t>
      </w:r>
      <w:r w:rsidR="00493202">
        <w:rPr>
          <w:rFonts w:cstheme="minorHAnsi"/>
          <w:sz w:val="24"/>
          <w:szCs w:val="24"/>
        </w:rPr>
        <w:t xml:space="preserve"> Ponadto inwestor </w:t>
      </w:r>
      <w:r w:rsidRPr="00FC7823">
        <w:rPr>
          <w:rFonts w:cstheme="minorHAnsi"/>
          <w:sz w:val="24"/>
          <w:szCs w:val="24"/>
        </w:rPr>
        <w:t>nie ma obowiązku konsultowania uwarunkowań z instytucjami i orga</w:t>
      </w:r>
      <w:r w:rsidR="00F76710" w:rsidRPr="00FC7823">
        <w:rPr>
          <w:rFonts w:cstheme="minorHAnsi"/>
          <w:sz w:val="24"/>
          <w:szCs w:val="24"/>
        </w:rPr>
        <w:t>nizacjami społecznymi bądź</w:t>
      </w:r>
      <w:r w:rsidR="00493202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ekologicznymi. Tym stwierdzeniem organ I instancji ewidentnie staje po stronie inwest</w:t>
      </w:r>
      <w:r w:rsidR="00493202">
        <w:rPr>
          <w:rFonts w:cstheme="minorHAnsi"/>
          <w:sz w:val="24"/>
          <w:szCs w:val="24"/>
        </w:rPr>
        <w:t xml:space="preserve">ora </w:t>
      </w:r>
      <w:r w:rsidRPr="00FC7823">
        <w:rPr>
          <w:rFonts w:cstheme="minorHAnsi"/>
          <w:sz w:val="24"/>
          <w:szCs w:val="24"/>
        </w:rPr>
        <w:t>tłumacząc i pochwalając jego w</w:t>
      </w:r>
      <w:r w:rsidR="0031444C" w:rsidRPr="00FC7823">
        <w:rPr>
          <w:rFonts w:cstheme="minorHAnsi"/>
          <w:sz w:val="24"/>
          <w:szCs w:val="24"/>
        </w:rPr>
        <w:t>ybiórczość w uwzględnianiu opini</w:t>
      </w:r>
      <w:r w:rsidR="00493202">
        <w:rPr>
          <w:rFonts w:cstheme="minorHAnsi"/>
          <w:sz w:val="24"/>
          <w:szCs w:val="24"/>
        </w:rPr>
        <w:t xml:space="preserve">i zewnętrznych zgodnie z </w:t>
      </w:r>
      <w:r w:rsidRPr="00FC7823">
        <w:rPr>
          <w:rFonts w:cstheme="minorHAnsi"/>
          <w:sz w:val="24"/>
          <w:szCs w:val="24"/>
        </w:rPr>
        <w:t>własnymi subiektywnym</w:t>
      </w:r>
      <w:r w:rsidR="0031444C" w:rsidRPr="00FC7823">
        <w:rPr>
          <w:rFonts w:cstheme="minorHAnsi"/>
          <w:sz w:val="24"/>
          <w:szCs w:val="24"/>
        </w:rPr>
        <w:t>i ocenami. Należy tutaj podkreśli</w:t>
      </w:r>
      <w:r w:rsidR="00493202">
        <w:rPr>
          <w:rFonts w:cstheme="minorHAnsi"/>
          <w:sz w:val="24"/>
          <w:szCs w:val="24"/>
        </w:rPr>
        <w:t xml:space="preserve">ć, iż przedstawiona przez </w:t>
      </w:r>
      <w:r w:rsidRPr="00FC7823">
        <w:rPr>
          <w:rFonts w:cstheme="minorHAnsi"/>
          <w:sz w:val="24"/>
          <w:szCs w:val="24"/>
        </w:rPr>
        <w:t>Stowarzyszenie Inicjatywa Wysoka opinia naukowa dr</w:t>
      </w:r>
      <w:r w:rsidR="0031444C" w:rsidRPr="00FC7823">
        <w:rPr>
          <w:rFonts w:cstheme="minorHAnsi"/>
          <w:sz w:val="24"/>
          <w:szCs w:val="24"/>
        </w:rPr>
        <w:t xml:space="preserve"> (…)</w:t>
      </w:r>
      <w:r w:rsidR="00493202">
        <w:rPr>
          <w:rFonts w:cstheme="minorHAnsi"/>
          <w:sz w:val="24"/>
          <w:szCs w:val="24"/>
        </w:rPr>
        <w:t xml:space="preserve"> z dnia 21 lutego </w:t>
      </w:r>
      <w:r w:rsidR="0031444C" w:rsidRPr="00FC7823">
        <w:rPr>
          <w:rFonts w:cstheme="minorHAnsi"/>
          <w:sz w:val="24"/>
          <w:szCs w:val="24"/>
        </w:rPr>
        <w:t>2016 r. podnosząca szkodliw</w:t>
      </w:r>
      <w:r w:rsidRPr="00FC7823">
        <w:rPr>
          <w:rFonts w:cstheme="minorHAnsi"/>
          <w:sz w:val="24"/>
          <w:szCs w:val="24"/>
        </w:rPr>
        <w:t xml:space="preserve">y wpływ hałasu i zanieczyszczeń na </w:t>
      </w:r>
      <w:r w:rsidR="00493202">
        <w:rPr>
          <w:rFonts w:cstheme="minorHAnsi"/>
          <w:sz w:val="24"/>
          <w:szCs w:val="24"/>
        </w:rPr>
        <w:t xml:space="preserve">zdrowie i życie ludzkie została </w:t>
      </w:r>
      <w:r w:rsidRPr="00FC7823">
        <w:rPr>
          <w:rFonts w:cstheme="minorHAnsi"/>
          <w:sz w:val="24"/>
          <w:szCs w:val="24"/>
        </w:rPr>
        <w:t>przez inwestora zignorowana, a RDOŚ we Wrocławiu</w:t>
      </w:r>
      <w:r w:rsidR="00493202">
        <w:rPr>
          <w:rFonts w:cstheme="minorHAnsi"/>
          <w:sz w:val="24"/>
          <w:szCs w:val="24"/>
        </w:rPr>
        <w:t xml:space="preserve"> przytoczonym powyżej zapisem w </w:t>
      </w:r>
      <w:r w:rsidRPr="00FC7823">
        <w:rPr>
          <w:rFonts w:cstheme="minorHAnsi"/>
          <w:sz w:val="24"/>
          <w:szCs w:val="24"/>
        </w:rPr>
        <w:t>decyzji staje w obronie inwestora. W dalszej części przyt</w:t>
      </w:r>
      <w:r w:rsidR="00493202">
        <w:rPr>
          <w:rFonts w:cstheme="minorHAnsi"/>
          <w:sz w:val="24"/>
          <w:szCs w:val="24"/>
        </w:rPr>
        <w:t xml:space="preserve">oczonego zapisu decyzji organ I </w:t>
      </w:r>
      <w:r w:rsidRPr="00FC7823">
        <w:rPr>
          <w:rFonts w:cstheme="minorHAnsi"/>
          <w:sz w:val="24"/>
          <w:szCs w:val="24"/>
        </w:rPr>
        <w:t xml:space="preserve">instancji podnosi, </w:t>
      </w:r>
      <w:r w:rsidR="00212E2E" w:rsidRPr="00FC7823">
        <w:rPr>
          <w:rFonts w:cstheme="minorHAnsi"/>
          <w:sz w:val="24"/>
          <w:szCs w:val="24"/>
        </w:rPr>
        <w:t>że w</w:t>
      </w:r>
      <w:r w:rsidR="0031444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opinii tutejszego organu na</w:t>
      </w:r>
      <w:r w:rsidR="0031444C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przebiegu P1 nie ma mie</w:t>
      </w:r>
      <w:r w:rsidR="00493202">
        <w:rPr>
          <w:rFonts w:cstheme="minorHAnsi"/>
          <w:sz w:val="24"/>
          <w:szCs w:val="24"/>
        </w:rPr>
        <w:t xml:space="preserve">jsc sprzyjających tworzeniu się </w:t>
      </w:r>
      <w:r w:rsidRPr="00FC7823">
        <w:rPr>
          <w:rFonts w:cstheme="minorHAnsi"/>
          <w:sz w:val="24"/>
          <w:szCs w:val="24"/>
        </w:rPr>
        <w:t>istotnych siedlisk dla ww. gatunku motyla o znaczeniu dla populacji w skali</w:t>
      </w:r>
      <w:r w:rsidR="00493202">
        <w:rPr>
          <w:rFonts w:cstheme="minorHAnsi"/>
          <w:sz w:val="24"/>
          <w:szCs w:val="24"/>
        </w:rPr>
        <w:t xml:space="preserve"> lokalnej i regionalnej. Należy </w:t>
      </w:r>
      <w:r w:rsidRPr="00FC7823">
        <w:rPr>
          <w:rFonts w:cstheme="minorHAnsi"/>
          <w:sz w:val="24"/>
          <w:szCs w:val="24"/>
        </w:rPr>
        <w:t>tutaj zadać słuszne pytanie, na jakiej podstawie organ w</w:t>
      </w:r>
      <w:r w:rsidR="00493202">
        <w:rPr>
          <w:rFonts w:cstheme="minorHAnsi"/>
          <w:sz w:val="24"/>
          <w:szCs w:val="24"/>
        </w:rPr>
        <w:t xml:space="preserve">ysnuł takie stwierdzenie, skoro </w:t>
      </w:r>
      <w:r w:rsidRPr="00FC7823">
        <w:rPr>
          <w:rFonts w:cstheme="minorHAnsi"/>
          <w:sz w:val="24"/>
          <w:szCs w:val="24"/>
        </w:rPr>
        <w:t xml:space="preserve">występowanie tego gatunku motyla nie zostało </w:t>
      </w:r>
      <w:r w:rsidR="0031444C" w:rsidRPr="00FC7823">
        <w:rPr>
          <w:rFonts w:cstheme="minorHAnsi"/>
          <w:sz w:val="24"/>
          <w:szCs w:val="24"/>
        </w:rPr>
        <w:t>zbadane na przebiegu wariantu P1</w:t>
      </w:r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31444C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33. Na str. 136 decyzji organ I instancji przedstawia swoje stanowisko wobec</w:t>
      </w:r>
      <w:r w:rsidR="00493202">
        <w:rPr>
          <w:rFonts w:cstheme="minorHAnsi"/>
          <w:sz w:val="24"/>
          <w:szCs w:val="24"/>
        </w:rPr>
        <w:t xml:space="preserve"> obaw o </w:t>
      </w:r>
      <w:r w:rsidR="00237302" w:rsidRPr="00FC7823">
        <w:rPr>
          <w:rFonts w:cstheme="minorHAnsi"/>
          <w:sz w:val="24"/>
          <w:szCs w:val="24"/>
        </w:rPr>
        <w:t xml:space="preserve">bezpieczeństwo mieszkańców: Odpowiadając na uwagi dotyczące obaw o </w:t>
      </w:r>
      <w:r w:rsidRPr="00FC7823">
        <w:rPr>
          <w:rFonts w:cstheme="minorHAnsi"/>
          <w:sz w:val="24"/>
          <w:szCs w:val="24"/>
        </w:rPr>
        <w:t>bezpieczeństwo mieszkańców</w:t>
      </w:r>
      <w:r w:rsidR="00493202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Wysokiej wskaz</w:t>
      </w:r>
      <w:r w:rsidR="00A42CF4" w:rsidRPr="00FC7823">
        <w:rPr>
          <w:rFonts w:cstheme="minorHAnsi"/>
          <w:sz w:val="24"/>
          <w:szCs w:val="24"/>
        </w:rPr>
        <w:t>ać należ</w:t>
      </w:r>
      <w:r w:rsidR="00237302" w:rsidRPr="00FC7823">
        <w:rPr>
          <w:rFonts w:cstheme="minorHAnsi"/>
          <w:sz w:val="24"/>
          <w:szCs w:val="24"/>
        </w:rPr>
        <w:t xml:space="preserve">y, </w:t>
      </w:r>
      <w:r w:rsidRPr="00FC7823">
        <w:rPr>
          <w:rFonts w:cstheme="minorHAnsi"/>
          <w:sz w:val="24"/>
          <w:szCs w:val="24"/>
        </w:rPr>
        <w:t>iż z przedłożonej</w:t>
      </w:r>
      <w:r w:rsidR="00237302" w:rsidRPr="00FC7823">
        <w:rPr>
          <w:rFonts w:cstheme="minorHAnsi"/>
          <w:sz w:val="24"/>
          <w:szCs w:val="24"/>
        </w:rPr>
        <w:t xml:space="preserve"> dokumentacji wynika, </w:t>
      </w:r>
      <w:r w:rsidRPr="00FC7823">
        <w:rPr>
          <w:rFonts w:cstheme="minorHAnsi"/>
          <w:sz w:val="24"/>
          <w:szCs w:val="24"/>
        </w:rPr>
        <w:t>iż realizacja</w:t>
      </w:r>
      <w:r w:rsidR="00212E2E" w:rsidRPr="00FC7823">
        <w:rPr>
          <w:rFonts w:cstheme="minorHAnsi"/>
          <w:sz w:val="24"/>
          <w:szCs w:val="24"/>
        </w:rPr>
        <w:t xml:space="preserve"> inwestycji w wariancie P1 z</w:t>
      </w:r>
      <w:r w:rsidR="00237302" w:rsidRPr="00FC7823">
        <w:rPr>
          <w:rFonts w:cstheme="minorHAnsi"/>
          <w:sz w:val="24"/>
          <w:szCs w:val="24"/>
        </w:rPr>
        <w:t>akłada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pełną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funkcjonalność</w:t>
      </w:r>
      <w:r w:rsidRPr="00FC7823">
        <w:rPr>
          <w:rFonts w:cstheme="minorHAnsi"/>
          <w:sz w:val="24"/>
          <w:szCs w:val="24"/>
        </w:rPr>
        <w:t xml:space="preserve"> rozwiązań projektowych również</w:t>
      </w:r>
      <w:r w:rsidR="00237302" w:rsidRPr="00FC7823">
        <w:rPr>
          <w:rFonts w:cstheme="minorHAnsi"/>
          <w:sz w:val="24"/>
          <w:szCs w:val="24"/>
        </w:rPr>
        <w:t xml:space="preserve"> w odniesieniu do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pies</w:t>
      </w:r>
      <w:r w:rsidRPr="00FC7823">
        <w:rPr>
          <w:rFonts w:cstheme="minorHAnsi"/>
          <w:sz w:val="24"/>
          <w:szCs w:val="24"/>
        </w:rPr>
        <w:t>zych uż</w:t>
      </w:r>
      <w:r w:rsidR="00493202">
        <w:rPr>
          <w:rFonts w:cstheme="minorHAnsi"/>
          <w:sz w:val="24"/>
          <w:szCs w:val="24"/>
        </w:rPr>
        <w:t xml:space="preserve">ytkowników ruchu </w:t>
      </w:r>
      <w:r w:rsidR="00237302" w:rsidRPr="00FC7823">
        <w:rPr>
          <w:rFonts w:cstheme="minorHAnsi"/>
          <w:sz w:val="24"/>
          <w:szCs w:val="24"/>
        </w:rPr>
        <w:t xml:space="preserve">oraz rowerzystów. Zaprojektowana kładka nad obwodnicą umożliwi </w:t>
      </w:r>
      <w:r w:rsidR="00493202">
        <w:rPr>
          <w:rFonts w:cstheme="minorHAnsi"/>
          <w:sz w:val="24"/>
          <w:szCs w:val="24"/>
        </w:rPr>
        <w:t xml:space="preserve">mieszkańcom Wysokiej bezpieczne </w:t>
      </w:r>
      <w:r w:rsidR="00237302" w:rsidRPr="00FC7823">
        <w:rPr>
          <w:rFonts w:cstheme="minorHAnsi"/>
          <w:sz w:val="24"/>
          <w:szCs w:val="24"/>
        </w:rPr>
        <w:t>przemieszczanie się. Zasadnym jest postawienie pytania, na jak</w:t>
      </w:r>
      <w:r w:rsidR="00493202">
        <w:rPr>
          <w:rFonts w:cstheme="minorHAnsi"/>
          <w:sz w:val="24"/>
          <w:szCs w:val="24"/>
        </w:rPr>
        <w:t xml:space="preserve">iej podstawie RDOŚ we Wrocławiu </w:t>
      </w:r>
      <w:r w:rsidR="00237302" w:rsidRPr="00FC7823">
        <w:rPr>
          <w:rFonts w:cstheme="minorHAnsi"/>
          <w:sz w:val="24"/>
          <w:szCs w:val="24"/>
        </w:rPr>
        <w:t xml:space="preserve">wyprowadził taką pewność, skoro inwestor w 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nie przedstawił ż</w:t>
      </w:r>
      <w:r w:rsidR="00493202">
        <w:rPr>
          <w:rFonts w:cstheme="minorHAnsi"/>
          <w:sz w:val="24"/>
          <w:szCs w:val="24"/>
        </w:rPr>
        <w:t xml:space="preserve">adnych konkretnych </w:t>
      </w:r>
      <w:r w:rsidR="00237302" w:rsidRPr="00FC7823">
        <w:rPr>
          <w:rFonts w:cstheme="minorHAnsi"/>
          <w:sz w:val="24"/>
          <w:szCs w:val="24"/>
        </w:rPr>
        <w:t>rozwiązań dotyczących projektowanej kładki. Z zapisów ra</w:t>
      </w:r>
      <w:r w:rsidR="00493202">
        <w:rPr>
          <w:rFonts w:cstheme="minorHAnsi"/>
          <w:sz w:val="24"/>
          <w:szCs w:val="24"/>
        </w:rPr>
        <w:t xml:space="preserve">portu </w:t>
      </w:r>
      <w:proofErr w:type="spellStart"/>
      <w:r w:rsidR="00493202">
        <w:rPr>
          <w:rFonts w:cstheme="minorHAnsi"/>
          <w:sz w:val="24"/>
          <w:szCs w:val="24"/>
        </w:rPr>
        <w:t>ooś</w:t>
      </w:r>
      <w:proofErr w:type="spellEnd"/>
      <w:r w:rsidR="00493202">
        <w:rPr>
          <w:rFonts w:cstheme="minorHAnsi"/>
          <w:sz w:val="24"/>
          <w:szCs w:val="24"/>
        </w:rPr>
        <w:t xml:space="preserve"> nie wynika, że kładka </w:t>
      </w:r>
      <w:r w:rsidR="00237302" w:rsidRPr="00FC7823">
        <w:rPr>
          <w:rFonts w:cstheme="minorHAnsi"/>
          <w:sz w:val="24"/>
          <w:szCs w:val="24"/>
        </w:rPr>
        <w:t>zapewni mieszkańcom b</w:t>
      </w:r>
      <w:r w:rsidR="00E871FC" w:rsidRPr="00FC7823">
        <w:rPr>
          <w:rFonts w:cstheme="minorHAnsi"/>
          <w:sz w:val="24"/>
          <w:szCs w:val="24"/>
        </w:rPr>
        <w:t>ezpieczne przemieszczanie się, a</w:t>
      </w:r>
      <w:r w:rsidR="00237302" w:rsidRPr="00FC7823">
        <w:rPr>
          <w:rFonts w:cstheme="minorHAnsi"/>
          <w:sz w:val="24"/>
          <w:szCs w:val="24"/>
        </w:rPr>
        <w:t xml:space="preserve"> </w:t>
      </w:r>
      <w:r w:rsidR="00493202">
        <w:rPr>
          <w:rFonts w:cstheme="minorHAnsi"/>
          <w:sz w:val="24"/>
          <w:szCs w:val="24"/>
        </w:rPr>
        <w:t xml:space="preserve">także pominięte zostały kwestie </w:t>
      </w:r>
      <w:r w:rsidR="00237302" w:rsidRPr="00FC7823">
        <w:rPr>
          <w:rFonts w:cstheme="minorHAnsi"/>
          <w:sz w:val="24"/>
          <w:szCs w:val="24"/>
        </w:rPr>
        <w:t>potrzeb osób niepełnosprawnych. Tymczasem Uchwałą Sejmu została</w:t>
      </w:r>
      <w:r w:rsidR="00493202">
        <w:rPr>
          <w:rFonts w:cstheme="minorHAnsi"/>
          <w:sz w:val="24"/>
          <w:szCs w:val="24"/>
        </w:rPr>
        <w:t xml:space="preserve"> ustanowiona Karta Praw </w:t>
      </w:r>
      <w:r w:rsidR="00237302" w:rsidRPr="00FC7823">
        <w:rPr>
          <w:rFonts w:cstheme="minorHAnsi"/>
          <w:sz w:val="24"/>
          <w:szCs w:val="24"/>
        </w:rPr>
        <w:t>Osób Niepełnosprawnych potwierdzająca m.in. prawo do życi</w:t>
      </w:r>
      <w:r w:rsidR="00493202">
        <w:rPr>
          <w:rFonts w:cstheme="minorHAnsi"/>
          <w:sz w:val="24"/>
          <w:szCs w:val="24"/>
        </w:rPr>
        <w:t xml:space="preserve">a w środowisku wolnym od barier </w:t>
      </w:r>
      <w:r w:rsidR="00E871FC" w:rsidRPr="00FC7823">
        <w:rPr>
          <w:rFonts w:cstheme="minorHAnsi"/>
          <w:sz w:val="24"/>
          <w:szCs w:val="24"/>
        </w:rPr>
        <w:t>funkcjonaln</w:t>
      </w:r>
      <w:r w:rsidR="00237302" w:rsidRPr="00FC7823">
        <w:rPr>
          <w:rFonts w:cstheme="minorHAnsi"/>
          <w:sz w:val="24"/>
          <w:szCs w:val="24"/>
        </w:rPr>
        <w:t xml:space="preserve">ych, w tym swobodnego przemieszczania się. </w:t>
      </w:r>
      <w:r w:rsidR="00493202">
        <w:rPr>
          <w:rFonts w:cstheme="minorHAnsi"/>
          <w:sz w:val="24"/>
          <w:szCs w:val="24"/>
        </w:rPr>
        <w:t xml:space="preserve">Przepisy dotyczące dostosowania </w:t>
      </w:r>
      <w:r w:rsidR="00E871FC" w:rsidRPr="00FC7823">
        <w:rPr>
          <w:rFonts w:cstheme="minorHAnsi"/>
          <w:sz w:val="24"/>
          <w:szCs w:val="24"/>
        </w:rPr>
        <w:t>obiektów budowlanych dla</w:t>
      </w:r>
      <w:r w:rsidR="00237302" w:rsidRPr="00FC7823">
        <w:rPr>
          <w:rFonts w:cstheme="minorHAnsi"/>
          <w:sz w:val="24"/>
          <w:szCs w:val="24"/>
        </w:rPr>
        <w:t xml:space="preserve"> osób niepełnosprawnych: m.in. us</w:t>
      </w:r>
      <w:r w:rsidR="00493202">
        <w:rPr>
          <w:rFonts w:cstheme="minorHAnsi"/>
          <w:sz w:val="24"/>
          <w:szCs w:val="24"/>
        </w:rPr>
        <w:t xml:space="preserve">tawa o planowaniu i </w:t>
      </w:r>
      <w:r w:rsidR="00237302" w:rsidRPr="00FC7823">
        <w:rPr>
          <w:rFonts w:cstheme="minorHAnsi"/>
          <w:sz w:val="24"/>
          <w:szCs w:val="24"/>
        </w:rPr>
        <w:t xml:space="preserve">zagospodarowaniu przestrzennym określają, </w:t>
      </w:r>
      <w:r w:rsidR="00493202">
        <w:rPr>
          <w:rFonts w:cstheme="minorHAnsi"/>
          <w:sz w:val="24"/>
          <w:szCs w:val="24"/>
        </w:rPr>
        <w:t xml:space="preserve">że uwzględnia się potrzeby osób </w:t>
      </w:r>
      <w:r w:rsidR="00237302" w:rsidRPr="00FC7823">
        <w:rPr>
          <w:rFonts w:cstheme="minorHAnsi"/>
          <w:sz w:val="24"/>
          <w:szCs w:val="24"/>
        </w:rPr>
        <w:t xml:space="preserve">niepełnosprawnych. Z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wynika, że zaplano</w:t>
      </w:r>
      <w:r w:rsidR="00E871FC" w:rsidRPr="00FC7823">
        <w:rPr>
          <w:rFonts w:cstheme="minorHAnsi"/>
          <w:sz w:val="24"/>
          <w:szCs w:val="24"/>
        </w:rPr>
        <w:t>wana została wyłącznie jedna kła</w:t>
      </w:r>
      <w:r w:rsidR="00493202">
        <w:rPr>
          <w:rFonts w:cstheme="minorHAnsi"/>
          <w:sz w:val="24"/>
          <w:szCs w:val="24"/>
        </w:rPr>
        <w:t xml:space="preserve">dka </w:t>
      </w:r>
      <w:r w:rsidR="00237302" w:rsidRPr="00FC7823">
        <w:rPr>
          <w:rFonts w:cstheme="minorHAnsi"/>
          <w:sz w:val="24"/>
          <w:szCs w:val="24"/>
        </w:rPr>
        <w:t>umożliwiająca przemieszczanie się z jedn</w:t>
      </w:r>
      <w:r w:rsidR="00E871FC" w:rsidRPr="00FC7823">
        <w:rPr>
          <w:rFonts w:cstheme="minorHAnsi"/>
          <w:sz w:val="24"/>
          <w:szCs w:val="24"/>
        </w:rPr>
        <w:t>ej strony planowanej drogi na dr</w:t>
      </w:r>
      <w:r w:rsidR="00237302" w:rsidRPr="00FC7823">
        <w:rPr>
          <w:rFonts w:cstheme="minorHAnsi"/>
          <w:sz w:val="24"/>
          <w:szCs w:val="24"/>
        </w:rPr>
        <w:t>ugą</w:t>
      </w:r>
      <w:r w:rsidR="00493202">
        <w:rPr>
          <w:rFonts w:cstheme="minorHAnsi"/>
          <w:sz w:val="24"/>
          <w:szCs w:val="24"/>
        </w:rPr>
        <w:t xml:space="preserve">. Zasadnym są </w:t>
      </w:r>
      <w:r w:rsidR="00E871FC" w:rsidRPr="00FC7823">
        <w:rPr>
          <w:rFonts w:cstheme="minorHAnsi"/>
          <w:sz w:val="24"/>
          <w:szCs w:val="24"/>
        </w:rPr>
        <w:t>za</w:t>
      </w:r>
      <w:r w:rsidR="00237302" w:rsidRPr="00FC7823">
        <w:rPr>
          <w:rFonts w:cstheme="minorHAnsi"/>
          <w:sz w:val="24"/>
          <w:szCs w:val="24"/>
        </w:rPr>
        <w:t>tem obawy, że w razie jej czasowego wyłączenia z użytkowani</w:t>
      </w:r>
      <w:r w:rsidR="00493202">
        <w:rPr>
          <w:rFonts w:cstheme="minorHAnsi"/>
          <w:sz w:val="24"/>
          <w:szCs w:val="24"/>
        </w:rPr>
        <w:t xml:space="preserve">a (np. w związku z jej remontem </w:t>
      </w:r>
      <w:r w:rsidR="00237302" w:rsidRPr="00FC7823">
        <w:rPr>
          <w:rFonts w:cstheme="minorHAnsi"/>
          <w:sz w:val="24"/>
          <w:szCs w:val="24"/>
        </w:rPr>
        <w:t>lub a</w:t>
      </w:r>
      <w:r w:rsidR="00E871FC" w:rsidRPr="00FC7823">
        <w:rPr>
          <w:rFonts w:cstheme="minorHAnsi"/>
          <w:sz w:val="24"/>
          <w:szCs w:val="24"/>
        </w:rPr>
        <w:t>warią) przemieszczanie się, a ta</w:t>
      </w:r>
      <w:r w:rsidR="00237302" w:rsidRPr="00FC7823">
        <w:rPr>
          <w:rFonts w:cstheme="minorHAnsi"/>
          <w:sz w:val="24"/>
          <w:szCs w:val="24"/>
        </w:rPr>
        <w:t>kże dostęp do b</w:t>
      </w:r>
      <w:r w:rsidR="00493202">
        <w:rPr>
          <w:rFonts w:cstheme="minorHAnsi"/>
          <w:sz w:val="24"/>
          <w:szCs w:val="24"/>
        </w:rPr>
        <w:t xml:space="preserve">udynków użyteczności publicznej </w:t>
      </w:r>
      <w:r w:rsidR="00237302" w:rsidRPr="00FC7823">
        <w:rPr>
          <w:rFonts w:cstheme="minorHAnsi"/>
          <w:sz w:val="24"/>
          <w:szCs w:val="24"/>
        </w:rPr>
        <w:t>usytuo</w:t>
      </w:r>
      <w:r w:rsidR="00E871FC" w:rsidRPr="00FC7823">
        <w:rPr>
          <w:rFonts w:cstheme="minorHAnsi"/>
          <w:sz w:val="24"/>
          <w:szCs w:val="24"/>
        </w:rPr>
        <w:t>wanych po obu stronach drogi dla</w:t>
      </w:r>
      <w:r w:rsidR="00237302" w:rsidRPr="00FC7823">
        <w:rPr>
          <w:rFonts w:cstheme="minorHAnsi"/>
          <w:sz w:val="24"/>
          <w:szCs w:val="24"/>
        </w:rPr>
        <w:t xml:space="preserve"> osób niepełnosprawnych i s</w:t>
      </w:r>
      <w:r w:rsidR="00493202">
        <w:rPr>
          <w:rFonts w:cstheme="minorHAnsi"/>
          <w:sz w:val="24"/>
          <w:szCs w:val="24"/>
        </w:rPr>
        <w:t xml:space="preserve">tarszych będzie znacznie </w:t>
      </w:r>
      <w:r w:rsidR="00237302" w:rsidRPr="00FC7823">
        <w:rPr>
          <w:rFonts w:cstheme="minorHAnsi"/>
          <w:sz w:val="24"/>
          <w:szCs w:val="24"/>
        </w:rPr>
        <w:t>utrudniony, bądź nawet niemożliwy. Organ I instancji w decyzji powinien zatem zobowiązać</w:t>
      </w:r>
      <w:r w:rsidR="00493202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inwestora do precyzyjnego określenia rozwiązań komunikacyj</w:t>
      </w:r>
      <w:r w:rsidR="00212E2E" w:rsidRPr="00FC7823">
        <w:rPr>
          <w:rFonts w:cstheme="minorHAnsi"/>
          <w:sz w:val="24"/>
          <w:szCs w:val="24"/>
        </w:rPr>
        <w:t xml:space="preserve">nych, które zakładałyby również </w:t>
      </w:r>
      <w:r w:rsidR="00237302" w:rsidRPr="00FC7823">
        <w:rPr>
          <w:rFonts w:cstheme="minorHAnsi"/>
          <w:sz w:val="24"/>
          <w:szCs w:val="24"/>
        </w:rPr>
        <w:t>takie sytuacje.</w:t>
      </w:r>
    </w:p>
    <w:p w:rsidR="00237302" w:rsidRPr="00FC7823" w:rsidRDefault="00B82975" w:rsidP="00FC7823">
      <w:pPr>
        <w:pStyle w:val="Bezodstpw"/>
        <w:rPr>
          <w:rFonts w:cstheme="minorHAnsi"/>
          <w:sz w:val="24"/>
          <w:szCs w:val="24"/>
        </w:rPr>
      </w:pPr>
      <w:r w:rsidRPr="006809B1">
        <w:rPr>
          <w:rFonts w:cstheme="minorHAnsi"/>
          <w:sz w:val="24"/>
          <w:szCs w:val="24"/>
        </w:rPr>
        <w:t>34.Na str</w:t>
      </w:r>
      <w:r w:rsidR="00237302" w:rsidRPr="006809B1">
        <w:rPr>
          <w:rFonts w:cstheme="minorHAnsi"/>
          <w:sz w:val="24"/>
          <w:szCs w:val="24"/>
        </w:rPr>
        <w:t xml:space="preserve">. 157 raportu </w:t>
      </w:r>
      <w:proofErr w:type="spellStart"/>
      <w:r w:rsidR="00237302" w:rsidRPr="006809B1">
        <w:rPr>
          <w:rFonts w:cstheme="minorHAnsi"/>
          <w:sz w:val="24"/>
          <w:szCs w:val="24"/>
        </w:rPr>
        <w:t>ooś</w:t>
      </w:r>
      <w:proofErr w:type="spellEnd"/>
      <w:r w:rsidR="00237302" w:rsidRPr="006809B1">
        <w:rPr>
          <w:rFonts w:cstheme="minorHAnsi"/>
          <w:sz w:val="24"/>
          <w:szCs w:val="24"/>
        </w:rPr>
        <w:t xml:space="preserve"> wskazano, że Eksploatacja</w:t>
      </w:r>
      <w:r w:rsidRPr="006809B1">
        <w:rPr>
          <w:rFonts w:cstheme="minorHAnsi"/>
          <w:sz w:val="24"/>
          <w:szCs w:val="24"/>
        </w:rPr>
        <w:t xml:space="preserve"> przedmiotowej drogi oraz</w:t>
      </w:r>
      <w:r w:rsidR="00237302" w:rsidRPr="006809B1">
        <w:rPr>
          <w:rFonts w:cstheme="minorHAnsi"/>
          <w:sz w:val="24"/>
          <w:szCs w:val="24"/>
        </w:rPr>
        <w:t xml:space="preserve"> subiektywny</w:t>
      </w:r>
      <w:r w:rsidR="00237302" w:rsidRPr="00FC7823">
        <w:rPr>
          <w:rFonts w:cstheme="minorHAnsi"/>
          <w:sz w:val="24"/>
          <w:szCs w:val="24"/>
        </w:rPr>
        <w:t xml:space="preserve"> wpływ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opisanych emisji będzie czynnikiem oddziałującym bezpośrednio i pośrednio na mieszkających w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jej otoczeniu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ludzi. (...) Eksploatacja planowanej inwestycji będzie </w:t>
      </w:r>
      <w:r w:rsidR="00237302" w:rsidRPr="00FC7823">
        <w:rPr>
          <w:rFonts w:cstheme="minorHAnsi"/>
          <w:sz w:val="24"/>
          <w:szCs w:val="24"/>
        </w:rPr>
        <w:lastRenderedPageBreak/>
        <w:t>negatywnie oddziaływać na okolicznych mieszkańców 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postaci generowania hałasu od poruszających się pojazdów. Drugim istotnym oddziaływaniem będzie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zanieczyszczenie powietrz</w:t>
      </w:r>
      <w:r w:rsidR="00237302" w:rsidRPr="00FC7823">
        <w:rPr>
          <w:rFonts w:cstheme="minorHAnsi"/>
          <w:sz w:val="24"/>
          <w:szCs w:val="24"/>
        </w:rPr>
        <w:t>a atmosferycznego (spalinami i pyłami). W celu porównania oddziaływania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poszczególnych wariantów wskazano liczbę ludności zamieszkującej obszary, gdzie z</w:t>
      </w:r>
      <w:r w:rsidRPr="00FC7823">
        <w:rPr>
          <w:rFonts w:cstheme="minorHAnsi"/>
          <w:sz w:val="24"/>
          <w:szCs w:val="24"/>
        </w:rPr>
        <w:t>auważalne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b</w:t>
      </w:r>
      <w:r w:rsidRPr="00FC7823">
        <w:rPr>
          <w:rFonts w:cstheme="minorHAnsi"/>
          <w:sz w:val="24"/>
          <w:szCs w:val="24"/>
        </w:rPr>
        <w:t>ędzie pogorszenie warunków życia, tj. P: 650, PI: 420, W: 27 oraz A: 30. Na str</w:t>
      </w:r>
      <w:r w:rsidR="00237302" w:rsidRPr="00FC7823">
        <w:rPr>
          <w:rFonts w:cstheme="minorHAnsi"/>
          <w:sz w:val="24"/>
          <w:szCs w:val="24"/>
        </w:rPr>
        <w:t>. 124 decyzji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org</w:t>
      </w:r>
      <w:r w:rsidR="00237302" w:rsidRPr="00FC7823">
        <w:rPr>
          <w:rFonts w:cstheme="minorHAnsi"/>
          <w:sz w:val="24"/>
          <w:szCs w:val="24"/>
        </w:rPr>
        <w:t xml:space="preserve">an I instancji podał: „Odnosząc się do </w:t>
      </w:r>
      <w:r w:rsidRPr="00FC7823">
        <w:rPr>
          <w:rFonts w:cstheme="minorHAnsi"/>
          <w:sz w:val="24"/>
          <w:szCs w:val="24"/>
        </w:rPr>
        <w:t>zarzut</w:t>
      </w:r>
      <w:r w:rsidR="00237302" w:rsidRPr="00FC7823">
        <w:rPr>
          <w:rFonts w:cstheme="minorHAnsi"/>
          <w:sz w:val="24"/>
          <w:szCs w:val="24"/>
        </w:rPr>
        <w:t>u nieuwzględnienia w raporcie w tabeli przedstawiający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szacunkową licz</w:t>
      </w:r>
      <w:r w:rsidR="00237302" w:rsidRPr="00FC7823">
        <w:rPr>
          <w:rFonts w:cstheme="minorHAnsi"/>
          <w:sz w:val="24"/>
          <w:szCs w:val="24"/>
        </w:rPr>
        <w:t>bę ludności narażonej na oddziaływanie w</w:t>
      </w:r>
      <w:r w:rsidRPr="00FC7823">
        <w:rPr>
          <w:rFonts w:cstheme="minorHAnsi"/>
          <w:sz w:val="24"/>
          <w:szCs w:val="24"/>
        </w:rPr>
        <w:t xml:space="preserve"> fazi</w:t>
      </w:r>
      <w:r w:rsidR="00237302" w:rsidRPr="00FC7823">
        <w:rPr>
          <w:rFonts w:cstheme="minorHAnsi"/>
          <w:sz w:val="24"/>
          <w:szCs w:val="24"/>
        </w:rPr>
        <w:t>e eksploatacji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pos</w:t>
      </w:r>
      <w:r w:rsidRPr="00FC7823">
        <w:rPr>
          <w:rFonts w:cstheme="minorHAnsi"/>
          <w:sz w:val="24"/>
          <w:szCs w:val="24"/>
        </w:rPr>
        <w:t>zczególnych wariantów, dz</w:t>
      </w:r>
      <w:r w:rsidR="00237302" w:rsidRPr="00FC7823">
        <w:rPr>
          <w:rFonts w:cstheme="minorHAnsi"/>
          <w:sz w:val="24"/>
          <w:szCs w:val="24"/>
        </w:rPr>
        <w:t>ieci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uc</w:t>
      </w:r>
      <w:r w:rsidRPr="00FC7823">
        <w:rPr>
          <w:rFonts w:cstheme="minorHAnsi"/>
          <w:sz w:val="24"/>
          <w:szCs w:val="24"/>
        </w:rPr>
        <w:t>zęszczających do kompleksu szkolno-przedszkolnego ze żłobkiem oraz</w:t>
      </w:r>
      <w:r w:rsidR="00237302" w:rsidRPr="00FC7823">
        <w:rPr>
          <w:rFonts w:cstheme="minorHAnsi"/>
          <w:sz w:val="24"/>
          <w:szCs w:val="24"/>
        </w:rPr>
        <w:t xml:space="preserve"> innych placówek oświaty,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mieszkańców osiedli Wrocławia, a takż</w:t>
      </w:r>
      <w:r w:rsidR="00237302" w:rsidRPr="00FC7823">
        <w:rPr>
          <w:rFonts w:cstheme="minorHAnsi"/>
          <w:sz w:val="24"/>
          <w:szCs w:val="24"/>
        </w:rPr>
        <w:t>e ro</w:t>
      </w:r>
      <w:r w:rsidRPr="00FC7823">
        <w:rPr>
          <w:rFonts w:cstheme="minorHAnsi"/>
          <w:sz w:val="24"/>
          <w:szCs w:val="24"/>
        </w:rPr>
        <w:t>zszerzenie tej liczby również o miesz</w:t>
      </w:r>
      <w:r w:rsidR="00237302" w:rsidRPr="00FC7823">
        <w:rPr>
          <w:rFonts w:cstheme="minorHAnsi"/>
          <w:sz w:val="24"/>
          <w:szCs w:val="24"/>
        </w:rPr>
        <w:t>kańców Wysokiej, którzy będą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mieli</w:t>
      </w:r>
      <w:r w:rsidRPr="00FC7823">
        <w:rPr>
          <w:rFonts w:cstheme="minorHAnsi"/>
          <w:sz w:val="24"/>
          <w:szCs w:val="24"/>
        </w:rPr>
        <w:t xml:space="preserve"> utrudniony dostęp do dru</w:t>
      </w:r>
      <w:r w:rsidR="00A42CF4" w:rsidRPr="00FC7823">
        <w:rPr>
          <w:rFonts w:cstheme="minorHAnsi"/>
          <w:sz w:val="24"/>
          <w:szCs w:val="24"/>
        </w:rPr>
        <w:t>giej części miejscowości., należ</w:t>
      </w:r>
      <w:r w:rsidRPr="00FC7823">
        <w:rPr>
          <w:rFonts w:cstheme="minorHAnsi"/>
          <w:sz w:val="24"/>
          <w:szCs w:val="24"/>
        </w:rPr>
        <w:t>y podzi</w:t>
      </w:r>
      <w:r w:rsidR="00237302" w:rsidRPr="00FC7823">
        <w:rPr>
          <w:rFonts w:cstheme="minorHAnsi"/>
          <w:sz w:val="24"/>
          <w:szCs w:val="24"/>
        </w:rPr>
        <w:t>elić stanowisko pełnomocnika inwestora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zawarte w ww. piśmie, że szacunkowa liczba ludzi uwzględnia liczbę stałych miesz</w:t>
      </w:r>
      <w:r w:rsidR="00237302" w:rsidRPr="00FC7823">
        <w:rPr>
          <w:rFonts w:cstheme="minorHAnsi"/>
          <w:sz w:val="24"/>
          <w:szCs w:val="24"/>
        </w:rPr>
        <w:t>kańców budynków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sąsiedz</w:t>
      </w:r>
      <w:r w:rsidR="00237302" w:rsidRPr="00FC7823">
        <w:rPr>
          <w:rFonts w:cstheme="minorHAnsi"/>
          <w:sz w:val="24"/>
          <w:szCs w:val="24"/>
        </w:rPr>
        <w:t>twie drogi, natomiast l</w:t>
      </w:r>
      <w:r w:rsidRPr="00FC7823">
        <w:rPr>
          <w:rFonts w:cstheme="minorHAnsi"/>
          <w:sz w:val="24"/>
          <w:szCs w:val="24"/>
        </w:rPr>
        <w:t>iczba dz</w:t>
      </w:r>
      <w:r w:rsidR="00237302" w:rsidRPr="00FC7823">
        <w:rPr>
          <w:rFonts w:cstheme="minorHAnsi"/>
          <w:sz w:val="24"/>
          <w:szCs w:val="24"/>
        </w:rPr>
        <w:t>ieci nie postała faktycznie uwzględniona w ww. tabeli, jednakże po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jej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uwzględnieniu warianty P i P1</w:t>
      </w:r>
      <w:r w:rsidR="00237302" w:rsidRPr="00FC7823">
        <w:rPr>
          <w:rFonts w:cstheme="minorHAnsi"/>
          <w:sz w:val="24"/>
          <w:szCs w:val="24"/>
        </w:rPr>
        <w:t xml:space="preserve"> nadal są najmniej korzyst</w:t>
      </w:r>
      <w:r w:rsidRPr="00FC7823">
        <w:rPr>
          <w:rFonts w:cstheme="minorHAnsi"/>
          <w:sz w:val="24"/>
          <w:szCs w:val="24"/>
        </w:rPr>
        <w:t>ne pod względem tego kryterium.</w:t>
      </w:r>
      <w:r w:rsidR="00237302" w:rsidRPr="00FC7823">
        <w:rPr>
          <w:rFonts w:cstheme="minorHAnsi"/>
          <w:sz w:val="24"/>
          <w:szCs w:val="24"/>
        </w:rPr>
        <w:t xml:space="preserve"> Po raz kolejny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RDOŚ we Wrocławiu przyjął argumentację inwestora zawartą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w </w:t>
      </w:r>
      <w:r w:rsidR="00212E2E" w:rsidRPr="00FC7823">
        <w:rPr>
          <w:rFonts w:cstheme="minorHAnsi"/>
          <w:sz w:val="24"/>
          <w:szCs w:val="24"/>
        </w:rPr>
        <w:t>piśmie z dnia 13 listopada 2018 r</w:t>
      </w:r>
      <w:r w:rsidR="00237302" w:rsidRPr="00FC7823">
        <w:rPr>
          <w:rFonts w:cstheme="minorHAnsi"/>
          <w:sz w:val="24"/>
          <w:szCs w:val="24"/>
        </w:rPr>
        <w:t>. nie analizując jej znaczenia i bagatelizując fakt oddziaływania inwestycji na dzieci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uczęszczające do kompleksu szkolno-przedszkolnego ze żłobkiem oraz innych placówek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oświaty w bliskim sąsiedztwie drogi. Orga</w:t>
      </w:r>
      <w:r w:rsidR="00237302" w:rsidRPr="00FC7823">
        <w:rPr>
          <w:rFonts w:cstheme="minorHAnsi"/>
          <w:sz w:val="24"/>
          <w:szCs w:val="24"/>
        </w:rPr>
        <w:t>n I instancji nie wezwał inwestora do uwzględnienia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faktycz</w:t>
      </w:r>
      <w:r w:rsidRPr="00FC7823">
        <w:rPr>
          <w:rFonts w:cstheme="minorHAnsi"/>
          <w:sz w:val="24"/>
          <w:szCs w:val="24"/>
        </w:rPr>
        <w:t>nej liczby ludności narażonej na</w:t>
      </w:r>
      <w:r w:rsidR="00237302" w:rsidRPr="00FC7823">
        <w:rPr>
          <w:rFonts w:cstheme="minorHAnsi"/>
          <w:sz w:val="24"/>
          <w:szCs w:val="24"/>
        </w:rPr>
        <w:t xml:space="preserve"> oddziaływanie w fazie eksploatacji inwestycji, która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pokazałaby jeszcze większ</w:t>
      </w:r>
      <w:r w:rsidR="00296FB9" w:rsidRPr="00FC7823">
        <w:rPr>
          <w:rFonts w:cstheme="minorHAnsi"/>
          <w:sz w:val="24"/>
          <w:szCs w:val="24"/>
        </w:rPr>
        <w:t>ą różnicę pomiędzy wariantami P1 i W. Do sa</w:t>
      </w:r>
      <w:r w:rsidR="00237302" w:rsidRPr="00FC7823">
        <w:rPr>
          <w:rFonts w:cstheme="minorHAnsi"/>
          <w:sz w:val="24"/>
          <w:szCs w:val="24"/>
        </w:rPr>
        <w:t>mego kompleksu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uczęszcza 830 dzieci + 60 dzieci do żłobka, co Stowarzyszenie Inicjatywa Wysoka podnosiło 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piśmie z dnia 15 października 2018 z. (pkt 32.) Powszechnie dos</w:t>
      </w:r>
      <w:r w:rsidR="00212E2E" w:rsidRPr="00FC7823">
        <w:rPr>
          <w:rFonts w:cstheme="minorHAnsi"/>
          <w:sz w:val="24"/>
          <w:szCs w:val="24"/>
        </w:rPr>
        <w:t xml:space="preserve">tępna jest również wiedza, że w </w:t>
      </w:r>
      <w:r w:rsidR="00237302" w:rsidRPr="00FC7823">
        <w:rPr>
          <w:rFonts w:cstheme="minorHAnsi"/>
          <w:sz w:val="24"/>
          <w:szCs w:val="24"/>
        </w:rPr>
        <w:t xml:space="preserve">ciągu dwóch lat gminny kompleks szkolno-przedszkolny </w:t>
      </w:r>
      <w:r w:rsidR="00296FB9" w:rsidRPr="00FC7823">
        <w:rPr>
          <w:rFonts w:cstheme="minorHAnsi"/>
          <w:sz w:val="24"/>
          <w:szCs w:val="24"/>
        </w:rPr>
        <w:t>zostanie rozbudowany i pomieści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nawet 1000 dzieci, które będą w strefie bezpośrednieg</w:t>
      </w:r>
      <w:r w:rsidR="00296FB9" w:rsidRPr="00FC7823">
        <w:rPr>
          <w:rFonts w:cstheme="minorHAnsi"/>
          <w:sz w:val="24"/>
          <w:szCs w:val="24"/>
        </w:rPr>
        <w:t>o oddziaływania inwestycji. RDOŚ</w:t>
      </w:r>
      <w:r w:rsidR="00237302" w:rsidRPr="00FC7823">
        <w:rPr>
          <w:rFonts w:cstheme="minorHAnsi"/>
          <w:sz w:val="24"/>
          <w:szCs w:val="24"/>
        </w:rPr>
        <w:t xml:space="preserve"> we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Wrocławiu na ten fakt zostaje obojętny, tymczasem już w 2017 roku w opublikowanym raporcie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„Niebezpieczeństwo w powietrzu: Jak zanieczyszczenie powietrza wpływa na rozwój mózgu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najmłodszych dzieci” UNICEF alarmuje, że wdychanie zanieczyszczeń przez dzieci szkodzi nie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tylko rozwijającym się płucom, ale uszkadza tkankę mózgową i osłabia rozwój funkcji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poznawczych, co skutkuje długotrwałymi powikłaniami. Dzieci są bardziej podatne na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negatywne skutki zanieczyszczenia powietrza, ponieważ ich płuca, mózgi i układ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odporno</w:t>
      </w:r>
      <w:r w:rsidR="00296FB9" w:rsidRPr="00FC7823">
        <w:rPr>
          <w:rFonts w:cstheme="minorHAnsi"/>
          <w:sz w:val="24"/>
          <w:szCs w:val="24"/>
        </w:rPr>
        <w:t>ściowy wciąż się rozwijają, a dr</w:t>
      </w:r>
      <w:r w:rsidR="00237302" w:rsidRPr="00FC7823">
        <w:rPr>
          <w:rFonts w:cstheme="minorHAnsi"/>
          <w:sz w:val="24"/>
          <w:szCs w:val="24"/>
        </w:rPr>
        <w:t>ogi oddechowe są wraż</w:t>
      </w:r>
      <w:r w:rsidR="0015396E" w:rsidRPr="00FC7823">
        <w:rPr>
          <w:rFonts w:cstheme="minorHAnsi"/>
          <w:sz w:val="24"/>
          <w:szCs w:val="24"/>
        </w:rPr>
        <w:t xml:space="preserve">liwe. Małe dzieci oddychają też </w:t>
      </w:r>
      <w:r w:rsidR="00237302" w:rsidRPr="00FC7823">
        <w:rPr>
          <w:rFonts w:cstheme="minorHAnsi"/>
          <w:sz w:val="24"/>
          <w:szCs w:val="24"/>
        </w:rPr>
        <w:t>szybciej niż dorośli i wdychają relatywnie więcej powietrza w stosunku do ich masy ciała.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Najwięcej zanieczyszczeń utrzymuje się na wysokości wzrostu dzieci. UNICEF w raporcie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podkreśla, że można zmniejszyć wpływ zanieczyszczenia powietrza na rozwój dzieci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zmniejszając narażenie dzieci na zanieczyszczenia poprzez odpowiednie zagospodarowanie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przestrzenne, dzięki któremu największe źródła zanieczyszczenia nie będą zlokalizowane 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pobliżu szkół. „Żadne dziecko nie powinno oddychać tak bardzo skażonym powietrzem.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Żadnego społeczeństwa nie stać też na ignorowanie zanieczyszczenia powietrza” — podkreś</w:t>
      </w:r>
      <w:r w:rsidR="0015396E" w:rsidRPr="00FC7823">
        <w:rPr>
          <w:rFonts w:cstheme="minorHAnsi"/>
          <w:sz w:val="24"/>
          <w:szCs w:val="24"/>
        </w:rPr>
        <w:t>la Anthony Lake</w:t>
      </w:r>
      <w:r w:rsidR="00237302" w:rsidRPr="00FC7823">
        <w:rPr>
          <w:rFonts w:cstheme="minorHAnsi"/>
          <w:sz w:val="24"/>
          <w:szCs w:val="24"/>
        </w:rPr>
        <w:t>, Dyrektor Generalny UNICEF.</w:t>
      </w:r>
    </w:p>
    <w:p w:rsidR="00237302" w:rsidRPr="00FC7823" w:rsidRDefault="00296FB9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35.Na str</w:t>
      </w:r>
      <w:r w:rsidR="00237302" w:rsidRPr="00FC7823">
        <w:rPr>
          <w:rFonts w:cstheme="minorHAnsi"/>
          <w:sz w:val="24"/>
          <w:szCs w:val="24"/>
        </w:rPr>
        <w:t xml:space="preserve">. 137 decyzji organ I instancji wskazuje, że Przeprowadzona </w:t>
      </w:r>
      <w:r w:rsidRPr="00FC7823">
        <w:rPr>
          <w:rFonts w:cstheme="minorHAnsi"/>
          <w:sz w:val="24"/>
          <w:szCs w:val="24"/>
        </w:rPr>
        <w:t>analiza wykaz</w:t>
      </w:r>
      <w:r w:rsidR="00237302" w:rsidRPr="00FC7823">
        <w:rPr>
          <w:rFonts w:cstheme="minorHAnsi"/>
          <w:sz w:val="24"/>
          <w:szCs w:val="24"/>
        </w:rPr>
        <w:t>ała, iż warianty P 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P1 z</w:t>
      </w:r>
      <w:r w:rsidR="00237302" w:rsidRPr="00FC7823">
        <w:rPr>
          <w:rFonts w:cstheme="minorHAnsi"/>
          <w:sz w:val="24"/>
          <w:szCs w:val="24"/>
        </w:rPr>
        <w:t>ostały ocenione najmniej korzystnie,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jednakże ostatecznie inwestor wybrał wariant P1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jako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preferowany do</w:t>
      </w:r>
      <w:r w:rsid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realizacji. Odpowiadając na </w:t>
      </w:r>
      <w:r w:rsidRPr="00FC7823">
        <w:rPr>
          <w:rFonts w:cstheme="minorHAnsi"/>
          <w:sz w:val="24"/>
          <w:szCs w:val="24"/>
        </w:rPr>
        <w:t>zarzut</w:t>
      </w:r>
      <w:r w:rsidR="00237302" w:rsidRPr="00FC7823">
        <w:rPr>
          <w:rFonts w:cstheme="minorHAnsi"/>
          <w:sz w:val="24"/>
          <w:szCs w:val="24"/>
        </w:rPr>
        <w:t xml:space="preserve"> dotyczący uzasadnienia zmiany warian</w:t>
      </w:r>
      <w:r w:rsidRPr="00FC7823">
        <w:rPr>
          <w:rFonts w:cstheme="minorHAnsi"/>
          <w:sz w:val="24"/>
          <w:szCs w:val="24"/>
        </w:rPr>
        <w:t>tu preferowanego do realizacji z</w:t>
      </w:r>
      <w:r w:rsidR="00237302" w:rsidRPr="00FC7823">
        <w:rPr>
          <w:rFonts w:cstheme="minorHAnsi"/>
          <w:sz w:val="24"/>
          <w:szCs w:val="24"/>
        </w:rPr>
        <w:t xml:space="preserve">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 P1 wskazuje się, iż zmiana zo</w:t>
      </w:r>
      <w:r w:rsidR="00237302" w:rsidRPr="00FC7823">
        <w:rPr>
          <w:rFonts w:cstheme="minorHAnsi"/>
          <w:sz w:val="24"/>
          <w:szCs w:val="24"/>
        </w:rPr>
        <w:t>stała podyktowana wynikiem oceny przyprowadzone w analizie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wielokryterialnej</w:t>
      </w:r>
      <w:r w:rsidR="00237302" w:rsidRPr="00FC7823">
        <w:rPr>
          <w:rFonts w:cstheme="minorHAnsi"/>
          <w:sz w:val="24"/>
          <w:szCs w:val="24"/>
        </w:rPr>
        <w:t xml:space="preserve"> zawartej w raporcie o oddziaływaniu na środowisko. Ponadto inwes</w:t>
      </w:r>
      <w:r w:rsidRPr="00FC7823">
        <w:rPr>
          <w:rFonts w:cstheme="minorHAnsi"/>
          <w:sz w:val="24"/>
          <w:szCs w:val="24"/>
        </w:rPr>
        <w:t>to</w:t>
      </w:r>
      <w:r w:rsidR="00237302" w:rsidRPr="00FC7823">
        <w:rPr>
          <w:rFonts w:cstheme="minorHAnsi"/>
          <w:sz w:val="24"/>
          <w:szCs w:val="24"/>
        </w:rPr>
        <w:t>r</w:t>
      </w:r>
      <w:r w:rsidRPr="00FC7823">
        <w:rPr>
          <w:rFonts w:cstheme="minorHAnsi"/>
          <w:sz w:val="24"/>
          <w:szCs w:val="24"/>
        </w:rPr>
        <w:t xml:space="preserve"> przy wyborz</w:t>
      </w:r>
      <w:r w:rsidR="00237302" w:rsidRPr="00FC7823">
        <w:rPr>
          <w:rFonts w:cstheme="minorHAnsi"/>
          <w:sz w:val="24"/>
          <w:szCs w:val="24"/>
        </w:rPr>
        <w:t>e danego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wariantu kierował się z</w:t>
      </w:r>
      <w:r w:rsidR="00237302" w:rsidRPr="00FC7823">
        <w:rPr>
          <w:rFonts w:cstheme="minorHAnsi"/>
          <w:sz w:val="24"/>
          <w:szCs w:val="24"/>
        </w:rPr>
        <w:t>arówno wnioskami społecznymi,</w:t>
      </w:r>
      <w:r w:rsidRPr="00FC7823">
        <w:rPr>
          <w:rFonts w:cstheme="minorHAnsi"/>
          <w:sz w:val="24"/>
          <w:szCs w:val="24"/>
        </w:rPr>
        <w:t xml:space="preserve"> jak i również szeroko pojętym interesem </w:t>
      </w:r>
      <w:r w:rsidRPr="00FC7823">
        <w:rPr>
          <w:rFonts w:cstheme="minorHAnsi"/>
          <w:sz w:val="24"/>
          <w:szCs w:val="24"/>
        </w:rPr>
        <w:lastRenderedPageBreak/>
        <w:t>społecz</w:t>
      </w:r>
      <w:r w:rsidR="00237302" w:rsidRPr="00FC7823">
        <w:rPr>
          <w:rFonts w:cstheme="minorHAnsi"/>
          <w:sz w:val="24"/>
          <w:szCs w:val="24"/>
        </w:rPr>
        <w:t>nym,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uwarunkowaniami środowiskowymi, kwestiami ekonomicznym</w:t>
      </w:r>
      <w:r w:rsidRPr="00FC7823">
        <w:rPr>
          <w:rFonts w:cstheme="minorHAnsi"/>
          <w:sz w:val="24"/>
          <w:szCs w:val="24"/>
        </w:rPr>
        <w:t>i o znaczeniu długofalowym. RDOŚ</w:t>
      </w:r>
      <w:r w:rsidR="00237302" w:rsidRPr="00FC7823">
        <w:rPr>
          <w:rFonts w:cstheme="minorHAnsi"/>
          <w:sz w:val="24"/>
          <w:szCs w:val="24"/>
        </w:rPr>
        <w:t xml:space="preserve"> we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Wrocławiu zatem sugeruje tym stwierdzeniem, że zmiana wariantu preferowanego przez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inwestora nastąpiła w wyniku zmiany oceny przeprowadzonej w analizie wielok</w:t>
      </w:r>
      <w:r w:rsidRPr="00FC7823">
        <w:rPr>
          <w:rFonts w:cstheme="minorHAnsi"/>
          <w:sz w:val="24"/>
          <w:szCs w:val="24"/>
        </w:rPr>
        <w:t>ryterialnej</w:t>
      </w:r>
      <w:r w:rsidR="00237302" w:rsidRPr="00FC7823">
        <w:rPr>
          <w:rFonts w:cstheme="minorHAnsi"/>
          <w:sz w:val="24"/>
          <w:szCs w:val="24"/>
        </w:rPr>
        <w:t xml:space="preserve"> 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. Tymczasem z ostatecznej punktacji w tej analizie w 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 lipca 2018 o.,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wynika, iż wariant P1</w:t>
      </w:r>
      <w:r w:rsidR="00237302" w:rsidRPr="00FC7823">
        <w:rPr>
          <w:rFonts w:cstheme="minorHAnsi"/>
          <w:sz w:val="24"/>
          <w:szCs w:val="24"/>
        </w:rPr>
        <w:t xml:space="preserve"> nadal jest zdecydowanie mniej korzystny niż wariant W i punktacja ta nie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uległa zmianie. Zarów</w:t>
      </w:r>
      <w:r w:rsidRPr="00FC7823">
        <w:rPr>
          <w:rFonts w:cstheme="minorHAnsi"/>
          <w:sz w:val="24"/>
          <w:szCs w:val="24"/>
        </w:rPr>
        <w:t xml:space="preserve">no w decyzji </w:t>
      </w:r>
      <w:proofErr w:type="spellStart"/>
      <w:r w:rsidRPr="00FC7823">
        <w:rPr>
          <w:rFonts w:cstheme="minorHAnsi"/>
          <w:sz w:val="24"/>
          <w:szCs w:val="24"/>
        </w:rPr>
        <w:t>pierwszoinstancyjnej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r w:rsidR="006809B1">
        <w:rPr>
          <w:rFonts w:cstheme="minorHAnsi"/>
          <w:sz w:val="24"/>
          <w:szCs w:val="24"/>
        </w:rPr>
        <w:t xml:space="preserve">jak i w raporcie </w:t>
      </w:r>
      <w:proofErr w:type="spellStart"/>
      <w:r w:rsidR="006809B1">
        <w:rPr>
          <w:rFonts w:cstheme="minorHAnsi"/>
          <w:sz w:val="24"/>
          <w:szCs w:val="24"/>
        </w:rPr>
        <w:t>ooś</w:t>
      </w:r>
      <w:proofErr w:type="spellEnd"/>
      <w:r w:rsidR="006809B1">
        <w:rPr>
          <w:rFonts w:cstheme="minorHAnsi"/>
          <w:sz w:val="24"/>
          <w:szCs w:val="24"/>
        </w:rPr>
        <w:t xml:space="preserve"> nie został </w:t>
      </w:r>
      <w:r w:rsidR="00237302" w:rsidRPr="00FC7823">
        <w:rPr>
          <w:rFonts w:cstheme="minorHAnsi"/>
          <w:sz w:val="24"/>
          <w:szCs w:val="24"/>
        </w:rPr>
        <w:t xml:space="preserve">udowodniony interes społeczny przemawiający za zmianą </w:t>
      </w:r>
      <w:r w:rsidRPr="00FC7823">
        <w:rPr>
          <w:rFonts w:cstheme="minorHAnsi"/>
          <w:sz w:val="24"/>
          <w:szCs w:val="24"/>
        </w:rPr>
        <w:t>wariantu preferowanego z W na P1</w:t>
      </w:r>
      <w:r w:rsidR="00237302" w:rsidRPr="00FC7823">
        <w:rPr>
          <w:rFonts w:cstheme="minorHAnsi"/>
          <w:sz w:val="24"/>
          <w:szCs w:val="24"/>
        </w:rPr>
        <w:t>.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Podk</w:t>
      </w:r>
      <w:r w:rsidRPr="00FC7823">
        <w:rPr>
          <w:rFonts w:cstheme="minorHAnsi"/>
          <w:sz w:val="24"/>
          <w:szCs w:val="24"/>
        </w:rPr>
        <w:t xml:space="preserve">reślić </w:t>
      </w:r>
      <w:r w:rsidR="00237302" w:rsidRPr="00FC7823">
        <w:rPr>
          <w:rFonts w:cstheme="minorHAnsi"/>
          <w:sz w:val="24"/>
          <w:szCs w:val="24"/>
        </w:rPr>
        <w:t>należy, że dla najważniejszych kryteriów tj. „Jakość życia i zdrowie ludzi”, „Stan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sanitarny powietrza”, „Klimat aku</w:t>
      </w:r>
      <w:r w:rsidRPr="00FC7823">
        <w:rPr>
          <w:rFonts w:cstheme="minorHAnsi"/>
          <w:sz w:val="24"/>
          <w:szCs w:val="24"/>
        </w:rPr>
        <w:t>styczny” oraz „Flora” wariant P1</w:t>
      </w:r>
      <w:r w:rsidR="00237302" w:rsidRPr="00FC7823">
        <w:rPr>
          <w:rFonts w:cstheme="minorHAnsi"/>
          <w:sz w:val="24"/>
          <w:szCs w:val="24"/>
        </w:rPr>
        <w:t xml:space="preserve"> otrzymał najniższą ocenę -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3, a wariant W zaledwie - 1. Zasadnym zatem jest pytanie, w jakim celu raport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zawiera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analizę wielok</w:t>
      </w:r>
      <w:r w:rsidRPr="00FC7823">
        <w:rPr>
          <w:rFonts w:cstheme="minorHAnsi"/>
          <w:sz w:val="24"/>
          <w:szCs w:val="24"/>
        </w:rPr>
        <w:t>ryterialną</w:t>
      </w:r>
      <w:r w:rsidR="00237302" w:rsidRPr="00FC7823">
        <w:rPr>
          <w:rFonts w:cstheme="minorHAnsi"/>
          <w:sz w:val="24"/>
          <w:szCs w:val="24"/>
        </w:rPr>
        <w:t xml:space="preserve"> i w jakim celu jest ona dokonywana, skoro jej wyniki nie mają znaczenia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dla wyboru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wariantu preferowanego przez inwestora (wybierany jest wariant najmniej korzystny,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 najgorszą punktacją), jak również organ faktycznie nie bierze jej pod uwagę przy wydawaniu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decyzji.</w:t>
      </w:r>
    </w:p>
    <w:p w:rsidR="00237302" w:rsidRPr="00FC7823" w:rsidRDefault="00296FB9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36.Na str. 135 decyzji RDOŚ</w:t>
      </w:r>
      <w:r w:rsidR="00237302" w:rsidRPr="00FC7823">
        <w:rPr>
          <w:rFonts w:cstheme="minorHAnsi"/>
          <w:sz w:val="24"/>
          <w:szCs w:val="24"/>
        </w:rPr>
        <w:t xml:space="preserve"> w</w:t>
      </w:r>
      <w:r w:rsidRPr="00FC7823">
        <w:rPr>
          <w:rFonts w:cstheme="minorHAnsi"/>
          <w:sz w:val="24"/>
          <w:szCs w:val="24"/>
        </w:rPr>
        <w:t>e Wrocławiu wskazuje, że każdy z</w:t>
      </w:r>
      <w:r w:rsidR="00237302" w:rsidRPr="00FC7823">
        <w:rPr>
          <w:rFonts w:cstheme="minorHAnsi"/>
          <w:sz w:val="24"/>
          <w:szCs w:val="24"/>
        </w:rPr>
        <w:t xml:space="preserve"> możliwych przebiegów trasy 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pozostaje bez</w:t>
      </w:r>
      <w:r w:rsidR="00237302" w:rsidRPr="00FC7823">
        <w:rPr>
          <w:rFonts w:cstheme="minorHAnsi"/>
          <w:sz w:val="24"/>
          <w:szCs w:val="24"/>
        </w:rPr>
        <w:t xml:space="preserve"> wpływu na środowisko przyro</w:t>
      </w:r>
      <w:r w:rsidRPr="00FC7823">
        <w:rPr>
          <w:rFonts w:cstheme="minorHAnsi"/>
          <w:sz w:val="24"/>
          <w:szCs w:val="24"/>
        </w:rPr>
        <w:t>dnicze, a lokalizacja trasy budzi bardz</w:t>
      </w:r>
      <w:r w:rsidR="00237302" w:rsidRPr="00FC7823">
        <w:rPr>
          <w:rFonts w:cstheme="minorHAnsi"/>
          <w:sz w:val="24"/>
          <w:szCs w:val="24"/>
        </w:rPr>
        <w:t>o duże emo</w:t>
      </w:r>
      <w:r w:rsidRPr="00FC7823">
        <w:rPr>
          <w:rFonts w:cstheme="minorHAnsi"/>
          <w:sz w:val="24"/>
          <w:szCs w:val="24"/>
        </w:rPr>
        <w:t>c</w:t>
      </w:r>
      <w:r w:rsidR="00237302" w:rsidRPr="00FC7823">
        <w:rPr>
          <w:rFonts w:cstheme="minorHAnsi"/>
          <w:sz w:val="24"/>
          <w:szCs w:val="24"/>
        </w:rPr>
        <w:t>je społeczne.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Niemnie</w:t>
      </w:r>
      <w:r w:rsidRPr="00FC7823">
        <w:rPr>
          <w:rFonts w:cstheme="minorHAnsi"/>
          <w:sz w:val="24"/>
          <w:szCs w:val="24"/>
        </w:rPr>
        <w:t xml:space="preserve">j </w:t>
      </w:r>
      <w:r w:rsidR="00237302" w:rsidRPr="00FC7823">
        <w:rPr>
          <w:rFonts w:cstheme="minorHAnsi"/>
          <w:sz w:val="24"/>
          <w:szCs w:val="24"/>
        </w:rPr>
        <w:t>jednak dr</w:t>
      </w:r>
      <w:r w:rsidRPr="00FC7823">
        <w:rPr>
          <w:rFonts w:cstheme="minorHAnsi"/>
          <w:sz w:val="24"/>
          <w:szCs w:val="24"/>
        </w:rPr>
        <w:t>oga ta jest bardzo oczekiwana przez</w:t>
      </w:r>
      <w:r w:rsidR="00237302" w:rsidRPr="00FC7823">
        <w:rPr>
          <w:rFonts w:cstheme="minorHAnsi"/>
          <w:sz w:val="24"/>
          <w:szCs w:val="24"/>
        </w:rPr>
        <w:t xml:space="preserve"> społeczeństwo, a brak realizacji tego odcinka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przyczyniła się d</w:t>
      </w:r>
      <w:r w:rsidRPr="00FC7823">
        <w:rPr>
          <w:rFonts w:cstheme="minorHAnsi"/>
          <w:sz w:val="24"/>
          <w:szCs w:val="24"/>
        </w:rPr>
        <w:t>o pogarszania sytuacji komunikacy</w:t>
      </w:r>
      <w:r w:rsidR="00237302" w:rsidRPr="00FC7823">
        <w:rPr>
          <w:rFonts w:cstheme="minorHAnsi"/>
          <w:sz w:val="24"/>
          <w:szCs w:val="24"/>
        </w:rPr>
        <w:t>jnej na istniejącej sieci dróg południowego rejonu miasta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(szczegó</w:t>
      </w:r>
      <w:r w:rsidR="00237302" w:rsidRPr="00FC7823">
        <w:rPr>
          <w:rFonts w:cstheme="minorHAnsi"/>
          <w:sz w:val="24"/>
          <w:szCs w:val="24"/>
        </w:rPr>
        <w:t>lnie ul. Zwycięskiej). W tym miejscu zasadne jest pytanie, dlaczego akurat</w:t>
      </w:r>
      <w:r w:rsidRPr="00FC7823">
        <w:rPr>
          <w:rFonts w:cstheme="minorHAnsi"/>
          <w:sz w:val="24"/>
          <w:szCs w:val="24"/>
        </w:rPr>
        <w:t xml:space="preserve"> wariant P1</w:t>
      </w:r>
      <w:r w:rsidR="00237302" w:rsidRPr="00FC7823">
        <w:rPr>
          <w:rFonts w:cstheme="minorHAnsi"/>
          <w:sz w:val="24"/>
          <w:szCs w:val="24"/>
        </w:rPr>
        <w:t xml:space="preserve"> miałby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przyczynić się do poprawy sytuacji komunikacyjnej, a wariant W nie mógłby. W skarżonej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decyzji organ I instancji nie rozwija tej kwestii. Stowarzys</w:t>
      </w:r>
      <w:r w:rsidRPr="00FC7823">
        <w:rPr>
          <w:rFonts w:cstheme="minorHAnsi"/>
          <w:sz w:val="24"/>
          <w:szCs w:val="24"/>
        </w:rPr>
        <w:t>zenie Inicjatywa Wysoka w swoim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piśmie z dnia 15 października 2018 r. wska</w:t>
      </w:r>
      <w:r w:rsidRPr="00FC7823">
        <w:rPr>
          <w:rFonts w:cstheme="minorHAnsi"/>
          <w:sz w:val="24"/>
          <w:szCs w:val="24"/>
        </w:rPr>
        <w:t>zywało, iż wariant P1</w:t>
      </w:r>
      <w:r w:rsidR="00237302" w:rsidRPr="00FC7823">
        <w:rPr>
          <w:rFonts w:cstheme="minorHAnsi"/>
          <w:sz w:val="24"/>
          <w:szCs w:val="24"/>
        </w:rPr>
        <w:t xml:space="preserve"> przyczyni się do utrudnienia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mieszkańcom lokalnej komunikacji samochodowej oraz pieszej.</w:t>
      </w:r>
    </w:p>
    <w:p w:rsidR="00237302" w:rsidRPr="00FC7823" w:rsidRDefault="00296FB9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37.RDOŚ </w:t>
      </w:r>
      <w:r w:rsidR="00237302" w:rsidRPr="00FC7823">
        <w:rPr>
          <w:rFonts w:cstheme="minorHAnsi"/>
          <w:sz w:val="24"/>
          <w:szCs w:val="24"/>
        </w:rPr>
        <w:t>we W</w:t>
      </w:r>
      <w:r w:rsidRPr="00FC7823">
        <w:rPr>
          <w:rFonts w:cstheme="minorHAnsi"/>
          <w:sz w:val="24"/>
          <w:szCs w:val="24"/>
        </w:rPr>
        <w:t>rocławiu pochyla się nad trudną</w:t>
      </w:r>
      <w:r w:rsidR="00237302" w:rsidRPr="00FC7823">
        <w:rPr>
          <w:rFonts w:cstheme="minorHAnsi"/>
          <w:sz w:val="24"/>
          <w:szCs w:val="24"/>
        </w:rPr>
        <w:t xml:space="preserve"> sytuacją komunikacyjną w rejonie miasta,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jednocześnie pomijając plany rozwiązań, które mogłyby pozytywnie wpłynąć na tę sytuację, 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mianowicie budowę linii tramwajowej. W dniu 17 października 2018 r. pomiędzy ówczesnym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Prezydentem Wrocławia Rafałem Dutkiewiczem, a Wójtem Gminy Kobierzyce Ryszardem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Pacholikiem podpisany został list intencyjny dotyczący budowy linii tramwajowej z Wrocławia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d</w:t>
      </w:r>
      <w:r w:rsidRPr="00FC7823">
        <w:rPr>
          <w:rFonts w:cstheme="minorHAnsi"/>
          <w:sz w:val="24"/>
          <w:szCs w:val="24"/>
        </w:rPr>
        <w:t>o Wysokiej. Przebieg wariantu P1</w:t>
      </w:r>
      <w:r w:rsidR="00237302" w:rsidRPr="00FC7823">
        <w:rPr>
          <w:rFonts w:cstheme="minorHAnsi"/>
          <w:sz w:val="24"/>
          <w:szCs w:val="24"/>
        </w:rPr>
        <w:t xml:space="preserve"> może uniemożliwić realizację tej inwestycji, a tym samym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pozbawić mieszkańców poprawy sytuacji komunikacyjnej dzięki rozwijaniu komunikacji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zbiorowej. Południe Wro</w:t>
      </w:r>
      <w:r w:rsidRPr="00FC7823">
        <w:rPr>
          <w:rFonts w:cstheme="minorHAnsi"/>
          <w:sz w:val="24"/>
          <w:szCs w:val="24"/>
        </w:rPr>
        <w:t>cławia jest bardz</w:t>
      </w:r>
      <w:r w:rsidR="00237302" w:rsidRPr="00FC7823">
        <w:rPr>
          <w:rFonts w:cstheme="minorHAnsi"/>
          <w:sz w:val="24"/>
          <w:szCs w:val="24"/>
        </w:rPr>
        <w:t>o atrakcyjne, mieszkańcy chętnie osiedlają się w tych rejonach. 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zawsze</w:t>
      </w:r>
      <w:r w:rsidR="00237302" w:rsidRPr="00FC7823">
        <w:rPr>
          <w:rFonts w:cstheme="minorHAnsi"/>
          <w:sz w:val="24"/>
          <w:szCs w:val="24"/>
        </w:rPr>
        <w:t xml:space="preserve"> w granicach administracyjn</w:t>
      </w:r>
      <w:r w:rsidRPr="00FC7823">
        <w:rPr>
          <w:rFonts w:cstheme="minorHAnsi"/>
          <w:sz w:val="24"/>
          <w:szCs w:val="24"/>
        </w:rPr>
        <w:t>ych Wrocławia. Nie oznacza to, że nie korzystają z</w:t>
      </w:r>
      <w:r w:rsidR="00237302" w:rsidRPr="00FC7823">
        <w:rPr>
          <w:rFonts w:cstheme="minorHAnsi"/>
          <w:sz w:val="24"/>
          <w:szCs w:val="24"/>
        </w:rPr>
        <w:t xml:space="preserve"> miasta, które wciąż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stanowi centrum ich życia. Dojeżdżają tu</w:t>
      </w:r>
      <w:r w:rsidRPr="00FC7823">
        <w:rPr>
          <w:rFonts w:cstheme="minorHAnsi"/>
          <w:sz w:val="24"/>
          <w:szCs w:val="24"/>
        </w:rPr>
        <w:t xml:space="preserve"> pracy, dowożą swoje dzieci do sz</w:t>
      </w:r>
      <w:r w:rsidR="00237302" w:rsidRPr="00FC7823">
        <w:rPr>
          <w:rFonts w:cstheme="minorHAnsi"/>
          <w:sz w:val="24"/>
          <w:szCs w:val="24"/>
        </w:rPr>
        <w:t>kół, a wieczorami korzystają z oferty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kulturalnej. Roz</w:t>
      </w:r>
      <w:r w:rsidR="00237302" w:rsidRPr="00FC7823">
        <w:rPr>
          <w:rFonts w:cstheme="minorHAnsi"/>
          <w:sz w:val="24"/>
          <w:szCs w:val="24"/>
        </w:rPr>
        <w:t>wój tran</w:t>
      </w:r>
      <w:r w:rsidRPr="00FC7823">
        <w:rPr>
          <w:rFonts w:cstheme="minorHAnsi"/>
          <w:sz w:val="24"/>
          <w:szCs w:val="24"/>
        </w:rPr>
        <w:t>sportu nie samochodowego nie moż</w:t>
      </w:r>
      <w:r w:rsidR="00237302" w:rsidRPr="00FC7823">
        <w:rPr>
          <w:rFonts w:cstheme="minorHAnsi"/>
          <w:sz w:val="24"/>
          <w:szCs w:val="24"/>
        </w:rPr>
        <w:t>e więc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opierać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się tylko o</w:t>
      </w:r>
      <w:r w:rsidRPr="00FC7823">
        <w:rPr>
          <w:rFonts w:cstheme="minorHAnsi"/>
          <w:sz w:val="24"/>
          <w:szCs w:val="24"/>
        </w:rPr>
        <w:t xml:space="preserve"> </w:t>
      </w:r>
      <w:r w:rsidR="0015396E" w:rsidRPr="00FC7823">
        <w:rPr>
          <w:rFonts w:cstheme="minorHAnsi"/>
          <w:sz w:val="24"/>
          <w:szCs w:val="24"/>
        </w:rPr>
        <w:t xml:space="preserve">granice Wrocławia. Podjęcie </w:t>
      </w:r>
      <w:r w:rsidRPr="00FC7823">
        <w:rPr>
          <w:rFonts w:cstheme="minorHAnsi"/>
          <w:sz w:val="24"/>
          <w:szCs w:val="24"/>
        </w:rPr>
        <w:t xml:space="preserve">wspólnych działań z </w:t>
      </w:r>
      <w:r w:rsidR="00237302" w:rsidRPr="00FC7823">
        <w:rPr>
          <w:rFonts w:cstheme="minorHAnsi"/>
          <w:sz w:val="24"/>
          <w:szCs w:val="24"/>
        </w:rPr>
        <w:t>gminą K</w:t>
      </w:r>
      <w:r w:rsidRPr="00FC7823">
        <w:rPr>
          <w:rFonts w:cstheme="minorHAnsi"/>
          <w:sz w:val="24"/>
          <w:szCs w:val="24"/>
        </w:rPr>
        <w:t>obierzyce pozwoli nam na realny roz</w:t>
      </w:r>
      <w:r w:rsidR="00237302" w:rsidRPr="00FC7823">
        <w:rPr>
          <w:rFonts w:cstheme="minorHAnsi"/>
          <w:sz w:val="24"/>
          <w:szCs w:val="24"/>
        </w:rPr>
        <w:t>wój zrównoważonej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mobilności - mówił </w:t>
      </w:r>
      <w:r w:rsidRPr="00FC7823">
        <w:rPr>
          <w:rFonts w:cstheme="minorHAnsi"/>
          <w:sz w:val="24"/>
          <w:szCs w:val="24"/>
        </w:rPr>
        <w:t>Rafał</w:t>
      </w:r>
      <w:r w:rsidR="0015396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Dutkiewicz, Prez</w:t>
      </w:r>
      <w:r w:rsidR="00237302" w:rsidRPr="00FC7823">
        <w:rPr>
          <w:rFonts w:cstheme="minorHAnsi"/>
          <w:sz w:val="24"/>
          <w:szCs w:val="24"/>
        </w:rPr>
        <w:t>ydent Wrocł</w:t>
      </w:r>
      <w:r w:rsidRPr="00FC7823">
        <w:rPr>
          <w:rFonts w:cstheme="minorHAnsi"/>
          <w:sz w:val="24"/>
          <w:szCs w:val="24"/>
        </w:rPr>
        <w:t>awia. W oce</w:t>
      </w:r>
      <w:r w:rsidR="00237302" w:rsidRPr="00FC7823">
        <w:rPr>
          <w:rFonts w:cstheme="minorHAnsi"/>
          <w:sz w:val="24"/>
          <w:szCs w:val="24"/>
        </w:rPr>
        <w:t>nie skarżącego niejasna j</w:t>
      </w:r>
      <w:r w:rsidR="0015396E" w:rsidRPr="00FC7823">
        <w:rPr>
          <w:rFonts w:cstheme="minorHAnsi"/>
          <w:sz w:val="24"/>
          <w:szCs w:val="24"/>
        </w:rPr>
        <w:t xml:space="preserve">est zatem przesłanka, aby dążyć </w:t>
      </w:r>
      <w:r w:rsidR="00237302" w:rsidRPr="00FC7823">
        <w:rPr>
          <w:rFonts w:cstheme="minorHAnsi"/>
          <w:sz w:val="24"/>
          <w:szCs w:val="24"/>
        </w:rPr>
        <w:t>do poprawy komunikacji w rejonie ulicy Zwycięskiej po</w:t>
      </w:r>
      <w:r w:rsidR="0015396E" w:rsidRPr="00FC7823">
        <w:rPr>
          <w:rFonts w:cstheme="minorHAnsi"/>
          <w:sz w:val="24"/>
          <w:szCs w:val="24"/>
        </w:rPr>
        <w:t xml:space="preserve">garszając jednocześnie sytuację </w:t>
      </w:r>
      <w:r w:rsidR="00237302" w:rsidRPr="00FC7823">
        <w:rPr>
          <w:rFonts w:cstheme="minorHAnsi"/>
          <w:sz w:val="24"/>
          <w:szCs w:val="24"/>
        </w:rPr>
        <w:t>komunikacyjną mieszkańców Wysokiej. Jest to przejaw dyskryminacji je</w:t>
      </w:r>
      <w:r w:rsidR="0015396E" w:rsidRPr="00FC7823">
        <w:rPr>
          <w:rFonts w:cstheme="minorHAnsi"/>
          <w:sz w:val="24"/>
          <w:szCs w:val="24"/>
        </w:rPr>
        <w:t xml:space="preserve">dnej grupy społecznej i </w:t>
      </w:r>
      <w:r w:rsidR="00237302" w:rsidRPr="00FC7823">
        <w:rPr>
          <w:rFonts w:cstheme="minorHAnsi"/>
          <w:sz w:val="24"/>
          <w:szCs w:val="24"/>
        </w:rPr>
        <w:t>preferowani</w:t>
      </w:r>
      <w:r w:rsidRPr="00FC7823">
        <w:rPr>
          <w:rFonts w:cstheme="minorHAnsi"/>
          <w:sz w:val="24"/>
          <w:szCs w:val="24"/>
        </w:rPr>
        <w:t>e inn</w:t>
      </w:r>
      <w:r w:rsidR="00237302" w:rsidRPr="00FC7823">
        <w:rPr>
          <w:rFonts w:cstheme="minorHAnsi"/>
          <w:sz w:val="24"/>
          <w:szCs w:val="24"/>
        </w:rPr>
        <w:t>ej, na co organ I instancji wyraża swoje przyzwolenie.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38.W piśmie z dnia 15 października 2018 r. Stowarzyszenie Inic</w:t>
      </w:r>
      <w:r w:rsidR="0015396E" w:rsidRPr="00FC7823">
        <w:rPr>
          <w:rFonts w:cstheme="minorHAnsi"/>
          <w:sz w:val="24"/>
          <w:szCs w:val="24"/>
        </w:rPr>
        <w:t xml:space="preserve">jatywa Wysoka podniosło kwestię </w:t>
      </w:r>
      <w:r w:rsidRPr="00FC7823">
        <w:rPr>
          <w:rFonts w:cstheme="minorHAnsi"/>
          <w:sz w:val="24"/>
          <w:szCs w:val="24"/>
        </w:rPr>
        <w:t>udziału pojazdów ADR w ruchu pojazdów na planowanym odcinku inwesty</w:t>
      </w:r>
      <w:r w:rsidR="0015396E" w:rsidRPr="00FC7823">
        <w:rPr>
          <w:rFonts w:cstheme="minorHAnsi"/>
          <w:sz w:val="24"/>
          <w:szCs w:val="24"/>
        </w:rPr>
        <w:t xml:space="preserve">cji i ryzyka </w:t>
      </w:r>
      <w:r w:rsidRPr="00FC7823">
        <w:rPr>
          <w:rFonts w:cstheme="minorHAnsi"/>
          <w:sz w:val="24"/>
          <w:szCs w:val="24"/>
        </w:rPr>
        <w:t>wystąpienia awarii z udziałem substancji niebezpiec</w:t>
      </w:r>
      <w:r w:rsidR="0015396E" w:rsidRPr="00FC7823">
        <w:rPr>
          <w:rFonts w:cstheme="minorHAnsi"/>
          <w:sz w:val="24"/>
          <w:szCs w:val="24"/>
        </w:rPr>
        <w:t xml:space="preserve">znych. Stowarzyszenie wnosiło o </w:t>
      </w:r>
      <w:r w:rsidRPr="00FC7823">
        <w:rPr>
          <w:rFonts w:cstheme="minorHAnsi"/>
          <w:sz w:val="24"/>
          <w:szCs w:val="24"/>
        </w:rPr>
        <w:t>zobowiązanie inwestora do przedstawienia szczegóło</w:t>
      </w:r>
      <w:r w:rsidR="0015396E" w:rsidRPr="00FC7823">
        <w:rPr>
          <w:rFonts w:cstheme="minorHAnsi"/>
          <w:sz w:val="24"/>
          <w:szCs w:val="24"/>
        </w:rPr>
        <w:t xml:space="preserve">wych informacji/wyliczeń/analiz </w:t>
      </w:r>
      <w:r w:rsidRPr="00FC7823">
        <w:rPr>
          <w:rFonts w:cstheme="minorHAnsi"/>
          <w:sz w:val="24"/>
          <w:szCs w:val="24"/>
        </w:rPr>
        <w:t>dotyczących powyższej kwestii, a także do odniesienia się do przepisów szczegó</w:t>
      </w:r>
      <w:r w:rsidR="0015396E" w:rsidRPr="00FC7823">
        <w:rPr>
          <w:rFonts w:cstheme="minorHAnsi"/>
          <w:sz w:val="24"/>
          <w:szCs w:val="24"/>
        </w:rPr>
        <w:t xml:space="preserve">lnych w tym </w:t>
      </w:r>
      <w:r w:rsidRPr="00FC7823">
        <w:rPr>
          <w:rFonts w:cstheme="minorHAnsi"/>
          <w:sz w:val="24"/>
          <w:szCs w:val="24"/>
        </w:rPr>
        <w:lastRenderedPageBreak/>
        <w:t xml:space="preserve">unijnych odnośnie zasad lokalizacji dróg, po których </w:t>
      </w:r>
      <w:r w:rsidR="0015396E" w:rsidRPr="00FC7823">
        <w:rPr>
          <w:rFonts w:cstheme="minorHAnsi"/>
          <w:sz w:val="24"/>
          <w:szCs w:val="24"/>
        </w:rPr>
        <w:t xml:space="preserve">mają poruszać się pojazdy ADR w </w:t>
      </w:r>
      <w:r w:rsidRPr="00FC7823">
        <w:rPr>
          <w:rFonts w:cstheme="minorHAnsi"/>
          <w:sz w:val="24"/>
          <w:szCs w:val="24"/>
        </w:rPr>
        <w:t xml:space="preserve">sąsiedztwie zabudowy mieszkaniowej, czy jest w ogóle </w:t>
      </w:r>
      <w:r w:rsidR="0015396E" w:rsidRPr="00FC7823">
        <w:rPr>
          <w:rFonts w:cstheme="minorHAnsi"/>
          <w:sz w:val="24"/>
          <w:szCs w:val="24"/>
        </w:rPr>
        <w:t xml:space="preserve">dopuszczalne, aby takie pojazdy </w:t>
      </w:r>
      <w:r w:rsidRPr="00FC7823">
        <w:rPr>
          <w:rFonts w:cstheme="minorHAnsi"/>
          <w:sz w:val="24"/>
          <w:szCs w:val="24"/>
        </w:rPr>
        <w:t>komunikowały się poprzez tereny zurbanizowane (pkt 35). Inwestor w swoim p</w:t>
      </w:r>
      <w:r w:rsidR="0015396E" w:rsidRPr="00FC7823">
        <w:rPr>
          <w:rFonts w:cstheme="minorHAnsi"/>
          <w:sz w:val="24"/>
          <w:szCs w:val="24"/>
        </w:rPr>
        <w:t xml:space="preserve">iśmie z dnia 13 </w:t>
      </w:r>
      <w:r w:rsidRPr="00FC7823">
        <w:rPr>
          <w:rFonts w:cstheme="minorHAnsi"/>
          <w:sz w:val="24"/>
          <w:szCs w:val="24"/>
        </w:rPr>
        <w:t>listopada 2018 r. udzielił w tej kwestii odpow</w:t>
      </w:r>
      <w:r w:rsidR="00C448C8" w:rsidRPr="00FC7823">
        <w:rPr>
          <w:rFonts w:cstheme="minorHAnsi"/>
          <w:sz w:val="24"/>
          <w:szCs w:val="24"/>
        </w:rPr>
        <w:t>iedzi, że Trasy przejazdów pojaz</w:t>
      </w:r>
      <w:r w:rsidRPr="00FC7823">
        <w:rPr>
          <w:rFonts w:cstheme="minorHAnsi"/>
          <w:sz w:val="24"/>
          <w:szCs w:val="24"/>
        </w:rPr>
        <w:t>dów z substancjami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niebezpiecznymi ustala </w:t>
      </w:r>
      <w:r w:rsidR="00C448C8" w:rsidRPr="00FC7823">
        <w:rPr>
          <w:rFonts w:cstheme="minorHAnsi"/>
          <w:sz w:val="24"/>
          <w:szCs w:val="24"/>
        </w:rPr>
        <w:t>zarządzający</w:t>
      </w:r>
      <w:r w:rsidRPr="00FC7823">
        <w:rPr>
          <w:rFonts w:cstheme="minorHAnsi"/>
          <w:sz w:val="24"/>
          <w:szCs w:val="24"/>
        </w:rPr>
        <w:t xml:space="preserve"> drogą publiczną. Ryzyko wystąpienia poważnych awarii w ruchu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drogowym zostało określone na podstawie dostępnej literatury. Na str. 125 decyzji organ I instancji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wyjaśnia: Odnośnie uwagi dotyczącej prawdopodobieństwa awarii na proje</w:t>
      </w:r>
      <w:r w:rsidR="00C448C8" w:rsidRPr="00FC7823">
        <w:rPr>
          <w:rFonts w:cstheme="minorHAnsi"/>
          <w:sz w:val="24"/>
          <w:szCs w:val="24"/>
        </w:rPr>
        <w:t>ktowanej drodze z udz</w:t>
      </w:r>
      <w:r w:rsidRPr="00FC7823">
        <w:rPr>
          <w:rFonts w:cstheme="minorHAnsi"/>
          <w:sz w:val="24"/>
          <w:szCs w:val="24"/>
        </w:rPr>
        <w:t>iałem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subs</w:t>
      </w:r>
      <w:r w:rsidR="00C448C8" w:rsidRPr="00FC7823">
        <w:rPr>
          <w:rFonts w:cstheme="minorHAnsi"/>
          <w:sz w:val="24"/>
          <w:szCs w:val="24"/>
        </w:rPr>
        <w:t>tancji niebezpiecznych ustalono, iż</w:t>
      </w:r>
      <w:r w:rsidRPr="00FC7823">
        <w:rPr>
          <w:rFonts w:cstheme="minorHAnsi"/>
          <w:sz w:val="24"/>
          <w:szCs w:val="24"/>
        </w:rPr>
        <w:t xml:space="preserve"> ryzyko ww. awarii zawarte w raporcie zostało określone na podstawie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dostępnej literatury. Ust</w:t>
      </w:r>
      <w:r w:rsidR="00C448C8" w:rsidRPr="00FC7823">
        <w:rPr>
          <w:rFonts w:cstheme="minorHAnsi"/>
          <w:sz w:val="24"/>
          <w:szCs w:val="24"/>
        </w:rPr>
        <w:t>alono także, iż nie istnieją prz</w:t>
      </w:r>
      <w:r w:rsidRPr="00FC7823">
        <w:rPr>
          <w:rFonts w:cstheme="minorHAnsi"/>
          <w:sz w:val="24"/>
          <w:szCs w:val="24"/>
        </w:rPr>
        <w:t>episy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regulujące zasady lokali</w:t>
      </w:r>
      <w:r w:rsidR="00C448C8" w:rsidRPr="00FC7823">
        <w:rPr>
          <w:rFonts w:cstheme="minorHAnsi"/>
          <w:sz w:val="24"/>
          <w:szCs w:val="24"/>
        </w:rPr>
        <w:t>zacji</w:t>
      </w:r>
      <w:r w:rsidRPr="00FC7823">
        <w:rPr>
          <w:rFonts w:cstheme="minorHAnsi"/>
          <w:sz w:val="24"/>
          <w:szCs w:val="24"/>
        </w:rPr>
        <w:t xml:space="preserve"> dróg, po których mogą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poruszać</w:t>
      </w:r>
      <w:r w:rsidRPr="00FC7823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się pojaz</w:t>
      </w:r>
      <w:r w:rsidRPr="00FC7823">
        <w:rPr>
          <w:rFonts w:cstheme="minorHAnsi"/>
          <w:sz w:val="24"/>
          <w:szCs w:val="24"/>
        </w:rPr>
        <w:t>dy pr</w:t>
      </w:r>
      <w:r w:rsidR="00C448C8" w:rsidRPr="00FC7823">
        <w:rPr>
          <w:rFonts w:cstheme="minorHAnsi"/>
          <w:sz w:val="24"/>
          <w:szCs w:val="24"/>
        </w:rPr>
        <w:t>zewożące towary niebezpieczne, natomiast zasady prowadzenia dz</w:t>
      </w:r>
      <w:r w:rsidRPr="00FC7823">
        <w:rPr>
          <w:rFonts w:cstheme="minorHAnsi"/>
          <w:sz w:val="24"/>
          <w:szCs w:val="24"/>
        </w:rPr>
        <w:t>iałalności w zakresie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krajowego i międzynarodowego przewozu drogowego, koleją i żeglugą</w:t>
      </w:r>
      <w:r w:rsidRPr="00FC7823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śródlądową towarów niebezpieczny</w:t>
      </w:r>
      <w:r w:rsidRPr="00FC7823">
        <w:rPr>
          <w:rFonts w:cstheme="minorHAnsi"/>
          <w:sz w:val="24"/>
          <w:szCs w:val="24"/>
        </w:rPr>
        <w:t>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określa ustawa y</w:t>
      </w:r>
      <w:r w:rsidR="00C448C8" w:rsidRPr="00FC7823">
        <w:rPr>
          <w:rFonts w:cstheme="minorHAnsi"/>
          <w:sz w:val="24"/>
          <w:szCs w:val="24"/>
        </w:rPr>
        <w:t xml:space="preserve"> dnia 19 sierpnia 2011 r. o prze</w:t>
      </w:r>
      <w:r w:rsidRPr="00FC7823">
        <w:rPr>
          <w:rFonts w:cstheme="minorHAnsi"/>
          <w:sz w:val="24"/>
          <w:szCs w:val="24"/>
        </w:rPr>
        <w:t>wozie towarów niebezpi</w:t>
      </w:r>
      <w:r w:rsidR="00C448C8" w:rsidRPr="00FC7823">
        <w:rPr>
          <w:rFonts w:cstheme="minorHAnsi"/>
          <w:sz w:val="24"/>
          <w:szCs w:val="24"/>
        </w:rPr>
        <w:t>ecznych (tj. Dz. U. z 2018 r. poz.</w:t>
      </w:r>
      <w:r w:rsidRPr="00FC7823">
        <w:rPr>
          <w:rFonts w:cstheme="minorHAnsi"/>
          <w:sz w:val="24"/>
          <w:szCs w:val="24"/>
        </w:rPr>
        <w:t>169 z</w:t>
      </w:r>
      <w:r w:rsidR="00C448C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C448C8" w:rsidRPr="00FC7823">
        <w:rPr>
          <w:rFonts w:cstheme="minorHAnsi"/>
          <w:sz w:val="24"/>
          <w:szCs w:val="24"/>
        </w:rPr>
        <w:t>późn</w:t>
      </w:r>
      <w:proofErr w:type="spellEnd"/>
      <w:r w:rsidR="00C448C8" w:rsidRPr="00FC7823">
        <w:rPr>
          <w:rFonts w:cstheme="minorHAnsi"/>
          <w:sz w:val="24"/>
          <w:szCs w:val="24"/>
        </w:rPr>
        <w:t xml:space="preserve">. zm.). </w:t>
      </w:r>
      <w:r w:rsidRPr="00FC7823">
        <w:rPr>
          <w:rFonts w:cstheme="minorHAnsi"/>
          <w:sz w:val="24"/>
          <w:szCs w:val="24"/>
        </w:rPr>
        <w:t>Jak widać nie została wskazana literatura, z której inwestor wyw</w:t>
      </w:r>
      <w:r w:rsidR="0015396E" w:rsidRPr="00FC7823">
        <w:rPr>
          <w:rFonts w:cstheme="minorHAnsi"/>
          <w:sz w:val="24"/>
          <w:szCs w:val="24"/>
        </w:rPr>
        <w:t xml:space="preserve">iódł twierdzenie </w:t>
      </w:r>
      <w:r w:rsidRPr="00FC7823">
        <w:rPr>
          <w:rFonts w:cstheme="minorHAnsi"/>
          <w:sz w:val="24"/>
          <w:szCs w:val="24"/>
        </w:rPr>
        <w:t>o niskim ryzyku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wystąpienia awarii z udziałem substancji niebezpiecznych, nie zostały wskazane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żadne statystyki opierające się o zdarzenia z istniejących dróg i odcinków obwodnicy a organ 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wezwał inwestora do uzupełnienia tej kwestii powielając jego lakoniczne stwierdzenie 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„dostępnej literaturze”. Zmarginalizowany został tym samym czynnik mogący mieć znaczący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wpływ na bezpieczeństwo mieszkańców i dzieci. Wobec powyższych stwierdzeń strona skarżąca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stoi na stanowisku, że powyższe kwestie są kluczowe dla przeanalizowania i zważenia przez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organ wszystkich wariantów planowanej inwestycji. RDOŚ we Wrocławiu powinien pochylić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się nad ww. argumentami strony odwołującej, podobni</w:t>
      </w:r>
      <w:r w:rsidR="00C448C8" w:rsidRPr="00FC7823">
        <w:rPr>
          <w:rFonts w:cstheme="minorHAnsi"/>
          <w:sz w:val="24"/>
          <w:szCs w:val="24"/>
        </w:rPr>
        <w:t xml:space="preserve">e jak pochylił się nad </w:t>
      </w:r>
      <w:proofErr w:type="spellStart"/>
      <w:r w:rsidR="00C448C8" w:rsidRPr="00FC7823">
        <w:rPr>
          <w:rFonts w:cstheme="minorHAnsi"/>
          <w:sz w:val="24"/>
          <w:szCs w:val="24"/>
        </w:rPr>
        <w:t>dowodami</w:t>
      </w:r>
      <w:r w:rsidRPr="00FC7823">
        <w:rPr>
          <w:rFonts w:cstheme="minorHAnsi"/>
          <w:sz w:val="24"/>
          <w:szCs w:val="24"/>
        </w:rPr>
        <w:t>przedstawionymi</w:t>
      </w:r>
      <w:proofErr w:type="spellEnd"/>
      <w:r w:rsidRPr="00FC7823">
        <w:rPr>
          <w:rFonts w:cstheme="minorHAnsi"/>
          <w:sz w:val="24"/>
          <w:szCs w:val="24"/>
        </w:rPr>
        <w:t xml:space="preserve"> przez inwestora, rozpatrując pozytywnie jego wniosek.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Jednostronne przyjęcie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wszystkich twierdzeń inwestora stanowi rażącą dysproporcję w traktow</w:t>
      </w:r>
      <w:r w:rsidR="00C448C8" w:rsidRPr="00FC7823">
        <w:rPr>
          <w:rFonts w:cstheme="minorHAnsi"/>
          <w:sz w:val="24"/>
          <w:szCs w:val="24"/>
        </w:rPr>
        <w:t>aniu str</w:t>
      </w:r>
      <w:r w:rsidRPr="00FC7823">
        <w:rPr>
          <w:rFonts w:cstheme="minorHAnsi"/>
          <w:sz w:val="24"/>
          <w:szCs w:val="24"/>
        </w:rPr>
        <w:t>on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postępowania, gdyż mimo twierdzeń organu, iż dopuścił wszystko, co mogło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przyczyni</w:t>
      </w:r>
      <w:r w:rsidR="00C448C8" w:rsidRPr="00FC7823">
        <w:rPr>
          <w:rFonts w:cstheme="minorHAnsi"/>
          <w:sz w:val="24"/>
          <w:szCs w:val="24"/>
        </w:rPr>
        <w:t>ć się</w:t>
      </w:r>
      <w:r w:rsidRPr="00FC7823">
        <w:rPr>
          <w:rFonts w:cstheme="minorHAnsi"/>
          <w:sz w:val="24"/>
          <w:szCs w:val="24"/>
        </w:rPr>
        <w:t xml:space="preserve"> do właściwego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rozstrzygnięcia spraw</w:t>
      </w:r>
      <w:r w:rsidR="00C448C8" w:rsidRPr="00FC7823">
        <w:rPr>
          <w:rFonts w:cstheme="minorHAnsi"/>
          <w:sz w:val="24"/>
          <w:szCs w:val="24"/>
        </w:rPr>
        <w:t>y, co do istoty, a podstawą do jej</w:t>
      </w:r>
      <w:r w:rsidRPr="00FC7823">
        <w:rPr>
          <w:rFonts w:cstheme="minorHAnsi"/>
          <w:sz w:val="24"/>
          <w:szCs w:val="24"/>
        </w:rPr>
        <w:t xml:space="preserve"> rozstrzygnięcia była ocena całego materiału dowodowego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gromadzonego w toku postępowania, w istocie dopuścił wszystko to, co mogło się przyczynić do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pozytywnego załatwienia sprawy dla</w:t>
      </w:r>
      <w:r w:rsidRPr="00FC7823">
        <w:rPr>
          <w:rFonts w:cstheme="minorHAnsi"/>
          <w:sz w:val="24"/>
          <w:szCs w:val="24"/>
        </w:rPr>
        <w:t xml:space="preserve"> inwestora, obrażając w ten sposób przepisy dotyczące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bezstronności i równego traktowania. W ocenie strony skarżącej organ I instancji nie prowadził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postępowania w sp</w:t>
      </w:r>
      <w:r w:rsidR="00C448C8" w:rsidRPr="00FC7823">
        <w:rPr>
          <w:rFonts w:cstheme="minorHAnsi"/>
          <w:sz w:val="24"/>
          <w:szCs w:val="24"/>
        </w:rPr>
        <w:t>osób budzący zaufanie stron postępowania (vide a</w:t>
      </w:r>
      <w:r w:rsidRPr="00FC7823">
        <w:rPr>
          <w:rFonts w:cstheme="minorHAnsi"/>
          <w:sz w:val="24"/>
          <w:szCs w:val="24"/>
        </w:rPr>
        <w:t>rt. 8 § 1 Kpa).</w:t>
      </w:r>
    </w:p>
    <w:p w:rsidR="00237302" w:rsidRPr="00FC7823" w:rsidRDefault="00C448C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39.Naruszenie przez RDOŚ</w:t>
      </w:r>
      <w:r w:rsidR="00237302" w:rsidRPr="00FC7823">
        <w:rPr>
          <w:rFonts w:cstheme="minorHAnsi"/>
          <w:sz w:val="24"/>
          <w:szCs w:val="24"/>
        </w:rPr>
        <w:t xml:space="preserve"> we Wrocławiu przepisów postępowania mające istotny wpływ na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wynik sprawy - art. 7 Kpa w związku z art. 77 § 1 Kpa</w:t>
      </w:r>
      <w:r w:rsidR="00237302" w:rsidRPr="00FC7823">
        <w:rPr>
          <w:rFonts w:cstheme="minorHAnsi"/>
          <w:sz w:val="24"/>
          <w:szCs w:val="24"/>
        </w:rPr>
        <w:t xml:space="preserve"> - poprzez ich błędną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wykładnię polegającą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 całkowicie dowolnym odstąpieniu od o</w:t>
      </w:r>
      <w:r w:rsidRPr="00FC7823">
        <w:rPr>
          <w:rFonts w:cstheme="minorHAnsi"/>
          <w:sz w:val="24"/>
          <w:szCs w:val="24"/>
        </w:rPr>
        <w:t xml:space="preserve">bowiązku poczynienia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na</w:t>
      </w:r>
      <w:r w:rsidR="00237302" w:rsidRPr="00FC7823">
        <w:rPr>
          <w:rFonts w:cstheme="minorHAnsi"/>
          <w:sz w:val="24"/>
          <w:szCs w:val="24"/>
        </w:rPr>
        <w:t xml:space="preserve"> ekranach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akustycznych, w wyniku całkowicie dowolnego przyjęcia wbrew wskazaniom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>, że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bez takowych </w:t>
      </w:r>
      <w:proofErr w:type="spellStart"/>
      <w:r w:rsidR="00237302" w:rsidRPr="00FC7823">
        <w:rPr>
          <w:rFonts w:cstheme="minorHAnsi"/>
          <w:sz w:val="24"/>
          <w:szCs w:val="24"/>
        </w:rPr>
        <w:t>nasadzeń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nie będzie dochodziło do przekraczania standardów emisyjnych.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40.Przecinanie aktualnego stanu zabudowy drogą wojewódzką o bardzo dużym i całodobowym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natężeniu ruchu będzie rażący</w:t>
      </w:r>
      <w:r w:rsidR="00C448C8" w:rsidRPr="00FC7823">
        <w:rPr>
          <w:rFonts w:cstheme="minorHAnsi"/>
          <w:sz w:val="24"/>
          <w:szCs w:val="24"/>
        </w:rPr>
        <w:t>m błędem powodującym fragmentację</w:t>
      </w:r>
      <w:r w:rsidRPr="00FC7823">
        <w:rPr>
          <w:rFonts w:cstheme="minorHAnsi"/>
          <w:sz w:val="24"/>
          <w:szCs w:val="24"/>
        </w:rPr>
        <w:t xml:space="preserve"> osiedla, utrudnienie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mieszkańcom dostępu do usług (zespół szkolno-przedszkolny, handel), pogorszenie stanu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środowiska, skażenie atmosfery</w:t>
      </w:r>
      <w:r w:rsidR="00C448C8" w:rsidRPr="00FC7823">
        <w:rPr>
          <w:rFonts w:cstheme="minorHAnsi"/>
          <w:sz w:val="24"/>
          <w:szCs w:val="24"/>
        </w:rPr>
        <w:t>, znaczący wzrost natężenia hała</w:t>
      </w:r>
      <w:r w:rsidR="0015396E" w:rsidRPr="00FC7823">
        <w:rPr>
          <w:rFonts w:cstheme="minorHAnsi"/>
          <w:sz w:val="24"/>
          <w:szCs w:val="24"/>
        </w:rPr>
        <w:t xml:space="preserve">su. W rezultacie realizacja tej </w:t>
      </w:r>
      <w:r w:rsidRPr="00FC7823">
        <w:rPr>
          <w:rFonts w:cstheme="minorHAnsi"/>
          <w:sz w:val="24"/>
          <w:szCs w:val="24"/>
        </w:rPr>
        <w:t>inwestycji spowoduje zagrożenie zdrowia i bezpieczeństwa mieszkańców, pomimo że istnieją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mniej konfliktowe alternatywy.</w:t>
      </w:r>
    </w:p>
    <w:p w:rsidR="00237302" w:rsidRPr="00FC7823" w:rsidRDefault="00C448C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41.RDOŚ</w:t>
      </w:r>
      <w:r w:rsidR="00237302" w:rsidRPr="00FC7823">
        <w:rPr>
          <w:rFonts w:cstheme="minorHAnsi"/>
          <w:sz w:val="24"/>
          <w:szCs w:val="24"/>
        </w:rPr>
        <w:t xml:space="preserve"> we Wrocławiu, dysponując zgromadzonym obszernym materiałem dowodowym w tym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postępowaniu - w sposób nieuprawniony zignorował</w:t>
      </w:r>
      <w:r w:rsidRPr="00FC7823">
        <w:rPr>
          <w:rFonts w:cstheme="minorHAnsi"/>
          <w:sz w:val="24"/>
          <w:szCs w:val="24"/>
        </w:rPr>
        <w:t xml:space="preserve"> fakt, że wnioskowany wariant P1</w:t>
      </w:r>
      <w:r w:rsidR="00237302" w:rsidRPr="00FC7823">
        <w:rPr>
          <w:rFonts w:cstheme="minorHAnsi"/>
          <w:sz w:val="24"/>
          <w:szCs w:val="24"/>
        </w:rPr>
        <w:t xml:space="preserve"> jest 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sumie najbardzie</w:t>
      </w:r>
      <w:r w:rsidRPr="00FC7823">
        <w:rPr>
          <w:rFonts w:cstheme="minorHAnsi"/>
          <w:sz w:val="24"/>
          <w:szCs w:val="24"/>
        </w:rPr>
        <w:t>j niekorzystny dla środowiska or</w:t>
      </w:r>
      <w:r w:rsidR="00237302" w:rsidRPr="00FC7823">
        <w:rPr>
          <w:rFonts w:cstheme="minorHAnsi"/>
          <w:sz w:val="24"/>
          <w:szCs w:val="24"/>
        </w:rPr>
        <w:t>az</w:t>
      </w:r>
      <w:r w:rsidR="009C02B8">
        <w:rPr>
          <w:rFonts w:cstheme="minorHAnsi"/>
          <w:sz w:val="24"/>
          <w:szCs w:val="24"/>
        </w:rPr>
        <w:t xml:space="preserve"> warunków zamieszkiwania ludzi, </w:t>
      </w:r>
      <w:r w:rsidR="00237302" w:rsidRPr="00FC7823">
        <w:rPr>
          <w:rFonts w:cstheme="minorHAnsi"/>
          <w:sz w:val="24"/>
          <w:szCs w:val="24"/>
        </w:rPr>
        <w:lastRenderedPageBreak/>
        <w:t>zaniedbał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zwrócenie się do wnioskodawcy o zgodę na wariant mn</w:t>
      </w:r>
      <w:r w:rsidRPr="00FC7823">
        <w:rPr>
          <w:rFonts w:cstheme="minorHAnsi"/>
          <w:sz w:val="24"/>
          <w:szCs w:val="24"/>
        </w:rPr>
        <w:t>iej szkodliwy - a</w:t>
      </w:r>
      <w:r w:rsidR="00237302" w:rsidRPr="00FC7823">
        <w:rPr>
          <w:rFonts w:cstheme="minorHAnsi"/>
          <w:sz w:val="24"/>
          <w:szCs w:val="24"/>
        </w:rPr>
        <w:t xml:space="preserve"> ewentualny brak takiej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zgody powinien skutkować odmową zgody </w:t>
      </w:r>
      <w:r w:rsidRPr="00FC7823">
        <w:rPr>
          <w:rFonts w:cstheme="minorHAnsi"/>
          <w:sz w:val="24"/>
          <w:szCs w:val="24"/>
        </w:rPr>
        <w:t>na realizację przedsięwzięcia (art. 81 usta</w:t>
      </w:r>
      <w:r w:rsidR="00237302" w:rsidRPr="00FC7823">
        <w:rPr>
          <w:rFonts w:cstheme="minorHAnsi"/>
          <w:sz w:val="24"/>
          <w:szCs w:val="24"/>
        </w:rPr>
        <w:t xml:space="preserve">wy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>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42.W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pominięto fakt, że miejscowość Wysoka jest ciągle rozbudowywana, powstały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 międzyczasie: szkoła, przedszkole i żłobek, z wzdłuż ulic Konnej i Cztery Podkowy powstały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gęsto zabudowane wielorodzinne osiedla mieszkaniowe, czego opisując bezpośrednie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sąsiedztwo planowanej trasy w ra</w:t>
      </w:r>
      <w:r w:rsidRPr="00FC7823">
        <w:rPr>
          <w:rFonts w:cstheme="minorHAnsi"/>
          <w:sz w:val="24"/>
          <w:szCs w:val="24"/>
        </w:rPr>
        <w:t xml:space="preserve">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zupełnie nie uwzględniono.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43</w:t>
      </w:r>
      <w:r w:rsidR="00C448C8" w:rsidRPr="00FC7823">
        <w:rPr>
          <w:rFonts w:cstheme="minorHAnsi"/>
          <w:sz w:val="24"/>
          <w:szCs w:val="24"/>
        </w:rPr>
        <w:t xml:space="preserve">.W raporcie </w:t>
      </w:r>
      <w:proofErr w:type="spellStart"/>
      <w:r w:rsidR="00C448C8" w:rsidRPr="00FC7823">
        <w:rPr>
          <w:rFonts w:cstheme="minorHAnsi"/>
          <w:sz w:val="24"/>
          <w:szCs w:val="24"/>
        </w:rPr>
        <w:t>ooś</w:t>
      </w:r>
      <w:proofErr w:type="spellEnd"/>
      <w:r w:rsidR="00C448C8" w:rsidRPr="00FC7823">
        <w:rPr>
          <w:rFonts w:cstheme="minorHAnsi"/>
          <w:sz w:val="24"/>
          <w:szCs w:val="24"/>
        </w:rPr>
        <w:t xml:space="preserve"> nie wykazano, ja</w:t>
      </w:r>
      <w:r w:rsidRPr="00FC7823">
        <w:rPr>
          <w:rFonts w:cstheme="minorHAnsi"/>
          <w:sz w:val="24"/>
          <w:szCs w:val="24"/>
        </w:rPr>
        <w:t>kie unikatowe wartości byłyby chronione dzięki prowadzeniu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obwodnicy przez środek miejscowości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Wysoka, gdyż po prostu takich nie ma. Dolnośląski Klub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Ekologiczny zwracał na te fakty uwagę w piśmie z dnia 10 października 2018 z.: Podawane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argumenty przyrodnicze nie świadczą o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jakimś wyjątkowym i unikatowym terenie, na którym znajdują się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chronione gatunki</w:t>
      </w:r>
      <w:r w:rsidRPr="00FC7823">
        <w:rPr>
          <w:rFonts w:cstheme="minorHAnsi"/>
          <w:sz w:val="24"/>
          <w:szCs w:val="24"/>
        </w:rPr>
        <w:t>. Teren jest niewielki, gatunki nieliczne, a siedliska (zbiorniki wodne) zostały sztucznie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utworzone prze</w:t>
      </w:r>
      <w:r w:rsidRPr="00FC7823">
        <w:rPr>
          <w:rFonts w:cstheme="minorHAnsi"/>
          <w:sz w:val="24"/>
          <w:szCs w:val="24"/>
        </w:rPr>
        <w:t>z człowieka. O niewielkiej randze walorów przyrodniczych świadc</w:t>
      </w:r>
      <w:r w:rsidR="00C448C8" w:rsidRPr="00FC7823">
        <w:rPr>
          <w:rFonts w:cstheme="minorHAnsi"/>
          <w:sz w:val="24"/>
          <w:szCs w:val="24"/>
        </w:rPr>
        <w:t>zy też</w:t>
      </w:r>
      <w:r w:rsidRPr="00FC7823">
        <w:rPr>
          <w:rFonts w:cstheme="minorHAnsi"/>
          <w:sz w:val="24"/>
          <w:szCs w:val="24"/>
        </w:rPr>
        <w:t xml:space="preserve"> brak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jakiejkolwiek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prawnej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formy ochrony przyrody na tych terenach. W tej sytuacji możliwe jest zastosowanie kompensacji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ekologicznej. Realizacja wariantu P/P1 przebiegu planowan</w:t>
      </w:r>
      <w:r w:rsidRPr="00FC7823">
        <w:rPr>
          <w:rFonts w:cstheme="minorHAnsi"/>
          <w:sz w:val="24"/>
          <w:szCs w:val="24"/>
        </w:rPr>
        <w:t>ej drogi wojewódzkiej spowoduje bezpowrotne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zniszczenie starodrzewu w bliskim sąsiedztwie Toru Wyścigów Konnych, który jest dużym walorem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przyrodniczym, niemożliwym do szybkiego odtworzenia. Odwołujący wskazuje, że podstawowym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wariantem tr</w:t>
      </w:r>
      <w:r w:rsidRPr="00FC7823">
        <w:rPr>
          <w:rFonts w:cstheme="minorHAnsi"/>
          <w:sz w:val="24"/>
          <w:szCs w:val="24"/>
        </w:rPr>
        <w:t>asy, który powinien być rozważany, jest wariant W, który omijałby zarówno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zabudowę południowej części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wsi Wysoka, jak również północnej części</w:t>
      </w:r>
      <w:r w:rsidR="00C448C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wsi Ślęza. W jego opinii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to rozwiązanie, którego wpływ na warunki życia na tym obszarze (zarówno mieszkańców, jak</w:t>
      </w:r>
      <w:r w:rsidR="009C02B8">
        <w:rPr>
          <w:rFonts w:cstheme="minorHAnsi"/>
          <w:sz w:val="24"/>
          <w:szCs w:val="24"/>
        </w:rPr>
        <w:t xml:space="preserve"> </w:t>
      </w:r>
      <w:r w:rsidR="00C448C8" w:rsidRPr="00FC7823">
        <w:rPr>
          <w:rFonts w:cstheme="minorHAnsi"/>
          <w:sz w:val="24"/>
          <w:szCs w:val="24"/>
        </w:rPr>
        <w:t>również flor</w:t>
      </w:r>
      <w:r w:rsidRPr="00FC7823">
        <w:rPr>
          <w:rFonts w:cstheme="minorHAnsi"/>
          <w:sz w:val="24"/>
          <w:szCs w:val="24"/>
        </w:rPr>
        <w:t>y i fauny), byłby mi</w:t>
      </w:r>
      <w:r w:rsidR="00C448C8" w:rsidRPr="00FC7823">
        <w:rPr>
          <w:rFonts w:cstheme="minorHAnsi"/>
          <w:sz w:val="24"/>
          <w:szCs w:val="24"/>
        </w:rPr>
        <w:t>nimalny w stosunku do innych war</w:t>
      </w:r>
      <w:r w:rsidRPr="00FC7823">
        <w:rPr>
          <w:rFonts w:cstheme="minorHAnsi"/>
          <w:sz w:val="24"/>
          <w:szCs w:val="24"/>
        </w:rPr>
        <w:t>iantów. Poprowadzenie drogi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wariantem W omi</w:t>
      </w:r>
      <w:r w:rsidR="00DA513E" w:rsidRPr="00FC7823">
        <w:rPr>
          <w:rFonts w:cstheme="minorHAnsi"/>
          <w:sz w:val="24"/>
          <w:szCs w:val="24"/>
        </w:rPr>
        <w:t xml:space="preserve">nęłoby tereny rekreacyjne TWK </w:t>
      </w:r>
      <w:proofErr w:type="spellStart"/>
      <w:r w:rsidR="00DA513E" w:rsidRPr="00FC7823">
        <w:rPr>
          <w:rFonts w:cstheme="minorHAnsi"/>
          <w:sz w:val="24"/>
          <w:szCs w:val="24"/>
        </w:rPr>
        <w:t>Pa</w:t>
      </w:r>
      <w:r w:rsidRPr="00FC7823">
        <w:rPr>
          <w:rFonts w:cstheme="minorHAnsi"/>
          <w:sz w:val="24"/>
          <w:szCs w:val="24"/>
        </w:rPr>
        <w:t>rtynice</w:t>
      </w:r>
      <w:proofErr w:type="spellEnd"/>
      <w:r w:rsidRPr="00FC7823">
        <w:rPr>
          <w:rFonts w:cstheme="minorHAnsi"/>
          <w:sz w:val="24"/>
          <w:szCs w:val="24"/>
        </w:rPr>
        <w:t>. W ocenie Gminy Kobierzyce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opisywane przez autora raportu drzewa i kr</w:t>
      </w:r>
      <w:r w:rsidRPr="00FC7823">
        <w:rPr>
          <w:rFonts w:cstheme="minorHAnsi"/>
          <w:sz w:val="24"/>
          <w:szCs w:val="24"/>
        </w:rPr>
        <w:t>zewy niesta</w:t>
      </w:r>
      <w:r w:rsidR="00DA513E" w:rsidRPr="00FC7823">
        <w:rPr>
          <w:rFonts w:cstheme="minorHAnsi"/>
          <w:sz w:val="24"/>
          <w:szCs w:val="24"/>
        </w:rPr>
        <w:t>nowiące użytków ekologicznych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rozumieniu prawa ochrony przyrody, i tak nie są cenne przyrodniczo, aby stanowiły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uzasadnienie dla b</w:t>
      </w:r>
      <w:r w:rsidR="00DA513E" w:rsidRPr="00FC7823">
        <w:rPr>
          <w:rFonts w:cstheme="minorHAnsi"/>
          <w:sz w:val="24"/>
          <w:szCs w:val="24"/>
        </w:rPr>
        <w:t>udowy drogi w wariancie P lub P1</w:t>
      </w:r>
      <w:r w:rsidRPr="00FC7823">
        <w:rPr>
          <w:rFonts w:cstheme="minorHAnsi"/>
          <w:sz w:val="24"/>
          <w:szCs w:val="24"/>
        </w:rPr>
        <w:t>. Dodatkowo, wykonanie przepustu pod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drogą (w rejonie stawów) jest powszechnie stosowaną metodą ochrony szlaków migracji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zwierząt, jeśli RDOŚ</w:t>
      </w:r>
      <w:r w:rsidRPr="00FC7823">
        <w:rPr>
          <w:rFonts w:cstheme="minorHAnsi"/>
          <w:sz w:val="24"/>
          <w:szCs w:val="24"/>
        </w:rPr>
        <w:t xml:space="preserve"> we Wrocławiu uważa, że takie zagrożenie by wystąpiło. Organ decyzyjny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</w:t>
      </w:r>
      <w:r w:rsidR="00DA513E" w:rsidRPr="00FC7823">
        <w:rPr>
          <w:rFonts w:cstheme="minorHAnsi"/>
          <w:sz w:val="24"/>
          <w:szCs w:val="24"/>
        </w:rPr>
        <w:t>sposób nieobiektywny nie doszacował</w:t>
      </w:r>
      <w:r w:rsidRPr="00FC7823">
        <w:rPr>
          <w:rFonts w:cstheme="minorHAnsi"/>
          <w:sz w:val="24"/>
          <w:szCs w:val="24"/>
        </w:rPr>
        <w:t xml:space="preserve"> w</w:t>
      </w:r>
      <w:r w:rsidR="007105F2" w:rsidRPr="00FC7823">
        <w:rPr>
          <w:rFonts w:cstheme="minorHAnsi"/>
          <w:sz w:val="24"/>
          <w:szCs w:val="24"/>
        </w:rPr>
        <w:t>ielkości szkód środowiskowych pr</w:t>
      </w:r>
      <w:r w:rsidRPr="00FC7823">
        <w:rPr>
          <w:rFonts w:cstheme="minorHAnsi"/>
          <w:sz w:val="24"/>
          <w:szCs w:val="24"/>
        </w:rPr>
        <w:t>zy zakładanym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</w:t>
      </w:r>
      <w:r w:rsidR="00DA513E" w:rsidRPr="00FC7823">
        <w:rPr>
          <w:rFonts w:cstheme="minorHAnsi"/>
          <w:sz w:val="24"/>
          <w:szCs w:val="24"/>
        </w:rPr>
        <w:t>cie P1</w:t>
      </w:r>
      <w:r w:rsidRPr="00FC7823">
        <w:rPr>
          <w:rFonts w:cstheme="minorHAnsi"/>
          <w:sz w:val="24"/>
          <w:szCs w:val="24"/>
        </w:rPr>
        <w:t>, wyolbrzymiając je natomiast w przypadku wariantu omijającego miejscowość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Wysoka. RDOŚ</w:t>
      </w:r>
      <w:r w:rsidRPr="00FC7823">
        <w:rPr>
          <w:rFonts w:cstheme="minorHAnsi"/>
          <w:sz w:val="24"/>
          <w:szCs w:val="24"/>
        </w:rPr>
        <w:t xml:space="preserve"> we Wrocławiu nie dostrzegł, że kierując duży ruch na tereny Toru Wyścigów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Konnych i przyległe niszczy ciągłość terenów rekreacyjnych łączących 4 dzielnice Wrocławia: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Op</w:t>
      </w:r>
      <w:r w:rsidRPr="00FC7823">
        <w:rPr>
          <w:rFonts w:cstheme="minorHAnsi"/>
          <w:sz w:val="24"/>
          <w:szCs w:val="24"/>
        </w:rPr>
        <w:t>orów-</w:t>
      </w:r>
      <w:proofErr w:type="spellStart"/>
      <w:r w:rsidRPr="00FC7823">
        <w:rPr>
          <w:rFonts w:cstheme="minorHAnsi"/>
          <w:sz w:val="24"/>
          <w:szCs w:val="24"/>
        </w:rPr>
        <w:t>Part</w:t>
      </w:r>
      <w:r w:rsidR="00DA513E" w:rsidRPr="00FC7823">
        <w:rPr>
          <w:rFonts w:cstheme="minorHAnsi"/>
          <w:sz w:val="24"/>
          <w:szCs w:val="24"/>
        </w:rPr>
        <w:t>ynic</w:t>
      </w:r>
      <w:r w:rsidRPr="00FC7823">
        <w:rPr>
          <w:rFonts w:cstheme="minorHAnsi"/>
          <w:sz w:val="24"/>
          <w:szCs w:val="24"/>
        </w:rPr>
        <w:t>e</w:t>
      </w:r>
      <w:proofErr w:type="spellEnd"/>
      <w:r w:rsidRPr="00FC7823">
        <w:rPr>
          <w:rFonts w:cstheme="minorHAnsi"/>
          <w:sz w:val="24"/>
          <w:szCs w:val="24"/>
        </w:rPr>
        <w:t>-Wojszyce-</w:t>
      </w:r>
      <w:proofErr w:type="spellStart"/>
      <w:r w:rsidRPr="00FC7823">
        <w:rPr>
          <w:rFonts w:cstheme="minorHAnsi"/>
          <w:sz w:val="24"/>
          <w:szCs w:val="24"/>
        </w:rPr>
        <w:t>Ołtaszyn</w:t>
      </w:r>
      <w:proofErr w:type="spellEnd"/>
      <w:r w:rsidRPr="00FC7823">
        <w:rPr>
          <w:rFonts w:cstheme="minorHAnsi"/>
          <w:sz w:val="24"/>
          <w:szCs w:val="24"/>
        </w:rPr>
        <w:t xml:space="preserve"> (tereny spacerowe, ścieżki rowerowe i biegowe, cenny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starodrzew o charakterze parku miejskiego). Nie do przyjęcia i bardzo bulwersujące jest nadanie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zaskarżonej decyzji rygoru natychmiastowej wykonalności, gdyż nie ma żadnej nagłej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konieczności wykonania decyzji. Nie może nią być obawa przed utratą możliwości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dofinansowania ze środków Unii Europejskiej, gdyż o tym wiedziano od kilku lat, a zwłoka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postępowaniu wynikła z powodu kilkakrotnego zmieniania wariantów inwestycji i zbyt</w:t>
      </w:r>
      <w:r w:rsidR="00DA513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wolnego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dostarczania niezbędnej dokumentacji do postępowania w procedurze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. Nadając rygor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</w:t>
      </w:r>
      <w:r w:rsidR="00DA513E" w:rsidRPr="00FC7823">
        <w:rPr>
          <w:rFonts w:cstheme="minorHAnsi"/>
          <w:sz w:val="24"/>
          <w:szCs w:val="24"/>
        </w:rPr>
        <w:t>atychmiastowej wykonalności RDOŚ</w:t>
      </w:r>
      <w:r w:rsidRPr="00FC7823">
        <w:rPr>
          <w:rFonts w:cstheme="minorHAnsi"/>
          <w:sz w:val="24"/>
          <w:szCs w:val="24"/>
        </w:rPr>
        <w:t xml:space="preserve"> we Wrocławiu dopuścił się nadinterpretacji prawa 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nierównego traktowania stron, stawiając inwestora na uprzywilejowanej pozycji wobec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obywateli - mieszkańców Wysokiej; nie powinni oni ponosić skutków urzędniczych zaniedbań,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gdy postępowanie toczy się od pr</w:t>
      </w:r>
      <w:r w:rsidRPr="00FC7823">
        <w:rPr>
          <w:rFonts w:cstheme="minorHAnsi"/>
          <w:sz w:val="24"/>
          <w:szCs w:val="24"/>
        </w:rPr>
        <w:t>awie 7 lat.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44.Naruszeni</w:t>
      </w:r>
      <w:r w:rsidR="00DA513E" w:rsidRPr="00FC7823">
        <w:rPr>
          <w:rFonts w:cstheme="minorHAnsi"/>
          <w:sz w:val="24"/>
          <w:szCs w:val="24"/>
        </w:rPr>
        <w:t>e przez organ I instancji ar</w:t>
      </w:r>
      <w:r w:rsidRPr="00FC7823">
        <w:rPr>
          <w:rFonts w:cstheme="minorHAnsi"/>
          <w:sz w:val="24"/>
          <w:szCs w:val="24"/>
        </w:rPr>
        <w:t>t. 108 § 1 Kpa poprzez nadanie decyzji rygoru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natychmiastowej wykonalności pomimo braku ku temu przesłanek, albowiem wskazana przez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inwestora okoliczność, iż rygor natychmiastowej wykonalności umożliwi mu wydanie 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lastRenderedPageBreak/>
        <w:t>rozliczenie środków unijnych na realizację przedmiotowej inwestycji w nieprzekraczalnym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terminie do 2021 r., na dzień wydawania zaskarżonej decyzji była nieaktualna, ponieważ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inwestor dokonał już zmian w budżecie wykluczających realizację i rozliczenie przedmiotowej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inwestycji w terminie do 2021, która to informacja była niezwłocznie podana do publicznej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wiadomości i na obszarze właściwości terytorialnej organu I instancji stanowiła fakt </w:t>
      </w:r>
      <w:r w:rsidR="00DA513E" w:rsidRPr="00FC7823">
        <w:rPr>
          <w:rFonts w:cstheme="minorHAnsi"/>
          <w:sz w:val="24"/>
          <w:szCs w:val="24"/>
        </w:rPr>
        <w:t>notoryjny</w:t>
      </w:r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DA513E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45.Naruszenie przez RDOŚ we Wrocławiu ar</w:t>
      </w:r>
      <w:r w:rsidR="00237302" w:rsidRPr="00FC7823">
        <w:rPr>
          <w:rFonts w:cstheme="minorHAnsi"/>
          <w:sz w:val="24"/>
          <w:szCs w:val="24"/>
        </w:rPr>
        <w:t xml:space="preserve">t. 81 ust. 1 ustawy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poprzez p</w:t>
      </w:r>
      <w:r w:rsidRPr="00FC7823">
        <w:rPr>
          <w:rFonts w:cstheme="minorHAnsi"/>
          <w:sz w:val="24"/>
          <w:szCs w:val="24"/>
        </w:rPr>
        <w:t>rzyjęcie przez or</w:t>
      </w:r>
      <w:r w:rsidR="00237302" w:rsidRPr="00FC7823">
        <w:rPr>
          <w:rFonts w:cstheme="minorHAnsi"/>
          <w:sz w:val="24"/>
          <w:szCs w:val="24"/>
        </w:rPr>
        <w:t>gan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 instancji, że jest on związany wskazanym przez inwestora wariantem i nie może zmienić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wariantu wskazanego przez inwestora jako preferowany na inny. W konsekwencji, zdaniem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skarżących, doszło do zaniechania analizy poszczególnych wari</w:t>
      </w:r>
      <w:r w:rsidRPr="00FC7823">
        <w:rPr>
          <w:rFonts w:cstheme="minorHAnsi"/>
          <w:sz w:val="24"/>
          <w:szCs w:val="24"/>
        </w:rPr>
        <w:t>antów inwestycji or</w:t>
      </w:r>
      <w:r w:rsidR="00237302" w:rsidRPr="00FC7823">
        <w:rPr>
          <w:rFonts w:cstheme="minorHAnsi"/>
          <w:sz w:val="24"/>
          <w:szCs w:val="24"/>
        </w:rPr>
        <w:t>az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wystąpienia do inwestora o zgodę na zmianę wariantu inwestycji na jeden z wariantów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korzystniejszych w świetle wi</w:t>
      </w:r>
      <w:r w:rsidRPr="00FC7823">
        <w:rPr>
          <w:rFonts w:cstheme="minorHAnsi"/>
          <w:sz w:val="24"/>
          <w:szCs w:val="24"/>
        </w:rPr>
        <w:t>elokryterialnej</w:t>
      </w:r>
      <w:r w:rsidR="00237302" w:rsidRPr="00FC7823">
        <w:rPr>
          <w:rFonts w:cstheme="minorHAnsi"/>
          <w:sz w:val="24"/>
          <w:szCs w:val="24"/>
        </w:rPr>
        <w:t xml:space="preserve"> analizy wariantów inwestycji, w szczególności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najmniej szkodliwy dla śr</w:t>
      </w:r>
      <w:r w:rsidRPr="00FC7823">
        <w:rPr>
          <w:rFonts w:cstheme="minorHAnsi"/>
          <w:sz w:val="24"/>
          <w:szCs w:val="24"/>
        </w:rPr>
        <w:t>odowiska. W ocenie skarżących ar</w:t>
      </w:r>
      <w:r w:rsidR="00237302" w:rsidRPr="00FC7823">
        <w:rPr>
          <w:rFonts w:cstheme="minorHAnsi"/>
          <w:sz w:val="24"/>
          <w:szCs w:val="24"/>
        </w:rPr>
        <w:t xml:space="preserve">t. </w:t>
      </w:r>
      <w:r w:rsidRPr="00FC7823">
        <w:rPr>
          <w:rFonts w:cstheme="minorHAnsi"/>
          <w:sz w:val="24"/>
          <w:szCs w:val="24"/>
        </w:rPr>
        <w:t xml:space="preserve">81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obliguje or</w:t>
      </w:r>
      <w:r w:rsidR="00237302" w:rsidRPr="00FC7823">
        <w:rPr>
          <w:rFonts w:cstheme="minorHAnsi"/>
          <w:sz w:val="24"/>
          <w:szCs w:val="24"/>
        </w:rPr>
        <w:t>gan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</w:t>
      </w:r>
      <w:r w:rsidR="00237302" w:rsidRPr="00FC7823">
        <w:rPr>
          <w:rFonts w:cstheme="minorHAnsi"/>
          <w:sz w:val="24"/>
          <w:szCs w:val="24"/>
        </w:rPr>
        <w:t xml:space="preserve"> instancji do dążenia do uzgodnienia realizacji inwestycji w wariancie obiektywnie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najkorzystniejszym i najmniej szkodliwym, zwłaszcza w sytuac</w:t>
      </w:r>
      <w:r w:rsidR="007105F2" w:rsidRPr="00FC7823">
        <w:rPr>
          <w:rFonts w:cstheme="minorHAnsi"/>
          <w:sz w:val="24"/>
          <w:szCs w:val="24"/>
        </w:rPr>
        <w:t xml:space="preserve">ji gdy sam inwestor wskazuje aż </w:t>
      </w:r>
      <w:r w:rsidR="00237302" w:rsidRPr="00FC7823">
        <w:rPr>
          <w:rFonts w:cstheme="minorHAnsi"/>
          <w:sz w:val="24"/>
          <w:szCs w:val="24"/>
        </w:rPr>
        <w:t>2 warianty korzystniejsze w świetle wi</w:t>
      </w:r>
      <w:r w:rsidRPr="00FC7823">
        <w:rPr>
          <w:rFonts w:cstheme="minorHAnsi"/>
          <w:sz w:val="24"/>
          <w:szCs w:val="24"/>
        </w:rPr>
        <w:t>elokryterialnej</w:t>
      </w:r>
      <w:r w:rsidR="00237302" w:rsidRPr="00FC7823">
        <w:rPr>
          <w:rFonts w:cstheme="minorHAnsi"/>
          <w:sz w:val="24"/>
          <w:szCs w:val="24"/>
        </w:rPr>
        <w:t xml:space="preserve"> analizy wariantów inwestycji stanowiącej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część załączonego przez inwestora 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od wariantu przez si</w:t>
      </w:r>
      <w:r w:rsidR="007105F2" w:rsidRPr="00FC7823">
        <w:rPr>
          <w:rFonts w:cstheme="minorHAnsi"/>
          <w:sz w:val="24"/>
          <w:szCs w:val="24"/>
        </w:rPr>
        <w:t xml:space="preserve">ebie preferowanego oraz w </w:t>
      </w:r>
      <w:r w:rsidR="00237302" w:rsidRPr="00FC7823">
        <w:rPr>
          <w:rFonts w:cstheme="minorHAnsi"/>
          <w:sz w:val="24"/>
          <w:szCs w:val="24"/>
        </w:rPr>
        <w:t xml:space="preserve">sytuacji, w której </w:t>
      </w:r>
      <w:r w:rsidRPr="00FC7823">
        <w:rPr>
          <w:rFonts w:cstheme="minorHAnsi"/>
          <w:sz w:val="24"/>
          <w:szCs w:val="24"/>
        </w:rPr>
        <w:t>sam wnioskodawca komunikuje RDOŚ</w:t>
      </w:r>
      <w:r w:rsidR="00237302" w:rsidRPr="00FC7823">
        <w:rPr>
          <w:rFonts w:cstheme="minorHAnsi"/>
          <w:sz w:val="24"/>
          <w:szCs w:val="24"/>
        </w:rPr>
        <w:t xml:space="preserve"> we Wrocławiu, że jest gotowy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zrealizować inwestycję w obojętnie którym wariancie organ I instancji uzgodni, a zatem w istocie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udziela blankietowej zgody na zmianę wariantu dopuszczonego do realizacji.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46.P</w:t>
      </w:r>
      <w:r w:rsidR="00DA513E" w:rsidRPr="00FC7823">
        <w:rPr>
          <w:rFonts w:cstheme="minorHAnsi"/>
          <w:sz w:val="24"/>
          <w:szCs w:val="24"/>
        </w:rPr>
        <w:t>ominięci</w:t>
      </w:r>
      <w:r w:rsidRPr="00FC7823">
        <w:rPr>
          <w:rFonts w:cstheme="minorHAnsi"/>
          <w:sz w:val="24"/>
          <w:szCs w:val="24"/>
        </w:rPr>
        <w:t xml:space="preserve">e przez organ I instancji istniejącego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dla terenu planowanej inwestycji i tym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samym zagrażanie bezpieczeństwu i zdrowiu mieszkańców </w:t>
      </w:r>
      <w:r w:rsidR="007105F2" w:rsidRPr="00FC7823">
        <w:rPr>
          <w:rFonts w:cstheme="minorHAnsi"/>
          <w:sz w:val="24"/>
          <w:szCs w:val="24"/>
        </w:rPr>
        <w:t xml:space="preserve">terenów przyległych. Opracowana </w:t>
      </w:r>
      <w:r w:rsidRPr="00FC7823">
        <w:rPr>
          <w:rFonts w:cstheme="minorHAnsi"/>
          <w:sz w:val="24"/>
          <w:szCs w:val="24"/>
        </w:rPr>
        <w:t>na zlecenie Dolnośląskiego Zarządu Dróg Wojewódzki</w:t>
      </w:r>
      <w:r w:rsidR="00A42CF4" w:rsidRPr="00FC7823">
        <w:rPr>
          <w:rFonts w:cstheme="minorHAnsi"/>
          <w:sz w:val="24"/>
          <w:szCs w:val="24"/>
        </w:rPr>
        <w:t>ch w grudniu 2003 r</w:t>
      </w:r>
      <w:r w:rsidR="00DA513E" w:rsidRPr="00FC7823">
        <w:rPr>
          <w:rFonts w:cstheme="minorHAnsi"/>
          <w:sz w:val="24"/>
          <w:szCs w:val="24"/>
        </w:rPr>
        <w:t>. „Koncepcja</w:t>
      </w:r>
      <w:r w:rsidR="007105F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programowo przestrzenna budowy drogi wojewódzkiej </w:t>
      </w:r>
      <w:proofErr w:type="spellStart"/>
      <w:r w:rsidRPr="00FC7823">
        <w:rPr>
          <w:rFonts w:cstheme="minorHAnsi"/>
          <w:sz w:val="24"/>
          <w:szCs w:val="24"/>
        </w:rPr>
        <w:t>Bielany-Łany-Długołęka</w:t>
      </w:r>
      <w:proofErr w:type="spellEnd"/>
      <w:r w:rsidRPr="00FC7823">
        <w:rPr>
          <w:rFonts w:cstheme="minorHAnsi"/>
          <w:sz w:val="24"/>
          <w:szCs w:val="24"/>
        </w:rPr>
        <w:t>”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przewidywała budowę drogi wojewódzkiej w pasie drogowym przeznaczonym w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na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budowę</w:t>
      </w:r>
      <w:r w:rsidR="00DA513E" w:rsidRPr="00FC7823">
        <w:rPr>
          <w:rFonts w:cstheme="minorHAnsi"/>
          <w:sz w:val="24"/>
          <w:szCs w:val="24"/>
        </w:rPr>
        <w:t xml:space="preserve"> jednojezdniowej</w:t>
      </w:r>
      <w:r w:rsidRPr="00FC7823">
        <w:rPr>
          <w:rFonts w:cstheme="minorHAnsi"/>
          <w:sz w:val="24"/>
          <w:szCs w:val="24"/>
        </w:rPr>
        <w:t xml:space="preserve"> drogi klasy Z, jednak sprawa zmiany ustaleń planu w zakresie zmiany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kategorii drogi jak też korekty linii rozgraniczających pozostała jedynie na etapie uzgodnień, co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 stanowiło przeszkody w wydawaniu pozwoleń na budow</w:t>
      </w:r>
      <w:r w:rsidR="007105F2" w:rsidRPr="00FC7823">
        <w:rPr>
          <w:rFonts w:cstheme="minorHAnsi"/>
          <w:sz w:val="24"/>
          <w:szCs w:val="24"/>
        </w:rPr>
        <w:t xml:space="preserve">ę w sąsiedztwie nowych domów na </w:t>
      </w:r>
      <w:r w:rsidRPr="00FC7823">
        <w:rPr>
          <w:rFonts w:cstheme="minorHAnsi"/>
          <w:sz w:val="24"/>
          <w:szCs w:val="24"/>
        </w:rPr>
        <w:t xml:space="preserve">potrzeby mieszkaniowe.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dołączonym do wyżej wymienionej koncepcji,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stwierdza się, że dla obszarów zabudowy, zaleca się wprowadzić linię nieprzekraczalną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zabudowy w odległości 30 metrów od pasa drogowego i powstały obszar przeznaczyć na zieleń</w:t>
      </w:r>
      <w:r w:rsidR="009C02B8">
        <w:rPr>
          <w:rFonts w:cstheme="minorHAnsi"/>
          <w:sz w:val="24"/>
          <w:szCs w:val="24"/>
        </w:rPr>
        <w:t xml:space="preserve"> </w:t>
      </w:r>
      <w:r w:rsidR="00DA513E" w:rsidRPr="00FC7823">
        <w:rPr>
          <w:rFonts w:cstheme="minorHAnsi"/>
          <w:sz w:val="24"/>
          <w:szCs w:val="24"/>
        </w:rPr>
        <w:t>ochroną</w:t>
      </w:r>
      <w:r w:rsidRPr="00FC7823">
        <w:rPr>
          <w:rFonts w:cstheme="minorHAnsi"/>
          <w:sz w:val="24"/>
          <w:szCs w:val="24"/>
        </w:rPr>
        <w:t xml:space="preserve"> z możliwością lokalizacji ekranów akustycznych. Z powyższych powodów nabywcy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istniejących nieruchomości nie mieli przesłanek aby przewidzieć tak drastyczną zmianę kategorii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parametrów oraz negatywne dla nich skutki budowy planowanej drogi.</w:t>
      </w:r>
    </w:p>
    <w:p w:rsidR="00237302" w:rsidRPr="00FC7823" w:rsidRDefault="00DA513E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47.Oparcie</w:t>
      </w:r>
      <w:r w:rsidR="00237302" w:rsidRPr="00FC7823">
        <w:rPr>
          <w:rFonts w:cstheme="minorHAnsi"/>
          <w:sz w:val="24"/>
          <w:szCs w:val="24"/>
        </w:rPr>
        <w:t xml:space="preserve"> się przez RDOŚ we Wrocławiu na 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dla najmniej korzystnego wariantu bez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uwzględnienia wariantów alternatywnych, który z kolei opiera się na badaniach naukowych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niedostępnych publicznie. Wg autorów badań są one jedynie w posiadaniu właściciela gruntu,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który prywatnie zlecił wykonanie tych badań. Dane zawarte w prywatnym raporcie nigdy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wcześniej nie pojawiały ani w publikacjach naukowych ani nie przeprowadzono badań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kontrolnych do podanych wyników. Ponadto pominięto fakt, że obszar został przebadany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jedynie na terenie należącym do prywatnego właściciela a nie ma żadnych ekspertyz dla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preferowanego przez inwestora terenu.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48.Pominięcie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informacji dotyczących osób </w:t>
      </w:r>
      <w:r w:rsidR="00DA513E" w:rsidRPr="00FC7823">
        <w:rPr>
          <w:rFonts w:cstheme="minorHAnsi"/>
          <w:sz w:val="24"/>
          <w:szCs w:val="24"/>
        </w:rPr>
        <w:t>niepełnosprawnych</w:t>
      </w:r>
      <w:r w:rsidRPr="00FC7823">
        <w:rPr>
          <w:rFonts w:cstheme="minorHAnsi"/>
          <w:sz w:val="24"/>
          <w:szCs w:val="24"/>
        </w:rPr>
        <w:t xml:space="preserve"> w jaki sposób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będzie zapewniona komunikacja dla osób niepełnosprawnych. Brak takich informacji narusza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lastRenderedPageBreak/>
        <w:t>prawo osób niepełnosprawnych do informacji publicznej i w konsekwencji uniemożliwia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jakąkolwiek formę odniesienia się jako stronie zainteresowanej.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49.Naruszenie przez RDOŚ we Wrocławiu prawa materialnego - art</w:t>
      </w:r>
      <w:r w:rsidR="007105F2" w:rsidRPr="00FC7823">
        <w:rPr>
          <w:rFonts w:cstheme="minorHAnsi"/>
          <w:sz w:val="24"/>
          <w:szCs w:val="24"/>
        </w:rPr>
        <w:t xml:space="preserve">. 66 ust. 1 pkt 3a oraz art. 80 </w:t>
      </w:r>
      <w:r w:rsidRPr="00FC7823">
        <w:rPr>
          <w:rFonts w:cstheme="minorHAnsi"/>
          <w:sz w:val="24"/>
          <w:szCs w:val="24"/>
        </w:rPr>
        <w:t xml:space="preserve">ust. 1 pkt 2 w zw. z art. 3 ust. 1 pkt 8 lit. a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- poprzez ich błędną</w:t>
      </w:r>
      <w:r w:rsidR="00DA513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wykładnię polegającą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na wydaniu skarżonej decyzji w oparciu o dalece wadliwie sporządzony 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a to: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z pominięciem istnienia szeregu budynków mieszkalnych bezpośrednio przy planowanej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obwodnicy w miejscowości Wysoka, a co za tym idzie przyjęcie o</w:t>
      </w:r>
      <w:r w:rsidR="00DA513E" w:rsidRPr="00FC7823">
        <w:rPr>
          <w:rFonts w:cstheme="minorHAnsi"/>
          <w:sz w:val="24"/>
          <w:szCs w:val="24"/>
        </w:rPr>
        <w:t>bli</w:t>
      </w:r>
      <w:r w:rsidRPr="00FC7823">
        <w:rPr>
          <w:rFonts w:cstheme="minorHAnsi"/>
          <w:sz w:val="24"/>
          <w:szCs w:val="24"/>
        </w:rPr>
        <w:t>czeń emisyjnych hałasu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drgań z pominięciem tych obiektów mieszkalnych, a w związku z tym p</w:t>
      </w:r>
      <w:r w:rsidR="00DA513E" w:rsidRPr="00FC7823">
        <w:rPr>
          <w:rFonts w:cstheme="minorHAnsi"/>
          <w:sz w:val="24"/>
          <w:szCs w:val="24"/>
        </w:rPr>
        <w:t>oczynienie</w:t>
      </w:r>
      <w:r w:rsidRPr="00FC7823">
        <w:rPr>
          <w:rFonts w:cstheme="minorHAnsi"/>
          <w:sz w:val="24"/>
          <w:szCs w:val="24"/>
        </w:rPr>
        <w:t xml:space="preserve"> przez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autorów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, a za nimi i </w:t>
      </w:r>
      <w:r w:rsidR="00DA513E" w:rsidRPr="00FC7823">
        <w:rPr>
          <w:rFonts w:cstheme="minorHAnsi"/>
          <w:sz w:val="24"/>
          <w:szCs w:val="24"/>
        </w:rPr>
        <w:t>organu I instancji, błędnych obli</w:t>
      </w:r>
      <w:r w:rsidRPr="00FC7823">
        <w:rPr>
          <w:rFonts w:cstheme="minorHAnsi"/>
          <w:sz w:val="24"/>
          <w:szCs w:val="24"/>
        </w:rPr>
        <w:t>czeń emisyjnych w tych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aspektach,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b) z pominięciem faktu, że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 xml:space="preserve"> wsi Wysoka - część zachodnia przewiduje jedynie budowę</w:t>
      </w:r>
      <w:r w:rsidR="009C02B8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jednoj</w:t>
      </w:r>
      <w:r w:rsidR="007105F2" w:rsidRPr="00FC7823">
        <w:rPr>
          <w:rFonts w:cstheme="minorHAnsi"/>
          <w:sz w:val="24"/>
          <w:szCs w:val="24"/>
        </w:rPr>
        <w:t>ezdnió</w:t>
      </w:r>
      <w:r w:rsidR="00DA513E" w:rsidRPr="00FC7823">
        <w:rPr>
          <w:rFonts w:cstheme="minorHAnsi"/>
          <w:sz w:val="24"/>
          <w:szCs w:val="24"/>
        </w:rPr>
        <w:t>wek</w:t>
      </w:r>
      <w:proofErr w:type="spellEnd"/>
      <w:r w:rsidRPr="00FC7823">
        <w:rPr>
          <w:rFonts w:cstheme="minorHAnsi"/>
          <w:sz w:val="24"/>
          <w:szCs w:val="24"/>
        </w:rPr>
        <w:t xml:space="preserve"> drogi klasy Z (droga zbiorcza) i narzuca obowiązek indywidualnego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ustalenia nieprzekraczalnych linii zabudowy. Skoro zabudowa mieszkaniowa w sąsiedztwie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terenu przeznaczonego na drogę już istnieje to istnieje obowiązek skorygowania linii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rozgraniczających na podstawie prawidłowych o</w:t>
      </w:r>
      <w:r w:rsidR="00DA513E" w:rsidRPr="00FC7823">
        <w:rPr>
          <w:rFonts w:cstheme="minorHAnsi"/>
          <w:sz w:val="24"/>
          <w:szCs w:val="24"/>
        </w:rPr>
        <w:t>bliczeń</w:t>
      </w:r>
      <w:r w:rsidRPr="00FC7823">
        <w:rPr>
          <w:rFonts w:cstheme="minorHAnsi"/>
          <w:sz w:val="24"/>
          <w:szCs w:val="24"/>
        </w:rPr>
        <w:t xml:space="preserve"> emisyjnych.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50.Oparcie się przez organ I instancji na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dla najmniej korzystnego wariantu bez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uwzględnienia wariantów alternatywnych, który z kolei opiera się na badaniach niedostępnych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publicznie. Opracowania dotyczące zagrożonych gatunków są</w:t>
      </w:r>
      <w:r w:rsidR="00DA513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wykonane na zlecenia właściciela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gruntu, na którego posesji się znajdują chronione tereny i są one jedynie w jego posiadaniu.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Dane zawarte w prywatnym raporcie nigdy wcześniej nie pojawiały ani w publikacjach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naukowych ani nie przeprowadzono badań kontrolnych do podanych wyników co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potwierdzałoby faktycznie długofalowe przebywanie gatunków na powyższy</w:t>
      </w:r>
      <w:r w:rsidR="007105F2" w:rsidRPr="00FC7823">
        <w:rPr>
          <w:rFonts w:cstheme="minorHAnsi"/>
          <w:sz w:val="24"/>
          <w:szCs w:val="24"/>
        </w:rPr>
        <w:t xml:space="preserve">m terenie. Ponadto </w:t>
      </w:r>
      <w:r w:rsidRPr="00FC7823">
        <w:rPr>
          <w:rFonts w:cstheme="minorHAnsi"/>
          <w:sz w:val="24"/>
          <w:szCs w:val="24"/>
        </w:rPr>
        <w:t xml:space="preserve">pominięto fakt, że obszar został przebadany jedynie na </w:t>
      </w:r>
      <w:r w:rsidR="00DA513E" w:rsidRPr="00FC7823">
        <w:rPr>
          <w:rFonts w:cstheme="minorHAnsi"/>
          <w:sz w:val="24"/>
          <w:szCs w:val="24"/>
        </w:rPr>
        <w:t>terenie należącym do prywatnego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właściciela a nie ma żadnych e</w:t>
      </w:r>
      <w:r w:rsidR="00DA513E" w:rsidRPr="00FC7823">
        <w:rPr>
          <w:rFonts w:cstheme="minorHAnsi"/>
          <w:sz w:val="24"/>
          <w:szCs w:val="24"/>
        </w:rPr>
        <w:t>kspertyz dla preferowanego pr</w:t>
      </w:r>
      <w:r w:rsidRPr="00FC7823">
        <w:rPr>
          <w:rFonts w:cstheme="minorHAnsi"/>
          <w:sz w:val="24"/>
          <w:szCs w:val="24"/>
        </w:rPr>
        <w:t>zez inwestora terenu wąskiego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korytarza między zabudową mi</w:t>
      </w:r>
      <w:r w:rsidR="00DA513E" w:rsidRPr="00FC7823">
        <w:rPr>
          <w:rFonts w:cstheme="minorHAnsi"/>
          <w:sz w:val="24"/>
          <w:szCs w:val="24"/>
        </w:rPr>
        <w:t xml:space="preserve">eszkaniową. Raport </w:t>
      </w:r>
      <w:proofErr w:type="spellStart"/>
      <w:r w:rsidR="00DA513E" w:rsidRPr="00FC7823">
        <w:rPr>
          <w:rFonts w:cstheme="minorHAnsi"/>
          <w:sz w:val="24"/>
          <w:szCs w:val="24"/>
        </w:rPr>
        <w:t>ooś</w:t>
      </w:r>
      <w:proofErr w:type="spellEnd"/>
      <w:r w:rsidR="00DA513E" w:rsidRPr="00FC7823">
        <w:rPr>
          <w:rFonts w:cstheme="minorHAnsi"/>
          <w:sz w:val="24"/>
          <w:szCs w:val="24"/>
        </w:rPr>
        <w:t xml:space="preserve"> nie opier</w:t>
      </w:r>
      <w:r w:rsidRPr="00FC7823">
        <w:rPr>
          <w:rFonts w:cstheme="minorHAnsi"/>
          <w:sz w:val="24"/>
          <w:szCs w:val="24"/>
        </w:rPr>
        <w:t>a się na badaniach pozostałych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obszarów potencjalnych wariantów. Tym samym nie osiąga on celów oceny oddziaływania na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 w badanym terenie inwestycji polegające na: rzetelnym ujmowaniu problematyki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ochrony środowiska i zrównoważonego rozwoju danego obszaru. 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nie osiąga celu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integracji problematyki środowiskowej z innymi sektorami np. ochroną zdrowia mieszkańców 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dzieci przebywających w placówkach oświatowych przed zanieczyszczeniami i hałasem oraz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izolowaniem mieszkańców miejscowości Wysoka. Pominięcie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informacji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dotyczących osób niepełnosprawnych - jak będzie zapewniona komunikacja dla osób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niepełnosprawnych. B</w:t>
      </w:r>
      <w:r w:rsidR="00DA513E" w:rsidRPr="00FC7823">
        <w:rPr>
          <w:rFonts w:cstheme="minorHAnsi"/>
          <w:sz w:val="24"/>
          <w:szCs w:val="24"/>
        </w:rPr>
        <w:t>rak takich informacji narusza pr</w:t>
      </w:r>
      <w:r w:rsidRPr="00FC7823">
        <w:rPr>
          <w:rFonts w:cstheme="minorHAnsi"/>
          <w:sz w:val="24"/>
          <w:szCs w:val="24"/>
        </w:rPr>
        <w:t>awo osób niepełnosprawnych do wiedzy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dotyczącej rozwiązań dla osób niepełnosprawnych ruchowo, niewidomych, niesłyszących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wiedzy na temat szczegółowych rozwiązań i ich kosztów, co przekłada się na brak dostępu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informacji publicznej i w konsekwen</w:t>
      </w:r>
      <w:r w:rsidR="006E167D" w:rsidRPr="00FC7823">
        <w:rPr>
          <w:rFonts w:cstheme="minorHAnsi"/>
          <w:sz w:val="24"/>
          <w:szCs w:val="24"/>
        </w:rPr>
        <w:t>cji uniemożliwia jakąkolwiek for</w:t>
      </w:r>
      <w:r w:rsidRPr="00FC7823">
        <w:rPr>
          <w:rFonts w:cstheme="minorHAnsi"/>
          <w:sz w:val="24"/>
          <w:szCs w:val="24"/>
        </w:rPr>
        <w:t>mę odniesienia się jako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stronie zai</w:t>
      </w:r>
      <w:r w:rsidR="006E167D" w:rsidRPr="00FC7823">
        <w:rPr>
          <w:rFonts w:cstheme="minorHAnsi"/>
          <w:sz w:val="24"/>
          <w:szCs w:val="24"/>
        </w:rPr>
        <w:t xml:space="preserve">nteresowanej. Raport </w:t>
      </w:r>
      <w:proofErr w:type="spellStart"/>
      <w:r w:rsidR="006E167D" w:rsidRPr="00FC7823">
        <w:rPr>
          <w:rFonts w:cstheme="minorHAnsi"/>
          <w:sz w:val="24"/>
          <w:szCs w:val="24"/>
        </w:rPr>
        <w:t>ooś</w:t>
      </w:r>
      <w:proofErr w:type="spellEnd"/>
      <w:r w:rsidR="006E167D" w:rsidRPr="00FC7823">
        <w:rPr>
          <w:rFonts w:cstheme="minorHAnsi"/>
          <w:sz w:val="24"/>
          <w:szCs w:val="24"/>
        </w:rPr>
        <w:t xml:space="preserve"> nie chr</w:t>
      </w:r>
      <w:r w:rsidRPr="00FC7823">
        <w:rPr>
          <w:rFonts w:cstheme="minorHAnsi"/>
          <w:sz w:val="24"/>
          <w:szCs w:val="24"/>
        </w:rPr>
        <w:t>oni prawa człowieka do życia w czystym środowisku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nie wskazuje organów samorządowych lub państwowych podejmujących decyzje 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umiejscowieniu obwodnicy w środku osiedli mieszkaniowych i w bezpośrednim sąsiedztwie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szkoły i placów zabaw jako bezpośredniego emitenta szkodliwych substancji i hałasu, których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drastyczny </w:t>
      </w:r>
      <w:r w:rsidR="006E167D" w:rsidRPr="00FC7823">
        <w:rPr>
          <w:rFonts w:cstheme="minorHAnsi"/>
          <w:sz w:val="24"/>
          <w:szCs w:val="24"/>
        </w:rPr>
        <w:t>wzrost nastąpi po wybudowaniu dr</w:t>
      </w:r>
      <w:r w:rsidRPr="00FC7823">
        <w:rPr>
          <w:rFonts w:cstheme="minorHAnsi"/>
          <w:sz w:val="24"/>
          <w:szCs w:val="24"/>
        </w:rPr>
        <w:t>ogi do którego można będzie kierować roszczenia</w:t>
      </w:r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(zgodnie z art. 23 kodeksu cywilnego - któr</w:t>
      </w:r>
      <w:r w:rsidRPr="00FC7823">
        <w:rPr>
          <w:rFonts w:cstheme="minorHAnsi"/>
          <w:sz w:val="24"/>
          <w:szCs w:val="24"/>
        </w:rPr>
        <w:t>y obejmuje ochronę dóbr osobistych, do których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zalicza się prawo do życia w czystym środowisku nat</w:t>
      </w:r>
      <w:r w:rsidR="006E167D" w:rsidRPr="00FC7823">
        <w:rPr>
          <w:rFonts w:cstheme="minorHAnsi"/>
          <w:sz w:val="24"/>
          <w:szCs w:val="24"/>
        </w:rPr>
        <w:t>uralnym. Przewiduje też, że dobr</w:t>
      </w:r>
      <w:r w:rsidRPr="00FC7823">
        <w:rPr>
          <w:rFonts w:cstheme="minorHAnsi"/>
          <w:sz w:val="24"/>
          <w:szCs w:val="24"/>
        </w:rPr>
        <w:t>a osobiste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człowieka, m.in. zdrowie, pozostają pod szczególną ochroną. Dodatkowo wystąpienie 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pow</w:t>
      </w:r>
      <w:r w:rsidR="006E167D" w:rsidRPr="00FC7823">
        <w:rPr>
          <w:rFonts w:cstheme="minorHAnsi"/>
          <w:sz w:val="24"/>
          <w:szCs w:val="24"/>
        </w:rPr>
        <w:t>ództwem o naprawę szkody daje art. 77 Konstytucji w zw. z ar</w:t>
      </w:r>
      <w:r w:rsidRPr="00FC7823">
        <w:rPr>
          <w:rFonts w:cstheme="minorHAnsi"/>
          <w:sz w:val="24"/>
          <w:szCs w:val="24"/>
        </w:rPr>
        <w:t>t. 5. Ten ostatni stanowi, iż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lastRenderedPageBreak/>
        <w:t>„Rzeczpospolita Polska (...) zapewnia ochronę środowiska kierując się zasadą zrównoważonego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rozwoju”. Zgodnie z art. 5 Konstytucji, każdy ma prawo do wynagrodzenia szkody, jaka została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mu wyrządzona, przez niezgodne z prawem, działanie organu władzy publicznej.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Odwołujący się wnieśli o: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uchylenie decyzji RDOŚ we Wr</w:t>
      </w:r>
      <w:r w:rsidR="006E167D" w:rsidRPr="00FC7823">
        <w:rPr>
          <w:rFonts w:cstheme="minorHAnsi"/>
          <w:sz w:val="24"/>
          <w:szCs w:val="24"/>
        </w:rPr>
        <w:t>ocławiu z dnia 28 grudnia 2018 r</w:t>
      </w:r>
      <w:r w:rsidRPr="00FC7823">
        <w:rPr>
          <w:rFonts w:cstheme="minorHAnsi"/>
          <w:sz w:val="24"/>
          <w:szCs w:val="24"/>
        </w:rPr>
        <w:t>. i przekazanie sprawy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ponownego rozpatrzenia przez organ I instancji;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— określenie przez organ odwoławczy wytycznych w zakresie wykładni art. 81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na podstawie ar</w:t>
      </w:r>
      <w:r w:rsidRPr="00FC7823">
        <w:rPr>
          <w:rFonts w:cstheme="minorHAnsi"/>
          <w:sz w:val="24"/>
          <w:szCs w:val="24"/>
        </w:rPr>
        <w:t>t. 138 § 2a Kpa;</w:t>
      </w:r>
    </w:p>
    <w:p w:rsidR="006809B1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uchylenie rygoru natychmiastowej wykonalności nadanego zaskarżonej decyzji.</w:t>
      </w:r>
      <w:r w:rsidR="009C02B8">
        <w:rPr>
          <w:rFonts w:cstheme="minorHAnsi"/>
          <w:sz w:val="24"/>
          <w:szCs w:val="24"/>
        </w:rPr>
        <w:t xml:space="preserve"> </w:t>
      </w:r>
    </w:p>
    <w:p w:rsidR="006809B1" w:rsidRDefault="006809B1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GDOŚ ustalił i zważył, co następuje.</w:t>
      </w:r>
    </w:p>
    <w:p w:rsidR="006809B1" w:rsidRDefault="006809B1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Odwołania wniesione przez występujące na prawach strony Stowarzyszenie Inicjatywa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Wysoka, Stowarzyszenie Dom Wysoka i Dolnośląski Klub Ekologiczny zostały wniesione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skutecznie. Podmioty te zostały prawidłowo dopuszczone do udziału w przedmiotowym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postępowaniu przez o</w:t>
      </w:r>
      <w:r w:rsidR="006E167D" w:rsidRPr="00FC7823">
        <w:rPr>
          <w:rFonts w:cstheme="minorHAnsi"/>
          <w:sz w:val="24"/>
          <w:szCs w:val="24"/>
        </w:rPr>
        <w:t>rgan I instancji na podstawie ar</w:t>
      </w:r>
      <w:r w:rsidRPr="00FC7823">
        <w:rPr>
          <w:rFonts w:cstheme="minorHAnsi"/>
          <w:sz w:val="24"/>
          <w:szCs w:val="24"/>
        </w:rPr>
        <w:t>t. 31 Kpa.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Niniejsze przedsięwzięcie, co ujęto w zaskarżonej decyzji, zostało zakwalifikowane zgodnie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 § 3 ust. 1 pkt 60 rozporządzenia Rady Min</w:t>
      </w:r>
      <w:r w:rsidR="00A42CF4" w:rsidRPr="00FC7823">
        <w:rPr>
          <w:rFonts w:cstheme="minorHAnsi"/>
          <w:sz w:val="24"/>
          <w:szCs w:val="24"/>
        </w:rPr>
        <w:t>istrów z dnia 9 listopada 2010 r</w:t>
      </w:r>
      <w:r w:rsidRPr="00FC7823">
        <w:rPr>
          <w:rFonts w:cstheme="minorHAnsi"/>
          <w:sz w:val="24"/>
          <w:szCs w:val="24"/>
        </w:rPr>
        <w:t>. w sprawie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przedsięwzięć mogących znacząco oddziaływa</w:t>
      </w:r>
      <w:r w:rsidR="006E167D" w:rsidRPr="00FC7823">
        <w:rPr>
          <w:rFonts w:cstheme="minorHAnsi"/>
          <w:sz w:val="24"/>
          <w:szCs w:val="24"/>
        </w:rPr>
        <w:t>ć na środowisko (Dz. U. z 2016 r</w:t>
      </w:r>
      <w:r w:rsidRPr="00FC7823">
        <w:rPr>
          <w:rFonts w:cstheme="minorHAnsi"/>
          <w:sz w:val="24"/>
          <w:szCs w:val="24"/>
        </w:rPr>
        <w:t>., poz. 71), tj. drogi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 nawierzchni twarde o całkowitej długości</w:t>
      </w:r>
      <w:r w:rsidR="006E167D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przedsięwzięcia powy</w:t>
      </w:r>
      <w:r w:rsidR="006E167D" w:rsidRPr="00FC7823">
        <w:rPr>
          <w:rFonts w:cstheme="minorHAnsi"/>
          <w:sz w:val="24"/>
          <w:szCs w:val="24"/>
        </w:rPr>
        <w:t xml:space="preserve">żej 1 km inne niż wymienione w </w:t>
      </w:r>
      <w:r w:rsidRPr="00FC7823">
        <w:rPr>
          <w:rFonts w:cstheme="minorHAnsi"/>
          <w:sz w:val="24"/>
          <w:szCs w:val="24"/>
        </w:rPr>
        <w:t xml:space="preserve"> 2 ust. 1 pkt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31 i 32 oraz obiekty mostowe w ciągu drogi o nawierzchni twardej, z wyłączeniem</w:t>
      </w:r>
      <w:r w:rsidR="006E167D" w:rsidRPr="00FC7823">
        <w:rPr>
          <w:rFonts w:cstheme="minorHAnsi"/>
          <w:sz w:val="24"/>
          <w:szCs w:val="24"/>
        </w:rPr>
        <w:t xml:space="preserve"> przebudowy dróg oraz obiektów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mostowych, służących do obsług stacji elektroenergetycznych i zlokalizowanych pozą obszarami objętymi</w:t>
      </w:r>
      <w:r w:rsidR="006E167D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formami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ochrony </w:t>
      </w:r>
      <w:r w:rsidR="006E167D" w:rsidRPr="00FC7823">
        <w:rPr>
          <w:rFonts w:cstheme="minorHAnsi"/>
          <w:sz w:val="24"/>
          <w:szCs w:val="24"/>
        </w:rPr>
        <w:t>przyrody, o których mowa w art. 6 ust</w:t>
      </w:r>
      <w:r w:rsidRPr="00FC7823">
        <w:rPr>
          <w:rFonts w:cstheme="minorHAnsi"/>
          <w:sz w:val="24"/>
          <w:szCs w:val="24"/>
        </w:rPr>
        <w:t>. 1 pkt 1-5, 8 i 9 ustawy z dnia 16 kwietnia 2004 r. o ochronie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przyrody. Podkreślić należy, że rozporządzenie to utraciło moc w toku postępowania</w:t>
      </w:r>
      <w:r w:rsidR="009C02B8">
        <w:rPr>
          <w:rFonts w:cstheme="minorHAnsi"/>
          <w:sz w:val="24"/>
          <w:szCs w:val="24"/>
        </w:rPr>
        <w:t xml:space="preserve"> </w:t>
      </w:r>
      <w:proofErr w:type="spellStart"/>
      <w:r w:rsidR="006E167D" w:rsidRPr="00FC7823">
        <w:rPr>
          <w:rFonts w:cstheme="minorHAnsi"/>
          <w:sz w:val="24"/>
          <w:szCs w:val="24"/>
        </w:rPr>
        <w:t>drugoinstan</w:t>
      </w:r>
      <w:r w:rsidRPr="00FC7823">
        <w:rPr>
          <w:rFonts w:cstheme="minorHAnsi"/>
          <w:sz w:val="24"/>
          <w:szCs w:val="24"/>
        </w:rPr>
        <w:t>cyjnego</w:t>
      </w:r>
      <w:proofErr w:type="spellEnd"/>
      <w:r w:rsidRPr="00FC7823">
        <w:rPr>
          <w:rFonts w:cstheme="minorHAnsi"/>
          <w:sz w:val="24"/>
          <w:szCs w:val="24"/>
        </w:rPr>
        <w:t xml:space="preserve"> (t</w:t>
      </w:r>
      <w:r w:rsidR="006E167D" w:rsidRPr="00FC7823">
        <w:rPr>
          <w:rFonts w:cstheme="minorHAnsi"/>
          <w:sz w:val="24"/>
          <w:szCs w:val="24"/>
        </w:rPr>
        <w:t>j. w dniu 26 września 2019 z.) a</w:t>
      </w:r>
      <w:r w:rsidRPr="00FC7823">
        <w:rPr>
          <w:rFonts w:cstheme="minorHAnsi"/>
          <w:sz w:val="24"/>
          <w:szCs w:val="24"/>
        </w:rPr>
        <w:t>le z uwagi na § 4 zastępującego go</w:t>
      </w:r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rozporządzenia Rady Ministrów z dnia</w:t>
      </w:r>
      <w:r w:rsidRPr="00FC7823">
        <w:rPr>
          <w:rFonts w:cstheme="minorHAnsi"/>
          <w:sz w:val="24"/>
          <w:szCs w:val="24"/>
        </w:rPr>
        <w:t xml:space="preserve"> 10 września 2019 z. w sprawie przedsięwzięć mogących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znacząco oddziaływać na środowisko (Dz. U. poz. 1839) wciąż znajduje zastosowanie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przedmiotowej sprawie. Zważywszy, że inwestycja zalicza się do przedsięwzięć realizowanych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części na terenach zamkniętych (poz. pismo wnioskodawcy z dnia 6 kwietnia 2012 r.), organem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właściwym do wydania zaskarżonej decyzji był RD</w:t>
      </w:r>
      <w:r w:rsidR="006E167D" w:rsidRPr="00FC7823">
        <w:rPr>
          <w:rFonts w:cstheme="minorHAnsi"/>
          <w:sz w:val="24"/>
          <w:szCs w:val="24"/>
        </w:rPr>
        <w:t>OŚ we Wrocławiu [na podstawie ar</w:t>
      </w:r>
      <w:r w:rsidRPr="00FC7823">
        <w:rPr>
          <w:rFonts w:cstheme="minorHAnsi"/>
          <w:sz w:val="24"/>
          <w:szCs w:val="24"/>
        </w:rPr>
        <w:t>t. 75 ust. 1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pkt 6 ustawy z dnia 3 października 2008 z. o udostępnianiu informacji o środowisku i jego ochronie,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udziale społeczeństwa w ochronie</w:t>
      </w:r>
      <w:r w:rsidR="006E167D" w:rsidRPr="00FC7823">
        <w:rPr>
          <w:rFonts w:cstheme="minorHAnsi"/>
          <w:sz w:val="24"/>
          <w:szCs w:val="24"/>
        </w:rPr>
        <w:t xml:space="preserve"> środowiska or</w:t>
      </w:r>
      <w:r w:rsidRPr="00FC7823">
        <w:rPr>
          <w:rFonts w:cstheme="minorHAnsi"/>
          <w:sz w:val="24"/>
          <w:szCs w:val="24"/>
        </w:rPr>
        <w:t>az o ocenach oddziaływania na środowisko (Dz.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U. z 2016 z. poz. 353, ze zm.), dalej ustawa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]. Powyższe uz</w:t>
      </w:r>
      <w:r w:rsidR="006E167D" w:rsidRPr="00FC7823">
        <w:rPr>
          <w:rFonts w:cstheme="minorHAnsi"/>
          <w:sz w:val="24"/>
          <w:szCs w:val="24"/>
        </w:rPr>
        <w:t>asadnia, z uwagi na brzmienie ar</w:t>
      </w:r>
      <w:r w:rsidRPr="00FC7823">
        <w:rPr>
          <w:rFonts w:cstheme="minorHAnsi"/>
          <w:sz w:val="24"/>
          <w:szCs w:val="24"/>
        </w:rPr>
        <w:t>t.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127 ust. 3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właściwość rzeczową i instancyjną GDOŚ w niniejszej sprawie.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Mając na uwadze</w:t>
      </w:r>
      <w:r w:rsidR="006E167D" w:rsidRPr="00FC7823">
        <w:rPr>
          <w:rFonts w:cstheme="minorHAnsi"/>
          <w:sz w:val="24"/>
          <w:szCs w:val="24"/>
        </w:rPr>
        <w:t xml:space="preserve"> za</w:t>
      </w:r>
      <w:r w:rsidRPr="00FC7823">
        <w:rPr>
          <w:rFonts w:cstheme="minorHAnsi"/>
          <w:sz w:val="24"/>
          <w:szCs w:val="24"/>
        </w:rPr>
        <w:t>sadę dwuinstancyjności post</w:t>
      </w:r>
      <w:r w:rsidR="006E167D" w:rsidRPr="00FC7823">
        <w:rPr>
          <w:rFonts w:cstheme="minorHAnsi"/>
          <w:sz w:val="24"/>
          <w:szCs w:val="24"/>
        </w:rPr>
        <w:t>ępowania administracyjnego, któr</w:t>
      </w:r>
      <w:r w:rsidRPr="00FC7823">
        <w:rPr>
          <w:rFonts w:cstheme="minorHAnsi"/>
          <w:sz w:val="24"/>
          <w:szCs w:val="24"/>
        </w:rPr>
        <w:t>ej istotą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jest zapewnienie stronom prawa do dwukrotnego ro</w:t>
      </w:r>
      <w:r w:rsidR="006E167D" w:rsidRPr="00FC7823">
        <w:rPr>
          <w:rFonts w:cstheme="minorHAnsi"/>
          <w:sz w:val="24"/>
          <w:szCs w:val="24"/>
        </w:rPr>
        <w:t>zpatrzenia i rozstrzygnięcia spr</w:t>
      </w:r>
      <w:r w:rsidRPr="00FC7823">
        <w:rPr>
          <w:rFonts w:cstheme="minorHAnsi"/>
          <w:sz w:val="24"/>
          <w:szCs w:val="24"/>
        </w:rPr>
        <w:t>awy, organ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ramach postępowania odwoławczego dokonał </w:t>
      </w:r>
      <w:r w:rsidR="006809B1">
        <w:rPr>
          <w:rFonts w:cstheme="minorHAnsi"/>
          <w:sz w:val="24"/>
          <w:szCs w:val="24"/>
        </w:rPr>
        <w:t xml:space="preserve">analizy zgromadzonego materiału dowodowego. </w:t>
      </w:r>
      <w:r w:rsidRPr="00FC7823">
        <w:rPr>
          <w:rFonts w:cstheme="minorHAnsi"/>
          <w:sz w:val="24"/>
          <w:szCs w:val="24"/>
        </w:rPr>
        <w:t>W toku postępowania odwoławczego GDOŚ rozpatrzył sprawę w pełnym zakresie, co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okoliczności faktycznych i prawnych. Organ nie znalazł przyczyn, które uzasadniałyby uchylenie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zaskarżonej decyzji i przekazanie jej do ponownego rozpatrzenia organowi I instancji.</w:t>
      </w:r>
    </w:p>
    <w:p w:rsidR="00237302" w:rsidRPr="00FC7823" w:rsidRDefault="006E167D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 przeanalizowaniu akt spra</w:t>
      </w:r>
      <w:r w:rsidR="00237302" w:rsidRPr="00FC7823">
        <w:rPr>
          <w:rFonts w:cstheme="minorHAnsi"/>
          <w:sz w:val="24"/>
          <w:szCs w:val="24"/>
        </w:rPr>
        <w:t>wy, pismem z dnia 26 listopada 2020 z., znak: DOOŚWDŚ/ZIL.420.20.2019.KCz.57, GDOŚ wezwał inwestora do przedłożenia wyjaśnień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lastRenderedPageBreak/>
        <w:t>merytorycznych dotyczących przedmiotowej inwestycji, co zostało uczynione pismem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wnioskodawcy z dnia 13 września 2021 r., znak: ID.782.27.2021.PD.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Przekazane w odpowiedzi na wezwanie dodatkowe informacje i wyjaśnienia posłużyły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szczegółowej oceny oddziaływania planowanego z</w:t>
      </w:r>
      <w:r w:rsidR="006E167D" w:rsidRPr="00FC7823">
        <w:rPr>
          <w:rFonts w:cstheme="minorHAnsi"/>
          <w:sz w:val="24"/>
          <w:szCs w:val="24"/>
        </w:rPr>
        <w:t>amierzenia inwestycyjnego na środowisko or</w:t>
      </w:r>
      <w:r w:rsidRPr="00FC7823">
        <w:rPr>
          <w:rFonts w:cstheme="minorHAnsi"/>
          <w:sz w:val="24"/>
          <w:szCs w:val="24"/>
        </w:rPr>
        <w:t>az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pozwoliły na doprecyzowanie warunków realizacji przedsięwzięcia zawartych w decyzji 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środowiskowych uwarunkowaniach.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trakcie postępowania odwoławczego, przed wydaniem decyzji rozstrzygającej</w:t>
      </w:r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sprawę, GDOŚ, maj</w:t>
      </w:r>
      <w:r w:rsidRPr="00FC7823">
        <w:rPr>
          <w:rFonts w:cstheme="minorHAnsi"/>
          <w:sz w:val="24"/>
          <w:szCs w:val="24"/>
        </w:rPr>
        <w:t>ąc na względzie obowiązki wynikające z zasady czynnego udziału stron 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postępowani</w:t>
      </w:r>
      <w:r w:rsidR="006E167D" w:rsidRPr="00FC7823">
        <w:rPr>
          <w:rFonts w:cstheme="minorHAnsi"/>
          <w:sz w:val="24"/>
          <w:szCs w:val="24"/>
        </w:rPr>
        <w:t>u (a</w:t>
      </w:r>
      <w:r w:rsidRPr="00FC7823">
        <w:rPr>
          <w:rFonts w:cstheme="minorHAnsi"/>
          <w:sz w:val="24"/>
          <w:szCs w:val="24"/>
        </w:rPr>
        <w:t xml:space="preserve">rt. 10 </w:t>
      </w:r>
      <w:r w:rsidR="006E167D" w:rsidRPr="00FC7823">
        <w:rPr>
          <w:rFonts w:cstheme="minorHAnsi"/>
          <w:sz w:val="24"/>
          <w:szCs w:val="24"/>
        </w:rPr>
        <w:t>§ 1 Kpa), zawiadomieniami z dnia 23 ma</w:t>
      </w:r>
      <w:r w:rsidRPr="00FC7823">
        <w:rPr>
          <w:rFonts w:cstheme="minorHAnsi"/>
          <w:sz w:val="24"/>
          <w:szCs w:val="24"/>
        </w:rPr>
        <w:t>rca 2021 r., znak: DO</w:t>
      </w:r>
      <w:r w:rsidR="007105F2" w:rsidRPr="00FC7823">
        <w:rPr>
          <w:rFonts w:cstheme="minorHAnsi"/>
          <w:sz w:val="24"/>
          <w:szCs w:val="24"/>
        </w:rPr>
        <w:t>OŚWDŚ/ZIL.420.20.2019.KCz.83, or</w:t>
      </w:r>
      <w:r w:rsidRPr="00FC7823">
        <w:rPr>
          <w:rFonts w:cstheme="minorHAnsi"/>
          <w:sz w:val="24"/>
          <w:szCs w:val="24"/>
        </w:rPr>
        <w:t>az znak: DOOŚ-WDŚ/ZIL.420.20.2019.KCz.85,</w:t>
      </w:r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poinformował str</w:t>
      </w:r>
      <w:r w:rsidRPr="00FC7823">
        <w:rPr>
          <w:rFonts w:cstheme="minorHAnsi"/>
          <w:sz w:val="24"/>
          <w:szCs w:val="24"/>
        </w:rPr>
        <w:t>ony o możliwości zapo</w:t>
      </w:r>
      <w:r w:rsidR="006E167D" w:rsidRPr="00FC7823">
        <w:rPr>
          <w:rFonts w:cstheme="minorHAnsi"/>
          <w:sz w:val="24"/>
          <w:szCs w:val="24"/>
        </w:rPr>
        <w:t>znania z materiałem dowodowym or</w:t>
      </w:r>
      <w:r w:rsidRPr="00FC7823">
        <w:rPr>
          <w:rFonts w:cstheme="minorHAnsi"/>
          <w:sz w:val="24"/>
          <w:szCs w:val="24"/>
        </w:rPr>
        <w:t>az wypowiedzenia się</w:t>
      </w:r>
      <w:r w:rsidR="009C02B8">
        <w:rPr>
          <w:rFonts w:cstheme="minorHAnsi"/>
          <w:sz w:val="24"/>
          <w:szCs w:val="24"/>
        </w:rPr>
        <w:t xml:space="preserve"> </w:t>
      </w:r>
      <w:r w:rsidR="006E167D" w:rsidRPr="00FC7823">
        <w:rPr>
          <w:rFonts w:cstheme="minorHAnsi"/>
          <w:sz w:val="24"/>
          <w:szCs w:val="24"/>
        </w:rPr>
        <w:t>co do jego tr</w:t>
      </w:r>
      <w:r w:rsidRPr="00FC7823">
        <w:rPr>
          <w:rFonts w:cstheme="minorHAnsi"/>
          <w:sz w:val="24"/>
          <w:szCs w:val="24"/>
        </w:rPr>
        <w:t>eści. Żadna ze stron postępowania nie zgłosiła uwag i wniosków do zgromadzonego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materiału dowodowego.</w:t>
      </w:r>
    </w:p>
    <w:p w:rsidR="00237302" w:rsidRPr="00FC7823" w:rsidRDefault="006E167D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wyniku czynności organu II instancji dokumentacja</w:t>
      </w:r>
      <w:r w:rsidR="00237302" w:rsidRPr="00FC7823">
        <w:rPr>
          <w:rFonts w:cstheme="minorHAnsi"/>
          <w:sz w:val="24"/>
          <w:szCs w:val="24"/>
        </w:rPr>
        <w:t xml:space="preserve"> została zgromadzona w stopniu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wystarczającym do pełnego</w:t>
      </w:r>
      <w:r w:rsidRPr="00FC7823">
        <w:rPr>
          <w:rFonts w:cstheme="minorHAnsi"/>
          <w:sz w:val="24"/>
          <w:szCs w:val="24"/>
        </w:rPr>
        <w:t xml:space="preserve"> i prawidłowego rozpoznania spra</w:t>
      </w:r>
      <w:r w:rsidR="00237302" w:rsidRPr="00FC7823">
        <w:rPr>
          <w:rFonts w:cstheme="minorHAnsi"/>
          <w:sz w:val="24"/>
          <w:szCs w:val="24"/>
        </w:rPr>
        <w:t>wy. Po wnikliwym zbadaniu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poprawności</w:t>
      </w:r>
      <w:r w:rsidRPr="00FC7823">
        <w:rPr>
          <w:rFonts w:cstheme="minorHAnsi"/>
          <w:sz w:val="24"/>
          <w:szCs w:val="24"/>
        </w:rPr>
        <w:t xml:space="preserve"> postępowania przeprowadzonego przez organ I instancji oraz mając na</w:t>
      </w:r>
      <w:r w:rsidR="00237302" w:rsidRPr="00FC7823">
        <w:rPr>
          <w:rFonts w:cstheme="minorHAnsi"/>
          <w:sz w:val="24"/>
          <w:szCs w:val="24"/>
        </w:rPr>
        <w:t xml:space="preserve"> uwadze, że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kompetencje orzecznicze orga</w:t>
      </w:r>
      <w:r w:rsidR="00237302" w:rsidRPr="00FC7823">
        <w:rPr>
          <w:rFonts w:cstheme="minorHAnsi"/>
          <w:sz w:val="24"/>
          <w:szCs w:val="24"/>
        </w:rPr>
        <w:t>nu odwoławczego nie sprowadzają się tylko do kontroli zasadności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zarzutów podniesionych w </w:t>
      </w:r>
      <w:r w:rsidRPr="00FC7823">
        <w:rPr>
          <w:rFonts w:cstheme="minorHAnsi"/>
          <w:sz w:val="24"/>
          <w:szCs w:val="24"/>
        </w:rPr>
        <w:t>stosunku do rozstrzygnięcia orga</w:t>
      </w:r>
      <w:r w:rsidR="00237302" w:rsidRPr="00FC7823">
        <w:rPr>
          <w:rFonts w:cstheme="minorHAnsi"/>
          <w:sz w:val="24"/>
          <w:szCs w:val="24"/>
        </w:rPr>
        <w:t>nu I instancji, lecz do analizy całości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akt spra</w:t>
      </w:r>
      <w:r w:rsidR="00237302" w:rsidRPr="00FC7823">
        <w:rPr>
          <w:rFonts w:cstheme="minorHAnsi"/>
          <w:sz w:val="24"/>
          <w:szCs w:val="24"/>
        </w:rPr>
        <w:t>wy oraz kontroli merytorycznej zaskarżonego rozstrz</w:t>
      </w:r>
      <w:r w:rsidRPr="00FC7823">
        <w:rPr>
          <w:rFonts w:cstheme="minorHAnsi"/>
          <w:sz w:val="24"/>
          <w:szCs w:val="24"/>
        </w:rPr>
        <w:t>ygnięcia, GDOŚ uchylił punkty: I</w:t>
      </w:r>
      <w:r w:rsidR="00237302" w:rsidRPr="00FC7823">
        <w:rPr>
          <w:rFonts w:cstheme="minorHAnsi"/>
          <w:sz w:val="24"/>
          <w:szCs w:val="24"/>
        </w:rPr>
        <w:t>.2.1.,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I</w:t>
      </w:r>
      <w:r w:rsidRPr="00FC7823">
        <w:rPr>
          <w:rFonts w:cstheme="minorHAnsi"/>
          <w:sz w:val="24"/>
          <w:szCs w:val="24"/>
        </w:rPr>
        <w:t>.2.3., I.2.6., I.2.7., I.2.8., I.2.13., I.2.17., I.2.29., I.3.7., I.3.11., I</w:t>
      </w:r>
      <w:r w:rsidR="00237302" w:rsidRPr="00FC7823">
        <w:rPr>
          <w:rFonts w:cstheme="minorHAnsi"/>
          <w:sz w:val="24"/>
          <w:szCs w:val="24"/>
        </w:rPr>
        <w:t>.3.12. oraz II. decyzji RDOŚ we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Wrocławiu i w tym zakr</w:t>
      </w:r>
      <w:r w:rsidRPr="00FC7823">
        <w:rPr>
          <w:rFonts w:cstheme="minorHAnsi"/>
          <w:sz w:val="24"/>
          <w:szCs w:val="24"/>
        </w:rPr>
        <w:t>esie orzekł co do istoty sprawy, uchylił punkt I.2.2., I.2.3., I</w:t>
      </w:r>
      <w:r w:rsidR="00237302" w:rsidRPr="00FC7823">
        <w:rPr>
          <w:rFonts w:cstheme="minorHAnsi"/>
          <w:sz w:val="24"/>
          <w:szCs w:val="24"/>
        </w:rPr>
        <w:t>.2.18. decyzji i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umorzył postępowanie orga</w:t>
      </w:r>
      <w:r w:rsidR="00237302" w:rsidRPr="00FC7823">
        <w:rPr>
          <w:rFonts w:cstheme="minorHAnsi"/>
          <w:sz w:val="24"/>
          <w:szCs w:val="24"/>
        </w:rPr>
        <w:t>nu I instancji w tym zakresie, natomia</w:t>
      </w:r>
      <w:r w:rsidRPr="00FC7823">
        <w:rPr>
          <w:rFonts w:cstheme="minorHAnsi"/>
          <w:sz w:val="24"/>
          <w:szCs w:val="24"/>
        </w:rPr>
        <w:t>st w pozostałej części utrzymał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ww. decyzję w mocy. Organ odwoławczy szczegółowo rozpatrzył i ustosunkował się również do</w:t>
      </w:r>
      <w:r w:rsidR="009C02B8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zarzutów stron, co znalazło odzwierciedlenie w dalszej części niniejszej decyzji.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Rozpatrując przedmiotową sprawę organ odwoławczy w punkcie 1 niniejszej decyzji uznał</w:t>
      </w:r>
      <w:r w:rsidR="009C02B8">
        <w:rPr>
          <w:rFonts w:cstheme="minorHAnsi"/>
          <w:sz w:val="24"/>
          <w:szCs w:val="24"/>
        </w:rPr>
        <w:t xml:space="preserve"> </w:t>
      </w:r>
      <w:r w:rsidR="00BB2625" w:rsidRPr="00FC7823">
        <w:rPr>
          <w:rFonts w:cstheme="minorHAnsi"/>
          <w:sz w:val="24"/>
          <w:szCs w:val="24"/>
        </w:rPr>
        <w:t>za konieczne uzupełnienie pkt I.2.1. decyzji RDOŚ</w:t>
      </w:r>
      <w:r w:rsidRPr="00FC7823">
        <w:rPr>
          <w:rFonts w:cstheme="minorHAnsi"/>
          <w:sz w:val="24"/>
          <w:szCs w:val="24"/>
        </w:rPr>
        <w:t xml:space="preserve"> we Wrocławiu poprzez zmodyfikowanie składu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nadzoru przyrodniczego oraz wprowadzenie dendrologa, mykologa i lichenologa. Zadaniem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dendrologa będzie kontrola poprawności zabezpieczenia drzew </w:t>
      </w:r>
      <w:r w:rsidR="00BB2625" w:rsidRPr="00FC7823">
        <w:rPr>
          <w:rFonts w:cstheme="minorHAnsi"/>
          <w:sz w:val="24"/>
          <w:szCs w:val="24"/>
        </w:rPr>
        <w:t>nieprzeznaczonych</w:t>
      </w:r>
      <w:r w:rsidRPr="00FC7823">
        <w:rPr>
          <w:rFonts w:cstheme="minorHAnsi"/>
          <w:sz w:val="24"/>
          <w:szCs w:val="24"/>
        </w:rPr>
        <w:t xml:space="preserve"> do wycinki, jak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również wykonania wycinki drzew oraz realizacji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kompensacyjnych, natomiast mykolog</w:t>
      </w:r>
      <w:r w:rsidR="009C02B8">
        <w:rPr>
          <w:rFonts w:cstheme="minorHAnsi"/>
          <w:sz w:val="24"/>
          <w:szCs w:val="24"/>
        </w:rPr>
        <w:t xml:space="preserve"> </w:t>
      </w:r>
      <w:r w:rsidR="00BB2625" w:rsidRPr="00FC7823">
        <w:rPr>
          <w:rFonts w:cstheme="minorHAnsi"/>
          <w:sz w:val="24"/>
          <w:szCs w:val="24"/>
        </w:rPr>
        <w:t>i lichen</w:t>
      </w:r>
      <w:r w:rsidRPr="00FC7823">
        <w:rPr>
          <w:rFonts w:cstheme="minorHAnsi"/>
          <w:sz w:val="24"/>
          <w:szCs w:val="24"/>
        </w:rPr>
        <w:t>olog skontrolują drzewa przeznaczone do wycinki pod kątem występowania chronionych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gatunków grzybów</w:t>
      </w:r>
      <w:r w:rsidR="00BB262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porostów. Zadaniem dendrologa będzie kontrola poprawności zabezpieczenia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drzew </w:t>
      </w:r>
      <w:r w:rsidR="00BB2625" w:rsidRPr="00FC7823">
        <w:rPr>
          <w:rFonts w:cstheme="minorHAnsi"/>
          <w:sz w:val="24"/>
          <w:szCs w:val="24"/>
        </w:rPr>
        <w:t>nieprzeznaczonych</w:t>
      </w:r>
      <w:r w:rsidRPr="00FC7823">
        <w:rPr>
          <w:rFonts w:cstheme="minorHAnsi"/>
          <w:sz w:val="24"/>
          <w:szCs w:val="24"/>
        </w:rPr>
        <w:t xml:space="preserve"> do wycinki, jak również wykonania wycinki drzew oraz realizacji</w:t>
      </w:r>
      <w:r w:rsidR="009C02B8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kompensacyjnych, natomiast mykolog i licheno</w:t>
      </w:r>
      <w:r w:rsidR="00BB2625" w:rsidRPr="00FC7823">
        <w:rPr>
          <w:rFonts w:cstheme="minorHAnsi"/>
          <w:sz w:val="24"/>
          <w:szCs w:val="24"/>
        </w:rPr>
        <w:t>log</w:t>
      </w:r>
      <w:r w:rsidRPr="00FC7823">
        <w:rPr>
          <w:rFonts w:cstheme="minorHAnsi"/>
          <w:sz w:val="24"/>
          <w:szCs w:val="24"/>
        </w:rPr>
        <w:t xml:space="preserve"> skontrolują drzewa przeznaczone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wycinki pod kątem występowania chronionych gatunków grzybów i porostów.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Rozpatrując przedmiotową sprawę organ odwoławczy w punkcie 2 niniejszej decyzji uznał</w:t>
      </w:r>
      <w:r w:rsidR="009C02B8">
        <w:rPr>
          <w:rFonts w:cstheme="minorHAnsi"/>
          <w:sz w:val="24"/>
          <w:szCs w:val="24"/>
        </w:rPr>
        <w:t xml:space="preserve"> </w:t>
      </w:r>
      <w:r w:rsidR="00BB2625" w:rsidRPr="00FC7823">
        <w:rPr>
          <w:rFonts w:cstheme="minorHAnsi"/>
          <w:sz w:val="24"/>
          <w:szCs w:val="24"/>
        </w:rPr>
        <w:t>za konieczne uchylenie pkt I</w:t>
      </w:r>
      <w:r w:rsidRPr="00FC7823">
        <w:rPr>
          <w:rFonts w:cstheme="minorHAnsi"/>
          <w:sz w:val="24"/>
          <w:szCs w:val="24"/>
        </w:rPr>
        <w:t>.2.2. decyzji RDOŚ we Wrocławiu i umorzenie postępowania organu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instancji w tym zakresie. Większość zinwentaryzowanych siedlisk dogodnych dla rozwoju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entomofauny znajduje się na przebiegu wariantu W inwestycji. Proponowany wariant W przebiega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przez obszary, na których występuje m.in. czerwończyk nieparek </w:t>
      </w:r>
      <w:proofErr w:type="spellStart"/>
      <w:r w:rsidRPr="00FC7823">
        <w:rPr>
          <w:rFonts w:cstheme="minorHAnsi"/>
          <w:sz w:val="24"/>
          <w:szCs w:val="24"/>
        </w:rPr>
        <w:t>Lycaena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dispar</w:t>
      </w:r>
      <w:proofErr w:type="spellEnd"/>
      <w:r w:rsidR="00BB262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i barczatka </w:t>
      </w:r>
      <w:proofErr w:type="spellStart"/>
      <w:r w:rsidRPr="00FC7823">
        <w:rPr>
          <w:rFonts w:cstheme="minorHAnsi"/>
          <w:sz w:val="24"/>
          <w:szCs w:val="24"/>
        </w:rPr>
        <w:t>bataks</w:t>
      </w:r>
      <w:proofErr w:type="spellEnd"/>
      <w:r w:rsidR="009C02B8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Eriogaster</w:t>
      </w:r>
      <w:proofErr w:type="spellEnd"/>
      <w:r w:rsidR="00BB2625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B2625" w:rsidRPr="00FC7823">
        <w:rPr>
          <w:rFonts w:cstheme="minorHAnsi"/>
          <w:sz w:val="24"/>
          <w:szCs w:val="24"/>
        </w:rPr>
        <w:t>catax</w:t>
      </w:r>
      <w:proofErr w:type="spellEnd"/>
      <w:r w:rsidR="00BB2625" w:rsidRPr="00FC7823">
        <w:rPr>
          <w:rFonts w:cstheme="minorHAnsi"/>
          <w:sz w:val="24"/>
          <w:szCs w:val="24"/>
        </w:rPr>
        <w:t>, czyli gatunki motyli</w:t>
      </w:r>
      <w:r w:rsidRPr="00FC7823">
        <w:rPr>
          <w:rFonts w:cstheme="minorHAnsi"/>
          <w:sz w:val="24"/>
          <w:szCs w:val="24"/>
        </w:rPr>
        <w:t xml:space="preserve"> w</w:t>
      </w:r>
      <w:r w:rsidR="00BB2625" w:rsidRPr="00FC7823">
        <w:rPr>
          <w:rFonts w:cstheme="minorHAnsi"/>
          <w:sz w:val="24"/>
          <w:szCs w:val="24"/>
        </w:rPr>
        <w:t>ymienione</w:t>
      </w:r>
      <w:r w:rsidRPr="00FC7823">
        <w:rPr>
          <w:rFonts w:cstheme="minorHAnsi"/>
          <w:sz w:val="24"/>
          <w:szCs w:val="24"/>
        </w:rPr>
        <w:t xml:space="preserve"> w Załączniku II Dyrektywy Siedliskowej. Obszary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te stanowią żerowiska i miejsca rozwoju form larwalnych</w:t>
      </w:r>
      <w:r w:rsidR="00BB262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ww. gatunków, w szczególności pomiędzy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ciekiem Oporówka a śródpolnymi remizami. Fragm</w:t>
      </w:r>
      <w:r w:rsidR="00BB2625" w:rsidRPr="00FC7823">
        <w:rPr>
          <w:rFonts w:cstheme="minorHAnsi"/>
          <w:sz w:val="24"/>
          <w:szCs w:val="24"/>
        </w:rPr>
        <w:t>entacja</w:t>
      </w:r>
      <w:r w:rsidRPr="00FC7823">
        <w:rPr>
          <w:rFonts w:cstheme="minorHAnsi"/>
          <w:sz w:val="24"/>
          <w:szCs w:val="24"/>
        </w:rPr>
        <w:t xml:space="preserve"> tego siedliska mogłaby doprowadzić do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zmniejszenia ich puli genowej populacji i uszczuplenia bazy pokarmowej. W przypadku wariantu</w:t>
      </w:r>
      <w:r w:rsidR="009C02B8">
        <w:rPr>
          <w:rFonts w:cstheme="minorHAnsi"/>
          <w:sz w:val="24"/>
          <w:szCs w:val="24"/>
        </w:rPr>
        <w:t xml:space="preserve"> </w:t>
      </w:r>
      <w:r w:rsidR="00BB2625" w:rsidRPr="00FC7823">
        <w:rPr>
          <w:rFonts w:cstheme="minorHAnsi"/>
          <w:sz w:val="24"/>
          <w:szCs w:val="24"/>
        </w:rPr>
        <w:t>przyjętego do realizacji, tj. P1</w:t>
      </w:r>
      <w:r w:rsidRPr="00FC7823">
        <w:rPr>
          <w:rFonts w:cstheme="minorHAnsi"/>
          <w:sz w:val="24"/>
          <w:szCs w:val="24"/>
        </w:rPr>
        <w:t>, potencjalne siedliska występowania chronionych gatunków owadów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występują</w:t>
      </w:r>
      <w:r w:rsidR="00BB2625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</w:t>
      </w:r>
      <w:r w:rsidRPr="00FC7823">
        <w:rPr>
          <w:rFonts w:cstheme="minorHAnsi"/>
          <w:sz w:val="24"/>
          <w:szCs w:val="24"/>
        </w:rPr>
        <w:lastRenderedPageBreak/>
        <w:t>znacznie mniejszym stopniu, nie zinwentaryzowano tam także czerwończyka nieparka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ani barczatki </w:t>
      </w:r>
      <w:proofErr w:type="spellStart"/>
      <w:r w:rsidRPr="00FC7823">
        <w:rPr>
          <w:rFonts w:cstheme="minorHAnsi"/>
          <w:sz w:val="24"/>
          <w:szCs w:val="24"/>
        </w:rPr>
        <w:t>bataks</w:t>
      </w:r>
      <w:proofErr w:type="spellEnd"/>
      <w:r w:rsidRPr="00FC7823">
        <w:rPr>
          <w:rFonts w:cstheme="minorHAnsi"/>
          <w:sz w:val="24"/>
          <w:szCs w:val="24"/>
        </w:rPr>
        <w:t>, a więc z przyrodniczego punktu widzenia koszenie terenów w</w:t>
      </w:r>
      <w:r w:rsidR="00BB2625" w:rsidRPr="00FC7823">
        <w:rPr>
          <w:rFonts w:cstheme="minorHAnsi"/>
          <w:sz w:val="24"/>
          <w:szCs w:val="24"/>
        </w:rPr>
        <w:t>ymienionych</w:t>
      </w:r>
      <w:r w:rsidR="009C02B8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przez organ I instancji w warunku, nie przyniosłoby wymiernych korzyści.</w:t>
      </w:r>
    </w:p>
    <w:p w:rsidR="00237302" w:rsidRPr="00FC7823" w:rsidRDefault="00BB2625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Warunek określony w punkcie I.2.3. decyzji RDOŚ</w:t>
      </w:r>
      <w:r w:rsidR="0075139E">
        <w:rPr>
          <w:rFonts w:cstheme="minorHAnsi"/>
          <w:sz w:val="24"/>
          <w:szCs w:val="24"/>
        </w:rPr>
        <w:t xml:space="preserve"> we Wrocławiu został zmieniony </w:t>
      </w:r>
      <w:r w:rsidR="00237302" w:rsidRPr="00FC7823">
        <w:rPr>
          <w:rFonts w:cstheme="minorHAnsi"/>
          <w:sz w:val="24"/>
          <w:szCs w:val="24"/>
        </w:rPr>
        <w:t xml:space="preserve">poprzez doprecyzowanie, że miejsca składowania zdjętej </w:t>
      </w:r>
      <w:r w:rsidR="0075139E">
        <w:rPr>
          <w:rFonts w:cstheme="minorHAnsi"/>
          <w:sz w:val="24"/>
          <w:szCs w:val="24"/>
        </w:rPr>
        <w:t xml:space="preserve">warstwy próchniczej mają zostać </w:t>
      </w:r>
      <w:r w:rsidR="00237302" w:rsidRPr="00FC7823">
        <w:rPr>
          <w:rFonts w:cstheme="minorHAnsi"/>
          <w:sz w:val="24"/>
          <w:szCs w:val="24"/>
        </w:rPr>
        <w:t>wskazane przez nadzór przyrodniczy.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zreformowa</w:t>
      </w:r>
      <w:r w:rsidR="00BB2625" w:rsidRPr="00FC7823">
        <w:rPr>
          <w:rFonts w:cstheme="minorHAnsi"/>
          <w:sz w:val="24"/>
          <w:szCs w:val="24"/>
        </w:rPr>
        <w:t>nym warunku zawartym w punkcie I</w:t>
      </w:r>
      <w:r w:rsidRPr="00FC7823">
        <w:rPr>
          <w:rFonts w:cstheme="minorHAnsi"/>
          <w:sz w:val="24"/>
          <w:szCs w:val="24"/>
        </w:rPr>
        <w:t>.2.6. kwestionowane</w:t>
      </w:r>
      <w:r w:rsidR="0075139E">
        <w:rPr>
          <w:rFonts w:cstheme="minorHAnsi"/>
          <w:sz w:val="24"/>
          <w:szCs w:val="24"/>
        </w:rPr>
        <w:t xml:space="preserve">j decyzji GDOŚ </w:t>
      </w:r>
      <w:r w:rsidRPr="00FC7823">
        <w:rPr>
          <w:rFonts w:cstheme="minorHAnsi"/>
          <w:sz w:val="24"/>
          <w:szCs w:val="24"/>
        </w:rPr>
        <w:t>(punkt 4 niniejszej decyzji) wskazał, że w celu minimalizacji możl</w:t>
      </w:r>
      <w:r w:rsidR="0075139E">
        <w:rPr>
          <w:rFonts w:cstheme="minorHAnsi"/>
          <w:sz w:val="24"/>
          <w:szCs w:val="24"/>
        </w:rPr>
        <w:t xml:space="preserve">iwego negatywnego oddziaływania </w:t>
      </w:r>
      <w:r w:rsidRPr="00FC7823">
        <w:rPr>
          <w:rFonts w:cstheme="minorHAnsi"/>
          <w:sz w:val="24"/>
          <w:szCs w:val="24"/>
        </w:rPr>
        <w:t>zaplanowanych prac na środowisko, konieczne jest wpro</w:t>
      </w:r>
      <w:r w:rsidR="0075139E">
        <w:rPr>
          <w:rFonts w:cstheme="minorHAnsi"/>
          <w:sz w:val="24"/>
          <w:szCs w:val="24"/>
        </w:rPr>
        <w:t xml:space="preserve">wadzenie ram czasowych kontroli </w:t>
      </w:r>
      <w:r w:rsidRPr="00FC7823">
        <w:rPr>
          <w:rFonts w:cstheme="minorHAnsi"/>
          <w:sz w:val="24"/>
          <w:szCs w:val="24"/>
        </w:rPr>
        <w:t>poprzedzających wycinkę drzew i krzewów kolidujących z inwestycj</w:t>
      </w:r>
      <w:r w:rsidR="0075139E">
        <w:rPr>
          <w:rFonts w:cstheme="minorHAnsi"/>
          <w:sz w:val="24"/>
          <w:szCs w:val="24"/>
        </w:rPr>
        <w:t xml:space="preserve">ą. Działania te pozwolą uzyskać </w:t>
      </w:r>
      <w:r w:rsidRPr="00FC7823">
        <w:rPr>
          <w:rFonts w:cstheme="minorHAnsi"/>
          <w:sz w:val="24"/>
          <w:szCs w:val="24"/>
        </w:rPr>
        <w:t xml:space="preserve">aktualne dane dotyczące zasiedlenia przez </w:t>
      </w:r>
      <w:proofErr w:type="spellStart"/>
      <w:r w:rsidR="00BB2625" w:rsidRPr="00FC7823">
        <w:rPr>
          <w:rFonts w:cstheme="minorHAnsi"/>
          <w:sz w:val="24"/>
          <w:szCs w:val="24"/>
        </w:rPr>
        <w:t>chiropterofaunę</w:t>
      </w:r>
      <w:proofErr w:type="spellEnd"/>
      <w:r w:rsidR="00BB2625" w:rsidRPr="00FC7823">
        <w:rPr>
          <w:rFonts w:cstheme="minorHAnsi"/>
          <w:sz w:val="24"/>
          <w:szCs w:val="24"/>
        </w:rPr>
        <w:t xml:space="preserve"> i entomofaun</w:t>
      </w:r>
      <w:r w:rsidR="0075139E">
        <w:rPr>
          <w:rFonts w:cstheme="minorHAnsi"/>
          <w:sz w:val="24"/>
          <w:szCs w:val="24"/>
        </w:rPr>
        <w:t xml:space="preserve">ę drzewostanu, a także </w:t>
      </w:r>
      <w:r w:rsidRPr="00FC7823">
        <w:rPr>
          <w:rFonts w:cstheme="minorHAnsi"/>
          <w:sz w:val="24"/>
          <w:szCs w:val="24"/>
        </w:rPr>
        <w:t>występowania chronionych gatunków grzybów i porostów. W p</w:t>
      </w:r>
      <w:r w:rsidR="0075139E">
        <w:rPr>
          <w:rFonts w:cstheme="minorHAnsi"/>
          <w:sz w:val="24"/>
          <w:szCs w:val="24"/>
        </w:rPr>
        <w:t xml:space="preserve">rzypadku stwierdzenia obecności </w:t>
      </w:r>
      <w:r w:rsidRPr="00FC7823">
        <w:rPr>
          <w:rFonts w:cstheme="minorHAnsi"/>
          <w:sz w:val="24"/>
          <w:szCs w:val="24"/>
        </w:rPr>
        <w:t xml:space="preserve">stanowisk chronionych gatunków, inwestor nie będzie mógł </w:t>
      </w:r>
      <w:r w:rsidR="0075139E">
        <w:rPr>
          <w:rFonts w:cstheme="minorHAnsi"/>
          <w:sz w:val="24"/>
          <w:szCs w:val="24"/>
        </w:rPr>
        <w:t xml:space="preserve">przeprowadzić wycinki, a nadzór </w:t>
      </w:r>
      <w:r w:rsidRPr="00FC7823">
        <w:rPr>
          <w:rFonts w:cstheme="minorHAnsi"/>
          <w:sz w:val="24"/>
          <w:szCs w:val="24"/>
        </w:rPr>
        <w:t>przyrodniczy wskaże działania konieczne do podjęcia.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Z uwagi na fakt, że teren budowy jest miejscem, gdzie </w:t>
      </w:r>
      <w:r w:rsidR="0075139E">
        <w:rPr>
          <w:rFonts w:cstheme="minorHAnsi"/>
          <w:sz w:val="24"/>
          <w:szCs w:val="24"/>
        </w:rPr>
        <w:t xml:space="preserve">występują liczne zagrożenia dla </w:t>
      </w:r>
      <w:r w:rsidRPr="00FC7823">
        <w:rPr>
          <w:rFonts w:cstheme="minorHAnsi"/>
          <w:sz w:val="24"/>
          <w:szCs w:val="24"/>
        </w:rPr>
        <w:t>żywotności i stanu sanitarnego drzew i krzewów w postaci bezpośr</w:t>
      </w:r>
      <w:r w:rsidR="0075139E">
        <w:rPr>
          <w:rFonts w:cstheme="minorHAnsi"/>
          <w:sz w:val="24"/>
          <w:szCs w:val="24"/>
        </w:rPr>
        <w:t xml:space="preserve">ednich uszkodzeń </w:t>
      </w:r>
      <w:r w:rsidRPr="00FC7823">
        <w:rPr>
          <w:rFonts w:cstheme="minorHAnsi"/>
          <w:sz w:val="24"/>
          <w:szCs w:val="24"/>
        </w:rPr>
        <w:t>mechanicznych lub niekorzystnych zmian warunków s</w:t>
      </w:r>
      <w:r w:rsidR="00BB2625" w:rsidRPr="00FC7823">
        <w:rPr>
          <w:rFonts w:cstheme="minorHAnsi"/>
          <w:sz w:val="24"/>
          <w:szCs w:val="24"/>
        </w:rPr>
        <w:t>iedliskowych, w treści warunku I</w:t>
      </w:r>
      <w:r w:rsidR="0075139E">
        <w:rPr>
          <w:rFonts w:cstheme="minorHAnsi"/>
          <w:sz w:val="24"/>
          <w:szCs w:val="24"/>
        </w:rPr>
        <w:t xml:space="preserve">.2.7. </w:t>
      </w:r>
      <w:r w:rsidRPr="00FC7823">
        <w:rPr>
          <w:rFonts w:cstheme="minorHAnsi"/>
          <w:sz w:val="24"/>
          <w:szCs w:val="24"/>
        </w:rPr>
        <w:t>kwestionowanej decyzji (punkt 5 niniejszej decyzji) GDOŚ do</w:t>
      </w:r>
      <w:r w:rsidR="0075139E">
        <w:rPr>
          <w:rFonts w:cstheme="minorHAnsi"/>
          <w:sz w:val="24"/>
          <w:szCs w:val="24"/>
        </w:rPr>
        <w:t xml:space="preserve">precyzował wymóg zabezpieczenia </w:t>
      </w:r>
      <w:r w:rsidRPr="00FC7823">
        <w:rPr>
          <w:rFonts w:cstheme="minorHAnsi"/>
          <w:sz w:val="24"/>
          <w:szCs w:val="24"/>
        </w:rPr>
        <w:t>wszystkich drzew znajdujących się na terenie placu budowy ora</w:t>
      </w:r>
      <w:r w:rsidR="006809B1">
        <w:rPr>
          <w:rFonts w:cstheme="minorHAnsi"/>
          <w:sz w:val="24"/>
          <w:szCs w:val="24"/>
        </w:rPr>
        <w:t xml:space="preserve">z w najbliższym sąsiedztwie. </w:t>
      </w:r>
      <w:r w:rsidRPr="00FC7823">
        <w:rPr>
          <w:rFonts w:cstheme="minorHAnsi"/>
          <w:sz w:val="24"/>
          <w:szCs w:val="24"/>
        </w:rPr>
        <w:t>Warunek został uzupełniony poprzez wprowadzenie koniecznośc</w:t>
      </w:r>
      <w:r w:rsidR="009F0EBC" w:rsidRPr="00FC7823">
        <w:rPr>
          <w:rFonts w:cstheme="minorHAnsi"/>
          <w:sz w:val="24"/>
          <w:szCs w:val="24"/>
        </w:rPr>
        <w:t xml:space="preserve">i realizacji ww. prac zgodnie z </w:t>
      </w:r>
      <w:r w:rsidRPr="00FC7823">
        <w:rPr>
          <w:rFonts w:cstheme="minorHAnsi"/>
          <w:sz w:val="24"/>
          <w:szCs w:val="24"/>
        </w:rPr>
        <w:t xml:space="preserve">wytycznymi specjalisty dendrologa, wprowadzenie obowiązku </w:t>
      </w:r>
      <w:r w:rsidR="0075139E">
        <w:rPr>
          <w:rFonts w:cstheme="minorHAnsi"/>
          <w:sz w:val="24"/>
          <w:szCs w:val="24"/>
        </w:rPr>
        <w:t xml:space="preserve">wykonywania wykopów przy pniach </w:t>
      </w:r>
      <w:r w:rsidRPr="00FC7823">
        <w:rPr>
          <w:rFonts w:cstheme="minorHAnsi"/>
          <w:sz w:val="24"/>
          <w:szCs w:val="24"/>
        </w:rPr>
        <w:t xml:space="preserve">drzew ręcznie lub za pomocą </w:t>
      </w:r>
      <w:proofErr w:type="spellStart"/>
      <w:r w:rsidRPr="00FC7823">
        <w:rPr>
          <w:rFonts w:cstheme="minorHAnsi"/>
          <w:sz w:val="24"/>
          <w:szCs w:val="24"/>
        </w:rPr>
        <w:t>mikrokoparek</w:t>
      </w:r>
      <w:proofErr w:type="spellEnd"/>
      <w:r w:rsidRPr="00FC7823">
        <w:rPr>
          <w:rFonts w:cstheme="minorHAnsi"/>
          <w:sz w:val="24"/>
          <w:szCs w:val="24"/>
        </w:rPr>
        <w:t>, zwrócenie szczegól</w:t>
      </w:r>
      <w:r w:rsidR="00BB2625" w:rsidRPr="00FC7823">
        <w:rPr>
          <w:rFonts w:cstheme="minorHAnsi"/>
          <w:sz w:val="24"/>
          <w:szCs w:val="24"/>
        </w:rPr>
        <w:t>nej uwagi na nabiegi korzeniowe</w:t>
      </w:r>
      <w:r w:rsidR="0075139E">
        <w:rPr>
          <w:rFonts w:cstheme="minorHAnsi"/>
          <w:sz w:val="24"/>
          <w:szCs w:val="24"/>
        </w:rPr>
        <w:t xml:space="preserve"> </w:t>
      </w:r>
      <w:r w:rsidR="00BB2625" w:rsidRPr="00FC7823">
        <w:rPr>
          <w:rFonts w:cstheme="minorHAnsi"/>
          <w:sz w:val="24"/>
          <w:szCs w:val="24"/>
        </w:rPr>
        <w:t>podczas zabezpieczenia drzew. Or</w:t>
      </w:r>
      <w:r w:rsidRPr="00FC7823">
        <w:rPr>
          <w:rFonts w:cstheme="minorHAnsi"/>
          <w:sz w:val="24"/>
          <w:szCs w:val="24"/>
        </w:rPr>
        <w:t>gan odwoławczy uznał także za konieczne w</w:t>
      </w:r>
      <w:r w:rsidR="00BB2625" w:rsidRPr="00FC7823">
        <w:rPr>
          <w:rFonts w:cstheme="minorHAnsi"/>
          <w:sz w:val="24"/>
          <w:szCs w:val="24"/>
        </w:rPr>
        <w:t>prowadzenie</w:t>
      </w:r>
      <w:r w:rsidR="0075139E">
        <w:rPr>
          <w:rFonts w:cstheme="minorHAnsi"/>
          <w:sz w:val="24"/>
          <w:szCs w:val="24"/>
        </w:rPr>
        <w:t xml:space="preserve"> zakazu </w:t>
      </w:r>
      <w:r w:rsidRPr="00FC7823">
        <w:rPr>
          <w:rFonts w:cstheme="minorHAnsi"/>
          <w:sz w:val="24"/>
          <w:szCs w:val="24"/>
        </w:rPr>
        <w:t>obcinania korzeni szkieletowych</w:t>
      </w:r>
      <w:r w:rsidR="009F0EBC" w:rsidRPr="00FC7823">
        <w:rPr>
          <w:rFonts w:cstheme="minorHAnsi"/>
          <w:sz w:val="24"/>
          <w:szCs w:val="24"/>
        </w:rPr>
        <w:t xml:space="preserve"> drzew, co ma na celu ochronę pr</w:t>
      </w:r>
      <w:r w:rsidRPr="00FC7823">
        <w:rPr>
          <w:rFonts w:cstheme="minorHAnsi"/>
          <w:sz w:val="24"/>
          <w:szCs w:val="24"/>
        </w:rPr>
        <w:t>zed zachwianiem ich statyki.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Odpowiednie zabezpieczenie placu budowy jest kluc</w:t>
      </w:r>
      <w:r w:rsidR="0075139E">
        <w:rPr>
          <w:rFonts w:cstheme="minorHAnsi"/>
          <w:sz w:val="24"/>
          <w:szCs w:val="24"/>
        </w:rPr>
        <w:t xml:space="preserve">zowym czynnikiem zmniejszającym </w:t>
      </w:r>
      <w:r w:rsidRPr="00FC7823">
        <w:rPr>
          <w:rFonts w:cstheme="minorHAnsi"/>
          <w:sz w:val="24"/>
          <w:szCs w:val="24"/>
        </w:rPr>
        <w:t>śmiertelność małych zwierząt w trakcie realizacji inwestycji. W zreformowan</w:t>
      </w:r>
      <w:r w:rsidR="001D0A8D" w:rsidRPr="00FC7823">
        <w:rPr>
          <w:rFonts w:cstheme="minorHAnsi"/>
          <w:sz w:val="24"/>
          <w:szCs w:val="24"/>
        </w:rPr>
        <w:t>ym punkcie I</w:t>
      </w:r>
      <w:r w:rsidR="0075139E">
        <w:rPr>
          <w:rFonts w:cstheme="minorHAnsi"/>
          <w:sz w:val="24"/>
          <w:szCs w:val="24"/>
        </w:rPr>
        <w:t xml:space="preserve">.2.8. </w:t>
      </w:r>
      <w:r w:rsidRPr="00FC7823">
        <w:rPr>
          <w:rFonts w:cstheme="minorHAnsi"/>
          <w:sz w:val="24"/>
          <w:szCs w:val="24"/>
        </w:rPr>
        <w:t>skarżonej decyzji (punkt 6 niniejszej decyzji) organ odwoławc</w:t>
      </w:r>
      <w:r w:rsidR="0075139E">
        <w:rPr>
          <w:rFonts w:cstheme="minorHAnsi"/>
          <w:sz w:val="24"/>
          <w:szCs w:val="24"/>
        </w:rPr>
        <w:t xml:space="preserve">zy uznał za konieczne wskazanie </w:t>
      </w:r>
      <w:r w:rsidRPr="00FC7823">
        <w:rPr>
          <w:rFonts w:cstheme="minorHAnsi"/>
          <w:sz w:val="24"/>
          <w:szCs w:val="24"/>
        </w:rPr>
        <w:t>konkretnych terminów prowadzenia kontroli placów budowy w</w:t>
      </w:r>
      <w:r w:rsidR="0075139E">
        <w:rPr>
          <w:rFonts w:cstheme="minorHAnsi"/>
          <w:sz w:val="24"/>
          <w:szCs w:val="24"/>
        </w:rPr>
        <w:t xml:space="preserve"> celu odławiania i wypuszczania </w:t>
      </w:r>
      <w:r w:rsidRPr="00FC7823">
        <w:rPr>
          <w:rFonts w:cstheme="minorHAnsi"/>
          <w:sz w:val="24"/>
          <w:szCs w:val="24"/>
        </w:rPr>
        <w:t>zwierząt przedostających się na teren budowy. Płazy są g</w:t>
      </w:r>
      <w:r w:rsidR="001D0A8D" w:rsidRPr="00FC7823">
        <w:rPr>
          <w:rFonts w:cstheme="minorHAnsi"/>
          <w:sz w:val="24"/>
          <w:szCs w:val="24"/>
        </w:rPr>
        <w:t>r</w:t>
      </w:r>
      <w:r w:rsidRPr="00FC7823">
        <w:rPr>
          <w:rFonts w:cstheme="minorHAnsi"/>
          <w:sz w:val="24"/>
          <w:szCs w:val="24"/>
        </w:rPr>
        <w:t>upą org</w:t>
      </w:r>
      <w:r w:rsidR="0075139E">
        <w:rPr>
          <w:rFonts w:cstheme="minorHAnsi"/>
          <w:sz w:val="24"/>
          <w:szCs w:val="24"/>
        </w:rPr>
        <w:t xml:space="preserve">anizmów, których rozmieszczenie </w:t>
      </w:r>
      <w:r w:rsidRPr="00FC7823">
        <w:rPr>
          <w:rFonts w:cstheme="minorHAnsi"/>
          <w:sz w:val="24"/>
          <w:szCs w:val="24"/>
        </w:rPr>
        <w:t>może mieć charakter dynamiczny, a miejscami ich rozrodu mogą być nawet niewielkie, cza</w:t>
      </w:r>
      <w:r w:rsidR="0075139E">
        <w:rPr>
          <w:rFonts w:cstheme="minorHAnsi"/>
          <w:sz w:val="24"/>
          <w:szCs w:val="24"/>
        </w:rPr>
        <w:t xml:space="preserve">sowo </w:t>
      </w:r>
      <w:r w:rsidRPr="00FC7823">
        <w:rPr>
          <w:rFonts w:cstheme="minorHAnsi"/>
          <w:sz w:val="24"/>
          <w:szCs w:val="24"/>
        </w:rPr>
        <w:t>występujące zastoiska wodne, stąd tak istotne jest</w:t>
      </w:r>
      <w:r w:rsidR="001D0A8D" w:rsidRPr="00FC7823">
        <w:rPr>
          <w:rFonts w:cstheme="minorHAnsi"/>
          <w:sz w:val="24"/>
          <w:szCs w:val="24"/>
        </w:rPr>
        <w:t xml:space="preserve"> prowadzenie regularnych kontroli</w:t>
      </w:r>
      <w:r w:rsidR="0075139E">
        <w:rPr>
          <w:rFonts w:cstheme="minorHAnsi"/>
          <w:sz w:val="24"/>
          <w:szCs w:val="24"/>
        </w:rPr>
        <w:t xml:space="preserve"> pod kątem </w:t>
      </w:r>
      <w:r w:rsidRPr="00FC7823">
        <w:rPr>
          <w:rFonts w:cstheme="minorHAnsi"/>
          <w:sz w:val="24"/>
          <w:szCs w:val="24"/>
        </w:rPr>
        <w:t>występowania zwierząt.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Zmianie u</w:t>
      </w:r>
      <w:r w:rsidR="001D0A8D" w:rsidRPr="00FC7823">
        <w:rPr>
          <w:rFonts w:cstheme="minorHAnsi"/>
          <w:sz w:val="24"/>
          <w:szCs w:val="24"/>
        </w:rPr>
        <w:t>legł także punkt I</w:t>
      </w:r>
      <w:r w:rsidRPr="00FC7823">
        <w:rPr>
          <w:rFonts w:cstheme="minorHAnsi"/>
          <w:sz w:val="24"/>
          <w:szCs w:val="24"/>
        </w:rPr>
        <w:t>.2.13. skarżonej decyzji d</w:t>
      </w:r>
      <w:r w:rsidR="0075139E">
        <w:rPr>
          <w:rFonts w:cstheme="minorHAnsi"/>
          <w:sz w:val="24"/>
          <w:szCs w:val="24"/>
        </w:rPr>
        <w:t xml:space="preserve">otyczący zastosowania na etapie </w:t>
      </w:r>
      <w:r w:rsidRPr="00FC7823">
        <w:rPr>
          <w:rFonts w:cstheme="minorHAnsi"/>
          <w:sz w:val="24"/>
          <w:szCs w:val="24"/>
        </w:rPr>
        <w:t>budowy przenoś</w:t>
      </w:r>
      <w:r w:rsidR="001D0A8D" w:rsidRPr="00FC7823">
        <w:rPr>
          <w:rFonts w:cstheme="minorHAnsi"/>
          <w:sz w:val="24"/>
          <w:szCs w:val="24"/>
        </w:rPr>
        <w:t>nych ekranów akustycznych poprze</w:t>
      </w:r>
      <w:r w:rsidRPr="00FC7823">
        <w:rPr>
          <w:rFonts w:cstheme="minorHAnsi"/>
          <w:sz w:val="24"/>
          <w:szCs w:val="24"/>
        </w:rPr>
        <w:t>z wskazan</w:t>
      </w:r>
      <w:r w:rsidR="0075139E">
        <w:rPr>
          <w:rFonts w:cstheme="minorHAnsi"/>
          <w:sz w:val="24"/>
          <w:szCs w:val="24"/>
        </w:rPr>
        <w:t xml:space="preserve">ie minimalnej wysokości ekranów </w:t>
      </w:r>
      <w:r w:rsidR="001D0A8D" w:rsidRPr="00FC7823">
        <w:rPr>
          <w:rFonts w:cstheme="minorHAnsi"/>
          <w:sz w:val="24"/>
          <w:szCs w:val="24"/>
        </w:rPr>
        <w:t>komunikacyjnych. Podkreślić</w:t>
      </w:r>
      <w:r w:rsidRPr="00FC7823">
        <w:rPr>
          <w:rFonts w:cstheme="minorHAnsi"/>
          <w:sz w:val="24"/>
          <w:szCs w:val="24"/>
        </w:rPr>
        <w:t xml:space="preserve"> należy, że ekrany te z punktu celo</w:t>
      </w:r>
      <w:r w:rsidR="001D0A8D" w:rsidRPr="00FC7823">
        <w:rPr>
          <w:rFonts w:cstheme="minorHAnsi"/>
          <w:sz w:val="24"/>
          <w:szCs w:val="24"/>
        </w:rPr>
        <w:t>wościowego</w:t>
      </w:r>
      <w:r w:rsidRPr="00FC7823">
        <w:rPr>
          <w:rFonts w:cstheme="minorHAnsi"/>
          <w:sz w:val="24"/>
          <w:szCs w:val="24"/>
        </w:rPr>
        <w:t xml:space="preserve"> muszą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charakteryzować się małymi wymiarami i niską wagą. Dlatego też</w:t>
      </w:r>
      <w:r w:rsidR="0075139E">
        <w:rPr>
          <w:rFonts w:cstheme="minorHAnsi"/>
          <w:sz w:val="24"/>
          <w:szCs w:val="24"/>
        </w:rPr>
        <w:t xml:space="preserve"> organ zrezygnował z określenia </w:t>
      </w:r>
      <w:r w:rsidRPr="00FC7823">
        <w:rPr>
          <w:rFonts w:cstheme="minorHAnsi"/>
          <w:sz w:val="24"/>
          <w:szCs w:val="24"/>
        </w:rPr>
        <w:t>w decyzji dalszych jego parametrów, jak np. parametrów izola</w:t>
      </w:r>
      <w:r w:rsidR="0075139E">
        <w:rPr>
          <w:rFonts w:cstheme="minorHAnsi"/>
          <w:sz w:val="24"/>
          <w:szCs w:val="24"/>
        </w:rPr>
        <w:t xml:space="preserve">cyjności akustycznej, gdyż sama </w:t>
      </w:r>
      <w:r w:rsidR="001D0A8D" w:rsidRPr="00FC7823">
        <w:rPr>
          <w:rFonts w:cstheme="minorHAnsi"/>
          <w:sz w:val="24"/>
          <w:szCs w:val="24"/>
        </w:rPr>
        <w:t>minimalna wysokość ekr</w:t>
      </w:r>
      <w:r w:rsidRPr="00FC7823">
        <w:rPr>
          <w:rFonts w:cstheme="minorHAnsi"/>
          <w:sz w:val="24"/>
          <w:szCs w:val="24"/>
        </w:rPr>
        <w:t>anu wiąże się ze zwiększeniem ciężaru e</w:t>
      </w:r>
      <w:r w:rsidR="0075139E">
        <w:rPr>
          <w:rFonts w:cstheme="minorHAnsi"/>
          <w:sz w:val="24"/>
          <w:szCs w:val="24"/>
        </w:rPr>
        <w:t xml:space="preserve">kranu a zastosowanie materiałów </w:t>
      </w:r>
      <w:r w:rsidRPr="00FC7823">
        <w:rPr>
          <w:rFonts w:cstheme="minorHAnsi"/>
          <w:sz w:val="24"/>
          <w:szCs w:val="24"/>
        </w:rPr>
        <w:t>o wyższej izolacyjnoś</w:t>
      </w:r>
      <w:r w:rsidR="001D0A8D" w:rsidRPr="00FC7823">
        <w:rPr>
          <w:rFonts w:cstheme="minorHAnsi"/>
          <w:sz w:val="24"/>
          <w:szCs w:val="24"/>
        </w:rPr>
        <w:t>ci dodatkowo zwiększa ten ciężar. Szerokość pojedynczego ekr</w:t>
      </w:r>
      <w:r w:rsidR="0075139E">
        <w:rPr>
          <w:rFonts w:cstheme="minorHAnsi"/>
          <w:sz w:val="24"/>
          <w:szCs w:val="24"/>
        </w:rPr>
        <w:t xml:space="preserve">anu jest </w:t>
      </w:r>
      <w:r w:rsidRPr="00FC7823">
        <w:rPr>
          <w:rFonts w:cstheme="minorHAnsi"/>
          <w:sz w:val="24"/>
          <w:szCs w:val="24"/>
        </w:rPr>
        <w:t>nieistotna bowiem w treści warunku określono odcinek dro</w:t>
      </w:r>
      <w:r w:rsidR="0075139E">
        <w:rPr>
          <w:rFonts w:cstheme="minorHAnsi"/>
          <w:sz w:val="24"/>
          <w:szCs w:val="24"/>
        </w:rPr>
        <w:t xml:space="preserve">gi wymagający zastosowania tych </w:t>
      </w:r>
      <w:r w:rsidR="001D0A8D" w:rsidRPr="00FC7823">
        <w:rPr>
          <w:rFonts w:cstheme="minorHAnsi"/>
          <w:sz w:val="24"/>
          <w:szCs w:val="24"/>
        </w:rPr>
        <w:t>urządzeń. Bez znaczenia zatem ile</w:t>
      </w:r>
      <w:r w:rsidRPr="00FC7823">
        <w:rPr>
          <w:rFonts w:cstheme="minorHAnsi"/>
          <w:sz w:val="24"/>
          <w:szCs w:val="24"/>
        </w:rPr>
        <w:t xml:space="preserve"> ekranów i o jakiej s</w:t>
      </w:r>
      <w:r w:rsidR="0075139E">
        <w:rPr>
          <w:rFonts w:cstheme="minorHAnsi"/>
          <w:sz w:val="24"/>
          <w:szCs w:val="24"/>
        </w:rPr>
        <w:t xml:space="preserve">zerokości będzie zastosowanych. </w:t>
      </w:r>
      <w:r w:rsidRPr="00FC7823">
        <w:rPr>
          <w:rFonts w:cstheme="minorHAnsi"/>
          <w:sz w:val="24"/>
          <w:szCs w:val="24"/>
        </w:rPr>
        <w:t>Ekranowania wymaga cały odcinek. Kształt zakończeń także ni</w:t>
      </w:r>
      <w:r w:rsidR="009F0EBC" w:rsidRPr="00FC7823">
        <w:rPr>
          <w:rFonts w:cstheme="minorHAnsi"/>
          <w:sz w:val="24"/>
          <w:szCs w:val="24"/>
        </w:rPr>
        <w:t xml:space="preserve">e został określony bowiem są to </w:t>
      </w:r>
      <w:r w:rsidRPr="00FC7823">
        <w:rPr>
          <w:rFonts w:cstheme="minorHAnsi"/>
          <w:sz w:val="24"/>
          <w:szCs w:val="24"/>
        </w:rPr>
        <w:t>ekrany przenośne, a nie stacjonarne. Dla ich skuteczności kształt</w:t>
      </w:r>
      <w:r w:rsidR="0075139E">
        <w:rPr>
          <w:rFonts w:cstheme="minorHAnsi"/>
          <w:sz w:val="24"/>
          <w:szCs w:val="24"/>
        </w:rPr>
        <w:t xml:space="preserve"> zakończeń nie ma znaczenia ale </w:t>
      </w:r>
      <w:r w:rsidRPr="00FC7823">
        <w:rPr>
          <w:rFonts w:cstheme="minorHAnsi"/>
          <w:sz w:val="24"/>
          <w:szCs w:val="24"/>
        </w:rPr>
        <w:t>bardziej wyposażenie w uchylne jedno lub dwa skrzydła. Z kolei</w:t>
      </w:r>
      <w:r w:rsidR="0075139E">
        <w:rPr>
          <w:rFonts w:cstheme="minorHAnsi"/>
          <w:sz w:val="24"/>
          <w:szCs w:val="24"/>
        </w:rPr>
        <w:t xml:space="preserve"> kąt odchylenia skrzydeł nie ma </w:t>
      </w:r>
      <w:r w:rsidRPr="00FC7823">
        <w:rPr>
          <w:rFonts w:cstheme="minorHAnsi"/>
          <w:sz w:val="24"/>
          <w:szCs w:val="24"/>
        </w:rPr>
        <w:t xml:space="preserve">istotnego wpływu na ich skuteczność </w:t>
      </w:r>
      <w:r w:rsidRPr="00FC7823">
        <w:rPr>
          <w:rFonts w:cstheme="minorHAnsi"/>
          <w:sz w:val="24"/>
          <w:szCs w:val="24"/>
        </w:rPr>
        <w:lastRenderedPageBreak/>
        <w:t>(por. Kazimierska-Grębosz M., Zastosowan</w:t>
      </w:r>
      <w:r w:rsidR="009F0EBC" w:rsidRPr="00FC7823">
        <w:rPr>
          <w:rFonts w:cstheme="minorHAnsi"/>
          <w:sz w:val="24"/>
          <w:szCs w:val="24"/>
        </w:rPr>
        <w:t xml:space="preserve">ie przenośnych </w:t>
      </w:r>
      <w:r w:rsidR="0075139E">
        <w:rPr>
          <w:rFonts w:cstheme="minorHAnsi"/>
          <w:sz w:val="24"/>
          <w:szCs w:val="24"/>
        </w:rPr>
        <w:t xml:space="preserve">ekranów akustycznych w celu </w:t>
      </w:r>
      <w:r w:rsidRPr="00FC7823">
        <w:rPr>
          <w:rFonts w:cstheme="minorHAnsi"/>
          <w:sz w:val="24"/>
          <w:szCs w:val="24"/>
        </w:rPr>
        <w:t>obniżenia poziomu hałasu em</w:t>
      </w:r>
      <w:r w:rsidR="0075139E">
        <w:rPr>
          <w:rFonts w:cstheme="minorHAnsi"/>
          <w:sz w:val="24"/>
          <w:szCs w:val="24"/>
        </w:rPr>
        <w:t xml:space="preserve">itowanego w czasie pracy małych </w:t>
      </w:r>
      <w:r w:rsidRPr="00FC7823">
        <w:rPr>
          <w:rFonts w:cstheme="minorHAnsi"/>
          <w:sz w:val="24"/>
          <w:szCs w:val="24"/>
        </w:rPr>
        <w:t xml:space="preserve">maszyn roboczych do prac ziemnych). Jednakże także </w:t>
      </w:r>
      <w:r w:rsidR="0075139E">
        <w:rPr>
          <w:rFonts w:cstheme="minorHAnsi"/>
          <w:sz w:val="24"/>
          <w:szCs w:val="24"/>
        </w:rPr>
        <w:t xml:space="preserve">i ten parametr organ pozostawił </w:t>
      </w:r>
      <w:r w:rsidRPr="00FC7823">
        <w:rPr>
          <w:rFonts w:cstheme="minorHAnsi"/>
          <w:sz w:val="24"/>
          <w:szCs w:val="24"/>
        </w:rPr>
        <w:t>uznaniowości inwestora stwierdzając, że wysokość ekranu jest kluczowa dla och</w:t>
      </w:r>
      <w:r w:rsidR="0075139E">
        <w:rPr>
          <w:rFonts w:cstheme="minorHAnsi"/>
          <w:sz w:val="24"/>
          <w:szCs w:val="24"/>
        </w:rPr>
        <w:t xml:space="preserve">rony akustycznej i </w:t>
      </w:r>
      <w:r w:rsidR="001D0A8D" w:rsidRPr="00FC7823">
        <w:rPr>
          <w:rFonts w:cstheme="minorHAnsi"/>
          <w:sz w:val="24"/>
          <w:szCs w:val="24"/>
        </w:rPr>
        <w:t>to ona będzie wymuszać możli</w:t>
      </w:r>
      <w:r w:rsidRPr="00FC7823">
        <w:rPr>
          <w:rFonts w:cstheme="minorHAnsi"/>
          <w:sz w:val="24"/>
          <w:szCs w:val="24"/>
        </w:rPr>
        <w:t>wy do zasto</w:t>
      </w:r>
      <w:r w:rsidR="001D0A8D" w:rsidRPr="00FC7823">
        <w:rPr>
          <w:rFonts w:cstheme="minorHAnsi"/>
          <w:sz w:val="24"/>
          <w:szCs w:val="24"/>
        </w:rPr>
        <w:t>sowania na danym odcinku typ ekr</w:t>
      </w:r>
      <w:r w:rsidRPr="00FC7823">
        <w:rPr>
          <w:rFonts w:cstheme="minorHAnsi"/>
          <w:sz w:val="24"/>
          <w:szCs w:val="24"/>
        </w:rPr>
        <w:t>anu.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M</w:t>
      </w:r>
      <w:r w:rsidR="001D0A8D" w:rsidRPr="00FC7823">
        <w:rPr>
          <w:rFonts w:cstheme="minorHAnsi"/>
          <w:sz w:val="24"/>
          <w:szCs w:val="24"/>
        </w:rPr>
        <w:t>odyfikacji poddano także punkt I.</w:t>
      </w:r>
      <w:r w:rsidRPr="00FC7823">
        <w:rPr>
          <w:rFonts w:cstheme="minorHAnsi"/>
          <w:sz w:val="24"/>
          <w:szCs w:val="24"/>
        </w:rPr>
        <w:t xml:space="preserve">1.17. skarżonej decyzji </w:t>
      </w:r>
      <w:r w:rsidR="0075139E">
        <w:rPr>
          <w:rFonts w:cstheme="minorHAnsi"/>
          <w:sz w:val="24"/>
          <w:szCs w:val="24"/>
        </w:rPr>
        <w:t xml:space="preserve">mając na celu usunięcie wyrażeń </w:t>
      </w:r>
      <w:proofErr w:type="spellStart"/>
      <w:r w:rsidRPr="00FC7823">
        <w:rPr>
          <w:rFonts w:cstheme="minorHAnsi"/>
          <w:sz w:val="24"/>
          <w:szCs w:val="24"/>
        </w:rPr>
        <w:t>ocennych</w:t>
      </w:r>
      <w:proofErr w:type="spellEnd"/>
      <w:r w:rsidRPr="00FC7823">
        <w:rPr>
          <w:rFonts w:cstheme="minorHAnsi"/>
          <w:sz w:val="24"/>
          <w:szCs w:val="24"/>
        </w:rPr>
        <w:t xml:space="preserve"> i zostawiających luz decyzyjny inwesto</w:t>
      </w:r>
      <w:r w:rsidR="001D0A8D" w:rsidRPr="00FC7823">
        <w:rPr>
          <w:rFonts w:cstheme="minorHAnsi"/>
          <w:sz w:val="24"/>
          <w:szCs w:val="24"/>
        </w:rPr>
        <w:t>ra jak na przykład „w miarę możliw</w:t>
      </w:r>
      <w:r w:rsidRPr="00FC7823">
        <w:rPr>
          <w:rFonts w:cstheme="minorHAnsi"/>
          <w:sz w:val="24"/>
          <w:szCs w:val="24"/>
        </w:rPr>
        <w:t>ości”.</w:t>
      </w:r>
    </w:p>
    <w:p w:rsidR="00237302" w:rsidRPr="00FC7823" w:rsidRDefault="001D0A8D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Warunek określony w punkcie I</w:t>
      </w:r>
      <w:r w:rsidR="00237302" w:rsidRPr="00FC7823">
        <w:rPr>
          <w:rFonts w:cstheme="minorHAnsi"/>
          <w:sz w:val="24"/>
          <w:szCs w:val="24"/>
        </w:rPr>
        <w:t>.2.18. nadzorowanej decyz</w:t>
      </w:r>
      <w:r w:rsidR="0075139E">
        <w:rPr>
          <w:rFonts w:cstheme="minorHAnsi"/>
          <w:sz w:val="24"/>
          <w:szCs w:val="24"/>
        </w:rPr>
        <w:t xml:space="preserve">ji dotyczący prędkości pojazdów </w:t>
      </w:r>
      <w:r w:rsidR="00237302" w:rsidRPr="00FC7823">
        <w:rPr>
          <w:rFonts w:cstheme="minorHAnsi"/>
          <w:sz w:val="24"/>
          <w:szCs w:val="24"/>
        </w:rPr>
        <w:t xml:space="preserve">poruszających się poza placem budowy został uchylony w całości a </w:t>
      </w:r>
      <w:r w:rsidR="0075139E">
        <w:rPr>
          <w:rFonts w:cstheme="minorHAnsi"/>
          <w:sz w:val="24"/>
          <w:szCs w:val="24"/>
        </w:rPr>
        <w:t xml:space="preserve">postępowanie organu I instancji </w:t>
      </w:r>
      <w:r w:rsidR="00237302" w:rsidRPr="00FC7823">
        <w:rPr>
          <w:rFonts w:cstheme="minorHAnsi"/>
          <w:sz w:val="24"/>
          <w:szCs w:val="24"/>
        </w:rPr>
        <w:t>w tym zakresie umorzone. Organ wydający decyzję środowis</w:t>
      </w:r>
      <w:r w:rsidR="0075139E">
        <w:rPr>
          <w:rFonts w:cstheme="minorHAnsi"/>
          <w:sz w:val="24"/>
          <w:szCs w:val="24"/>
        </w:rPr>
        <w:t xml:space="preserve">kową nie jest bowiem władny </w:t>
      </w:r>
      <w:r w:rsidR="00237302" w:rsidRPr="00FC7823">
        <w:rPr>
          <w:rFonts w:cstheme="minorHAnsi"/>
          <w:sz w:val="24"/>
          <w:szCs w:val="24"/>
        </w:rPr>
        <w:t>wyznaczać odmiennie od powszechnie obowiązujących przepisó</w:t>
      </w:r>
      <w:r w:rsidR="0075139E">
        <w:rPr>
          <w:rFonts w:cstheme="minorHAnsi"/>
          <w:sz w:val="24"/>
          <w:szCs w:val="24"/>
        </w:rPr>
        <w:t xml:space="preserve">w prawa dopuszczalnej prędkości </w:t>
      </w:r>
      <w:r w:rsidR="00237302" w:rsidRPr="00FC7823">
        <w:rPr>
          <w:rFonts w:cstheme="minorHAnsi"/>
          <w:sz w:val="24"/>
          <w:szCs w:val="24"/>
        </w:rPr>
        <w:t>pojazdów poruszając</w:t>
      </w:r>
      <w:r w:rsidRPr="00FC7823">
        <w:rPr>
          <w:rFonts w:cstheme="minorHAnsi"/>
          <w:sz w:val="24"/>
          <w:szCs w:val="24"/>
        </w:rPr>
        <w:t>ych się drogami publi</w:t>
      </w:r>
      <w:r w:rsidR="00237302" w:rsidRPr="00FC7823">
        <w:rPr>
          <w:rFonts w:cstheme="minorHAnsi"/>
          <w:sz w:val="24"/>
          <w:szCs w:val="24"/>
        </w:rPr>
        <w:t>cznymi.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Zreformowany przez </w:t>
      </w:r>
      <w:r w:rsidR="001D0A8D" w:rsidRPr="00FC7823">
        <w:rPr>
          <w:rFonts w:cstheme="minorHAnsi"/>
          <w:sz w:val="24"/>
          <w:szCs w:val="24"/>
        </w:rPr>
        <w:t>GDOŚ warunek zawarty w punkcie I</w:t>
      </w:r>
      <w:r w:rsidR="0075139E">
        <w:rPr>
          <w:rFonts w:cstheme="minorHAnsi"/>
          <w:sz w:val="24"/>
          <w:szCs w:val="24"/>
        </w:rPr>
        <w:t xml:space="preserve">.2.29. decyzji RDOŚ we </w:t>
      </w:r>
      <w:r w:rsidRPr="00FC7823">
        <w:rPr>
          <w:rFonts w:cstheme="minorHAnsi"/>
          <w:sz w:val="24"/>
          <w:szCs w:val="24"/>
        </w:rPr>
        <w:t>Wrocławiu (punkt 10 niniejszej d</w:t>
      </w:r>
      <w:r w:rsidR="001D0A8D" w:rsidRPr="00FC7823">
        <w:rPr>
          <w:rFonts w:cstheme="minorHAnsi"/>
          <w:sz w:val="24"/>
          <w:szCs w:val="24"/>
        </w:rPr>
        <w:t>ecyzji) precyzuje terminy kontroli</w:t>
      </w:r>
      <w:r w:rsidR="0075139E">
        <w:rPr>
          <w:rFonts w:cstheme="minorHAnsi"/>
          <w:sz w:val="24"/>
          <w:szCs w:val="24"/>
        </w:rPr>
        <w:t xml:space="preserve"> stanu systemu odwodnienia </w:t>
      </w:r>
      <w:r w:rsidRPr="00FC7823">
        <w:rPr>
          <w:rFonts w:cstheme="minorHAnsi"/>
          <w:sz w:val="24"/>
          <w:szCs w:val="24"/>
        </w:rPr>
        <w:t>drogi. Pozostawienie zapisu w pierwotnym brzmieniu pozwalało</w:t>
      </w:r>
      <w:r w:rsidR="0075139E">
        <w:rPr>
          <w:rFonts w:cstheme="minorHAnsi"/>
          <w:sz w:val="24"/>
          <w:szCs w:val="24"/>
        </w:rPr>
        <w:t xml:space="preserve">by na własną interpretację jego </w:t>
      </w:r>
      <w:r w:rsidRPr="00FC7823">
        <w:rPr>
          <w:rFonts w:cstheme="minorHAnsi"/>
          <w:sz w:val="24"/>
          <w:szCs w:val="24"/>
        </w:rPr>
        <w:t xml:space="preserve">treści przez adresata </w:t>
      </w:r>
      <w:r w:rsidR="001D0A8D" w:rsidRPr="00FC7823">
        <w:rPr>
          <w:rFonts w:cstheme="minorHAnsi"/>
          <w:sz w:val="24"/>
          <w:szCs w:val="24"/>
        </w:rPr>
        <w:t>decyzji, np. w zakresie częstotliwości prowadzenia kontroli</w:t>
      </w:r>
      <w:r w:rsidR="0075139E">
        <w:rPr>
          <w:rFonts w:cstheme="minorHAnsi"/>
          <w:sz w:val="24"/>
          <w:szCs w:val="24"/>
        </w:rPr>
        <w:t xml:space="preserve">. </w:t>
      </w:r>
      <w:r w:rsidRPr="00FC7823">
        <w:rPr>
          <w:rFonts w:cstheme="minorHAnsi"/>
          <w:sz w:val="24"/>
          <w:szCs w:val="24"/>
        </w:rPr>
        <w:t xml:space="preserve">Zreformowany </w:t>
      </w:r>
      <w:r w:rsidR="001D0A8D" w:rsidRPr="00FC7823">
        <w:rPr>
          <w:rFonts w:cstheme="minorHAnsi"/>
          <w:sz w:val="24"/>
          <w:szCs w:val="24"/>
        </w:rPr>
        <w:t>przez organ odwoławczy warunek I.</w:t>
      </w:r>
      <w:r w:rsidR="0075139E">
        <w:rPr>
          <w:rFonts w:cstheme="minorHAnsi"/>
          <w:sz w:val="24"/>
          <w:szCs w:val="24"/>
        </w:rPr>
        <w:t xml:space="preserve">3.7. decyzji o środowiskowych </w:t>
      </w:r>
      <w:r w:rsidRPr="00FC7823">
        <w:rPr>
          <w:rFonts w:cstheme="minorHAnsi"/>
          <w:sz w:val="24"/>
          <w:szCs w:val="24"/>
        </w:rPr>
        <w:t>uwarunkowaniach (punkt 11 niniejszej decyzji) ma na celu oc</w:t>
      </w:r>
      <w:r w:rsidR="0075139E">
        <w:rPr>
          <w:rFonts w:cstheme="minorHAnsi"/>
          <w:sz w:val="24"/>
          <w:szCs w:val="24"/>
        </w:rPr>
        <w:t xml:space="preserve">hronę zwierząt, w szczególności </w:t>
      </w:r>
      <w:r w:rsidR="001D0A8D" w:rsidRPr="00FC7823">
        <w:rPr>
          <w:rFonts w:cstheme="minorHAnsi"/>
          <w:sz w:val="24"/>
          <w:szCs w:val="24"/>
        </w:rPr>
        <w:t>płazów, pr</w:t>
      </w:r>
      <w:r w:rsidRPr="00FC7823">
        <w:rPr>
          <w:rFonts w:cstheme="minorHAnsi"/>
          <w:sz w:val="24"/>
          <w:szCs w:val="24"/>
        </w:rPr>
        <w:t>zed negatywnym oddziaływaniem urządzeń odwodn</w:t>
      </w:r>
      <w:r w:rsidR="0075139E">
        <w:rPr>
          <w:rFonts w:cstheme="minorHAnsi"/>
          <w:sz w:val="24"/>
          <w:szCs w:val="24"/>
        </w:rPr>
        <w:t xml:space="preserve">ienia, np. poprzez zastosowanie </w:t>
      </w:r>
      <w:r w:rsidRPr="00FC7823">
        <w:rPr>
          <w:rFonts w:cstheme="minorHAnsi"/>
          <w:sz w:val="24"/>
          <w:szCs w:val="24"/>
        </w:rPr>
        <w:t xml:space="preserve">pełnych pokryw studzienek osadnikowych. Ponadto celem </w:t>
      </w:r>
      <w:r w:rsidR="0075139E">
        <w:rPr>
          <w:rFonts w:cstheme="minorHAnsi"/>
          <w:sz w:val="24"/>
          <w:szCs w:val="24"/>
        </w:rPr>
        <w:t xml:space="preserve">zreformowanego warunku jest ich </w:t>
      </w:r>
      <w:r w:rsidRPr="00FC7823">
        <w:rPr>
          <w:rFonts w:cstheme="minorHAnsi"/>
          <w:sz w:val="24"/>
          <w:szCs w:val="24"/>
        </w:rPr>
        <w:t>ochrona przed dostawaniem się do zbiorników retencyjnych. Jest to</w:t>
      </w:r>
      <w:r w:rsidR="0075139E">
        <w:rPr>
          <w:rFonts w:cstheme="minorHAnsi"/>
          <w:sz w:val="24"/>
          <w:szCs w:val="24"/>
        </w:rPr>
        <w:t xml:space="preserve"> istotne szczególnie w polskich </w:t>
      </w:r>
      <w:r w:rsidRPr="00FC7823">
        <w:rPr>
          <w:rFonts w:cstheme="minorHAnsi"/>
          <w:sz w:val="24"/>
          <w:szCs w:val="24"/>
        </w:rPr>
        <w:t>warunkach, w których zbiorniki zwykle projektowane</w:t>
      </w:r>
      <w:r w:rsidR="001D0A8D" w:rsidRPr="00FC7823">
        <w:rPr>
          <w:rFonts w:cstheme="minorHAnsi"/>
          <w:sz w:val="24"/>
          <w:szCs w:val="24"/>
        </w:rPr>
        <w:t xml:space="preserve"> są na stosunkowo krótkie okresy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retencjonowania wody. Powoduje to, </w:t>
      </w:r>
      <w:r w:rsidR="001D0A8D" w:rsidRPr="00FC7823">
        <w:rPr>
          <w:rFonts w:cstheme="minorHAnsi"/>
          <w:sz w:val="24"/>
          <w:szCs w:val="24"/>
        </w:rPr>
        <w:t>że w okresie wczesnej wiosny pła</w:t>
      </w:r>
      <w:r w:rsidR="0075139E">
        <w:rPr>
          <w:rFonts w:cstheme="minorHAnsi"/>
          <w:sz w:val="24"/>
          <w:szCs w:val="24"/>
        </w:rPr>
        <w:t xml:space="preserve">zy mogłyby zostać zwabione </w:t>
      </w:r>
      <w:r w:rsidRPr="00FC7823">
        <w:rPr>
          <w:rFonts w:cstheme="minorHAnsi"/>
          <w:sz w:val="24"/>
          <w:szCs w:val="24"/>
        </w:rPr>
        <w:t>do zbiorników i przystąpić do rozrodu, którego szanse powodzen</w:t>
      </w:r>
      <w:r w:rsidR="001D0A8D" w:rsidRPr="00FC7823">
        <w:rPr>
          <w:rFonts w:cstheme="minorHAnsi"/>
          <w:sz w:val="24"/>
          <w:szCs w:val="24"/>
        </w:rPr>
        <w:t>ia będą niewielkie ze względu na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intensywne parowanie czy opróżnianie zbiorników</w:t>
      </w:r>
      <w:r w:rsidR="001D0A8D" w:rsidRPr="00FC7823">
        <w:rPr>
          <w:rFonts w:cstheme="minorHAnsi"/>
          <w:sz w:val="24"/>
          <w:szCs w:val="24"/>
        </w:rPr>
        <w:t xml:space="preserve"> w okresie rozwoju skrzeku i lar</w:t>
      </w:r>
      <w:r w:rsidR="0075139E">
        <w:rPr>
          <w:rFonts w:cstheme="minorHAnsi"/>
          <w:sz w:val="24"/>
          <w:szCs w:val="24"/>
        </w:rPr>
        <w:t xml:space="preserve">w. Ponadto </w:t>
      </w:r>
      <w:r w:rsidR="001D0A8D" w:rsidRPr="00FC7823">
        <w:rPr>
          <w:rFonts w:cstheme="minorHAnsi"/>
          <w:sz w:val="24"/>
          <w:szCs w:val="24"/>
        </w:rPr>
        <w:t>osa</w:t>
      </w:r>
      <w:r w:rsidRPr="00FC7823">
        <w:rPr>
          <w:rFonts w:cstheme="minorHAnsi"/>
          <w:sz w:val="24"/>
          <w:szCs w:val="24"/>
        </w:rPr>
        <w:t>dy denne znajdujące się w zbiornikach są miejscem kumulacj</w:t>
      </w:r>
      <w:r w:rsidR="0075139E">
        <w:rPr>
          <w:rFonts w:cstheme="minorHAnsi"/>
          <w:sz w:val="24"/>
          <w:szCs w:val="24"/>
        </w:rPr>
        <w:t xml:space="preserve">i zanieczyszczeń pochodzących z </w:t>
      </w:r>
      <w:r w:rsidRPr="00FC7823">
        <w:rPr>
          <w:rFonts w:cstheme="minorHAnsi"/>
          <w:sz w:val="24"/>
          <w:szCs w:val="24"/>
        </w:rPr>
        <w:t>pasa drogowego, w ty</w:t>
      </w:r>
      <w:r w:rsidR="00266A12">
        <w:rPr>
          <w:rFonts w:cstheme="minorHAnsi"/>
          <w:sz w:val="24"/>
          <w:szCs w:val="24"/>
        </w:rPr>
        <w:t>m metali ciężkich, a</w:t>
      </w:r>
      <w:r w:rsidR="001D0A8D" w:rsidRPr="00FC7823">
        <w:rPr>
          <w:rFonts w:cstheme="minorHAnsi"/>
          <w:sz w:val="24"/>
          <w:szCs w:val="24"/>
        </w:rPr>
        <w:t xml:space="preserve"> sama woda</w:t>
      </w:r>
      <w:r w:rsidRPr="00FC7823">
        <w:rPr>
          <w:rFonts w:cstheme="minorHAnsi"/>
          <w:sz w:val="24"/>
          <w:szCs w:val="24"/>
        </w:rPr>
        <w:t>, szcz</w:t>
      </w:r>
      <w:r w:rsidR="0075139E">
        <w:rPr>
          <w:rFonts w:cstheme="minorHAnsi"/>
          <w:sz w:val="24"/>
          <w:szCs w:val="24"/>
        </w:rPr>
        <w:t xml:space="preserve">ególnie w okresie zimowym, może </w:t>
      </w:r>
      <w:r w:rsidRPr="00FC7823">
        <w:rPr>
          <w:rFonts w:cstheme="minorHAnsi"/>
          <w:sz w:val="24"/>
          <w:szCs w:val="24"/>
        </w:rPr>
        <w:t>wykazywać się dużym stężeniem chlorków. Dlatego też niezbędn</w:t>
      </w:r>
      <w:r w:rsidR="0075139E">
        <w:rPr>
          <w:rFonts w:cstheme="minorHAnsi"/>
          <w:sz w:val="24"/>
          <w:szCs w:val="24"/>
        </w:rPr>
        <w:t xml:space="preserve">e są odpowiednie zabezpieczenia </w:t>
      </w:r>
      <w:r w:rsidRPr="00FC7823">
        <w:rPr>
          <w:rFonts w:cstheme="minorHAnsi"/>
          <w:sz w:val="24"/>
          <w:szCs w:val="24"/>
        </w:rPr>
        <w:t>zbiorników.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pierwotnym brzmien</w:t>
      </w:r>
      <w:r w:rsidR="005D794F" w:rsidRPr="00FC7823">
        <w:rPr>
          <w:rFonts w:cstheme="minorHAnsi"/>
          <w:sz w:val="24"/>
          <w:szCs w:val="24"/>
        </w:rPr>
        <w:t>iu warunku zawartego w punkcie I</w:t>
      </w:r>
      <w:r w:rsidR="0075139E">
        <w:rPr>
          <w:rFonts w:cstheme="minorHAnsi"/>
          <w:sz w:val="24"/>
          <w:szCs w:val="24"/>
        </w:rPr>
        <w:t xml:space="preserve">.3.11. decyzji RDOŚ we </w:t>
      </w:r>
      <w:r w:rsidRPr="00FC7823">
        <w:rPr>
          <w:rFonts w:cstheme="minorHAnsi"/>
          <w:sz w:val="24"/>
          <w:szCs w:val="24"/>
        </w:rPr>
        <w:t>Wrocławiu nałożono obowiązek zastosowania urządzeń redukują</w:t>
      </w:r>
      <w:r w:rsidR="0075139E">
        <w:rPr>
          <w:rFonts w:cstheme="minorHAnsi"/>
          <w:sz w:val="24"/>
          <w:szCs w:val="24"/>
        </w:rPr>
        <w:t xml:space="preserve">cych zanieczyszczenia w postaci </w:t>
      </w:r>
      <w:r w:rsidRPr="00FC7823">
        <w:rPr>
          <w:rFonts w:cstheme="minorHAnsi"/>
          <w:sz w:val="24"/>
          <w:szCs w:val="24"/>
        </w:rPr>
        <w:t>osadników zawiesin. Z akt przedmiotowej sprawy wynik</w:t>
      </w:r>
      <w:r w:rsidR="0075139E">
        <w:rPr>
          <w:rFonts w:cstheme="minorHAnsi"/>
          <w:sz w:val="24"/>
          <w:szCs w:val="24"/>
        </w:rPr>
        <w:t xml:space="preserve">a jednak, że przewidziano także </w:t>
      </w:r>
      <w:r w:rsidRPr="00FC7823">
        <w:rPr>
          <w:rFonts w:cstheme="minorHAnsi"/>
          <w:sz w:val="24"/>
          <w:szCs w:val="24"/>
        </w:rPr>
        <w:t xml:space="preserve">zastosowanie separatorów w postaci zintegrowanych </w:t>
      </w:r>
      <w:r w:rsidR="0075139E">
        <w:rPr>
          <w:rFonts w:cstheme="minorHAnsi"/>
          <w:sz w:val="24"/>
          <w:szCs w:val="24"/>
        </w:rPr>
        <w:t xml:space="preserve">układów separatora </w:t>
      </w:r>
      <w:proofErr w:type="spellStart"/>
      <w:r w:rsidR="0075139E">
        <w:rPr>
          <w:rFonts w:cstheme="minorHAnsi"/>
          <w:sz w:val="24"/>
          <w:szCs w:val="24"/>
        </w:rPr>
        <w:t>lamelowego</w:t>
      </w:r>
      <w:proofErr w:type="spellEnd"/>
      <w:r w:rsidR="0075139E">
        <w:rPr>
          <w:rFonts w:cstheme="minorHAnsi"/>
          <w:sz w:val="24"/>
          <w:szCs w:val="24"/>
        </w:rPr>
        <w:t xml:space="preserve"> z </w:t>
      </w:r>
      <w:r w:rsidRPr="00FC7823">
        <w:rPr>
          <w:rFonts w:cstheme="minorHAnsi"/>
          <w:sz w:val="24"/>
          <w:szCs w:val="24"/>
        </w:rPr>
        <w:t>osadnikiem. W związku z powyższym GDOŚ uznał, że nale</w:t>
      </w:r>
      <w:r w:rsidR="0075139E">
        <w:rPr>
          <w:rFonts w:cstheme="minorHAnsi"/>
          <w:sz w:val="24"/>
          <w:szCs w:val="24"/>
        </w:rPr>
        <w:t xml:space="preserve">żało zmodyfikować brzmienie ww. </w:t>
      </w:r>
      <w:r w:rsidRPr="00FC7823">
        <w:rPr>
          <w:rFonts w:cstheme="minorHAnsi"/>
          <w:sz w:val="24"/>
          <w:szCs w:val="24"/>
        </w:rPr>
        <w:t>warunku (punkt 12 niniejszej decyzji).</w:t>
      </w:r>
    </w:p>
    <w:p w:rsidR="00237302" w:rsidRPr="00FC7823" w:rsidRDefault="005D794F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Na eta</w:t>
      </w:r>
      <w:r w:rsidR="00237302" w:rsidRPr="00FC7823">
        <w:rPr>
          <w:rFonts w:cstheme="minorHAnsi"/>
          <w:sz w:val="24"/>
          <w:szCs w:val="24"/>
        </w:rPr>
        <w:t>pie postępowania odwoławczego uaktualniona zosta</w:t>
      </w:r>
      <w:r w:rsidR="0075139E">
        <w:rPr>
          <w:rFonts w:cstheme="minorHAnsi"/>
          <w:sz w:val="24"/>
          <w:szCs w:val="24"/>
        </w:rPr>
        <w:t xml:space="preserve">ła prognoza natężenia ruchu, co </w:t>
      </w:r>
      <w:r w:rsidRPr="00FC7823">
        <w:rPr>
          <w:rFonts w:cstheme="minorHAnsi"/>
          <w:sz w:val="24"/>
          <w:szCs w:val="24"/>
        </w:rPr>
        <w:t>dał</w:t>
      </w:r>
      <w:r w:rsidR="00237302" w:rsidRPr="00FC7823">
        <w:rPr>
          <w:rFonts w:cstheme="minorHAnsi"/>
          <w:sz w:val="24"/>
          <w:szCs w:val="24"/>
        </w:rPr>
        <w:t>o podstawę do weryfikacji analizy akustycznej i an</w:t>
      </w:r>
      <w:r w:rsidR="006809B1">
        <w:rPr>
          <w:rFonts w:cstheme="minorHAnsi"/>
          <w:sz w:val="24"/>
          <w:szCs w:val="24"/>
        </w:rPr>
        <w:t xml:space="preserve">alizy zanieczyszczeń powietrza. </w:t>
      </w:r>
      <w:r w:rsidR="00237302" w:rsidRPr="00FC7823">
        <w:rPr>
          <w:rFonts w:cstheme="minorHAnsi"/>
          <w:sz w:val="24"/>
          <w:szCs w:val="24"/>
        </w:rPr>
        <w:t>Uwzględnienie aktualnych danych z prognozy natężenia zuchu i przyjęcie nowych uaktual</w:t>
      </w:r>
      <w:r w:rsidR="0075139E">
        <w:rPr>
          <w:rFonts w:cstheme="minorHAnsi"/>
          <w:sz w:val="24"/>
          <w:szCs w:val="24"/>
        </w:rPr>
        <w:t xml:space="preserve">nionych </w:t>
      </w:r>
      <w:r w:rsidRPr="00FC7823">
        <w:rPr>
          <w:rFonts w:cstheme="minorHAnsi"/>
          <w:sz w:val="24"/>
          <w:szCs w:val="24"/>
        </w:rPr>
        <w:t>w okolicznościach sprawy la</w:t>
      </w:r>
      <w:r w:rsidR="00237302" w:rsidRPr="00FC7823">
        <w:rPr>
          <w:rFonts w:cstheme="minorHAnsi"/>
          <w:sz w:val="24"/>
          <w:szCs w:val="24"/>
        </w:rPr>
        <w:t>t prognozowych (2025 i 203</w:t>
      </w:r>
      <w:r w:rsidR="0075139E">
        <w:rPr>
          <w:rFonts w:cstheme="minorHAnsi"/>
          <w:sz w:val="24"/>
          <w:szCs w:val="24"/>
        </w:rPr>
        <w:t xml:space="preserve">5) skutkowało przedstawieniem w </w:t>
      </w:r>
      <w:r w:rsidR="00237302" w:rsidRPr="00FC7823">
        <w:rPr>
          <w:rFonts w:cstheme="minorHAnsi"/>
          <w:sz w:val="24"/>
          <w:szCs w:val="24"/>
        </w:rPr>
        <w:t>uzupełnieniach z sierpnia 2021 z. nowego zestaw</w:t>
      </w:r>
      <w:r w:rsidRPr="00FC7823">
        <w:rPr>
          <w:rFonts w:cstheme="minorHAnsi"/>
          <w:sz w:val="24"/>
          <w:szCs w:val="24"/>
        </w:rPr>
        <w:t>ienia planowanych do realizacji ekra</w:t>
      </w:r>
      <w:r w:rsidR="0075139E">
        <w:rPr>
          <w:rFonts w:cstheme="minorHAnsi"/>
          <w:sz w:val="24"/>
          <w:szCs w:val="24"/>
        </w:rPr>
        <w:t xml:space="preserve">nów </w:t>
      </w:r>
      <w:r w:rsidR="00237302" w:rsidRPr="00FC7823">
        <w:rPr>
          <w:rFonts w:cstheme="minorHAnsi"/>
          <w:sz w:val="24"/>
          <w:szCs w:val="24"/>
        </w:rPr>
        <w:t>akustycznych, które zostało wprowadzone do decyzji środowiskowej w punkcie 1</w:t>
      </w:r>
      <w:r w:rsidR="0075139E">
        <w:rPr>
          <w:rFonts w:cstheme="minorHAnsi"/>
          <w:sz w:val="24"/>
          <w:szCs w:val="24"/>
        </w:rPr>
        <w:t xml:space="preserve">3 niniejszej </w:t>
      </w:r>
      <w:r w:rsidR="00237302" w:rsidRPr="00FC7823">
        <w:rPr>
          <w:rFonts w:cstheme="minorHAnsi"/>
          <w:sz w:val="24"/>
          <w:szCs w:val="24"/>
        </w:rPr>
        <w:t>decyzji.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Warunek określony przez RDOŚ we Wrocławiu w pu</w:t>
      </w:r>
      <w:r w:rsidR="0075139E">
        <w:rPr>
          <w:rFonts w:cstheme="minorHAnsi"/>
          <w:sz w:val="24"/>
          <w:szCs w:val="24"/>
        </w:rPr>
        <w:t xml:space="preserve">nkcie II kwestionowanej decyzji </w:t>
      </w:r>
      <w:r w:rsidRPr="00FC7823">
        <w:rPr>
          <w:rFonts w:cstheme="minorHAnsi"/>
          <w:sz w:val="24"/>
          <w:szCs w:val="24"/>
        </w:rPr>
        <w:t>(punkt 14 niniejszej decyzji) zobowiązywał inwestora do wykonania</w:t>
      </w:r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nasadzeń</w:t>
      </w:r>
      <w:proofErr w:type="spellEnd"/>
      <w:r w:rsidR="0075139E">
        <w:rPr>
          <w:rFonts w:cstheme="minorHAnsi"/>
          <w:sz w:val="24"/>
          <w:szCs w:val="24"/>
        </w:rPr>
        <w:t xml:space="preserve"> zastępczych w liczbie </w:t>
      </w:r>
      <w:r w:rsidRPr="00FC7823">
        <w:rPr>
          <w:rFonts w:cstheme="minorHAnsi"/>
          <w:sz w:val="24"/>
          <w:szCs w:val="24"/>
        </w:rPr>
        <w:t>co najmniej 100 sztuk drzew o obwodach pni min. 16-18 cm i c</w:t>
      </w:r>
      <w:r w:rsidR="005D794F" w:rsidRPr="00FC7823">
        <w:rPr>
          <w:rFonts w:cstheme="minorHAnsi"/>
          <w:sz w:val="24"/>
          <w:szCs w:val="24"/>
        </w:rPr>
        <w:t>o najmniej 220 sztuk krzewów, na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terenie konk</w:t>
      </w:r>
      <w:r w:rsidR="005D794F" w:rsidRPr="00FC7823">
        <w:rPr>
          <w:rFonts w:cstheme="minorHAnsi"/>
          <w:sz w:val="24"/>
          <w:szCs w:val="24"/>
        </w:rPr>
        <w:t xml:space="preserve">retnych działek ewidencyjnych, tj. nr 2/12, 2/19 obręb </w:t>
      </w:r>
      <w:proofErr w:type="spellStart"/>
      <w:r w:rsidR="005D794F" w:rsidRPr="00FC7823">
        <w:rPr>
          <w:rFonts w:cstheme="minorHAnsi"/>
          <w:sz w:val="24"/>
          <w:szCs w:val="24"/>
        </w:rPr>
        <w:t>Par</w:t>
      </w:r>
      <w:r w:rsidR="0075139E">
        <w:rPr>
          <w:rFonts w:cstheme="minorHAnsi"/>
          <w:sz w:val="24"/>
          <w:szCs w:val="24"/>
        </w:rPr>
        <w:t>tynice</w:t>
      </w:r>
      <w:proofErr w:type="spellEnd"/>
      <w:r w:rsidR="0075139E">
        <w:rPr>
          <w:rFonts w:cstheme="minorHAnsi"/>
          <w:sz w:val="24"/>
          <w:szCs w:val="24"/>
        </w:rPr>
        <w:t xml:space="preserve">, nr 5/9, 5/10, 5/19, </w:t>
      </w:r>
      <w:r w:rsidRPr="00FC7823">
        <w:rPr>
          <w:rFonts w:cstheme="minorHAnsi"/>
          <w:sz w:val="24"/>
          <w:szCs w:val="24"/>
        </w:rPr>
        <w:t>5/20, 5/</w:t>
      </w:r>
      <w:r w:rsidR="005D794F" w:rsidRPr="00FC7823">
        <w:rPr>
          <w:rFonts w:cstheme="minorHAnsi"/>
          <w:sz w:val="24"/>
          <w:szCs w:val="24"/>
        </w:rPr>
        <w:t xml:space="preserve">24 obręb </w:t>
      </w:r>
      <w:proofErr w:type="spellStart"/>
      <w:r w:rsidR="005D794F" w:rsidRPr="00FC7823">
        <w:rPr>
          <w:rFonts w:cstheme="minorHAnsi"/>
          <w:sz w:val="24"/>
          <w:szCs w:val="24"/>
        </w:rPr>
        <w:t>Ołtaszyn</w:t>
      </w:r>
      <w:proofErr w:type="spellEnd"/>
      <w:r w:rsidR="005D794F" w:rsidRPr="00FC7823">
        <w:rPr>
          <w:rFonts w:cstheme="minorHAnsi"/>
          <w:sz w:val="24"/>
          <w:szCs w:val="24"/>
        </w:rPr>
        <w:t>, nr 46/25, 46/95, 46/96 obręb Wysoka, nr</w:t>
      </w:r>
      <w:r w:rsidR="0075139E">
        <w:rPr>
          <w:rFonts w:cstheme="minorHAnsi"/>
          <w:sz w:val="24"/>
          <w:szCs w:val="24"/>
        </w:rPr>
        <w:t xml:space="preserve"> 51/4 </w:t>
      </w:r>
      <w:r w:rsidR="0075139E">
        <w:rPr>
          <w:rFonts w:cstheme="minorHAnsi"/>
          <w:sz w:val="24"/>
          <w:szCs w:val="24"/>
        </w:rPr>
        <w:lastRenderedPageBreak/>
        <w:t xml:space="preserve">obręb Radomierzyce, </w:t>
      </w:r>
      <w:r w:rsidR="005D794F" w:rsidRPr="00FC7823">
        <w:rPr>
          <w:rFonts w:cstheme="minorHAnsi"/>
          <w:sz w:val="24"/>
          <w:szCs w:val="24"/>
        </w:rPr>
        <w:t>nr 414/4 obręb Ż</w:t>
      </w:r>
      <w:r w:rsidRPr="00FC7823">
        <w:rPr>
          <w:rFonts w:cstheme="minorHAnsi"/>
          <w:sz w:val="24"/>
          <w:szCs w:val="24"/>
        </w:rPr>
        <w:t>erniki Wrocławskie. W wyjaśnieniach z sierpn</w:t>
      </w:r>
      <w:r w:rsidR="0075139E">
        <w:rPr>
          <w:rFonts w:cstheme="minorHAnsi"/>
          <w:sz w:val="24"/>
          <w:szCs w:val="24"/>
        </w:rPr>
        <w:t xml:space="preserve">ia 2021 (odpowiedź na wezwanie  </w:t>
      </w:r>
      <w:r w:rsidRPr="00FC7823">
        <w:rPr>
          <w:rFonts w:cstheme="minorHAnsi"/>
          <w:sz w:val="24"/>
          <w:szCs w:val="24"/>
        </w:rPr>
        <w:t xml:space="preserve">GDOŚ </w:t>
      </w:r>
      <w:r w:rsidR="005D794F" w:rsidRPr="00FC7823">
        <w:rPr>
          <w:rFonts w:cstheme="minorHAnsi"/>
          <w:sz w:val="24"/>
          <w:szCs w:val="24"/>
        </w:rPr>
        <w:t>z dnia 26 listopada 2020 r., zna</w:t>
      </w:r>
      <w:r w:rsidRPr="00FC7823">
        <w:rPr>
          <w:rFonts w:cstheme="minorHAnsi"/>
          <w:sz w:val="24"/>
          <w:szCs w:val="24"/>
        </w:rPr>
        <w:t>k: DOOŚ-WDŚ/Z</w:t>
      </w:r>
      <w:r w:rsidR="0075139E">
        <w:rPr>
          <w:rFonts w:cstheme="minorHAnsi"/>
          <w:sz w:val="24"/>
          <w:szCs w:val="24"/>
        </w:rPr>
        <w:t xml:space="preserve">II.420.20.2019.KCz.57) inwestor </w:t>
      </w:r>
      <w:r w:rsidRPr="00FC7823">
        <w:rPr>
          <w:rFonts w:cstheme="minorHAnsi"/>
          <w:sz w:val="24"/>
          <w:szCs w:val="24"/>
        </w:rPr>
        <w:t xml:space="preserve">przekazał, że łączna ilość drzew przeznaczonych do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w re</w:t>
      </w:r>
      <w:r w:rsidR="0075139E">
        <w:rPr>
          <w:rFonts w:cstheme="minorHAnsi"/>
          <w:sz w:val="24"/>
          <w:szCs w:val="24"/>
        </w:rPr>
        <w:t xml:space="preserve">jonie inwestycji wynosi ok. 564 </w:t>
      </w:r>
      <w:r w:rsidRPr="00FC7823">
        <w:rPr>
          <w:rFonts w:cstheme="minorHAnsi"/>
          <w:sz w:val="24"/>
          <w:szCs w:val="24"/>
        </w:rPr>
        <w:t>sz</w:t>
      </w:r>
      <w:r w:rsidR="005D794F" w:rsidRPr="00FC7823">
        <w:rPr>
          <w:rFonts w:cstheme="minorHAnsi"/>
          <w:sz w:val="24"/>
          <w:szCs w:val="24"/>
        </w:rPr>
        <w:t xml:space="preserve">t., z krzewów — </w:t>
      </w:r>
      <w:r w:rsidR="00266A12">
        <w:rPr>
          <w:rFonts w:cstheme="minorHAnsi"/>
          <w:sz w:val="24"/>
          <w:szCs w:val="24"/>
        </w:rPr>
        <w:t xml:space="preserve">25 039 szt. i </w:t>
      </w:r>
      <w:r w:rsidR="005D794F" w:rsidRPr="00FC7823">
        <w:rPr>
          <w:rFonts w:cstheme="minorHAnsi"/>
          <w:sz w:val="24"/>
          <w:szCs w:val="24"/>
        </w:rPr>
        <w:t>za</w:t>
      </w:r>
      <w:r w:rsidRPr="00FC7823">
        <w:rPr>
          <w:rFonts w:cstheme="minorHAnsi"/>
          <w:sz w:val="24"/>
          <w:szCs w:val="24"/>
        </w:rPr>
        <w:t>proponowano dodatkowo realizację zieleni sep</w:t>
      </w:r>
      <w:r w:rsidR="005D794F" w:rsidRPr="00FC7823">
        <w:rPr>
          <w:rFonts w:cstheme="minorHAnsi"/>
          <w:sz w:val="24"/>
          <w:szCs w:val="24"/>
        </w:rPr>
        <w:t>aracyjne</w:t>
      </w:r>
      <w:r w:rsidR="0075139E">
        <w:rPr>
          <w:rFonts w:cstheme="minorHAnsi"/>
          <w:sz w:val="24"/>
          <w:szCs w:val="24"/>
        </w:rPr>
        <w:t xml:space="preserve">j na odcinku </w:t>
      </w:r>
      <w:r w:rsidRPr="00FC7823">
        <w:rPr>
          <w:rFonts w:cstheme="minorHAnsi"/>
          <w:sz w:val="24"/>
          <w:szCs w:val="24"/>
        </w:rPr>
        <w:t>od ul. Grota Roweckiego do ul. Buforowej w postaci drzew na</w:t>
      </w:r>
      <w:r w:rsidR="0075139E">
        <w:rPr>
          <w:rFonts w:cstheme="minorHAnsi"/>
          <w:sz w:val="24"/>
          <w:szCs w:val="24"/>
        </w:rPr>
        <w:t xml:space="preserve"> powierzchni 6 000 m2 i krzewów </w:t>
      </w:r>
      <w:r w:rsidR="005D794F" w:rsidRPr="00FC7823">
        <w:rPr>
          <w:rFonts w:cstheme="minorHAnsi"/>
          <w:sz w:val="24"/>
          <w:szCs w:val="24"/>
        </w:rPr>
        <w:t>na</w:t>
      </w:r>
      <w:r w:rsidRPr="00FC7823">
        <w:rPr>
          <w:rFonts w:cstheme="minorHAnsi"/>
          <w:sz w:val="24"/>
          <w:szCs w:val="24"/>
        </w:rPr>
        <w:t xml:space="preserve"> powierzchni 4 </w:t>
      </w:r>
      <w:r w:rsidR="005D794F" w:rsidRPr="00FC7823">
        <w:rPr>
          <w:rFonts w:cstheme="minorHAnsi"/>
          <w:sz w:val="24"/>
          <w:szCs w:val="24"/>
        </w:rPr>
        <w:t>000 m2. Jednocześnie zawnioskowa</w:t>
      </w:r>
      <w:r w:rsidRPr="00FC7823">
        <w:rPr>
          <w:rFonts w:cstheme="minorHAnsi"/>
          <w:sz w:val="24"/>
          <w:szCs w:val="24"/>
        </w:rPr>
        <w:t>ł o niewskazywanie konkretnych dzia</w:t>
      </w:r>
      <w:r w:rsidR="0075139E">
        <w:rPr>
          <w:rFonts w:cstheme="minorHAnsi"/>
          <w:sz w:val="24"/>
          <w:szCs w:val="24"/>
        </w:rPr>
        <w:t xml:space="preserve">łek </w:t>
      </w:r>
      <w:r w:rsidR="005D794F" w:rsidRPr="00FC7823">
        <w:rPr>
          <w:rFonts w:cstheme="minorHAnsi"/>
          <w:sz w:val="24"/>
          <w:szCs w:val="24"/>
        </w:rPr>
        <w:t>przeznaczonych na</w:t>
      </w:r>
      <w:r w:rsidRPr="00FC7823">
        <w:rPr>
          <w:rFonts w:cstheme="minorHAnsi"/>
          <w:sz w:val="24"/>
          <w:szCs w:val="24"/>
        </w:rPr>
        <w:t xml:space="preserve"> wykonanie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zastępczych. W związ</w:t>
      </w:r>
      <w:r w:rsidR="0075139E">
        <w:rPr>
          <w:rFonts w:cstheme="minorHAnsi"/>
          <w:sz w:val="24"/>
          <w:szCs w:val="24"/>
        </w:rPr>
        <w:t xml:space="preserve">ku z powyższym organ odwoławczy </w:t>
      </w:r>
      <w:r w:rsidRPr="00FC7823">
        <w:rPr>
          <w:rFonts w:cstheme="minorHAnsi"/>
          <w:sz w:val="24"/>
          <w:szCs w:val="24"/>
        </w:rPr>
        <w:t xml:space="preserve">odpowiednio zmodyfikował warunek dotyczący ilości i lokalizacji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5D794F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Ponadto organ odwoławczy uznał za</w:t>
      </w:r>
      <w:r w:rsidR="00237302" w:rsidRPr="00FC7823">
        <w:rPr>
          <w:rFonts w:cstheme="minorHAnsi"/>
          <w:sz w:val="24"/>
          <w:szCs w:val="24"/>
        </w:rPr>
        <w:t xml:space="preserve"> z</w:t>
      </w:r>
      <w:r w:rsidRPr="00FC7823">
        <w:rPr>
          <w:rFonts w:cstheme="minorHAnsi"/>
          <w:sz w:val="24"/>
          <w:szCs w:val="24"/>
        </w:rPr>
        <w:t>asad</w:t>
      </w:r>
      <w:r w:rsidR="00237302" w:rsidRPr="00FC7823">
        <w:rPr>
          <w:rFonts w:cstheme="minorHAnsi"/>
          <w:sz w:val="24"/>
          <w:szCs w:val="24"/>
        </w:rPr>
        <w:t>ne wpro</w:t>
      </w:r>
      <w:r w:rsidR="0075139E">
        <w:rPr>
          <w:rFonts w:cstheme="minorHAnsi"/>
          <w:sz w:val="24"/>
          <w:szCs w:val="24"/>
        </w:rPr>
        <w:t xml:space="preserve">wadzenie wytycznych dotyczących jakości </w:t>
      </w:r>
      <w:r w:rsidR="00237302" w:rsidRPr="00FC7823">
        <w:rPr>
          <w:rFonts w:cstheme="minorHAnsi"/>
          <w:sz w:val="24"/>
          <w:szCs w:val="24"/>
        </w:rPr>
        <w:t xml:space="preserve">stosowanego materiału </w:t>
      </w:r>
      <w:proofErr w:type="spellStart"/>
      <w:r w:rsidR="00237302" w:rsidRPr="00FC7823">
        <w:rPr>
          <w:rFonts w:cstheme="minorHAnsi"/>
          <w:sz w:val="24"/>
          <w:szCs w:val="24"/>
        </w:rPr>
        <w:t>nasadzeniowego</w:t>
      </w:r>
      <w:proofErr w:type="spellEnd"/>
      <w:r w:rsidR="00237302" w:rsidRPr="00FC7823">
        <w:rPr>
          <w:rFonts w:cstheme="minorHAnsi"/>
          <w:sz w:val="24"/>
          <w:szCs w:val="24"/>
        </w:rPr>
        <w:t>, wymagań w proce</w:t>
      </w:r>
      <w:r w:rsidR="0075139E">
        <w:rPr>
          <w:rFonts w:cstheme="minorHAnsi"/>
          <w:sz w:val="24"/>
          <w:szCs w:val="24"/>
        </w:rPr>
        <w:t xml:space="preserve">sie sadzenia oraz wad materiału </w:t>
      </w:r>
      <w:proofErr w:type="spellStart"/>
      <w:r w:rsidRPr="00FC7823">
        <w:rPr>
          <w:rFonts w:cstheme="minorHAnsi"/>
          <w:sz w:val="24"/>
          <w:szCs w:val="24"/>
        </w:rPr>
        <w:t>na</w:t>
      </w:r>
      <w:r w:rsidR="00237302" w:rsidRPr="00FC7823">
        <w:rPr>
          <w:rFonts w:cstheme="minorHAnsi"/>
          <w:sz w:val="24"/>
          <w:szCs w:val="24"/>
        </w:rPr>
        <w:t>sadzeniowego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wykluczających możliwość jego użyci</w:t>
      </w:r>
      <w:r w:rsidR="0075139E">
        <w:rPr>
          <w:rFonts w:cstheme="minorHAnsi"/>
          <w:sz w:val="24"/>
          <w:szCs w:val="24"/>
        </w:rPr>
        <w:t xml:space="preserve">a. Celem takiego działania jest zobligowanie </w:t>
      </w:r>
      <w:r w:rsidR="00237302" w:rsidRPr="00FC7823">
        <w:rPr>
          <w:rFonts w:cstheme="minorHAnsi"/>
          <w:sz w:val="24"/>
          <w:szCs w:val="24"/>
        </w:rPr>
        <w:t xml:space="preserve">inwestora do użycia materiału do </w:t>
      </w:r>
      <w:proofErr w:type="spellStart"/>
      <w:r w:rsidR="00237302" w:rsidRPr="00FC7823">
        <w:rPr>
          <w:rFonts w:cstheme="minorHAnsi"/>
          <w:sz w:val="24"/>
          <w:szCs w:val="24"/>
        </w:rPr>
        <w:t>nasadzeń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o odpowiedniej jakości i parametrach,</w:t>
      </w:r>
      <w:r w:rsidR="0075139E">
        <w:rPr>
          <w:rFonts w:cstheme="minorHAnsi"/>
          <w:sz w:val="24"/>
          <w:szCs w:val="24"/>
        </w:rPr>
        <w:t xml:space="preserve"> co powinno </w:t>
      </w:r>
      <w:r w:rsidRPr="00FC7823">
        <w:rPr>
          <w:rFonts w:cstheme="minorHAnsi"/>
          <w:sz w:val="24"/>
          <w:szCs w:val="24"/>
        </w:rPr>
        <w:t>zapewnić zachowanie uda</w:t>
      </w:r>
      <w:r w:rsidR="00237302" w:rsidRPr="00FC7823">
        <w:rPr>
          <w:rFonts w:cstheme="minorHAnsi"/>
          <w:sz w:val="24"/>
          <w:szCs w:val="24"/>
        </w:rPr>
        <w:t xml:space="preserve">tności </w:t>
      </w:r>
      <w:proofErr w:type="spellStart"/>
      <w:r w:rsidR="00237302" w:rsidRPr="00FC7823">
        <w:rPr>
          <w:rFonts w:cstheme="minorHAnsi"/>
          <w:sz w:val="24"/>
          <w:szCs w:val="24"/>
        </w:rPr>
        <w:t>nasadzeń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zastępczych. </w:t>
      </w:r>
      <w:r w:rsidR="0075139E">
        <w:rPr>
          <w:rFonts w:cstheme="minorHAnsi"/>
          <w:sz w:val="24"/>
          <w:szCs w:val="24"/>
        </w:rPr>
        <w:t xml:space="preserve">Ponadto GDOŚ wydłużył obowiązek </w:t>
      </w:r>
      <w:r w:rsidR="00237302" w:rsidRPr="00FC7823">
        <w:rPr>
          <w:rFonts w:cstheme="minorHAnsi"/>
          <w:sz w:val="24"/>
          <w:szCs w:val="24"/>
        </w:rPr>
        <w:t>moni</w:t>
      </w:r>
      <w:r w:rsidRPr="00FC7823">
        <w:rPr>
          <w:rFonts w:cstheme="minorHAnsi"/>
          <w:sz w:val="24"/>
          <w:szCs w:val="24"/>
        </w:rPr>
        <w:t xml:space="preserve">toringu udatności i trwałości </w:t>
      </w:r>
      <w:proofErr w:type="spellStart"/>
      <w:r w:rsidRPr="00FC7823">
        <w:rPr>
          <w:rFonts w:cstheme="minorHAnsi"/>
          <w:sz w:val="24"/>
          <w:szCs w:val="24"/>
        </w:rPr>
        <w:t>na</w:t>
      </w:r>
      <w:r w:rsidR="00266A12">
        <w:rPr>
          <w:rFonts w:cstheme="minorHAnsi"/>
          <w:sz w:val="24"/>
          <w:szCs w:val="24"/>
        </w:rPr>
        <w:t>sa</w:t>
      </w:r>
      <w:r w:rsidR="00237302" w:rsidRPr="00FC7823">
        <w:rPr>
          <w:rFonts w:cstheme="minorHAnsi"/>
          <w:sz w:val="24"/>
          <w:szCs w:val="24"/>
        </w:rPr>
        <w:t>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zastępczych d</w:t>
      </w:r>
      <w:r w:rsidR="0075139E">
        <w:rPr>
          <w:rFonts w:cstheme="minorHAnsi"/>
          <w:sz w:val="24"/>
          <w:szCs w:val="24"/>
        </w:rPr>
        <w:t xml:space="preserve">rzew i krzewów, do 3 lat od ich </w:t>
      </w:r>
      <w:r w:rsidR="00237302" w:rsidRPr="00FC7823">
        <w:rPr>
          <w:rFonts w:cstheme="minorHAnsi"/>
          <w:sz w:val="24"/>
          <w:szCs w:val="24"/>
        </w:rPr>
        <w:t>posadzenia — w 1, 2 i 3 roku.</w:t>
      </w:r>
    </w:p>
    <w:p w:rsidR="00237302" w:rsidRPr="00FC7823" w:rsidRDefault="005D794F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Modyfikacji poddano ta</w:t>
      </w:r>
      <w:r w:rsidR="00237302" w:rsidRPr="00FC7823">
        <w:rPr>
          <w:rFonts w:cstheme="minorHAnsi"/>
          <w:sz w:val="24"/>
          <w:szCs w:val="24"/>
        </w:rPr>
        <w:t>kże punkt II.2. decy</w:t>
      </w:r>
      <w:r w:rsidR="0075139E">
        <w:rPr>
          <w:rFonts w:cstheme="minorHAnsi"/>
          <w:sz w:val="24"/>
          <w:szCs w:val="24"/>
        </w:rPr>
        <w:t xml:space="preserve">zji RDOŚ we Wrocławiu dotyczący </w:t>
      </w:r>
      <w:r w:rsidR="00237302" w:rsidRPr="00FC7823">
        <w:rPr>
          <w:rFonts w:cstheme="minorHAnsi"/>
          <w:sz w:val="24"/>
          <w:szCs w:val="24"/>
        </w:rPr>
        <w:t>przeprowadzenia monitoringu przyrodnic</w:t>
      </w:r>
      <w:r w:rsidRPr="00FC7823">
        <w:rPr>
          <w:rFonts w:cstheme="minorHAnsi"/>
          <w:sz w:val="24"/>
          <w:szCs w:val="24"/>
        </w:rPr>
        <w:t>zego po wybudowaniu i oddaniu dr</w:t>
      </w:r>
      <w:r w:rsidR="0075139E">
        <w:rPr>
          <w:rFonts w:cstheme="minorHAnsi"/>
          <w:sz w:val="24"/>
          <w:szCs w:val="24"/>
        </w:rPr>
        <w:t xml:space="preserve">ogi do użytkowania. </w:t>
      </w:r>
      <w:r w:rsidR="00237302" w:rsidRPr="00FC7823">
        <w:rPr>
          <w:rFonts w:cstheme="minorHAnsi"/>
          <w:sz w:val="24"/>
          <w:szCs w:val="24"/>
        </w:rPr>
        <w:t xml:space="preserve">Uznano za zasadne </w:t>
      </w:r>
      <w:r w:rsidRPr="00FC7823">
        <w:rPr>
          <w:rFonts w:cstheme="minorHAnsi"/>
          <w:sz w:val="24"/>
          <w:szCs w:val="24"/>
        </w:rPr>
        <w:t>uszczegółowienie odcinka drogi, który należy poddać monitoringowi, a</w:t>
      </w:r>
      <w:r w:rsidR="0075139E">
        <w:rPr>
          <w:rFonts w:cstheme="minorHAnsi"/>
          <w:sz w:val="24"/>
          <w:szCs w:val="24"/>
        </w:rPr>
        <w:t xml:space="preserve"> także </w:t>
      </w:r>
      <w:r w:rsidR="00237302" w:rsidRPr="00FC7823">
        <w:rPr>
          <w:rFonts w:cstheme="minorHAnsi"/>
          <w:sz w:val="24"/>
          <w:szCs w:val="24"/>
        </w:rPr>
        <w:t>doprecyzowano jaka grupa zwierząt powinna być poddana obserwa</w:t>
      </w:r>
      <w:r w:rsidRPr="00FC7823">
        <w:rPr>
          <w:rFonts w:cstheme="minorHAnsi"/>
          <w:sz w:val="24"/>
          <w:szCs w:val="24"/>
        </w:rPr>
        <w:t>cji. Na wysokości km ok. 1 +100</w:t>
      </w:r>
      <w:r w:rsidR="0075139E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— 1+200 w odległości ok. 200 m od drogi znajduje się zbio</w:t>
      </w:r>
      <w:r w:rsidR="0075139E">
        <w:rPr>
          <w:rFonts w:cstheme="minorHAnsi"/>
          <w:sz w:val="24"/>
          <w:szCs w:val="24"/>
        </w:rPr>
        <w:t xml:space="preserve">rnik wodny, a sama droga będzie </w:t>
      </w:r>
      <w:r w:rsidR="00237302" w:rsidRPr="00FC7823">
        <w:rPr>
          <w:rFonts w:cstheme="minorHAnsi"/>
          <w:sz w:val="24"/>
          <w:szCs w:val="24"/>
        </w:rPr>
        <w:t xml:space="preserve">częściowo przebiegać przez teren zadrzewiony TWK </w:t>
      </w:r>
      <w:proofErr w:type="spellStart"/>
      <w:r w:rsidR="00237302" w:rsidRPr="00FC7823">
        <w:rPr>
          <w:rFonts w:cstheme="minorHAnsi"/>
          <w:sz w:val="24"/>
          <w:szCs w:val="24"/>
        </w:rPr>
        <w:t>Partynice</w:t>
      </w:r>
      <w:proofErr w:type="spellEnd"/>
      <w:r w:rsidR="00237302" w:rsidRPr="00FC7823">
        <w:rPr>
          <w:rFonts w:cstheme="minorHAnsi"/>
          <w:sz w:val="24"/>
          <w:szCs w:val="24"/>
        </w:rPr>
        <w:t>, n</w:t>
      </w:r>
      <w:r w:rsidR="0075139E">
        <w:rPr>
          <w:rFonts w:cstheme="minorHAnsi"/>
          <w:sz w:val="24"/>
          <w:szCs w:val="24"/>
        </w:rPr>
        <w:t xml:space="preserve">a którym stwierdzono pojedyncze </w:t>
      </w:r>
      <w:r w:rsidR="00237302" w:rsidRPr="00FC7823">
        <w:rPr>
          <w:rFonts w:cstheme="minorHAnsi"/>
          <w:sz w:val="24"/>
          <w:szCs w:val="24"/>
        </w:rPr>
        <w:t>osobniki żaby trawnej. W samym zbiorniku natomiast stwie</w:t>
      </w:r>
      <w:r w:rsidR="0075139E">
        <w:rPr>
          <w:rFonts w:cstheme="minorHAnsi"/>
          <w:sz w:val="24"/>
          <w:szCs w:val="24"/>
        </w:rPr>
        <w:t xml:space="preserve">rdzono także obecność ok. 10-15 </w:t>
      </w:r>
      <w:r w:rsidR="00237302" w:rsidRPr="00FC7823">
        <w:rPr>
          <w:rFonts w:cstheme="minorHAnsi"/>
          <w:sz w:val="24"/>
          <w:szCs w:val="24"/>
        </w:rPr>
        <w:t>dorosłych osobników żab z grupy zielonych oraz 1 zaskrońca. Nal</w:t>
      </w:r>
      <w:r w:rsidR="0075139E">
        <w:rPr>
          <w:rFonts w:cstheme="minorHAnsi"/>
          <w:sz w:val="24"/>
          <w:szCs w:val="24"/>
        </w:rPr>
        <w:t xml:space="preserve">eży wskazać, że wokół zbiornika </w:t>
      </w:r>
      <w:r w:rsidR="00237302" w:rsidRPr="00FC7823">
        <w:rPr>
          <w:rFonts w:cstheme="minorHAnsi"/>
          <w:sz w:val="24"/>
          <w:szCs w:val="24"/>
        </w:rPr>
        <w:t xml:space="preserve">znajdują się tereny korzystne </w:t>
      </w:r>
      <w:r w:rsidRPr="00FC7823">
        <w:rPr>
          <w:rFonts w:cstheme="minorHAnsi"/>
          <w:sz w:val="24"/>
          <w:szCs w:val="24"/>
        </w:rPr>
        <w:t xml:space="preserve">do migracji płazów (zadrzewiony obszar TWK </w:t>
      </w:r>
      <w:proofErr w:type="spellStart"/>
      <w:r w:rsidRPr="00FC7823">
        <w:rPr>
          <w:rFonts w:cstheme="minorHAnsi"/>
          <w:sz w:val="24"/>
          <w:szCs w:val="24"/>
        </w:rPr>
        <w:t>Partyni</w:t>
      </w:r>
      <w:r w:rsidR="0075139E">
        <w:rPr>
          <w:rFonts w:cstheme="minorHAnsi"/>
          <w:sz w:val="24"/>
          <w:szCs w:val="24"/>
        </w:rPr>
        <w:t>ce</w:t>
      </w:r>
      <w:proofErr w:type="spellEnd"/>
      <w:r w:rsidR="0075139E">
        <w:rPr>
          <w:rFonts w:cstheme="minorHAnsi"/>
          <w:sz w:val="24"/>
          <w:szCs w:val="24"/>
        </w:rPr>
        <w:t xml:space="preserve">). Powoduje </w:t>
      </w:r>
      <w:r w:rsidR="00237302" w:rsidRPr="00FC7823">
        <w:rPr>
          <w:rFonts w:cstheme="minorHAnsi"/>
          <w:sz w:val="24"/>
          <w:szCs w:val="24"/>
        </w:rPr>
        <w:t>to, że zachodząca migracja płazów ze zbiornika, która nie j</w:t>
      </w:r>
      <w:r w:rsidR="0075139E">
        <w:rPr>
          <w:rFonts w:cstheme="minorHAnsi"/>
          <w:sz w:val="24"/>
          <w:szCs w:val="24"/>
        </w:rPr>
        <w:t xml:space="preserve">est masowa, odbywa się w sposób </w:t>
      </w:r>
      <w:r w:rsidR="00237302" w:rsidRPr="00FC7823">
        <w:rPr>
          <w:rFonts w:cstheme="minorHAnsi"/>
          <w:sz w:val="24"/>
          <w:szCs w:val="24"/>
        </w:rPr>
        <w:t xml:space="preserve">rozproszony, </w:t>
      </w:r>
      <w:r w:rsidRPr="00FC7823">
        <w:rPr>
          <w:rFonts w:cstheme="minorHAnsi"/>
          <w:sz w:val="24"/>
          <w:szCs w:val="24"/>
        </w:rPr>
        <w:t>niezorganizowany</w:t>
      </w:r>
      <w:r w:rsidR="00237302" w:rsidRPr="00FC7823">
        <w:rPr>
          <w:rFonts w:cstheme="minorHAnsi"/>
          <w:sz w:val="24"/>
          <w:szCs w:val="24"/>
        </w:rPr>
        <w:t>. Stąd też, w opinii GD</w:t>
      </w:r>
      <w:r w:rsidR="0075139E">
        <w:rPr>
          <w:rFonts w:cstheme="minorHAnsi"/>
          <w:sz w:val="24"/>
          <w:szCs w:val="24"/>
        </w:rPr>
        <w:t xml:space="preserve">OŚ, po wybudowaniu drogi należy </w:t>
      </w:r>
      <w:r w:rsidR="00237302" w:rsidRPr="00FC7823">
        <w:rPr>
          <w:rFonts w:cstheme="minorHAnsi"/>
          <w:sz w:val="24"/>
          <w:szCs w:val="24"/>
        </w:rPr>
        <w:t xml:space="preserve">przeprowadzić monitoring przyrodniczy ewentualnej śmiertelności </w:t>
      </w:r>
      <w:proofErr w:type="spellStart"/>
      <w:r w:rsidR="00237302" w:rsidRPr="00FC7823">
        <w:rPr>
          <w:rFonts w:cstheme="minorHAnsi"/>
          <w:sz w:val="24"/>
          <w:szCs w:val="24"/>
        </w:rPr>
        <w:t>herpetofauny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w kil</w:t>
      </w:r>
      <w:r w:rsidR="0075139E">
        <w:rPr>
          <w:rFonts w:cstheme="minorHAnsi"/>
          <w:sz w:val="24"/>
          <w:szCs w:val="24"/>
        </w:rPr>
        <w:t xml:space="preserve">ometrażu </w:t>
      </w:r>
      <w:r w:rsidR="00237302" w:rsidRPr="00FC7823">
        <w:rPr>
          <w:rFonts w:cstheme="minorHAnsi"/>
          <w:sz w:val="24"/>
          <w:szCs w:val="24"/>
        </w:rPr>
        <w:t>0+700 — 1+500 i w razie potrzeby podjąć adekwatne działani</w:t>
      </w:r>
      <w:r w:rsidR="0075139E">
        <w:rPr>
          <w:rFonts w:cstheme="minorHAnsi"/>
          <w:sz w:val="24"/>
          <w:szCs w:val="24"/>
        </w:rPr>
        <w:t xml:space="preserve">a minimalizujące, np. w postaci </w:t>
      </w:r>
      <w:r w:rsidR="00266A12">
        <w:rPr>
          <w:rFonts w:cstheme="minorHAnsi"/>
          <w:sz w:val="24"/>
          <w:szCs w:val="24"/>
        </w:rPr>
        <w:t>budowy</w:t>
      </w:r>
      <w:r w:rsidR="00237302" w:rsidRPr="00FC7823">
        <w:rPr>
          <w:rFonts w:cstheme="minorHAnsi"/>
          <w:sz w:val="24"/>
          <w:szCs w:val="24"/>
        </w:rPr>
        <w:t xml:space="preserve"> wygrodzenia herpetologicznego.</w:t>
      </w:r>
      <w:r w:rsidRPr="00FC7823">
        <w:rPr>
          <w:rFonts w:cstheme="minorHAnsi"/>
          <w:sz w:val="24"/>
          <w:szCs w:val="24"/>
        </w:rPr>
        <w:t xml:space="preserve"> Natomiast w ocenie</w:t>
      </w:r>
      <w:r w:rsidR="00237302" w:rsidRPr="00FC7823">
        <w:rPr>
          <w:rFonts w:cstheme="minorHAnsi"/>
          <w:sz w:val="24"/>
          <w:szCs w:val="24"/>
        </w:rPr>
        <w:t xml:space="preserve"> </w:t>
      </w:r>
      <w:r w:rsidR="0075139E">
        <w:rPr>
          <w:rFonts w:cstheme="minorHAnsi"/>
          <w:sz w:val="24"/>
          <w:szCs w:val="24"/>
        </w:rPr>
        <w:t xml:space="preserve">GDOŚ bezzasadne jest nakładanie </w:t>
      </w:r>
      <w:r w:rsidR="00237302" w:rsidRPr="00FC7823">
        <w:rPr>
          <w:rFonts w:cstheme="minorHAnsi"/>
          <w:sz w:val="24"/>
          <w:szCs w:val="24"/>
        </w:rPr>
        <w:t>obowiązku wykonania monitoringu śmiertelności ssaków, a także innyc</w:t>
      </w:r>
      <w:r w:rsidR="0075139E">
        <w:rPr>
          <w:rFonts w:cstheme="minorHAnsi"/>
          <w:sz w:val="24"/>
          <w:szCs w:val="24"/>
        </w:rPr>
        <w:t xml:space="preserve">h zwierząt, na całym </w:t>
      </w:r>
      <w:r w:rsidR="00237302" w:rsidRPr="00FC7823">
        <w:rPr>
          <w:rFonts w:cstheme="minorHAnsi"/>
          <w:sz w:val="24"/>
          <w:szCs w:val="24"/>
        </w:rPr>
        <w:t>przebiegu przyszłej drogi z uwagi na jej położenie w znacznej m</w:t>
      </w:r>
      <w:r w:rsidR="0075139E">
        <w:rPr>
          <w:rFonts w:cstheme="minorHAnsi"/>
          <w:sz w:val="24"/>
          <w:szCs w:val="24"/>
        </w:rPr>
        <w:t xml:space="preserve">ierze w terenie zurbanizowanym, </w:t>
      </w:r>
      <w:r w:rsidR="00237302" w:rsidRPr="00FC7823">
        <w:rPr>
          <w:rFonts w:cstheme="minorHAnsi"/>
          <w:sz w:val="24"/>
          <w:szCs w:val="24"/>
        </w:rPr>
        <w:t>pozbawionym stwierdzonych istotnych szlaków migracyjnych zwierząt i masowych migracji.</w:t>
      </w:r>
    </w:p>
    <w:p w:rsidR="00237302" w:rsidRPr="00FC7823" w:rsidRDefault="005D794F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oc</w:t>
      </w:r>
      <w:r w:rsidR="00237302" w:rsidRPr="00FC7823">
        <w:rPr>
          <w:rFonts w:cstheme="minorHAnsi"/>
          <w:sz w:val="24"/>
          <w:szCs w:val="24"/>
        </w:rPr>
        <w:t>enie organu II instancji zmodyfikowanie sentencji</w:t>
      </w:r>
      <w:r w:rsidR="0075139E">
        <w:rPr>
          <w:rFonts w:cstheme="minorHAnsi"/>
          <w:sz w:val="24"/>
          <w:szCs w:val="24"/>
        </w:rPr>
        <w:t xml:space="preserve"> zaskarżonej decyzji poprzez </w:t>
      </w:r>
      <w:r w:rsidR="00237302" w:rsidRPr="00FC7823">
        <w:rPr>
          <w:rFonts w:cstheme="minorHAnsi"/>
          <w:sz w:val="24"/>
          <w:szCs w:val="24"/>
        </w:rPr>
        <w:t>wprowadzenie powyższych zapisów jest niezbędne. Modyfikacja warunków realizacji</w:t>
      </w:r>
      <w:r w:rsidR="0075139E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przedsięwzięcia umożliwi ograniczenie negatywne</w:t>
      </w:r>
      <w:r w:rsidR="0075139E">
        <w:rPr>
          <w:rFonts w:cstheme="minorHAnsi"/>
          <w:sz w:val="24"/>
          <w:szCs w:val="24"/>
        </w:rPr>
        <w:t xml:space="preserve">go oddziaływania przedmiotowego </w:t>
      </w:r>
      <w:r w:rsidR="00237302" w:rsidRPr="00FC7823">
        <w:rPr>
          <w:rFonts w:cstheme="minorHAnsi"/>
          <w:sz w:val="24"/>
          <w:szCs w:val="24"/>
        </w:rPr>
        <w:t>przedsięwzięcia na środowisko do poziomu, który można uznać za niezn</w:t>
      </w:r>
      <w:r w:rsidR="0075139E">
        <w:rPr>
          <w:rFonts w:cstheme="minorHAnsi"/>
          <w:sz w:val="24"/>
          <w:szCs w:val="24"/>
        </w:rPr>
        <w:t xml:space="preserve">aczący. W zakresie </w:t>
      </w:r>
      <w:r w:rsidR="00237302" w:rsidRPr="00FC7823">
        <w:rPr>
          <w:rFonts w:cstheme="minorHAnsi"/>
          <w:sz w:val="24"/>
          <w:szCs w:val="24"/>
        </w:rPr>
        <w:t>oddziaływania na obszary Natura 2000 wskazać należy, że p</w:t>
      </w:r>
      <w:r w:rsidR="0075139E">
        <w:rPr>
          <w:rFonts w:cstheme="minorHAnsi"/>
          <w:sz w:val="24"/>
          <w:szCs w:val="24"/>
        </w:rPr>
        <w:t xml:space="preserve">lanowana inwestycja przebiega w </w:t>
      </w:r>
      <w:r w:rsidR="00237302" w:rsidRPr="00FC7823">
        <w:rPr>
          <w:rFonts w:cstheme="minorHAnsi"/>
          <w:sz w:val="24"/>
          <w:szCs w:val="24"/>
        </w:rPr>
        <w:t>odległości ok. 3,7 km (w najbliższym miejscu) od granicy obsz</w:t>
      </w:r>
      <w:r w:rsidR="0075139E">
        <w:rPr>
          <w:rFonts w:cstheme="minorHAnsi"/>
          <w:sz w:val="24"/>
          <w:szCs w:val="24"/>
        </w:rPr>
        <w:t xml:space="preserve">aru Natura 2000 Grądy w Dolinie </w:t>
      </w:r>
      <w:r w:rsidR="00237302" w:rsidRPr="00FC7823">
        <w:rPr>
          <w:rFonts w:cstheme="minorHAnsi"/>
          <w:sz w:val="24"/>
          <w:szCs w:val="24"/>
        </w:rPr>
        <w:t xml:space="preserve">Odry PLH020017. Obszar ten posiada plan zadań </w:t>
      </w:r>
      <w:r w:rsidRPr="00FC7823">
        <w:rPr>
          <w:rFonts w:cstheme="minorHAnsi"/>
          <w:sz w:val="24"/>
          <w:szCs w:val="24"/>
        </w:rPr>
        <w:t>ochronnych</w:t>
      </w:r>
      <w:r w:rsidR="0075139E">
        <w:rPr>
          <w:rFonts w:cstheme="minorHAnsi"/>
          <w:sz w:val="24"/>
          <w:szCs w:val="24"/>
        </w:rPr>
        <w:t xml:space="preserve"> ustanowiony zarządzeniem </w:t>
      </w:r>
      <w:r w:rsidR="00237302" w:rsidRPr="00FC7823">
        <w:rPr>
          <w:rFonts w:cstheme="minorHAnsi"/>
          <w:sz w:val="24"/>
          <w:szCs w:val="24"/>
        </w:rPr>
        <w:t>Regionalnego Dyrektora Ochrony Środowiska we Wrocławiu i</w:t>
      </w:r>
      <w:r w:rsidR="0075139E">
        <w:rPr>
          <w:rFonts w:cstheme="minorHAnsi"/>
          <w:sz w:val="24"/>
          <w:szCs w:val="24"/>
        </w:rPr>
        <w:t xml:space="preserve"> Regionalnego Dyrektora Ochrony </w:t>
      </w:r>
      <w:r w:rsidR="00237302" w:rsidRPr="00FC7823">
        <w:rPr>
          <w:rFonts w:cstheme="minorHAnsi"/>
          <w:sz w:val="24"/>
          <w:szCs w:val="24"/>
        </w:rPr>
        <w:t xml:space="preserve">Środowiska w Opolu z dnia 17 kwietnia 2014 r. W załączniku </w:t>
      </w:r>
      <w:r w:rsidR="0075139E">
        <w:rPr>
          <w:rFonts w:cstheme="minorHAnsi"/>
          <w:sz w:val="24"/>
          <w:szCs w:val="24"/>
        </w:rPr>
        <w:t xml:space="preserve">4 cyt. zarządzenia sformułowano </w:t>
      </w:r>
      <w:r w:rsidR="00237302" w:rsidRPr="00FC7823">
        <w:rPr>
          <w:rFonts w:cstheme="minorHAnsi"/>
          <w:sz w:val="24"/>
          <w:szCs w:val="24"/>
        </w:rPr>
        <w:t>cele działań ochronnych dla poniższych przedmiotów ochrony obszaru: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1) 23</w:t>
      </w:r>
      <w:r w:rsidR="005D794F" w:rsidRPr="00FC7823">
        <w:rPr>
          <w:rFonts w:cstheme="minorHAnsi"/>
          <w:sz w:val="24"/>
          <w:szCs w:val="24"/>
        </w:rPr>
        <w:t xml:space="preserve">30 Wydmy śródlądowe z murawami </w:t>
      </w:r>
      <w:proofErr w:type="spellStart"/>
      <w:r w:rsidR="005D794F" w:rsidRPr="00FC7823">
        <w:rPr>
          <w:rFonts w:cstheme="minorHAnsi"/>
          <w:sz w:val="24"/>
          <w:szCs w:val="24"/>
        </w:rPr>
        <w:t>n</w:t>
      </w:r>
      <w:r w:rsidRPr="00FC7823">
        <w:rPr>
          <w:rFonts w:cstheme="minorHAnsi"/>
          <w:sz w:val="24"/>
          <w:szCs w:val="24"/>
        </w:rPr>
        <w:t>apia</w:t>
      </w:r>
      <w:r w:rsidR="005D794F" w:rsidRPr="00FC7823">
        <w:rPr>
          <w:rFonts w:cstheme="minorHAnsi"/>
          <w:sz w:val="24"/>
          <w:szCs w:val="24"/>
        </w:rPr>
        <w:t>skowymi</w:t>
      </w:r>
      <w:proofErr w:type="spellEnd"/>
      <w:r w:rsidR="005D794F" w:rsidRPr="00FC7823">
        <w:rPr>
          <w:rFonts w:cstheme="minorHAnsi"/>
          <w:sz w:val="24"/>
          <w:szCs w:val="24"/>
        </w:rPr>
        <w:t>, 6210 Murawy kserotermic</w:t>
      </w:r>
      <w:r w:rsidR="0075139E">
        <w:rPr>
          <w:rFonts w:cstheme="minorHAnsi"/>
          <w:sz w:val="24"/>
          <w:szCs w:val="24"/>
        </w:rPr>
        <w:t xml:space="preserve">zne </w:t>
      </w:r>
      <w:r w:rsidR="005D794F" w:rsidRPr="00FC7823">
        <w:rPr>
          <w:rFonts w:cstheme="minorHAnsi"/>
          <w:sz w:val="24"/>
          <w:szCs w:val="24"/>
        </w:rPr>
        <w:t>(</w:t>
      </w:r>
      <w:proofErr w:type="spellStart"/>
      <w:r w:rsidR="005D794F" w:rsidRPr="00FC7823">
        <w:rPr>
          <w:rFonts w:cstheme="minorHAnsi"/>
          <w:sz w:val="24"/>
          <w:szCs w:val="24"/>
        </w:rPr>
        <w:t>Festuco-Brometea</w:t>
      </w:r>
      <w:proofErr w:type="spellEnd"/>
      <w:r w:rsidR="005D794F" w:rsidRPr="00FC7823">
        <w:rPr>
          <w:rFonts w:cstheme="minorHAnsi"/>
          <w:sz w:val="24"/>
          <w:szCs w:val="24"/>
        </w:rPr>
        <w:t>), 7230 Górskie i nizin</w:t>
      </w:r>
      <w:r w:rsidRPr="00FC7823">
        <w:rPr>
          <w:rFonts w:cstheme="minorHAnsi"/>
          <w:sz w:val="24"/>
          <w:szCs w:val="24"/>
        </w:rPr>
        <w:t xml:space="preserve">ne torfowiska zasadowe o </w:t>
      </w:r>
      <w:r w:rsidR="0075139E">
        <w:rPr>
          <w:rFonts w:cstheme="minorHAnsi"/>
          <w:sz w:val="24"/>
          <w:szCs w:val="24"/>
        </w:rPr>
        <w:t xml:space="preserve">charakterze młak, turzycowisk i </w:t>
      </w:r>
      <w:r w:rsidRPr="00FC7823">
        <w:rPr>
          <w:rFonts w:cstheme="minorHAnsi"/>
          <w:sz w:val="24"/>
          <w:szCs w:val="24"/>
        </w:rPr>
        <w:t>mechowisk, 9190 Kwaśne dąbr</w:t>
      </w:r>
      <w:r w:rsidR="005D794F" w:rsidRPr="00FC7823">
        <w:rPr>
          <w:rFonts w:cstheme="minorHAnsi"/>
          <w:sz w:val="24"/>
          <w:szCs w:val="24"/>
        </w:rPr>
        <w:t>owy (</w:t>
      </w:r>
      <w:proofErr w:type="spellStart"/>
      <w:r w:rsidR="005D794F" w:rsidRPr="00FC7823">
        <w:rPr>
          <w:rFonts w:cstheme="minorHAnsi"/>
          <w:sz w:val="24"/>
          <w:szCs w:val="24"/>
        </w:rPr>
        <w:t>Quercetea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 </w:t>
      </w:r>
      <w:proofErr w:type="spellStart"/>
      <w:r w:rsidR="005D794F" w:rsidRPr="00FC7823">
        <w:rPr>
          <w:rFonts w:cstheme="minorHAnsi"/>
          <w:sz w:val="24"/>
          <w:szCs w:val="24"/>
        </w:rPr>
        <w:t>robori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- </w:t>
      </w:r>
      <w:proofErr w:type="spellStart"/>
      <w:r w:rsidR="005D794F" w:rsidRPr="00FC7823">
        <w:rPr>
          <w:rFonts w:cstheme="minorHAnsi"/>
          <w:sz w:val="24"/>
          <w:szCs w:val="24"/>
        </w:rPr>
        <w:t>petraeae</w:t>
      </w:r>
      <w:proofErr w:type="spellEnd"/>
      <w:r w:rsidRPr="00FC7823">
        <w:rPr>
          <w:rFonts w:cstheme="minorHAnsi"/>
          <w:sz w:val="24"/>
          <w:szCs w:val="24"/>
        </w:rPr>
        <w:t xml:space="preserve">) Dla </w:t>
      </w:r>
      <w:r w:rsidR="0075139E">
        <w:rPr>
          <w:rFonts w:cstheme="minorHAnsi"/>
          <w:sz w:val="24"/>
          <w:szCs w:val="24"/>
        </w:rPr>
        <w:t xml:space="preserve">powyższych przedmiotów </w:t>
      </w:r>
      <w:r w:rsidRPr="00FC7823">
        <w:rPr>
          <w:rFonts w:cstheme="minorHAnsi"/>
          <w:sz w:val="24"/>
          <w:szCs w:val="24"/>
        </w:rPr>
        <w:t>ochrony nie określono celów ochrony z powodu planowane</w:t>
      </w:r>
      <w:r w:rsidR="0075139E">
        <w:rPr>
          <w:rFonts w:cstheme="minorHAnsi"/>
          <w:sz w:val="24"/>
          <w:szCs w:val="24"/>
        </w:rPr>
        <w:t xml:space="preserve">j weryfikacji listy przedmiotów </w:t>
      </w:r>
      <w:r w:rsidRPr="00FC7823">
        <w:rPr>
          <w:rFonts w:cstheme="minorHAnsi"/>
          <w:sz w:val="24"/>
          <w:szCs w:val="24"/>
        </w:rPr>
        <w:t>ochrony.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2) 3150 Starorzecza i naturalne eutroficzne zbiorniki wodn</w:t>
      </w:r>
      <w:r w:rsidR="0075139E">
        <w:rPr>
          <w:rFonts w:cstheme="minorHAnsi"/>
          <w:sz w:val="24"/>
          <w:szCs w:val="24"/>
        </w:rPr>
        <w:t xml:space="preserve">e ze zbiorowiskami z </w:t>
      </w:r>
      <w:proofErr w:type="spellStart"/>
      <w:r w:rsidR="0075139E">
        <w:rPr>
          <w:rFonts w:cstheme="minorHAnsi"/>
          <w:sz w:val="24"/>
          <w:szCs w:val="24"/>
        </w:rPr>
        <w:t>Nympheion</w:t>
      </w:r>
      <w:proofErr w:type="spellEnd"/>
      <w:r w:rsidR="0075139E">
        <w:rPr>
          <w:rFonts w:cstheme="minorHAnsi"/>
          <w:sz w:val="24"/>
          <w:szCs w:val="24"/>
        </w:rPr>
        <w:t xml:space="preserve">, </w:t>
      </w:r>
      <w:proofErr w:type="spellStart"/>
      <w:r w:rsidRPr="00FC7823">
        <w:rPr>
          <w:rFonts w:cstheme="minorHAnsi"/>
          <w:sz w:val="24"/>
          <w:szCs w:val="24"/>
        </w:rPr>
        <w:t>Potamion</w:t>
      </w:r>
      <w:proofErr w:type="spellEnd"/>
      <w:r w:rsidRPr="00FC7823">
        <w:rPr>
          <w:rFonts w:cstheme="minorHAnsi"/>
          <w:sz w:val="24"/>
          <w:szCs w:val="24"/>
        </w:rPr>
        <w:t xml:space="preserve">, 6120 Ciepłolubne, śródlądowe murawy </w:t>
      </w:r>
      <w:proofErr w:type="spellStart"/>
      <w:r w:rsidR="005D794F" w:rsidRPr="00FC7823">
        <w:rPr>
          <w:rFonts w:cstheme="minorHAnsi"/>
          <w:sz w:val="24"/>
          <w:szCs w:val="24"/>
        </w:rPr>
        <w:t>napiaskowe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 {</w:t>
      </w:r>
      <w:proofErr w:type="spellStart"/>
      <w:r w:rsidR="005D794F" w:rsidRPr="00FC7823">
        <w:rPr>
          <w:rFonts w:cstheme="minorHAnsi"/>
          <w:sz w:val="24"/>
          <w:szCs w:val="24"/>
        </w:rPr>
        <w:t>Koeleri</w:t>
      </w:r>
      <w:r w:rsidR="0075139E">
        <w:rPr>
          <w:rFonts w:cstheme="minorHAnsi"/>
          <w:sz w:val="24"/>
          <w:szCs w:val="24"/>
        </w:rPr>
        <w:t>on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glaucae</w:t>
      </w:r>
      <w:proofErr w:type="spellEnd"/>
      <w:r w:rsidR="0075139E">
        <w:rPr>
          <w:rFonts w:cstheme="minorHAnsi"/>
          <w:sz w:val="24"/>
          <w:szCs w:val="24"/>
        </w:rPr>
        <w:t xml:space="preserve">), 6430 </w:t>
      </w:r>
      <w:proofErr w:type="spellStart"/>
      <w:r w:rsidR="0075139E">
        <w:rPr>
          <w:rFonts w:cstheme="minorHAnsi"/>
          <w:sz w:val="24"/>
          <w:szCs w:val="24"/>
        </w:rPr>
        <w:t>Ziołorośla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r w:rsidR="005D794F" w:rsidRPr="00FC7823">
        <w:rPr>
          <w:rFonts w:cstheme="minorHAnsi"/>
          <w:sz w:val="24"/>
          <w:szCs w:val="24"/>
        </w:rPr>
        <w:t>górskie (</w:t>
      </w:r>
      <w:proofErr w:type="spellStart"/>
      <w:r w:rsidR="005D794F" w:rsidRPr="00FC7823">
        <w:rPr>
          <w:rFonts w:cstheme="minorHAnsi"/>
          <w:sz w:val="24"/>
          <w:szCs w:val="24"/>
        </w:rPr>
        <w:t>Adenostylion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 </w:t>
      </w:r>
      <w:proofErr w:type="spellStart"/>
      <w:r w:rsidR="005D794F" w:rsidRPr="00FC7823">
        <w:rPr>
          <w:rFonts w:cstheme="minorHAnsi"/>
          <w:sz w:val="24"/>
          <w:szCs w:val="24"/>
        </w:rPr>
        <w:t>alliariae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) i </w:t>
      </w:r>
      <w:proofErr w:type="spellStart"/>
      <w:r w:rsidR="005D794F" w:rsidRPr="00FC7823">
        <w:rPr>
          <w:rFonts w:cstheme="minorHAnsi"/>
          <w:sz w:val="24"/>
          <w:szCs w:val="24"/>
        </w:rPr>
        <w:t>ziołorośla</w:t>
      </w:r>
      <w:proofErr w:type="spellEnd"/>
      <w:r w:rsidR="005D794F" w:rsidRPr="00FC7823">
        <w:rPr>
          <w:rFonts w:cstheme="minorHAnsi"/>
          <w:sz w:val="24"/>
          <w:szCs w:val="24"/>
        </w:rPr>
        <w:t xml:space="preserve"> nadrzeczne (</w:t>
      </w:r>
      <w:proofErr w:type="spellStart"/>
      <w:r w:rsidR="005D794F" w:rsidRPr="00FC7823">
        <w:rPr>
          <w:rFonts w:cstheme="minorHAnsi"/>
          <w:sz w:val="24"/>
          <w:szCs w:val="24"/>
        </w:rPr>
        <w:t>Convolvuletalia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sepium</w:t>
      </w:r>
      <w:proofErr w:type="spellEnd"/>
      <w:r w:rsidR="0075139E">
        <w:rPr>
          <w:rFonts w:cstheme="minorHAnsi"/>
          <w:sz w:val="24"/>
          <w:szCs w:val="24"/>
        </w:rPr>
        <w:t xml:space="preserve">). Cel ochrony: </w:t>
      </w:r>
      <w:r w:rsidRPr="00FC7823">
        <w:rPr>
          <w:rFonts w:cstheme="minorHAnsi"/>
          <w:sz w:val="24"/>
          <w:szCs w:val="24"/>
        </w:rPr>
        <w:t>utrzymanie aktualnego stanu zachowania siedlisk w obszarze Natura 2000.</w:t>
      </w:r>
    </w:p>
    <w:p w:rsidR="00237302" w:rsidRPr="00FC7823" w:rsidRDefault="005D794F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3) 6410 </w:t>
      </w:r>
      <w:proofErr w:type="spellStart"/>
      <w:r w:rsidRPr="00FC7823">
        <w:rPr>
          <w:rFonts w:cstheme="minorHAnsi"/>
          <w:sz w:val="24"/>
          <w:szCs w:val="24"/>
        </w:rPr>
        <w:t>Zmiennowilgotn</w:t>
      </w:r>
      <w:r w:rsidR="00237302" w:rsidRPr="00FC7823">
        <w:rPr>
          <w:rFonts w:cstheme="minorHAnsi"/>
          <w:sz w:val="24"/>
          <w:szCs w:val="24"/>
        </w:rPr>
        <w:t>e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łąki </w:t>
      </w:r>
      <w:proofErr w:type="spellStart"/>
      <w:r w:rsidR="00237302" w:rsidRPr="00FC7823">
        <w:rPr>
          <w:rFonts w:cstheme="minorHAnsi"/>
          <w:sz w:val="24"/>
          <w:szCs w:val="24"/>
        </w:rPr>
        <w:t>trz</w:t>
      </w:r>
      <w:r w:rsidRPr="00FC7823">
        <w:rPr>
          <w:rFonts w:cstheme="minorHAnsi"/>
          <w:sz w:val="24"/>
          <w:szCs w:val="24"/>
        </w:rPr>
        <w:t>ęślicowe</w:t>
      </w:r>
      <w:proofErr w:type="spellEnd"/>
      <w:r w:rsidRPr="00FC7823">
        <w:rPr>
          <w:rFonts w:cstheme="minorHAnsi"/>
          <w:sz w:val="24"/>
          <w:szCs w:val="24"/>
        </w:rPr>
        <w:t xml:space="preserve"> (</w:t>
      </w:r>
      <w:proofErr w:type="spellStart"/>
      <w:r w:rsidRPr="00FC7823">
        <w:rPr>
          <w:rFonts w:cstheme="minorHAnsi"/>
          <w:sz w:val="24"/>
          <w:szCs w:val="24"/>
        </w:rPr>
        <w:t>Molinion</w:t>
      </w:r>
      <w:proofErr w:type="spellEnd"/>
      <w:r w:rsidRPr="00FC7823">
        <w:rPr>
          <w:rFonts w:cstheme="minorHAnsi"/>
          <w:sz w:val="24"/>
          <w:szCs w:val="24"/>
        </w:rPr>
        <w:t xml:space="preserve">), 6440 Łąki </w:t>
      </w:r>
      <w:proofErr w:type="spellStart"/>
      <w:r w:rsidRPr="00FC7823">
        <w:rPr>
          <w:rFonts w:cstheme="minorHAnsi"/>
          <w:sz w:val="24"/>
          <w:szCs w:val="24"/>
        </w:rPr>
        <w:t>s</w:t>
      </w:r>
      <w:r w:rsidR="0075139E">
        <w:rPr>
          <w:rFonts w:cstheme="minorHAnsi"/>
          <w:sz w:val="24"/>
          <w:szCs w:val="24"/>
        </w:rPr>
        <w:t>elernicowe</w:t>
      </w:r>
      <w:proofErr w:type="spellEnd"/>
      <w:r w:rsidR="0075139E">
        <w:rPr>
          <w:rFonts w:cstheme="minorHAnsi"/>
          <w:sz w:val="24"/>
          <w:szCs w:val="24"/>
        </w:rPr>
        <w:t xml:space="preserve"> (</w:t>
      </w:r>
      <w:proofErr w:type="spellStart"/>
      <w:r w:rsidR="0075139E">
        <w:rPr>
          <w:rFonts w:cstheme="minorHAnsi"/>
          <w:sz w:val="24"/>
          <w:szCs w:val="24"/>
        </w:rPr>
        <w:t>Cnidion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dubii</w:t>
      </w:r>
      <w:proofErr w:type="spellEnd"/>
      <w:r w:rsidR="0075139E">
        <w:rPr>
          <w:rFonts w:cstheme="minorHAnsi"/>
          <w:sz w:val="24"/>
          <w:szCs w:val="24"/>
        </w:rPr>
        <w:t xml:space="preserve">), </w:t>
      </w:r>
      <w:r w:rsidR="00237302" w:rsidRPr="00FC7823">
        <w:rPr>
          <w:rFonts w:cstheme="minorHAnsi"/>
          <w:sz w:val="24"/>
          <w:szCs w:val="24"/>
        </w:rPr>
        <w:t>6510 Niżowe i górskie świeże łąki użytkowane ekstensywnie (</w:t>
      </w:r>
      <w:proofErr w:type="spellStart"/>
      <w:r w:rsidR="00237302" w:rsidRPr="00FC7823">
        <w:rPr>
          <w:rFonts w:cstheme="minorHAnsi"/>
          <w:sz w:val="24"/>
          <w:szCs w:val="24"/>
        </w:rPr>
        <w:t>A</w:t>
      </w:r>
      <w:r w:rsidRPr="00FC7823">
        <w:rPr>
          <w:rFonts w:cstheme="minorHAnsi"/>
          <w:sz w:val="24"/>
          <w:szCs w:val="24"/>
        </w:rPr>
        <w:t>r</w:t>
      </w:r>
      <w:r w:rsidR="00237302" w:rsidRPr="00FC7823">
        <w:rPr>
          <w:rFonts w:cstheme="minorHAnsi"/>
          <w:sz w:val="24"/>
          <w:szCs w:val="24"/>
        </w:rPr>
        <w:t>rhenat</w:t>
      </w:r>
      <w:r w:rsidR="0075139E">
        <w:rPr>
          <w:rFonts w:cstheme="minorHAnsi"/>
          <w:sz w:val="24"/>
          <w:szCs w:val="24"/>
        </w:rPr>
        <w:t>herion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elatioris</w:t>
      </w:r>
      <w:proofErr w:type="spellEnd"/>
      <w:r w:rsidR="0075139E">
        <w:rPr>
          <w:rFonts w:cstheme="minorHAnsi"/>
          <w:sz w:val="24"/>
          <w:szCs w:val="24"/>
        </w:rPr>
        <w:t xml:space="preserve">). Cel ochrony: </w:t>
      </w:r>
      <w:r w:rsidR="00237302" w:rsidRPr="00FC7823">
        <w:rPr>
          <w:rFonts w:cstheme="minorHAnsi"/>
          <w:sz w:val="24"/>
          <w:szCs w:val="24"/>
        </w:rPr>
        <w:t>zachowanie siedlisk w</w:t>
      </w:r>
      <w:r w:rsidR="00BD6624" w:rsidRPr="00FC7823">
        <w:rPr>
          <w:rFonts w:cstheme="minorHAnsi"/>
          <w:sz w:val="24"/>
          <w:szCs w:val="24"/>
        </w:rPr>
        <w:t xml:space="preserve"> obszarze Natura 2000 w niepogorszonym stanie (co najmniej U1</w:t>
      </w:r>
      <w:r w:rsidR="00237302" w:rsidRPr="00FC7823">
        <w:rPr>
          <w:rFonts w:cstheme="minorHAnsi"/>
          <w:sz w:val="24"/>
          <w:szCs w:val="24"/>
        </w:rPr>
        <w:t>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4) 9170 Grąd środkowoeuropejski i </w:t>
      </w:r>
      <w:proofErr w:type="spellStart"/>
      <w:r w:rsidRPr="00FC7823">
        <w:rPr>
          <w:rFonts w:cstheme="minorHAnsi"/>
          <w:sz w:val="24"/>
          <w:szCs w:val="24"/>
        </w:rPr>
        <w:t>subk</w:t>
      </w:r>
      <w:r w:rsidR="00BD6624" w:rsidRPr="00FC7823">
        <w:rPr>
          <w:rFonts w:cstheme="minorHAnsi"/>
          <w:sz w:val="24"/>
          <w:szCs w:val="24"/>
        </w:rPr>
        <w:t>ontynentalny</w:t>
      </w:r>
      <w:proofErr w:type="spellEnd"/>
      <w:r w:rsidRPr="00FC7823">
        <w:rPr>
          <w:rFonts w:cstheme="minorHAnsi"/>
          <w:sz w:val="24"/>
          <w:szCs w:val="24"/>
        </w:rPr>
        <w:t xml:space="preserve"> (Galio- </w:t>
      </w:r>
      <w:proofErr w:type="spellStart"/>
      <w:r w:rsidR="0075139E">
        <w:rPr>
          <w:rFonts w:cstheme="minorHAnsi"/>
          <w:sz w:val="24"/>
          <w:szCs w:val="24"/>
        </w:rPr>
        <w:t>Carpinetum</w:t>
      </w:r>
      <w:proofErr w:type="spellEnd"/>
      <w:r w:rsidR="0075139E">
        <w:rPr>
          <w:rFonts w:cstheme="minorHAnsi"/>
          <w:sz w:val="24"/>
          <w:szCs w:val="24"/>
        </w:rPr>
        <w:t xml:space="preserve">, </w:t>
      </w:r>
      <w:proofErr w:type="spellStart"/>
      <w:r w:rsidR="0075139E">
        <w:rPr>
          <w:rFonts w:cstheme="minorHAnsi"/>
          <w:sz w:val="24"/>
          <w:szCs w:val="24"/>
        </w:rPr>
        <w:t>Tilio</w:t>
      </w:r>
      <w:proofErr w:type="spellEnd"/>
      <w:r w:rsidR="0075139E">
        <w:rPr>
          <w:rFonts w:cstheme="minorHAnsi"/>
          <w:sz w:val="24"/>
          <w:szCs w:val="24"/>
        </w:rPr>
        <w:t xml:space="preserve">- </w:t>
      </w:r>
      <w:proofErr w:type="spellStart"/>
      <w:r w:rsidR="0075139E">
        <w:rPr>
          <w:rFonts w:cstheme="minorHAnsi"/>
          <w:sz w:val="24"/>
          <w:szCs w:val="24"/>
        </w:rPr>
        <w:t>Carpinetum</w:t>
      </w:r>
      <w:proofErr w:type="spellEnd"/>
      <w:r w:rsidR="0075139E">
        <w:rPr>
          <w:rFonts w:cstheme="minorHAnsi"/>
          <w:sz w:val="24"/>
          <w:szCs w:val="24"/>
        </w:rPr>
        <w:t xml:space="preserve">). </w:t>
      </w:r>
      <w:r w:rsidRPr="00FC7823">
        <w:rPr>
          <w:rFonts w:cstheme="minorHAnsi"/>
          <w:sz w:val="24"/>
          <w:szCs w:val="24"/>
        </w:rPr>
        <w:t>Cel ochrony: poprawa stanu siedliska (głównie w zakresie wskaźni</w:t>
      </w:r>
      <w:r w:rsidR="0075139E">
        <w:rPr>
          <w:rFonts w:cstheme="minorHAnsi"/>
          <w:sz w:val="24"/>
          <w:szCs w:val="24"/>
        </w:rPr>
        <w:t xml:space="preserve">ków: gatunki obce geograficznie </w:t>
      </w:r>
      <w:r w:rsidRPr="00FC7823">
        <w:rPr>
          <w:rFonts w:cstheme="minorHAnsi"/>
          <w:sz w:val="24"/>
          <w:szCs w:val="24"/>
        </w:rPr>
        <w:t>i ekologicznie w drzewostanie, martwe drewno) lub zachowanie siedliska w niepogorszonym sta</w:t>
      </w:r>
      <w:r w:rsidR="0075139E">
        <w:rPr>
          <w:rFonts w:cstheme="minorHAnsi"/>
          <w:sz w:val="24"/>
          <w:szCs w:val="24"/>
        </w:rPr>
        <w:t xml:space="preserve">nie </w:t>
      </w:r>
      <w:r w:rsidR="00BD6624" w:rsidRPr="00FC7823">
        <w:rPr>
          <w:rFonts w:cstheme="minorHAnsi"/>
          <w:sz w:val="24"/>
          <w:szCs w:val="24"/>
        </w:rPr>
        <w:t>(co najmniej U1</w:t>
      </w:r>
      <w:r w:rsidRPr="00FC7823">
        <w:rPr>
          <w:rFonts w:cstheme="minorHAnsi"/>
          <w:sz w:val="24"/>
          <w:szCs w:val="24"/>
        </w:rPr>
        <w:t>) poprzez modyfikację metod gospodarowania.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5) *91E0 Łęgi wierzbowe, topolowe, olszowe i jesionowe (</w:t>
      </w:r>
      <w:proofErr w:type="spellStart"/>
      <w:r w:rsidRPr="00FC7823">
        <w:rPr>
          <w:rFonts w:cstheme="minorHAnsi"/>
          <w:sz w:val="24"/>
          <w:szCs w:val="24"/>
        </w:rPr>
        <w:t>Sal</w:t>
      </w:r>
      <w:r w:rsidR="0075139E">
        <w:rPr>
          <w:rFonts w:cstheme="minorHAnsi"/>
          <w:sz w:val="24"/>
          <w:szCs w:val="24"/>
        </w:rPr>
        <w:t>icetum</w:t>
      </w:r>
      <w:proofErr w:type="spellEnd"/>
      <w:r w:rsidR="0075139E">
        <w:rPr>
          <w:rFonts w:cstheme="minorHAnsi"/>
          <w:sz w:val="24"/>
          <w:szCs w:val="24"/>
        </w:rPr>
        <w:t xml:space="preserve"> albo-</w:t>
      </w:r>
      <w:proofErr w:type="spellStart"/>
      <w:r w:rsidR="0075139E">
        <w:rPr>
          <w:rFonts w:cstheme="minorHAnsi"/>
          <w:sz w:val="24"/>
          <w:szCs w:val="24"/>
        </w:rPr>
        <w:t>fragilis</w:t>
      </w:r>
      <w:proofErr w:type="spellEnd"/>
      <w:r w:rsidR="0075139E">
        <w:rPr>
          <w:rFonts w:cstheme="minorHAnsi"/>
          <w:sz w:val="24"/>
          <w:szCs w:val="24"/>
        </w:rPr>
        <w:t xml:space="preserve">, </w:t>
      </w:r>
      <w:proofErr w:type="spellStart"/>
      <w:r w:rsidR="0075139E">
        <w:rPr>
          <w:rFonts w:cstheme="minorHAnsi"/>
          <w:sz w:val="24"/>
          <w:szCs w:val="24"/>
        </w:rPr>
        <w:t>Populetum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albae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, </w:t>
      </w:r>
      <w:proofErr w:type="spellStart"/>
      <w:r w:rsidR="00BD6624" w:rsidRPr="00FC7823">
        <w:rPr>
          <w:rFonts w:cstheme="minorHAnsi"/>
          <w:sz w:val="24"/>
          <w:szCs w:val="24"/>
        </w:rPr>
        <w:t>Alneni</w:t>
      </w:r>
      <w:r w:rsidRPr="00FC7823">
        <w:rPr>
          <w:rFonts w:cstheme="minorHAnsi"/>
          <w:sz w:val="24"/>
          <w:szCs w:val="24"/>
        </w:rPr>
        <w:t>on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glutinoso</w:t>
      </w:r>
      <w:proofErr w:type="spellEnd"/>
      <w:r w:rsidRPr="00FC7823">
        <w:rPr>
          <w:rFonts w:cstheme="minorHAnsi"/>
          <w:sz w:val="24"/>
          <w:szCs w:val="24"/>
        </w:rPr>
        <w:t xml:space="preserve">- </w:t>
      </w:r>
      <w:proofErr w:type="spellStart"/>
      <w:r w:rsidRPr="00FC7823">
        <w:rPr>
          <w:rFonts w:cstheme="minorHAnsi"/>
          <w:sz w:val="24"/>
          <w:szCs w:val="24"/>
        </w:rPr>
        <w:t>incanae</w:t>
      </w:r>
      <w:proofErr w:type="spellEnd"/>
      <w:r w:rsidRPr="00FC7823">
        <w:rPr>
          <w:rFonts w:cstheme="minorHAnsi"/>
          <w:sz w:val="24"/>
          <w:szCs w:val="24"/>
        </w:rPr>
        <w:t xml:space="preserve">) i olsy źródliskowe. Cel ochrony: </w:t>
      </w:r>
      <w:r w:rsidR="0075139E">
        <w:rPr>
          <w:rFonts w:cstheme="minorHAnsi"/>
          <w:sz w:val="24"/>
          <w:szCs w:val="24"/>
        </w:rPr>
        <w:t xml:space="preserve">zachowanie siedliska w obszarze </w:t>
      </w:r>
      <w:r w:rsidR="00BD6624" w:rsidRPr="00FC7823">
        <w:rPr>
          <w:rFonts w:cstheme="minorHAnsi"/>
          <w:sz w:val="24"/>
          <w:szCs w:val="24"/>
        </w:rPr>
        <w:t>Natura 2000 w niepogorszonym stanie (co najmniej U1</w:t>
      </w:r>
      <w:r w:rsidRPr="00FC7823">
        <w:rPr>
          <w:rFonts w:cstheme="minorHAnsi"/>
          <w:sz w:val="24"/>
          <w:szCs w:val="24"/>
        </w:rPr>
        <w:t>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6) 91F0 Łęgowe lasy dębowo- wiązowo-jesionowe (</w:t>
      </w:r>
      <w:proofErr w:type="spellStart"/>
      <w:r w:rsidRPr="00FC7823">
        <w:rPr>
          <w:rFonts w:cstheme="minorHAnsi"/>
          <w:sz w:val="24"/>
          <w:szCs w:val="24"/>
        </w:rPr>
        <w:t>Ficario</w:t>
      </w:r>
      <w:r w:rsidR="0075139E">
        <w:rPr>
          <w:rFonts w:cstheme="minorHAnsi"/>
          <w:sz w:val="24"/>
          <w:szCs w:val="24"/>
        </w:rPr>
        <w:t>-Ulmetum</w:t>
      </w:r>
      <w:proofErr w:type="spellEnd"/>
      <w:r w:rsidR="0075139E">
        <w:rPr>
          <w:rFonts w:cstheme="minorHAnsi"/>
          <w:sz w:val="24"/>
          <w:szCs w:val="24"/>
        </w:rPr>
        <w:t xml:space="preserve">). Cel ochrony: poprawa </w:t>
      </w:r>
      <w:r w:rsidRPr="00FC7823">
        <w:rPr>
          <w:rFonts w:cstheme="minorHAnsi"/>
          <w:sz w:val="24"/>
          <w:szCs w:val="24"/>
        </w:rPr>
        <w:t>stanu siedliska (głównie w zakresie wskaźników: gatunki obce</w:t>
      </w:r>
      <w:r w:rsidR="00BD6624" w:rsidRPr="00FC7823">
        <w:rPr>
          <w:rFonts w:cstheme="minorHAnsi"/>
          <w:sz w:val="24"/>
          <w:szCs w:val="24"/>
        </w:rPr>
        <w:t xml:space="preserve"> geograficznie i ekologicznie w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drzewostanie, martwe drewno) lub zachowanie siedliska w </w:t>
      </w:r>
      <w:r w:rsidR="00BD6624" w:rsidRPr="00FC7823">
        <w:rPr>
          <w:rFonts w:cstheme="minorHAnsi"/>
          <w:sz w:val="24"/>
          <w:szCs w:val="24"/>
        </w:rPr>
        <w:t>niepo</w:t>
      </w:r>
      <w:r w:rsidR="0075139E">
        <w:rPr>
          <w:rFonts w:cstheme="minorHAnsi"/>
          <w:sz w:val="24"/>
          <w:szCs w:val="24"/>
        </w:rPr>
        <w:t xml:space="preserve">gorszonym stanie (co najmniej </w:t>
      </w:r>
      <w:r w:rsidR="00BD6624" w:rsidRPr="00FC7823">
        <w:rPr>
          <w:rFonts w:cstheme="minorHAnsi"/>
          <w:sz w:val="24"/>
          <w:szCs w:val="24"/>
        </w:rPr>
        <w:t>U1</w:t>
      </w:r>
      <w:r w:rsidRPr="00FC7823">
        <w:rPr>
          <w:rFonts w:cstheme="minorHAnsi"/>
          <w:sz w:val="24"/>
          <w:szCs w:val="24"/>
        </w:rPr>
        <w:t>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7) 1337 Bóbr europejski </w:t>
      </w:r>
      <w:proofErr w:type="spellStart"/>
      <w:r w:rsidRPr="00FC7823">
        <w:rPr>
          <w:rFonts w:cstheme="minorHAnsi"/>
          <w:sz w:val="24"/>
          <w:szCs w:val="24"/>
        </w:rPr>
        <w:t>Castor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fiber</w:t>
      </w:r>
      <w:proofErr w:type="spellEnd"/>
      <w:r w:rsidRPr="00FC7823">
        <w:rPr>
          <w:rFonts w:cstheme="minorHAnsi"/>
          <w:sz w:val="24"/>
          <w:szCs w:val="24"/>
        </w:rPr>
        <w:t>, 1355 Wydra europ</w:t>
      </w:r>
      <w:r w:rsidR="0075139E">
        <w:rPr>
          <w:rFonts w:cstheme="minorHAnsi"/>
          <w:sz w:val="24"/>
          <w:szCs w:val="24"/>
        </w:rPr>
        <w:t xml:space="preserve">ejska Lutra </w:t>
      </w:r>
      <w:proofErr w:type="spellStart"/>
      <w:r w:rsidR="0075139E">
        <w:rPr>
          <w:rFonts w:cstheme="minorHAnsi"/>
          <w:sz w:val="24"/>
          <w:szCs w:val="24"/>
        </w:rPr>
        <w:t>lutra</w:t>
      </w:r>
      <w:proofErr w:type="spellEnd"/>
      <w:r w:rsidR="0075139E">
        <w:rPr>
          <w:rFonts w:cstheme="minorHAnsi"/>
          <w:sz w:val="24"/>
          <w:szCs w:val="24"/>
        </w:rPr>
        <w:t xml:space="preserve">, 1166 Traszka </w:t>
      </w:r>
      <w:r w:rsidR="00BD6624" w:rsidRPr="00FC7823">
        <w:rPr>
          <w:rFonts w:cstheme="minorHAnsi"/>
          <w:sz w:val="24"/>
          <w:szCs w:val="24"/>
        </w:rPr>
        <w:t xml:space="preserve">grzebieniasta </w:t>
      </w:r>
      <w:proofErr w:type="spellStart"/>
      <w:r w:rsidR="00BD6624" w:rsidRPr="00FC7823">
        <w:rPr>
          <w:rFonts w:cstheme="minorHAnsi"/>
          <w:sz w:val="24"/>
          <w:szCs w:val="24"/>
        </w:rPr>
        <w:t>Triturus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cristat</w:t>
      </w:r>
      <w:r w:rsidRPr="00FC7823">
        <w:rPr>
          <w:rFonts w:cstheme="minorHAnsi"/>
          <w:sz w:val="24"/>
          <w:szCs w:val="24"/>
        </w:rPr>
        <w:t>us</w:t>
      </w:r>
      <w:proofErr w:type="spellEnd"/>
      <w:r w:rsidRPr="00FC7823">
        <w:rPr>
          <w:rFonts w:cstheme="minorHAnsi"/>
          <w:sz w:val="24"/>
          <w:szCs w:val="24"/>
        </w:rPr>
        <w:t xml:space="preserve">, 1188 Kumak nizinny </w:t>
      </w:r>
      <w:proofErr w:type="spellStart"/>
      <w:r w:rsidRPr="00FC7823">
        <w:rPr>
          <w:rFonts w:cstheme="minorHAnsi"/>
          <w:sz w:val="24"/>
          <w:szCs w:val="24"/>
        </w:rPr>
        <w:t>Bom</w:t>
      </w:r>
      <w:r w:rsidR="00BD6624" w:rsidRPr="00FC7823">
        <w:rPr>
          <w:rFonts w:cstheme="minorHAnsi"/>
          <w:sz w:val="24"/>
          <w:szCs w:val="24"/>
        </w:rPr>
        <w:t>bina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bombina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, 6144 Kiełb </w:t>
      </w:r>
      <w:proofErr w:type="spellStart"/>
      <w:r w:rsidR="00BD6624" w:rsidRPr="00FC7823">
        <w:rPr>
          <w:rFonts w:cstheme="minorHAnsi"/>
          <w:sz w:val="24"/>
          <w:szCs w:val="24"/>
        </w:rPr>
        <w:t>białopł</w:t>
      </w:r>
      <w:r w:rsidR="0075139E">
        <w:rPr>
          <w:rFonts w:cstheme="minorHAnsi"/>
          <w:sz w:val="24"/>
          <w:szCs w:val="24"/>
        </w:rPr>
        <w:t>etwy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R</w:t>
      </w:r>
      <w:r w:rsidRPr="00FC7823">
        <w:rPr>
          <w:rFonts w:cstheme="minorHAnsi"/>
          <w:sz w:val="24"/>
          <w:szCs w:val="24"/>
        </w:rPr>
        <w:t>omanogobio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albipinnatus</w:t>
      </w:r>
      <w:proofErr w:type="spellEnd"/>
      <w:r w:rsidRPr="00FC7823">
        <w:rPr>
          <w:rFonts w:cstheme="minorHAnsi"/>
          <w:sz w:val="24"/>
          <w:szCs w:val="24"/>
        </w:rPr>
        <w:t xml:space="preserve">, 1130 </w:t>
      </w:r>
      <w:proofErr w:type="spellStart"/>
      <w:r w:rsidRPr="00FC7823">
        <w:rPr>
          <w:rFonts w:cstheme="minorHAnsi"/>
          <w:sz w:val="24"/>
          <w:szCs w:val="24"/>
        </w:rPr>
        <w:t>Boleń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Aspius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aspius</w:t>
      </w:r>
      <w:proofErr w:type="spellEnd"/>
      <w:r w:rsidRPr="00FC7823">
        <w:rPr>
          <w:rFonts w:cstheme="minorHAnsi"/>
          <w:sz w:val="24"/>
          <w:szCs w:val="24"/>
        </w:rPr>
        <w:t xml:space="preserve">., 5339 Różanka </w:t>
      </w:r>
      <w:proofErr w:type="spellStart"/>
      <w:r w:rsidRPr="00FC7823">
        <w:rPr>
          <w:rFonts w:cstheme="minorHAnsi"/>
          <w:sz w:val="24"/>
          <w:szCs w:val="24"/>
        </w:rPr>
        <w:t>Rhodeu</w:t>
      </w:r>
      <w:r w:rsidR="0075139E">
        <w:rPr>
          <w:rFonts w:cstheme="minorHAnsi"/>
          <w:sz w:val="24"/>
          <w:szCs w:val="24"/>
        </w:rPr>
        <w:t>s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sericeus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amarus</w:t>
      </w:r>
      <w:proofErr w:type="spellEnd"/>
      <w:r w:rsidR="0075139E">
        <w:rPr>
          <w:rFonts w:cstheme="minorHAnsi"/>
          <w:sz w:val="24"/>
          <w:szCs w:val="24"/>
        </w:rPr>
        <w:t xml:space="preserve">, 1145 Piskorz </w:t>
      </w:r>
      <w:proofErr w:type="spellStart"/>
      <w:r w:rsidR="00BD6624" w:rsidRPr="00FC7823">
        <w:rPr>
          <w:rFonts w:cstheme="minorHAnsi"/>
          <w:sz w:val="24"/>
          <w:szCs w:val="24"/>
        </w:rPr>
        <w:t>Misgurnus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fossilis</w:t>
      </w:r>
      <w:proofErr w:type="spellEnd"/>
      <w:r w:rsidRPr="00FC7823">
        <w:rPr>
          <w:rFonts w:cstheme="minorHAnsi"/>
          <w:sz w:val="24"/>
          <w:szCs w:val="24"/>
        </w:rPr>
        <w:t xml:space="preserve">, 1146 Koza złotawa </w:t>
      </w:r>
      <w:proofErr w:type="spellStart"/>
      <w:r w:rsidRPr="00FC7823">
        <w:rPr>
          <w:rFonts w:cstheme="minorHAnsi"/>
          <w:sz w:val="24"/>
          <w:szCs w:val="24"/>
        </w:rPr>
        <w:t>Sabanejewia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aurata</w:t>
      </w:r>
      <w:proofErr w:type="spellEnd"/>
      <w:r w:rsidRPr="00FC7823">
        <w:rPr>
          <w:rFonts w:cstheme="minorHAnsi"/>
          <w:sz w:val="24"/>
          <w:szCs w:val="24"/>
        </w:rPr>
        <w:t>, 114</w:t>
      </w:r>
      <w:r w:rsidR="00BD6624" w:rsidRPr="00FC7823">
        <w:rPr>
          <w:rFonts w:cstheme="minorHAnsi"/>
          <w:sz w:val="24"/>
          <w:szCs w:val="24"/>
        </w:rPr>
        <w:t xml:space="preserve">9 Koza </w:t>
      </w:r>
      <w:proofErr w:type="spellStart"/>
      <w:r w:rsidR="00BD6624" w:rsidRPr="00FC7823">
        <w:rPr>
          <w:rFonts w:cstheme="minorHAnsi"/>
          <w:sz w:val="24"/>
          <w:szCs w:val="24"/>
        </w:rPr>
        <w:t>Cobitis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taenia</w:t>
      </w:r>
      <w:proofErr w:type="spellEnd"/>
      <w:r w:rsidR="00BD6624" w:rsidRPr="00FC7823">
        <w:rPr>
          <w:rFonts w:cstheme="minorHAnsi"/>
          <w:sz w:val="24"/>
          <w:szCs w:val="24"/>
        </w:rPr>
        <w:t>, 1060 Czer</w:t>
      </w:r>
      <w:r w:rsidR="0075139E">
        <w:rPr>
          <w:rFonts w:cstheme="minorHAnsi"/>
          <w:sz w:val="24"/>
          <w:szCs w:val="24"/>
        </w:rPr>
        <w:t xml:space="preserve">wończyk </w:t>
      </w:r>
      <w:r w:rsidRPr="00FC7823">
        <w:rPr>
          <w:rFonts w:cstheme="minorHAnsi"/>
          <w:sz w:val="24"/>
          <w:szCs w:val="24"/>
        </w:rPr>
        <w:t xml:space="preserve">nieparek </w:t>
      </w:r>
      <w:proofErr w:type="spellStart"/>
      <w:r w:rsidRPr="00FC7823">
        <w:rPr>
          <w:rFonts w:cstheme="minorHAnsi"/>
          <w:sz w:val="24"/>
          <w:szCs w:val="24"/>
        </w:rPr>
        <w:t>Lycaena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dispar</w:t>
      </w:r>
      <w:proofErr w:type="spellEnd"/>
      <w:r w:rsidRPr="00FC7823">
        <w:rPr>
          <w:rFonts w:cstheme="minorHAnsi"/>
          <w:sz w:val="24"/>
          <w:szCs w:val="24"/>
        </w:rPr>
        <w:t>. Cel ochrony: utrzymanie aktualn</w:t>
      </w:r>
      <w:r w:rsidR="0075139E">
        <w:rPr>
          <w:rFonts w:cstheme="minorHAnsi"/>
          <w:sz w:val="24"/>
          <w:szCs w:val="24"/>
        </w:rPr>
        <w:t xml:space="preserve">ego stanu zachowania gatunków w </w:t>
      </w:r>
      <w:r w:rsidRPr="00FC7823">
        <w:rPr>
          <w:rFonts w:cstheme="minorHAnsi"/>
          <w:sz w:val="24"/>
          <w:szCs w:val="24"/>
        </w:rPr>
        <w:t>obszarze Natura 2000.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8) 1308 Mopek </w:t>
      </w:r>
      <w:proofErr w:type="spellStart"/>
      <w:r w:rsidRPr="00FC7823">
        <w:rPr>
          <w:rFonts w:cstheme="minorHAnsi"/>
          <w:sz w:val="24"/>
          <w:szCs w:val="24"/>
        </w:rPr>
        <w:t>B</w:t>
      </w:r>
      <w:r w:rsidR="00BD6624" w:rsidRPr="00FC7823">
        <w:rPr>
          <w:rFonts w:cstheme="minorHAnsi"/>
          <w:sz w:val="24"/>
          <w:szCs w:val="24"/>
        </w:rPr>
        <w:t>arbast</w:t>
      </w:r>
      <w:r w:rsidRPr="00FC7823">
        <w:rPr>
          <w:rFonts w:cstheme="minorHAnsi"/>
          <w:sz w:val="24"/>
          <w:szCs w:val="24"/>
        </w:rPr>
        <w:t>ella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b</w:t>
      </w:r>
      <w:r w:rsidR="00BD6624" w:rsidRPr="00FC7823">
        <w:rPr>
          <w:rFonts w:cstheme="minorHAnsi"/>
          <w:sz w:val="24"/>
          <w:szCs w:val="24"/>
        </w:rPr>
        <w:t>arbastellu</w:t>
      </w:r>
      <w:r w:rsidRPr="00FC7823">
        <w:rPr>
          <w:rFonts w:cstheme="minorHAnsi"/>
          <w:sz w:val="24"/>
          <w:szCs w:val="24"/>
        </w:rPr>
        <w:t>s</w:t>
      </w:r>
      <w:proofErr w:type="spellEnd"/>
      <w:r w:rsidRPr="00FC7823">
        <w:rPr>
          <w:rFonts w:cstheme="minorHAnsi"/>
          <w:sz w:val="24"/>
          <w:szCs w:val="24"/>
        </w:rPr>
        <w:t>, 1318 Nocek łydkowło</w:t>
      </w:r>
      <w:r w:rsidR="0075139E">
        <w:rPr>
          <w:rFonts w:cstheme="minorHAnsi"/>
          <w:sz w:val="24"/>
          <w:szCs w:val="24"/>
        </w:rPr>
        <w:t xml:space="preserve">sy </w:t>
      </w:r>
      <w:proofErr w:type="spellStart"/>
      <w:r w:rsidR="0075139E">
        <w:rPr>
          <w:rFonts w:cstheme="minorHAnsi"/>
          <w:sz w:val="24"/>
          <w:szCs w:val="24"/>
        </w:rPr>
        <w:t>Myotis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dasycneme</w:t>
      </w:r>
      <w:proofErr w:type="spellEnd"/>
      <w:r w:rsidR="0075139E">
        <w:rPr>
          <w:rFonts w:cstheme="minorHAnsi"/>
          <w:sz w:val="24"/>
          <w:szCs w:val="24"/>
        </w:rPr>
        <w:t xml:space="preserve">, 1324 Nocek </w:t>
      </w:r>
      <w:r w:rsidRPr="00FC7823">
        <w:rPr>
          <w:rFonts w:cstheme="minorHAnsi"/>
          <w:sz w:val="24"/>
          <w:szCs w:val="24"/>
        </w:rPr>
        <w:t xml:space="preserve">duży </w:t>
      </w:r>
      <w:proofErr w:type="spellStart"/>
      <w:r w:rsidRPr="00FC7823">
        <w:rPr>
          <w:rFonts w:cstheme="minorHAnsi"/>
          <w:sz w:val="24"/>
          <w:szCs w:val="24"/>
        </w:rPr>
        <w:t>Myotis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myotis</w:t>
      </w:r>
      <w:proofErr w:type="spellEnd"/>
      <w:r w:rsidRPr="00FC7823">
        <w:rPr>
          <w:rFonts w:cstheme="minorHAnsi"/>
          <w:sz w:val="24"/>
          <w:szCs w:val="24"/>
        </w:rPr>
        <w:t xml:space="preserve">, 6177 Modraszek </w:t>
      </w:r>
      <w:proofErr w:type="spellStart"/>
      <w:r w:rsidRPr="00FC7823">
        <w:rPr>
          <w:rFonts w:cstheme="minorHAnsi"/>
          <w:sz w:val="24"/>
          <w:szCs w:val="24"/>
        </w:rPr>
        <w:t>telejus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Ma</w:t>
      </w:r>
      <w:r w:rsidR="00BD6624" w:rsidRPr="00FC7823">
        <w:rPr>
          <w:rFonts w:cstheme="minorHAnsi"/>
          <w:sz w:val="24"/>
          <w:szCs w:val="24"/>
        </w:rPr>
        <w:t>culinea</w:t>
      </w:r>
      <w:proofErr w:type="spellEnd"/>
      <w:r w:rsidRPr="00FC7823">
        <w:rPr>
          <w:rFonts w:cstheme="minorHAnsi"/>
          <w:sz w:val="24"/>
          <w:szCs w:val="24"/>
        </w:rPr>
        <w:t xml:space="preserve"> (</w:t>
      </w:r>
      <w:proofErr w:type="spellStart"/>
      <w:r w:rsidRPr="00FC7823">
        <w:rPr>
          <w:rFonts w:cstheme="minorHAnsi"/>
          <w:sz w:val="24"/>
          <w:szCs w:val="24"/>
        </w:rPr>
        <w:t>Phengaris</w:t>
      </w:r>
      <w:proofErr w:type="spellEnd"/>
      <w:r w:rsidRPr="00FC7823">
        <w:rPr>
          <w:rFonts w:cstheme="minorHAnsi"/>
          <w:sz w:val="24"/>
          <w:szCs w:val="24"/>
        </w:rPr>
        <w:t xml:space="preserve">) </w:t>
      </w:r>
      <w:proofErr w:type="spellStart"/>
      <w:r w:rsidRPr="00FC7823">
        <w:rPr>
          <w:rFonts w:cstheme="minorHAnsi"/>
          <w:sz w:val="24"/>
          <w:szCs w:val="24"/>
        </w:rPr>
        <w:t>teleius</w:t>
      </w:r>
      <w:proofErr w:type="spellEnd"/>
      <w:r w:rsidRPr="00FC7823">
        <w:rPr>
          <w:rFonts w:cstheme="minorHAnsi"/>
          <w:sz w:val="24"/>
          <w:szCs w:val="24"/>
        </w:rPr>
        <w:t>, 6179 M</w:t>
      </w:r>
      <w:r w:rsidR="00BD6624" w:rsidRPr="00FC7823">
        <w:rPr>
          <w:rFonts w:cstheme="minorHAnsi"/>
          <w:sz w:val="24"/>
          <w:szCs w:val="24"/>
        </w:rPr>
        <w:t>odraszek</w:t>
      </w:r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nausitous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Maculinea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(</w:t>
      </w:r>
      <w:proofErr w:type="spellStart"/>
      <w:r w:rsidR="00BD6624" w:rsidRPr="00FC7823">
        <w:rPr>
          <w:rFonts w:cstheme="minorHAnsi"/>
          <w:sz w:val="24"/>
          <w:szCs w:val="24"/>
        </w:rPr>
        <w:t>Phengaris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) </w:t>
      </w:r>
      <w:proofErr w:type="spellStart"/>
      <w:r w:rsidR="00BD6624" w:rsidRPr="00FC7823">
        <w:rPr>
          <w:rFonts w:cstheme="minorHAnsi"/>
          <w:sz w:val="24"/>
          <w:szCs w:val="24"/>
        </w:rPr>
        <w:t>nau</w:t>
      </w:r>
      <w:r w:rsidRPr="00FC7823">
        <w:rPr>
          <w:rFonts w:cstheme="minorHAnsi"/>
          <w:sz w:val="24"/>
          <w:szCs w:val="24"/>
        </w:rPr>
        <w:t>sithous</w:t>
      </w:r>
      <w:proofErr w:type="spellEnd"/>
      <w:r w:rsidRPr="00FC7823">
        <w:rPr>
          <w:rFonts w:cstheme="minorHAnsi"/>
          <w:sz w:val="24"/>
          <w:szCs w:val="24"/>
        </w:rPr>
        <w:t xml:space="preserve">, 1088 Kozioróg </w:t>
      </w:r>
      <w:proofErr w:type="spellStart"/>
      <w:r w:rsidRPr="00FC7823">
        <w:rPr>
          <w:rFonts w:cstheme="minorHAnsi"/>
          <w:sz w:val="24"/>
          <w:szCs w:val="24"/>
        </w:rPr>
        <w:t>dębosz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Cerambyx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</w:t>
      </w:r>
      <w:r w:rsidR="0075139E">
        <w:rPr>
          <w:rFonts w:cstheme="minorHAnsi"/>
          <w:sz w:val="24"/>
          <w:szCs w:val="24"/>
        </w:rPr>
        <w:t>erdo</w:t>
      </w:r>
      <w:proofErr w:type="spellEnd"/>
      <w:r w:rsidR="0075139E">
        <w:rPr>
          <w:rFonts w:cstheme="minorHAnsi"/>
          <w:sz w:val="24"/>
          <w:szCs w:val="24"/>
        </w:rPr>
        <w:t xml:space="preserve">. Cel ochrony: uzupełnienie </w:t>
      </w:r>
      <w:r w:rsidRPr="00FC7823">
        <w:rPr>
          <w:rFonts w:cstheme="minorHAnsi"/>
          <w:sz w:val="24"/>
          <w:szCs w:val="24"/>
        </w:rPr>
        <w:t>stanu wiedzy o gatunkach w obszarze Natura 2000.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9) </w:t>
      </w:r>
      <w:r w:rsidR="00BD6624" w:rsidRPr="00FC7823">
        <w:rPr>
          <w:rFonts w:cstheme="minorHAnsi"/>
          <w:sz w:val="24"/>
          <w:szCs w:val="24"/>
        </w:rPr>
        <w:t xml:space="preserve">6169 </w:t>
      </w:r>
      <w:proofErr w:type="spellStart"/>
      <w:r w:rsidR="00BD6624" w:rsidRPr="00FC7823">
        <w:rPr>
          <w:rFonts w:cstheme="minorHAnsi"/>
          <w:sz w:val="24"/>
          <w:szCs w:val="24"/>
        </w:rPr>
        <w:t>Przeplatka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maturna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Hyypodryas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="00BD6624" w:rsidRPr="00FC7823">
        <w:rPr>
          <w:rFonts w:cstheme="minorHAnsi"/>
          <w:sz w:val="24"/>
          <w:szCs w:val="24"/>
        </w:rPr>
        <w:t>maturn</w:t>
      </w:r>
      <w:r w:rsidRPr="00FC7823">
        <w:rPr>
          <w:rFonts w:cstheme="minorHAnsi"/>
          <w:sz w:val="24"/>
          <w:szCs w:val="24"/>
        </w:rPr>
        <w:t>a</w:t>
      </w:r>
      <w:proofErr w:type="spellEnd"/>
      <w:r w:rsidRPr="00FC7823">
        <w:rPr>
          <w:rFonts w:cstheme="minorHAnsi"/>
          <w:sz w:val="24"/>
          <w:szCs w:val="24"/>
        </w:rPr>
        <w:t>. Cel ochrony</w:t>
      </w:r>
      <w:r w:rsidR="0075139E">
        <w:rPr>
          <w:rFonts w:cstheme="minorHAnsi"/>
          <w:sz w:val="24"/>
          <w:szCs w:val="24"/>
        </w:rPr>
        <w:t xml:space="preserve">: zachowanie siedlisk gatunku i </w:t>
      </w:r>
      <w:r w:rsidRPr="00FC7823">
        <w:rPr>
          <w:rFonts w:cstheme="minorHAnsi"/>
          <w:sz w:val="24"/>
          <w:szCs w:val="24"/>
        </w:rPr>
        <w:t>poprawa ich stanu.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10) 1074 Barczatka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Eriogaster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catax</w:t>
      </w:r>
      <w:proofErr w:type="spellEnd"/>
      <w:r w:rsidRPr="00FC7823">
        <w:rPr>
          <w:rFonts w:cstheme="minorHAnsi"/>
          <w:sz w:val="24"/>
          <w:szCs w:val="24"/>
        </w:rPr>
        <w:t>. Cel ochr</w:t>
      </w:r>
      <w:r w:rsidR="0075139E">
        <w:rPr>
          <w:rFonts w:cstheme="minorHAnsi"/>
          <w:sz w:val="24"/>
          <w:szCs w:val="24"/>
        </w:rPr>
        <w:t xml:space="preserve">ony: ograniczenie niewłaściwego </w:t>
      </w:r>
      <w:r w:rsidRPr="00FC7823">
        <w:rPr>
          <w:rFonts w:cstheme="minorHAnsi"/>
          <w:sz w:val="24"/>
          <w:szCs w:val="24"/>
        </w:rPr>
        <w:t>wykorzystywania terenu w bezpośrednim sąsiedztwie siedliska gat</w:t>
      </w:r>
      <w:r w:rsidR="0075139E">
        <w:rPr>
          <w:rFonts w:cstheme="minorHAnsi"/>
          <w:sz w:val="24"/>
          <w:szCs w:val="24"/>
        </w:rPr>
        <w:t xml:space="preserve">unku. Uzupełnienie stanu wiedzy </w:t>
      </w:r>
      <w:r w:rsidRPr="00FC7823">
        <w:rPr>
          <w:rFonts w:cstheme="minorHAnsi"/>
          <w:sz w:val="24"/>
          <w:szCs w:val="24"/>
        </w:rPr>
        <w:t>o gatunku w obszarze Natura 2000.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11) *1084 </w:t>
      </w:r>
      <w:proofErr w:type="spellStart"/>
      <w:r w:rsidR="00BD6624" w:rsidRPr="00FC7823">
        <w:rPr>
          <w:rFonts w:cstheme="minorHAnsi"/>
          <w:sz w:val="24"/>
          <w:szCs w:val="24"/>
        </w:rPr>
        <w:t>Osmoderma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eremita (</w:t>
      </w:r>
      <w:proofErr w:type="spellStart"/>
      <w:r w:rsidR="00BD6624" w:rsidRPr="00FC7823">
        <w:rPr>
          <w:rFonts w:cstheme="minorHAnsi"/>
          <w:sz w:val="24"/>
          <w:szCs w:val="24"/>
        </w:rPr>
        <w:t>Osmoderma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barn</w:t>
      </w:r>
      <w:r w:rsidRPr="00FC7823">
        <w:rPr>
          <w:rFonts w:cstheme="minorHAnsi"/>
          <w:sz w:val="24"/>
          <w:szCs w:val="24"/>
        </w:rPr>
        <w:t>abita). C</w:t>
      </w:r>
      <w:r w:rsidR="0075139E">
        <w:rPr>
          <w:rFonts w:cstheme="minorHAnsi"/>
          <w:sz w:val="24"/>
          <w:szCs w:val="24"/>
        </w:rPr>
        <w:t xml:space="preserve">el ochrony: zachowanie siedlisk </w:t>
      </w:r>
      <w:r w:rsidRPr="00FC7823">
        <w:rPr>
          <w:rFonts w:cstheme="minorHAnsi"/>
          <w:sz w:val="24"/>
          <w:szCs w:val="24"/>
        </w:rPr>
        <w:t>gatunku w obszarze Natura 2000 w niepo</w:t>
      </w:r>
      <w:r w:rsidR="00BD6624" w:rsidRPr="00FC7823">
        <w:rPr>
          <w:rFonts w:cstheme="minorHAnsi"/>
          <w:sz w:val="24"/>
          <w:szCs w:val="24"/>
        </w:rPr>
        <w:t>gorszonym stanie (co najmniej U1</w:t>
      </w:r>
      <w:r w:rsidR="0075139E">
        <w:rPr>
          <w:rFonts w:cstheme="minorHAnsi"/>
          <w:sz w:val="24"/>
          <w:szCs w:val="24"/>
        </w:rPr>
        <w:t>).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Obszar Natura 2000 Grądy w Dolinie Odry jest i</w:t>
      </w:r>
      <w:r w:rsidR="00BD6624" w:rsidRPr="00FC7823">
        <w:rPr>
          <w:rFonts w:cstheme="minorHAnsi"/>
          <w:sz w:val="24"/>
          <w:szCs w:val="24"/>
        </w:rPr>
        <w:t>stotny dla zachowania leśnych or</w:t>
      </w:r>
      <w:r w:rsidR="0075139E">
        <w:rPr>
          <w:rFonts w:cstheme="minorHAnsi"/>
          <w:sz w:val="24"/>
          <w:szCs w:val="24"/>
        </w:rPr>
        <w:t xml:space="preserve">az </w:t>
      </w:r>
      <w:r w:rsidRPr="00FC7823">
        <w:rPr>
          <w:rFonts w:cstheme="minorHAnsi"/>
          <w:sz w:val="24"/>
          <w:szCs w:val="24"/>
        </w:rPr>
        <w:t xml:space="preserve">nieleśnych siedlisk przyrodniczych, szczególnie siedlisk o charakterze </w:t>
      </w:r>
      <w:proofErr w:type="spellStart"/>
      <w:r w:rsidRPr="00FC7823">
        <w:rPr>
          <w:rFonts w:cstheme="minorHAnsi"/>
          <w:sz w:val="24"/>
          <w:szCs w:val="24"/>
        </w:rPr>
        <w:t>hy</w:t>
      </w:r>
      <w:r w:rsidR="00BD6624" w:rsidRPr="00FC7823">
        <w:rPr>
          <w:rFonts w:cstheme="minorHAnsi"/>
          <w:sz w:val="24"/>
          <w:szCs w:val="24"/>
        </w:rPr>
        <w:t>drogenicznym</w:t>
      </w:r>
      <w:proofErr w:type="spellEnd"/>
      <w:r w:rsidR="0075139E">
        <w:rPr>
          <w:rFonts w:cstheme="minorHAnsi"/>
          <w:sz w:val="24"/>
          <w:szCs w:val="24"/>
        </w:rPr>
        <w:t xml:space="preserve"> i </w:t>
      </w:r>
      <w:r w:rsidRPr="00FC7823">
        <w:rPr>
          <w:rFonts w:cstheme="minorHAnsi"/>
          <w:sz w:val="24"/>
          <w:szCs w:val="24"/>
        </w:rPr>
        <w:t xml:space="preserve">związanych z </w:t>
      </w:r>
      <w:r w:rsidR="00BD6624" w:rsidRPr="00FC7823">
        <w:rPr>
          <w:rFonts w:cstheme="minorHAnsi"/>
          <w:sz w:val="24"/>
          <w:szCs w:val="24"/>
        </w:rPr>
        <w:t xml:space="preserve">nimi </w:t>
      </w:r>
      <w:r w:rsidRPr="00FC7823">
        <w:rPr>
          <w:rFonts w:cstheme="minorHAnsi"/>
          <w:sz w:val="24"/>
          <w:szCs w:val="24"/>
        </w:rPr>
        <w:t>cennymi gatunkami zwierząt stanowiąc</w:t>
      </w:r>
      <w:r w:rsidR="0075139E">
        <w:rPr>
          <w:rFonts w:cstheme="minorHAnsi"/>
          <w:sz w:val="24"/>
          <w:szCs w:val="24"/>
        </w:rPr>
        <w:t xml:space="preserve">ymi przedmioty ochrony obszaru. </w:t>
      </w:r>
      <w:r w:rsidRPr="00FC7823">
        <w:rPr>
          <w:rFonts w:cstheme="minorHAnsi"/>
          <w:sz w:val="24"/>
          <w:szCs w:val="24"/>
        </w:rPr>
        <w:t>R</w:t>
      </w:r>
      <w:r w:rsidR="00BD6624" w:rsidRPr="00FC7823">
        <w:rPr>
          <w:rFonts w:cstheme="minorHAnsi"/>
          <w:sz w:val="24"/>
          <w:szCs w:val="24"/>
        </w:rPr>
        <w:t>ozciąga się on wzdłuż doliny Odr</w:t>
      </w:r>
      <w:r w:rsidRPr="00FC7823">
        <w:rPr>
          <w:rFonts w:cstheme="minorHAnsi"/>
          <w:sz w:val="24"/>
          <w:szCs w:val="24"/>
        </w:rPr>
        <w:t>y, obejmując kilka kompl</w:t>
      </w:r>
      <w:r w:rsidR="0075139E">
        <w:rPr>
          <w:rFonts w:cstheme="minorHAnsi"/>
          <w:sz w:val="24"/>
          <w:szCs w:val="24"/>
        </w:rPr>
        <w:t xml:space="preserve">eksów leśnych na odcinku między </w:t>
      </w:r>
      <w:r w:rsidRPr="00FC7823">
        <w:rPr>
          <w:rFonts w:cstheme="minorHAnsi"/>
          <w:sz w:val="24"/>
          <w:szCs w:val="24"/>
        </w:rPr>
        <w:t>Oławą a Wrocławiem. Występowanie przedmiotów ochrony obszaru je</w:t>
      </w:r>
      <w:r w:rsidR="0075139E">
        <w:rPr>
          <w:rFonts w:cstheme="minorHAnsi"/>
          <w:sz w:val="24"/>
          <w:szCs w:val="24"/>
        </w:rPr>
        <w:t xml:space="preserve">st ściśle związane z </w:t>
      </w:r>
      <w:r w:rsidR="00BD6624" w:rsidRPr="00FC7823">
        <w:rPr>
          <w:rFonts w:cstheme="minorHAnsi"/>
          <w:sz w:val="24"/>
          <w:szCs w:val="24"/>
        </w:rPr>
        <w:t>charakterem doliny rzeki Odr</w:t>
      </w:r>
      <w:r w:rsidRPr="00FC7823">
        <w:rPr>
          <w:rFonts w:cstheme="minorHAnsi"/>
          <w:sz w:val="24"/>
          <w:szCs w:val="24"/>
        </w:rPr>
        <w:t>y i różnorodnością siedlisk w dolini</w:t>
      </w:r>
      <w:r w:rsidR="0075139E">
        <w:rPr>
          <w:rFonts w:cstheme="minorHAnsi"/>
          <w:sz w:val="24"/>
          <w:szCs w:val="24"/>
        </w:rPr>
        <w:t xml:space="preserve">e. Z uwagi na odległość </w:t>
      </w:r>
      <w:r w:rsidR="0075139E">
        <w:rPr>
          <w:rFonts w:cstheme="minorHAnsi"/>
          <w:sz w:val="24"/>
          <w:szCs w:val="24"/>
        </w:rPr>
        <w:lastRenderedPageBreak/>
        <w:t xml:space="preserve">obszaru </w:t>
      </w:r>
      <w:r w:rsidRPr="00FC7823">
        <w:rPr>
          <w:rFonts w:cstheme="minorHAnsi"/>
          <w:sz w:val="24"/>
          <w:szCs w:val="24"/>
        </w:rPr>
        <w:t>od planowanego przedsięwzięcia, a także ze względu na skalę</w:t>
      </w:r>
      <w:r w:rsidR="0075139E">
        <w:rPr>
          <w:rFonts w:cstheme="minorHAnsi"/>
          <w:sz w:val="24"/>
          <w:szCs w:val="24"/>
        </w:rPr>
        <w:t xml:space="preserve"> inwestycji (droga wojewódzka o </w:t>
      </w:r>
      <w:r w:rsidRPr="00FC7823">
        <w:rPr>
          <w:rFonts w:cstheme="minorHAnsi"/>
          <w:sz w:val="24"/>
          <w:szCs w:val="24"/>
        </w:rPr>
        <w:t>długości ok. 6 km), w opinii GDOŚ jej realizacja i eksploatacja ni</w:t>
      </w:r>
      <w:r w:rsidR="0075139E">
        <w:rPr>
          <w:rFonts w:cstheme="minorHAnsi"/>
          <w:sz w:val="24"/>
          <w:szCs w:val="24"/>
        </w:rPr>
        <w:t xml:space="preserve">e będzie oddziaływać negatywnie </w:t>
      </w:r>
      <w:r w:rsidRPr="00FC7823">
        <w:rPr>
          <w:rFonts w:cstheme="minorHAnsi"/>
          <w:sz w:val="24"/>
          <w:szCs w:val="24"/>
        </w:rPr>
        <w:t>na przedmioty i cele oc</w:t>
      </w:r>
      <w:r w:rsidR="0075139E">
        <w:rPr>
          <w:rFonts w:cstheme="minorHAnsi"/>
          <w:sz w:val="24"/>
          <w:szCs w:val="24"/>
        </w:rPr>
        <w:t xml:space="preserve">hrony tego obszaru Natura 2000. 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odległości ok. 5,1 km od planowanej inwestycji (w naj</w:t>
      </w:r>
      <w:r w:rsidR="0075139E">
        <w:rPr>
          <w:rFonts w:cstheme="minorHAnsi"/>
          <w:sz w:val="24"/>
          <w:szCs w:val="24"/>
        </w:rPr>
        <w:t xml:space="preserve">bliższym miejscu) znajduje się  </w:t>
      </w:r>
      <w:r w:rsidR="00BD6624" w:rsidRPr="00FC7823">
        <w:rPr>
          <w:rFonts w:cstheme="minorHAnsi"/>
          <w:sz w:val="24"/>
          <w:szCs w:val="24"/>
        </w:rPr>
        <w:t>obszar Natura 2000 Gr</w:t>
      </w:r>
      <w:r w:rsidRPr="00FC7823">
        <w:rPr>
          <w:rFonts w:cstheme="minorHAnsi"/>
          <w:sz w:val="24"/>
          <w:szCs w:val="24"/>
        </w:rPr>
        <w:t>ądy Odrzańskie PLB020002. Obszar ten posiad</w:t>
      </w:r>
      <w:r w:rsidR="0075139E">
        <w:rPr>
          <w:rFonts w:cstheme="minorHAnsi"/>
          <w:sz w:val="24"/>
          <w:szCs w:val="24"/>
        </w:rPr>
        <w:t xml:space="preserve">a plan zadań ochronnych </w:t>
      </w:r>
      <w:r w:rsidRPr="00FC7823">
        <w:rPr>
          <w:rFonts w:cstheme="minorHAnsi"/>
          <w:sz w:val="24"/>
          <w:szCs w:val="24"/>
        </w:rPr>
        <w:t>ustanowiony zarządzeniem Regionalnego Dyrektora Oc</w:t>
      </w:r>
      <w:r w:rsidR="0075139E">
        <w:rPr>
          <w:rFonts w:cstheme="minorHAnsi"/>
          <w:sz w:val="24"/>
          <w:szCs w:val="24"/>
        </w:rPr>
        <w:t xml:space="preserve">hrony Środowiska we Wrocławiu i </w:t>
      </w:r>
      <w:r w:rsidRPr="00FC7823">
        <w:rPr>
          <w:rFonts w:cstheme="minorHAnsi"/>
          <w:sz w:val="24"/>
          <w:szCs w:val="24"/>
        </w:rPr>
        <w:t>Regionalnego Dyrektora Ochrony Środowiska w O</w:t>
      </w:r>
      <w:r w:rsidR="00EA3A1D">
        <w:rPr>
          <w:rFonts w:cstheme="minorHAnsi"/>
          <w:sz w:val="24"/>
          <w:szCs w:val="24"/>
        </w:rPr>
        <w:t>polu z dnia 14 kwietnia 2014 r</w:t>
      </w:r>
      <w:r w:rsidR="0075139E">
        <w:rPr>
          <w:rFonts w:cstheme="minorHAnsi"/>
          <w:sz w:val="24"/>
          <w:szCs w:val="24"/>
        </w:rPr>
        <w:t xml:space="preserve">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W załączniku 4 cyt. zarządzenia sformułowano cele działań ochronnych dla </w:t>
      </w:r>
      <w:r w:rsidR="0075139E">
        <w:rPr>
          <w:rFonts w:cstheme="minorHAnsi"/>
          <w:sz w:val="24"/>
          <w:szCs w:val="24"/>
        </w:rPr>
        <w:t xml:space="preserve">poniższych </w:t>
      </w:r>
      <w:r w:rsidRPr="00FC7823">
        <w:rPr>
          <w:rFonts w:cstheme="minorHAnsi"/>
          <w:sz w:val="24"/>
          <w:szCs w:val="24"/>
        </w:rPr>
        <w:t>przedmiotów ochrony obszaru: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1) Kania czarna </w:t>
      </w:r>
      <w:proofErr w:type="spellStart"/>
      <w:r w:rsidRPr="00FC7823">
        <w:rPr>
          <w:rFonts w:cstheme="minorHAnsi"/>
          <w:sz w:val="24"/>
          <w:szCs w:val="24"/>
        </w:rPr>
        <w:t>Milvus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migrans</w:t>
      </w:r>
      <w:proofErr w:type="spellEnd"/>
      <w:r w:rsidRPr="00FC7823">
        <w:rPr>
          <w:rFonts w:cstheme="minorHAnsi"/>
          <w:sz w:val="24"/>
          <w:szCs w:val="24"/>
        </w:rPr>
        <w:t xml:space="preserve">, Kania ruda </w:t>
      </w:r>
      <w:proofErr w:type="spellStart"/>
      <w:r w:rsidRPr="00FC7823">
        <w:rPr>
          <w:rFonts w:cstheme="minorHAnsi"/>
          <w:sz w:val="24"/>
          <w:szCs w:val="24"/>
        </w:rPr>
        <w:t>Milvus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milvus</w:t>
      </w:r>
      <w:proofErr w:type="spellEnd"/>
      <w:r w:rsidRPr="00FC7823">
        <w:rPr>
          <w:rFonts w:cstheme="minorHAnsi"/>
          <w:sz w:val="24"/>
          <w:szCs w:val="24"/>
        </w:rPr>
        <w:t>. C</w:t>
      </w:r>
      <w:r w:rsidR="0075139E">
        <w:rPr>
          <w:rFonts w:cstheme="minorHAnsi"/>
          <w:sz w:val="24"/>
          <w:szCs w:val="24"/>
        </w:rPr>
        <w:t xml:space="preserve">el ochrony: Zachowanie siedlisk </w:t>
      </w:r>
      <w:r w:rsidRPr="00FC7823">
        <w:rPr>
          <w:rFonts w:cstheme="minorHAnsi"/>
          <w:sz w:val="24"/>
          <w:szCs w:val="24"/>
        </w:rPr>
        <w:t>gatunków we właściwym stanie (FV). Włączenie dodatkowych sied</w:t>
      </w:r>
      <w:r w:rsidR="0075139E">
        <w:rPr>
          <w:rFonts w:cstheme="minorHAnsi"/>
          <w:sz w:val="24"/>
          <w:szCs w:val="24"/>
        </w:rPr>
        <w:t xml:space="preserve">lisk gatunków w granice obszaru </w:t>
      </w:r>
      <w:r w:rsidR="00BD6624" w:rsidRPr="00FC7823">
        <w:rPr>
          <w:rFonts w:cstheme="minorHAnsi"/>
          <w:sz w:val="24"/>
          <w:szCs w:val="24"/>
        </w:rPr>
        <w:t>Natur</w:t>
      </w:r>
      <w:r w:rsidRPr="00FC7823">
        <w:rPr>
          <w:rFonts w:cstheme="minorHAnsi"/>
          <w:sz w:val="24"/>
          <w:szCs w:val="24"/>
        </w:rPr>
        <w:t>a 2000.</w:t>
      </w:r>
    </w:p>
    <w:p w:rsidR="00237302" w:rsidRPr="00FC7823" w:rsidRDefault="00BD662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2) Dzięcioł zielonosiwy </w:t>
      </w:r>
      <w:proofErr w:type="spellStart"/>
      <w:r w:rsidRPr="00FC7823">
        <w:rPr>
          <w:rFonts w:cstheme="minorHAnsi"/>
          <w:sz w:val="24"/>
          <w:szCs w:val="24"/>
        </w:rPr>
        <w:t>Picus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canus</w:t>
      </w:r>
      <w:proofErr w:type="spellEnd"/>
      <w:r w:rsidR="00237302" w:rsidRPr="00FC7823">
        <w:rPr>
          <w:rFonts w:cstheme="minorHAnsi"/>
          <w:sz w:val="24"/>
          <w:szCs w:val="24"/>
        </w:rPr>
        <w:t>, Dzięcioł średni</w:t>
      </w:r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Dendrocopos</w:t>
      </w:r>
      <w:proofErr w:type="spellEnd"/>
      <w:r w:rsidR="0075139E">
        <w:rPr>
          <w:rFonts w:cstheme="minorHAnsi"/>
          <w:sz w:val="24"/>
          <w:szCs w:val="24"/>
        </w:rPr>
        <w:t xml:space="preserve"> </w:t>
      </w:r>
      <w:proofErr w:type="spellStart"/>
      <w:r w:rsidR="0075139E">
        <w:rPr>
          <w:rFonts w:cstheme="minorHAnsi"/>
          <w:sz w:val="24"/>
          <w:szCs w:val="24"/>
        </w:rPr>
        <w:t>medius</w:t>
      </w:r>
      <w:proofErr w:type="spellEnd"/>
      <w:r w:rsidR="0075139E">
        <w:rPr>
          <w:rFonts w:cstheme="minorHAnsi"/>
          <w:sz w:val="24"/>
          <w:szCs w:val="24"/>
        </w:rPr>
        <w:t xml:space="preserve">, Muchołówka </w:t>
      </w:r>
      <w:r w:rsidRPr="00FC7823">
        <w:rPr>
          <w:rFonts w:cstheme="minorHAnsi"/>
          <w:sz w:val="24"/>
          <w:szCs w:val="24"/>
        </w:rPr>
        <w:t xml:space="preserve">białoszyja </w:t>
      </w:r>
      <w:proofErr w:type="spellStart"/>
      <w:r w:rsidRPr="00FC7823">
        <w:rPr>
          <w:rFonts w:cstheme="minorHAnsi"/>
          <w:sz w:val="24"/>
          <w:szCs w:val="24"/>
        </w:rPr>
        <w:t>Ficedul</w:t>
      </w:r>
      <w:r w:rsidR="00237302" w:rsidRPr="00FC7823">
        <w:rPr>
          <w:rFonts w:cstheme="minorHAnsi"/>
          <w:sz w:val="24"/>
          <w:szCs w:val="24"/>
        </w:rPr>
        <w:t>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albicollis</w:t>
      </w:r>
      <w:proofErr w:type="spellEnd"/>
      <w:r w:rsidR="00237302" w:rsidRPr="00FC7823">
        <w:rPr>
          <w:rFonts w:cstheme="minorHAnsi"/>
          <w:sz w:val="24"/>
          <w:szCs w:val="24"/>
        </w:rPr>
        <w:t>. Cel ochrony: Zachowanie siedlisk gat</w:t>
      </w:r>
      <w:r w:rsidR="0075139E">
        <w:rPr>
          <w:rFonts w:cstheme="minorHAnsi"/>
          <w:sz w:val="24"/>
          <w:szCs w:val="24"/>
        </w:rPr>
        <w:t xml:space="preserve">unków we właściwym stanie (FV). </w:t>
      </w:r>
      <w:r w:rsidR="00237302" w:rsidRPr="00FC7823">
        <w:rPr>
          <w:rFonts w:cstheme="minorHAnsi"/>
          <w:sz w:val="24"/>
          <w:szCs w:val="24"/>
        </w:rPr>
        <w:t xml:space="preserve">Włączenie dodatkowych siedlisk </w:t>
      </w:r>
      <w:r w:rsidRPr="00FC7823">
        <w:rPr>
          <w:rFonts w:cstheme="minorHAnsi"/>
          <w:sz w:val="24"/>
          <w:szCs w:val="24"/>
        </w:rPr>
        <w:t>gatunków w granice obszaru Natur</w:t>
      </w:r>
      <w:r w:rsidR="00237302" w:rsidRPr="00FC7823">
        <w:rPr>
          <w:rFonts w:cstheme="minorHAnsi"/>
          <w:sz w:val="24"/>
          <w:szCs w:val="24"/>
        </w:rPr>
        <w:t>a 2000.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3) Gęś zbożowa </w:t>
      </w:r>
      <w:proofErr w:type="spellStart"/>
      <w:r w:rsidRPr="00FC7823">
        <w:rPr>
          <w:rFonts w:cstheme="minorHAnsi"/>
          <w:sz w:val="24"/>
          <w:szCs w:val="24"/>
        </w:rPr>
        <w:t>Anser</w:t>
      </w:r>
      <w:proofErr w:type="spellEnd"/>
      <w:r w:rsidR="00BD6624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fabalis</w:t>
      </w:r>
      <w:proofErr w:type="spellEnd"/>
      <w:r w:rsidRPr="00FC7823">
        <w:rPr>
          <w:rFonts w:cstheme="minorHAnsi"/>
          <w:sz w:val="24"/>
          <w:szCs w:val="24"/>
        </w:rPr>
        <w:t>. Cel ochrony: zachowanie</w:t>
      </w:r>
      <w:r w:rsidR="0075139E">
        <w:rPr>
          <w:rFonts w:cstheme="minorHAnsi"/>
          <w:sz w:val="24"/>
          <w:szCs w:val="24"/>
        </w:rPr>
        <w:t xml:space="preserve"> siedlisk gatunków we właściwym stanie (FV).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Z uwagi na odległość obszaru od planowanego przedsięwzięc</w:t>
      </w:r>
      <w:r w:rsidR="0075139E">
        <w:rPr>
          <w:rFonts w:cstheme="minorHAnsi"/>
          <w:sz w:val="24"/>
          <w:szCs w:val="24"/>
        </w:rPr>
        <w:t xml:space="preserve">ia, a także ze względu na skalę </w:t>
      </w:r>
      <w:r w:rsidRPr="00FC7823">
        <w:rPr>
          <w:rFonts w:cstheme="minorHAnsi"/>
          <w:sz w:val="24"/>
          <w:szCs w:val="24"/>
        </w:rPr>
        <w:t>inwestycji (droga wojewódzka o długości ok. 6 km), w opinii GDOŚ je</w:t>
      </w:r>
      <w:r w:rsidR="00BD6624" w:rsidRPr="00FC7823">
        <w:rPr>
          <w:rFonts w:cstheme="minorHAnsi"/>
          <w:sz w:val="24"/>
          <w:szCs w:val="24"/>
        </w:rPr>
        <w:t>j realizacja i eksploatacja nie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będzie oddziaływać negatywnie na przedmioty i cele oc</w:t>
      </w:r>
      <w:r w:rsidR="0075139E">
        <w:rPr>
          <w:rFonts w:cstheme="minorHAnsi"/>
          <w:sz w:val="24"/>
          <w:szCs w:val="24"/>
        </w:rPr>
        <w:t xml:space="preserve">hrony tego obszaru Natura 2000. </w:t>
      </w:r>
      <w:r w:rsidRPr="00FC7823">
        <w:rPr>
          <w:rFonts w:cstheme="minorHAnsi"/>
          <w:sz w:val="24"/>
          <w:szCs w:val="24"/>
        </w:rPr>
        <w:t>Odnosząc się natomiast do zarzutów podniesion</w:t>
      </w:r>
      <w:r w:rsidR="009F0EBC" w:rsidRPr="00FC7823">
        <w:rPr>
          <w:rFonts w:cstheme="minorHAnsi"/>
          <w:sz w:val="24"/>
          <w:szCs w:val="24"/>
        </w:rPr>
        <w:t>ych przez odwołujących się, GDOŚ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przedstawia następujące wyjaśnienia.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</w:t>
      </w:r>
      <w:r w:rsidR="00BD6624" w:rsidRPr="00FC7823">
        <w:rPr>
          <w:rFonts w:cstheme="minorHAnsi"/>
          <w:sz w:val="24"/>
          <w:szCs w:val="24"/>
        </w:rPr>
        <w:t>,</w:t>
      </w:r>
      <w:r w:rsidRPr="00FC7823">
        <w:rPr>
          <w:rFonts w:cstheme="minorHAnsi"/>
          <w:sz w:val="24"/>
          <w:szCs w:val="24"/>
        </w:rPr>
        <w:t xml:space="preserve"> 7, 43, 44</w:t>
      </w:r>
    </w:p>
    <w:p w:rsidR="00EA3A1D" w:rsidRDefault="00BD662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Niejasnym dla</w:t>
      </w:r>
      <w:r w:rsidR="00237302" w:rsidRPr="00FC7823">
        <w:rPr>
          <w:rFonts w:cstheme="minorHAnsi"/>
          <w:sz w:val="24"/>
          <w:szCs w:val="24"/>
        </w:rPr>
        <w:t xml:space="preserve"> tut. organu</w:t>
      </w:r>
      <w:r w:rsidRPr="00FC7823">
        <w:rPr>
          <w:rFonts w:cstheme="minorHAnsi"/>
          <w:sz w:val="24"/>
          <w:szCs w:val="24"/>
        </w:rPr>
        <w:t xml:space="preserve"> jest wskazanie w podstawie praw</w:t>
      </w:r>
      <w:r w:rsidR="009F0EBC" w:rsidRPr="00FC7823">
        <w:rPr>
          <w:rFonts w:cstheme="minorHAnsi"/>
          <w:sz w:val="24"/>
          <w:szCs w:val="24"/>
        </w:rPr>
        <w:t>nej zarzutu art. 7 Kpa</w:t>
      </w:r>
      <w:r w:rsidR="0075139E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dotyczącego udziału prokuratura w postępowaniu cywilnym. </w:t>
      </w:r>
      <w:r w:rsidR="0075139E">
        <w:rPr>
          <w:rFonts w:cstheme="minorHAnsi"/>
          <w:sz w:val="24"/>
          <w:szCs w:val="24"/>
        </w:rPr>
        <w:t xml:space="preserve">Sprawa z zakresu środowiskowych </w:t>
      </w:r>
      <w:r w:rsidR="00237302" w:rsidRPr="00FC7823">
        <w:rPr>
          <w:rFonts w:cstheme="minorHAnsi"/>
          <w:sz w:val="24"/>
          <w:szCs w:val="24"/>
        </w:rPr>
        <w:t>uwarunkowań realizacji przedsięw</w:t>
      </w:r>
      <w:r w:rsidRPr="00FC7823">
        <w:rPr>
          <w:rFonts w:cstheme="minorHAnsi"/>
          <w:sz w:val="24"/>
          <w:szCs w:val="24"/>
        </w:rPr>
        <w:t>zięcia zalicza się bowiem do spr</w:t>
      </w:r>
      <w:r w:rsidR="0075139E">
        <w:rPr>
          <w:rFonts w:cstheme="minorHAnsi"/>
          <w:sz w:val="24"/>
          <w:szCs w:val="24"/>
        </w:rPr>
        <w:t xml:space="preserve">aw administracyjnych </w:t>
      </w:r>
      <w:r w:rsidR="00237302" w:rsidRPr="00FC7823">
        <w:rPr>
          <w:rFonts w:cstheme="minorHAnsi"/>
          <w:sz w:val="24"/>
          <w:szCs w:val="24"/>
        </w:rPr>
        <w:t xml:space="preserve">załatwianych w drodze decyzji poprzedzonej </w:t>
      </w:r>
      <w:r w:rsidR="009F0EBC" w:rsidRPr="00FC7823">
        <w:rPr>
          <w:rFonts w:cstheme="minorHAnsi"/>
          <w:sz w:val="24"/>
          <w:szCs w:val="24"/>
        </w:rPr>
        <w:t>postępowaniem administracyjnym a</w:t>
      </w:r>
      <w:r w:rsidR="0075139E">
        <w:rPr>
          <w:rFonts w:cstheme="minorHAnsi"/>
          <w:sz w:val="24"/>
          <w:szCs w:val="24"/>
        </w:rPr>
        <w:t xml:space="preserve"> nie cywilnym. </w:t>
      </w:r>
      <w:r w:rsidR="00237302" w:rsidRPr="00FC7823">
        <w:rPr>
          <w:rFonts w:cstheme="minorHAnsi"/>
          <w:sz w:val="24"/>
          <w:szCs w:val="24"/>
        </w:rPr>
        <w:t>Udział prokuratura w postępowaniu administracyjnym jest ja</w:t>
      </w:r>
      <w:r w:rsidR="0075139E">
        <w:rPr>
          <w:rFonts w:cstheme="minorHAnsi"/>
          <w:sz w:val="24"/>
          <w:szCs w:val="24"/>
        </w:rPr>
        <w:t xml:space="preserve">k najbardziej możliwy co wynika </w:t>
      </w:r>
      <w:r w:rsidRPr="00FC7823">
        <w:rPr>
          <w:rFonts w:cstheme="minorHAnsi"/>
          <w:sz w:val="24"/>
          <w:szCs w:val="24"/>
        </w:rPr>
        <w:t>jednak z art. 182 i 183 Kpa na mocy których prokura</w:t>
      </w:r>
      <w:r w:rsidR="00237302" w:rsidRPr="00FC7823">
        <w:rPr>
          <w:rFonts w:cstheme="minorHAnsi"/>
          <w:sz w:val="24"/>
          <w:szCs w:val="24"/>
        </w:rPr>
        <w:t>toro</w:t>
      </w:r>
      <w:r w:rsidR="0075139E">
        <w:rPr>
          <w:rFonts w:cstheme="minorHAnsi"/>
          <w:sz w:val="24"/>
          <w:szCs w:val="24"/>
        </w:rPr>
        <w:t xml:space="preserve">wi służy prawo zwrócenia się do </w:t>
      </w:r>
      <w:r w:rsidR="00237302" w:rsidRPr="00FC7823">
        <w:rPr>
          <w:rFonts w:cstheme="minorHAnsi"/>
          <w:sz w:val="24"/>
          <w:szCs w:val="24"/>
        </w:rPr>
        <w:t>właściwego organu administracji publicznej o wszczęcie post</w:t>
      </w:r>
      <w:r w:rsidR="0075139E">
        <w:rPr>
          <w:rFonts w:cstheme="minorHAnsi"/>
          <w:sz w:val="24"/>
          <w:szCs w:val="24"/>
        </w:rPr>
        <w:t xml:space="preserve">ępowania w celu usunięcia stanu </w:t>
      </w:r>
      <w:r w:rsidRPr="00FC7823">
        <w:rPr>
          <w:rFonts w:cstheme="minorHAnsi"/>
          <w:sz w:val="24"/>
          <w:szCs w:val="24"/>
        </w:rPr>
        <w:t>niezgodnego z pr</w:t>
      </w:r>
      <w:r w:rsidR="00266A12">
        <w:rPr>
          <w:rFonts w:cstheme="minorHAnsi"/>
          <w:sz w:val="24"/>
          <w:szCs w:val="24"/>
        </w:rPr>
        <w:t>awem, a</w:t>
      </w:r>
      <w:r w:rsidR="00237302" w:rsidRPr="00FC7823">
        <w:rPr>
          <w:rFonts w:cstheme="minorHAnsi"/>
          <w:sz w:val="24"/>
          <w:szCs w:val="24"/>
        </w:rPr>
        <w:t xml:space="preserve"> także prawo udziału w każ</w:t>
      </w:r>
      <w:r w:rsidR="0075139E">
        <w:rPr>
          <w:rFonts w:cstheme="minorHAnsi"/>
          <w:sz w:val="24"/>
          <w:szCs w:val="24"/>
        </w:rPr>
        <w:t xml:space="preserve">dym stadium postępowania w celu </w:t>
      </w:r>
      <w:r w:rsidRPr="00FC7823">
        <w:rPr>
          <w:rFonts w:cstheme="minorHAnsi"/>
          <w:sz w:val="24"/>
          <w:szCs w:val="24"/>
        </w:rPr>
        <w:t>zapewnienia, a</w:t>
      </w:r>
      <w:r w:rsidR="00237302" w:rsidRPr="00FC7823">
        <w:rPr>
          <w:rFonts w:cstheme="minorHAnsi"/>
          <w:sz w:val="24"/>
          <w:szCs w:val="24"/>
        </w:rPr>
        <w:t>by postępowanie i rozstrzyg</w:t>
      </w:r>
      <w:r w:rsidRPr="00FC7823">
        <w:rPr>
          <w:rFonts w:cstheme="minorHAnsi"/>
          <w:sz w:val="24"/>
          <w:szCs w:val="24"/>
        </w:rPr>
        <w:t>nięcie sprawy było zgodne z prawem. Dlatego też pr</w:t>
      </w:r>
      <w:r w:rsidR="0075139E">
        <w:rPr>
          <w:rFonts w:cstheme="minorHAnsi"/>
          <w:sz w:val="24"/>
          <w:szCs w:val="24"/>
        </w:rPr>
        <w:t xml:space="preserve">ok. </w:t>
      </w:r>
      <w:r w:rsidR="00237302" w:rsidRPr="00FC7823">
        <w:rPr>
          <w:rFonts w:cstheme="minorHAnsi"/>
          <w:sz w:val="24"/>
          <w:szCs w:val="24"/>
        </w:rPr>
        <w:t>Alicja Pietkiewicz (Prokuratura Okręgowa we W</w:t>
      </w:r>
      <w:r w:rsidRPr="00FC7823">
        <w:rPr>
          <w:rFonts w:cstheme="minorHAnsi"/>
          <w:sz w:val="24"/>
          <w:szCs w:val="24"/>
        </w:rPr>
        <w:t>rocławiu) w oparciu właśnie o ar</w:t>
      </w:r>
      <w:r w:rsidR="0075139E">
        <w:rPr>
          <w:rFonts w:cstheme="minorHAnsi"/>
          <w:sz w:val="24"/>
          <w:szCs w:val="24"/>
        </w:rPr>
        <w:t xml:space="preserve">t. 183 Kpa </w:t>
      </w:r>
      <w:r w:rsidR="00237302" w:rsidRPr="00FC7823">
        <w:rPr>
          <w:rFonts w:cstheme="minorHAnsi"/>
          <w:sz w:val="24"/>
          <w:szCs w:val="24"/>
        </w:rPr>
        <w:t>zgłosiła swój akces</w:t>
      </w:r>
      <w:r w:rsidR="009F0EBC" w:rsidRPr="00FC7823">
        <w:rPr>
          <w:rFonts w:cstheme="minorHAnsi"/>
          <w:sz w:val="24"/>
          <w:szCs w:val="24"/>
        </w:rPr>
        <w:t xml:space="preserve"> do prowadzonego postępowania, a</w:t>
      </w:r>
      <w:r w:rsidR="00237302" w:rsidRPr="00FC7823">
        <w:rPr>
          <w:rFonts w:cstheme="minorHAnsi"/>
          <w:sz w:val="24"/>
          <w:szCs w:val="24"/>
        </w:rPr>
        <w:t xml:space="preserve"> prok. K</w:t>
      </w:r>
      <w:r w:rsidR="009F0EBC" w:rsidRPr="00FC7823">
        <w:rPr>
          <w:rFonts w:cstheme="minorHAnsi"/>
          <w:sz w:val="24"/>
          <w:szCs w:val="24"/>
        </w:rPr>
        <w:t xml:space="preserve">atarzyna </w:t>
      </w:r>
      <w:proofErr w:type="spellStart"/>
      <w:r w:rsidR="009F0EBC" w:rsidRPr="00FC7823">
        <w:rPr>
          <w:rFonts w:cstheme="minorHAnsi"/>
          <w:sz w:val="24"/>
          <w:szCs w:val="24"/>
        </w:rPr>
        <w:t>Zagwojska</w:t>
      </w:r>
      <w:proofErr w:type="spellEnd"/>
      <w:r w:rsidR="009F0EBC" w:rsidRPr="00FC7823">
        <w:rPr>
          <w:rFonts w:cstheme="minorHAnsi"/>
          <w:sz w:val="24"/>
          <w:szCs w:val="24"/>
        </w:rPr>
        <w:t xml:space="preserve"> (Prokuratura </w:t>
      </w:r>
      <w:r w:rsidRPr="00FC7823">
        <w:rPr>
          <w:rFonts w:cstheme="minorHAnsi"/>
          <w:sz w:val="24"/>
          <w:szCs w:val="24"/>
        </w:rPr>
        <w:t>Rejonowa dla</w:t>
      </w:r>
      <w:r w:rsidR="00237302" w:rsidRPr="00FC7823">
        <w:rPr>
          <w:rFonts w:cstheme="minorHAnsi"/>
          <w:sz w:val="24"/>
          <w:szCs w:val="24"/>
        </w:rPr>
        <w:t xml:space="preserve"> Wrocławia Stare Miasto) na podstawie przepisów szczególnych zażądała dos</w:t>
      </w:r>
      <w:r w:rsidR="009F0EBC" w:rsidRPr="00FC7823">
        <w:rPr>
          <w:rFonts w:cstheme="minorHAnsi"/>
          <w:sz w:val="24"/>
          <w:szCs w:val="24"/>
        </w:rPr>
        <w:t xml:space="preserve">tępu do </w:t>
      </w:r>
      <w:r w:rsidR="00237302" w:rsidRPr="00FC7823">
        <w:rPr>
          <w:rFonts w:cstheme="minorHAnsi"/>
          <w:sz w:val="24"/>
          <w:szCs w:val="24"/>
        </w:rPr>
        <w:t>akt sprawy. Zauważyć zatem należy, że postępowanie administ</w:t>
      </w:r>
      <w:r w:rsidR="009F0EBC" w:rsidRPr="00FC7823">
        <w:rPr>
          <w:rFonts w:cstheme="minorHAnsi"/>
          <w:sz w:val="24"/>
          <w:szCs w:val="24"/>
        </w:rPr>
        <w:t xml:space="preserve">racyjne w przedmiotowej sprawie </w:t>
      </w:r>
      <w:r w:rsidR="00237302" w:rsidRPr="00FC7823">
        <w:rPr>
          <w:rFonts w:cstheme="minorHAnsi"/>
          <w:sz w:val="24"/>
          <w:szCs w:val="24"/>
        </w:rPr>
        <w:t>jest nadzorowane przez prokuratura (mającego być gwarantem pra</w:t>
      </w:r>
      <w:r w:rsidR="0075139E">
        <w:rPr>
          <w:rFonts w:cstheme="minorHAnsi"/>
          <w:sz w:val="24"/>
          <w:szCs w:val="24"/>
        </w:rPr>
        <w:t xml:space="preserve">worządności), który nie znalazł </w:t>
      </w:r>
      <w:r w:rsidR="00237302" w:rsidRPr="00FC7823">
        <w:rPr>
          <w:rFonts w:cstheme="minorHAnsi"/>
          <w:sz w:val="24"/>
          <w:szCs w:val="24"/>
        </w:rPr>
        <w:t xml:space="preserve">podstaw ani do wniesienia od decyzji organu I instancji odwołania </w:t>
      </w:r>
      <w:r w:rsidR="0075139E">
        <w:rPr>
          <w:rFonts w:cstheme="minorHAnsi"/>
          <w:sz w:val="24"/>
          <w:szCs w:val="24"/>
        </w:rPr>
        <w:t xml:space="preserve">(uznając ją za zgodną z prawem) </w:t>
      </w:r>
      <w:r w:rsidR="00237302" w:rsidRPr="00FC7823">
        <w:rPr>
          <w:rFonts w:cstheme="minorHAnsi"/>
          <w:sz w:val="24"/>
          <w:szCs w:val="24"/>
        </w:rPr>
        <w:t>ani do zajęcia dodatkowego stanowiska na et</w:t>
      </w:r>
      <w:r w:rsidR="0075139E">
        <w:rPr>
          <w:rFonts w:cstheme="minorHAnsi"/>
          <w:sz w:val="24"/>
          <w:szCs w:val="24"/>
        </w:rPr>
        <w:t xml:space="preserve">apie postępowania odwoławczego. 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Odnosząc się do zasadności nadania skarżonej decyzji rygo</w:t>
      </w:r>
      <w:r w:rsidR="0075139E">
        <w:rPr>
          <w:rFonts w:cstheme="minorHAnsi"/>
          <w:sz w:val="24"/>
          <w:szCs w:val="24"/>
        </w:rPr>
        <w:t xml:space="preserve">ru natychmiastowej wykonalności </w:t>
      </w:r>
      <w:r w:rsidRPr="00FC7823">
        <w:rPr>
          <w:rFonts w:cstheme="minorHAnsi"/>
          <w:sz w:val="24"/>
          <w:szCs w:val="24"/>
        </w:rPr>
        <w:t>wskazać należy, że we wniosku z dnia 28 lipca 2017 z. inwesto</w:t>
      </w:r>
      <w:r w:rsidR="0075139E">
        <w:rPr>
          <w:rFonts w:cstheme="minorHAnsi"/>
          <w:sz w:val="24"/>
          <w:szCs w:val="24"/>
        </w:rPr>
        <w:t xml:space="preserve">r uzasadnił jego potrzebę innym </w:t>
      </w:r>
      <w:r w:rsidRPr="00FC7823">
        <w:rPr>
          <w:rFonts w:cstheme="minorHAnsi"/>
          <w:sz w:val="24"/>
          <w:szCs w:val="24"/>
        </w:rPr>
        <w:t>interesem społecznym (błędnie nazwanym interesem społeczny</w:t>
      </w:r>
      <w:r w:rsidR="0075139E">
        <w:rPr>
          <w:rFonts w:cstheme="minorHAnsi"/>
          <w:sz w:val="24"/>
          <w:szCs w:val="24"/>
        </w:rPr>
        <w:t xml:space="preserve">m) i wyjątkowo ważnym interesem </w:t>
      </w:r>
      <w:r w:rsidR="00BD6624" w:rsidRPr="00FC7823">
        <w:rPr>
          <w:rFonts w:cstheme="minorHAnsi"/>
          <w:sz w:val="24"/>
          <w:szCs w:val="24"/>
        </w:rPr>
        <w:t>strony (błędnie wskazanym jako interes str</w:t>
      </w:r>
      <w:r w:rsidRPr="00FC7823">
        <w:rPr>
          <w:rFonts w:cstheme="minorHAnsi"/>
          <w:sz w:val="24"/>
          <w:szCs w:val="24"/>
        </w:rPr>
        <w:t>ony). Bezsprzeczni</w:t>
      </w:r>
      <w:r w:rsidR="0075139E">
        <w:rPr>
          <w:rFonts w:cstheme="minorHAnsi"/>
          <w:sz w:val="24"/>
          <w:szCs w:val="24"/>
        </w:rPr>
        <w:t xml:space="preserve">e uznać należy, że budowa drogi </w:t>
      </w:r>
      <w:r w:rsidRPr="00FC7823">
        <w:rPr>
          <w:rFonts w:cstheme="minorHAnsi"/>
          <w:sz w:val="24"/>
          <w:szCs w:val="24"/>
        </w:rPr>
        <w:t>wojewódzkiej, stanowiącej dodatkowo odcine</w:t>
      </w:r>
      <w:r w:rsidR="009F449B" w:rsidRPr="00FC7823">
        <w:rPr>
          <w:rFonts w:cstheme="minorHAnsi"/>
          <w:sz w:val="24"/>
          <w:szCs w:val="24"/>
        </w:rPr>
        <w:t>k Wschodniej Obwodnicy Wrocławia, ja</w:t>
      </w:r>
      <w:r w:rsidR="0075139E">
        <w:rPr>
          <w:rFonts w:cstheme="minorHAnsi"/>
          <w:sz w:val="24"/>
          <w:szCs w:val="24"/>
        </w:rPr>
        <w:t xml:space="preserve">ko działanie </w:t>
      </w:r>
      <w:r w:rsidRPr="00FC7823">
        <w:rPr>
          <w:rFonts w:cstheme="minorHAnsi"/>
          <w:sz w:val="24"/>
          <w:szCs w:val="24"/>
        </w:rPr>
        <w:t>o charakterze lokalnym, z nie jednostkowym, bezsprzecznie wype</w:t>
      </w:r>
      <w:r w:rsidR="0075139E">
        <w:rPr>
          <w:rFonts w:cstheme="minorHAnsi"/>
          <w:sz w:val="24"/>
          <w:szCs w:val="24"/>
        </w:rPr>
        <w:t xml:space="preserve">łnia znamiona przesłanki innego </w:t>
      </w:r>
      <w:r w:rsidRPr="00FC7823">
        <w:rPr>
          <w:rFonts w:cstheme="minorHAnsi"/>
          <w:sz w:val="24"/>
          <w:szCs w:val="24"/>
        </w:rPr>
        <w:t xml:space="preserve">interesu społecznego, </w:t>
      </w:r>
      <w:r w:rsidR="009F449B" w:rsidRPr="00FC7823">
        <w:rPr>
          <w:rFonts w:cstheme="minorHAnsi"/>
          <w:sz w:val="24"/>
          <w:szCs w:val="24"/>
        </w:rPr>
        <w:t xml:space="preserve">podlegającego </w:t>
      </w:r>
      <w:r w:rsidR="009F449B" w:rsidRPr="00FC7823">
        <w:rPr>
          <w:rFonts w:cstheme="minorHAnsi"/>
          <w:sz w:val="24"/>
          <w:szCs w:val="24"/>
        </w:rPr>
        <w:lastRenderedPageBreak/>
        <w:t>ochronie na mocy art. 108 § 1 Kpa. Zwrócić należy ta</w:t>
      </w:r>
      <w:r w:rsidR="0075139E">
        <w:rPr>
          <w:rFonts w:cstheme="minorHAnsi"/>
          <w:sz w:val="24"/>
          <w:szCs w:val="24"/>
        </w:rPr>
        <w:t xml:space="preserve">kże </w:t>
      </w:r>
      <w:r w:rsidRPr="00FC7823">
        <w:rPr>
          <w:rFonts w:cstheme="minorHAnsi"/>
          <w:sz w:val="24"/>
          <w:szCs w:val="24"/>
        </w:rPr>
        <w:t>uwagę na ugruntowane w tym zakres</w:t>
      </w:r>
      <w:r w:rsidR="009F449B" w:rsidRPr="00FC7823">
        <w:rPr>
          <w:rFonts w:cstheme="minorHAnsi"/>
          <w:sz w:val="24"/>
          <w:szCs w:val="24"/>
        </w:rPr>
        <w:t>ie orzecznictwo sądowo-administra</w:t>
      </w:r>
      <w:r w:rsidR="0075139E">
        <w:rPr>
          <w:rFonts w:cstheme="minorHAnsi"/>
          <w:sz w:val="24"/>
          <w:szCs w:val="24"/>
        </w:rPr>
        <w:t xml:space="preserve">cyjne uznające za działania </w:t>
      </w:r>
      <w:r w:rsidRPr="00FC7823">
        <w:rPr>
          <w:rFonts w:cstheme="minorHAnsi"/>
          <w:sz w:val="24"/>
          <w:szCs w:val="24"/>
        </w:rPr>
        <w:t>w interesie społecznym: budo</w:t>
      </w:r>
      <w:r w:rsidR="009F449B" w:rsidRPr="00FC7823">
        <w:rPr>
          <w:rFonts w:cstheme="minorHAnsi"/>
          <w:sz w:val="24"/>
          <w:szCs w:val="24"/>
        </w:rPr>
        <w:t>wę boiska spor</w:t>
      </w:r>
      <w:r w:rsidRPr="00FC7823">
        <w:rPr>
          <w:rFonts w:cstheme="minorHAnsi"/>
          <w:sz w:val="24"/>
          <w:szCs w:val="24"/>
        </w:rPr>
        <w:t>towego (por. or</w:t>
      </w:r>
      <w:r w:rsidR="0075139E">
        <w:rPr>
          <w:rFonts w:cstheme="minorHAnsi"/>
          <w:sz w:val="24"/>
          <w:szCs w:val="24"/>
        </w:rPr>
        <w:t xml:space="preserve">zeczenie WSA w Gliwicach z dnia </w:t>
      </w:r>
      <w:r w:rsidRPr="00FC7823">
        <w:rPr>
          <w:rFonts w:cstheme="minorHAnsi"/>
          <w:sz w:val="24"/>
          <w:szCs w:val="24"/>
        </w:rPr>
        <w:t>26 sierpnia 2011 r., II SA/G1 81/11), budowę ulicy (poz. o</w:t>
      </w:r>
      <w:r w:rsidR="0075139E">
        <w:rPr>
          <w:rFonts w:cstheme="minorHAnsi"/>
          <w:sz w:val="24"/>
          <w:szCs w:val="24"/>
        </w:rPr>
        <w:t xml:space="preserve">rzeczenie NSA z dnia 21 czerwca </w:t>
      </w:r>
      <w:r w:rsidR="009F449B" w:rsidRPr="00FC7823">
        <w:rPr>
          <w:rFonts w:cstheme="minorHAnsi"/>
          <w:sz w:val="24"/>
          <w:szCs w:val="24"/>
        </w:rPr>
        <w:t>1999 z., sygn. a</w:t>
      </w:r>
      <w:r w:rsidRPr="00FC7823">
        <w:rPr>
          <w:rFonts w:cstheme="minorHAnsi"/>
          <w:sz w:val="24"/>
          <w:szCs w:val="24"/>
        </w:rPr>
        <w:t>kt: IV SA 1425/97), czy też sieci elektroener</w:t>
      </w:r>
      <w:r w:rsidR="0075139E">
        <w:rPr>
          <w:rFonts w:cstheme="minorHAnsi"/>
          <w:sz w:val="24"/>
          <w:szCs w:val="24"/>
        </w:rPr>
        <w:t xml:space="preserve">getycznej, jako inwestycji celu </w:t>
      </w:r>
      <w:r w:rsidRPr="00FC7823">
        <w:rPr>
          <w:rFonts w:cstheme="minorHAnsi"/>
          <w:sz w:val="24"/>
          <w:szCs w:val="24"/>
        </w:rPr>
        <w:t>publicznego (poz. orzeczenie NSA</w:t>
      </w:r>
      <w:r w:rsidR="009F449B" w:rsidRPr="00FC7823">
        <w:rPr>
          <w:rFonts w:cstheme="minorHAnsi"/>
          <w:sz w:val="24"/>
          <w:szCs w:val="24"/>
        </w:rPr>
        <w:t xml:space="preserve"> z dnia 8 marca 2017 r., sygn. a</w:t>
      </w:r>
      <w:r w:rsidR="0075139E">
        <w:rPr>
          <w:rFonts w:cstheme="minorHAnsi"/>
          <w:sz w:val="24"/>
          <w:szCs w:val="24"/>
        </w:rPr>
        <w:t xml:space="preserve">kt: I OSK 2418/16). Realizacja </w:t>
      </w:r>
      <w:r w:rsidRPr="00FC7823">
        <w:rPr>
          <w:rFonts w:cstheme="minorHAnsi"/>
          <w:sz w:val="24"/>
          <w:szCs w:val="24"/>
        </w:rPr>
        <w:t xml:space="preserve">drogi wojewódzkiej wpisuje się zatem bez wątpienia w katalog działań </w:t>
      </w:r>
      <w:r w:rsidR="0075139E">
        <w:rPr>
          <w:rFonts w:cstheme="minorHAnsi"/>
          <w:sz w:val="24"/>
          <w:szCs w:val="24"/>
        </w:rPr>
        <w:t xml:space="preserve">podejmowanych w interesie </w:t>
      </w:r>
      <w:r w:rsidRPr="00FC7823">
        <w:rPr>
          <w:rFonts w:cstheme="minorHAnsi"/>
          <w:sz w:val="24"/>
          <w:szCs w:val="24"/>
        </w:rPr>
        <w:t>społecznym, przedkładanym nad interes indywidualny pojedyn</w:t>
      </w:r>
      <w:r w:rsidR="0075139E">
        <w:rPr>
          <w:rFonts w:cstheme="minorHAnsi"/>
          <w:sz w:val="24"/>
          <w:szCs w:val="24"/>
        </w:rPr>
        <w:t xml:space="preserve">czych stron postępowania. Dodać </w:t>
      </w:r>
      <w:r w:rsidR="009F449B" w:rsidRPr="00FC7823">
        <w:rPr>
          <w:rFonts w:cstheme="minorHAnsi"/>
          <w:sz w:val="24"/>
          <w:szCs w:val="24"/>
        </w:rPr>
        <w:t xml:space="preserve">należy także, że, zgodnie z </w:t>
      </w:r>
      <w:proofErr w:type="spellStart"/>
      <w:r w:rsidR="009F449B" w:rsidRPr="00FC7823">
        <w:rPr>
          <w:rFonts w:cstheme="minorHAnsi"/>
          <w:sz w:val="24"/>
          <w:szCs w:val="24"/>
        </w:rPr>
        <w:t>zar</w:t>
      </w:r>
      <w:proofErr w:type="spellEnd"/>
      <w:r w:rsidR="009F449B" w:rsidRPr="00FC7823">
        <w:rPr>
          <w:rFonts w:cstheme="minorHAnsi"/>
          <w:sz w:val="24"/>
          <w:szCs w:val="24"/>
        </w:rPr>
        <w:t>. 6 pkt 1 ustawy z dnia</w:t>
      </w:r>
      <w:r w:rsidRPr="00FC7823">
        <w:rPr>
          <w:rFonts w:cstheme="minorHAnsi"/>
          <w:sz w:val="24"/>
          <w:szCs w:val="24"/>
        </w:rPr>
        <w:t xml:space="preserve"> 2</w:t>
      </w:r>
      <w:r w:rsidR="0075139E">
        <w:rPr>
          <w:rFonts w:cstheme="minorHAnsi"/>
          <w:sz w:val="24"/>
          <w:szCs w:val="24"/>
        </w:rPr>
        <w:t>1 sierpni</w:t>
      </w:r>
      <w:r w:rsidR="00266A12">
        <w:rPr>
          <w:rFonts w:cstheme="minorHAnsi"/>
          <w:sz w:val="24"/>
          <w:szCs w:val="24"/>
        </w:rPr>
        <w:t>a 1997 r</w:t>
      </w:r>
      <w:r w:rsidR="0075139E">
        <w:rPr>
          <w:rFonts w:cstheme="minorHAnsi"/>
          <w:sz w:val="24"/>
          <w:szCs w:val="24"/>
        </w:rPr>
        <w:t xml:space="preserve">. o gospodarce </w:t>
      </w:r>
      <w:r w:rsidRPr="00FC7823">
        <w:rPr>
          <w:rFonts w:cstheme="minorHAnsi"/>
          <w:sz w:val="24"/>
          <w:szCs w:val="24"/>
        </w:rPr>
        <w:t>nieruchomościami (Dz. U. z 2021 z. poz. 1899, ze zm.), wydziele</w:t>
      </w:r>
      <w:r w:rsidR="0075139E">
        <w:rPr>
          <w:rFonts w:cstheme="minorHAnsi"/>
          <w:sz w:val="24"/>
          <w:szCs w:val="24"/>
        </w:rPr>
        <w:t xml:space="preserve">nie gruntów pod drogi publiczne </w:t>
      </w:r>
      <w:r w:rsidRPr="00FC7823">
        <w:rPr>
          <w:rFonts w:cstheme="minorHAnsi"/>
          <w:sz w:val="24"/>
          <w:szCs w:val="24"/>
        </w:rPr>
        <w:t>oraz ich budowa, utrzymanie i wykonywanie robót budowlanyc</w:t>
      </w:r>
      <w:r w:rsidR="0075139E">
        <w:rPr>
          <w:rFonts w:cstheme="minorHAnsi"/>
          <w:sz w:val="24"/>
          <w:szCs w:val="24"/>
        </w:rPr>
        <w:t xml:space="preserve">h stanowią cel publiczny. Chodź </w:t>
      </w:r>
      <w:r w:rsidR="009F449B" w:rsidRPr="00FC7823">
        <w:rPr>
          <w:rFonts w:cstheme="minorHAnsi"/>
          <w:sz w:val="24"/>
          <w:szCs w:val="24"/>
        </w:rPr>
        <w:t>samo stwierdzenie, że dana</w:t>
      </w:r>
      <w:r w:rsidRPr="00FC7823">
        <w:rPr>
          <w:rFonts w:cstheme="minorHAnsi"/>
          <w:sz w:val="24"/>
          <w:szCs w:val="24"/>
        </w:rPr>
        <w:t xml:space="preserve"> inwestycja jest inwestycją celu publiczn</w:t>
      </w:r>
      <w:r w:rsidR="0075139E">
        <w:rPr>
          <w:rFonts w:cstheme="minorHAnsi"/>
          <w:sz w:val="24"/>
          <w:szCs w:val="24"/>
        </w:rPr>
        <w:t xml:space="preserve">ego automatycznie nie uzasadnia </w:t>
      </w:r>
      <w:r w:rsidR="009F449B" w:rsidRPr="00FC7823">
        <w:rPr>
          <w:rFonts w:cstheme="minorHAnsi"/>
          <w:sz w:val="24"/>
          <w:szCs w:val="24"/>
        </w:rPr>
        <w:t>nadania decyzji r</w:t>
      </w:r>
      <w:r w:rsidRPr="00FC7823">
        <w:rPr>
          <w:rFonts w:cstheme="minorHAnsi"/>
          <w:sz w:val="24"/>
          <w:szCs w:val="24"/>
        </w:rPr>
        <w:t>ygoru, to jednak w ok</w:t>
      </w:r>
      <w:r w:rsidR="009F449B" w:rsidRPr="00FC7823">
        <w:rPr>
          <w:rFonts w:cstheme="minorHAnsi"/>
          <w:sz w:val="24"/>
          <w:szCs w:val="24"/>
        </w:rPr>
        <w:t>olicznościach przedmiotowej spra</w:t>
      </w:r>
      <w:r w:rsidR="0075139E">
        <w:rPr>
          <w:rFonts w:cstheme="minorHAnsi"/>
          <w:sz w:val="24"/>
          <w:szCs w:val="24"/>
        </w:rPr>
        <w:t xml:space="preserve">wy (droga wojewódzka, </w:t>
      </w:r>
      <w:r w:rsidR="009F449B" w:rsidRPr="00FC7823">
        <w:rPr>
          <w:rFonts w:cstheme="minorHAnsi"/>
          <w:sz w:val="24"/>
          <w:szCs w:val="24"/>
        </w:rPr>
        <w:t>wchodząca w skła</w:t>
      </w:r>
      <w:r w:rsidRPr="00FC7823">
        <w:rPr>
          <w:rFonts w:cstheme="minorHAnsi"/>
          <w:sz w:val="24"/>
          <w:szCs w:val="24"/>
        </w:rPr>
        <w:t>d obwodnicy jednego z większych mias</w:t>
      </w:r>
      <w:r w:rsidR="0075139E">
        <w:rPr>
          <w:rFonts w:cstheme="minorHAnsi"/>
          <w:sz w:val="24"/>
          <w:szCs w:val="24"/>
        </w:rPr>
        <w:t xml:space="preserve">t w kraju), fakt ten świadczy o </w:t>
      </w:r>
      <w:r w:rsidRPr="00FC7823">
        <w:rPr>
          <w:rFonts w:cstheme="minorHAnsi"/>
          <w:sz w:val="24"/>
          <w:szCs w:val="24"/>
        </w:rPr>
        <w:t>szczególnym charakterze przedsięwzięcia z punktu widzenia ogó</w:t>
      </w:r>
      <w:r w:rsidR="009F0EBC" w:rsidRPr="00FC7823">
        <w:rPr>
          <w:rFonts w:cstheme="minorHAnsi"/>
          <w:sz w:val="24"/>
          <w:szCs w:val="24"/>
        </w:rPr>
        <w:t xml:space="preserve">łu. Jak podkreślił bowiem WSA w </w:t>
      </w:r>
      <w:r w:rsidRPr="00FC7823">
        <w:rPr>
          <w:rFonts w:cstheme="minorHAnsi"/>
          <w:sz w:val="24"/>
          <w:szCs w:val="24"/>
        </w:rPr>
        <w:t>Warszawie w wyroku</w:t>
      </w:r>
      <w:r w:rsidR="009F449B" w:rsidRPr="00FC7823">
        <w:rPr>
          <w:rFonts w:cstheme="minorHAnsi"/>
          <w:sz w:val="24"/>
          <w:szCs w:val="24"/>
        </w:rPr>
        <w:t xml:space="preserve"> z dnia 7 marca 2007 z., sygn. akt: IV SA/</w:t>
      </w:r>
      <w:proofErr w:type="spellStart"/>
      <w:r w:rsidR="009F449B" w:rsidRPr="00FC7823">
        <w:rPr>
          <w:rFonts w:cstheme="minorHAnsi"/>
          <w:sz w:val="24"/>
          <w:szCs w:val="24"/>
        </w:rPr>
        <w:t>Wa</w:t>
      </w:r>
      <w:proofErr w:type="spellEnd"/>
      <w:r w:rsidRPr="00FC7823">
        <w:rPr>
          <w:rFonts w:cstheme="minorHAnsi"/>
          <w:sz w:val="24"/>
          <w:szCs w:val="24"/>
        </w:rPr>
        <w:t xml:space="preserve"> 203</w:t>
      </w:r>
      <w:r w:rsidR="0075139E">
        <w:rPr>
          <w:rFonts w:cstheme="minorHAnsi"/>
          <w:sz w:val="24"/>
          <w:szCs w:val="24"/>
        </w:rPr>
        <w:t xml:space="preserve">7/06, pojęcie celu publicznego, </w:t>
      </w:r>
      <w:r w:rsidRPr="00FC7823">
        <w:rPr>
          <w:rFonts w:cstheme="minorHAnsi"/>
          <w:sz w:val="24"/>
          <w:szCs w:val="24"/>
        </w:rPr>
        <w:t>oznaczą cel dotyczący ogółu ludzi, służący ogółowi, przeznac</w:t>
      </w:r>
      <w:r w:rsidR="009F449B" w:rsidRPr="00FC7823">
        <w:rPr>
          <w:rFonts w:cstheme="minorHAnsi"/>
          <w:sz w:val="24"/>
          <w:szCs w:val="24"/>
        </w:rPr>
        <w:t>zony (dostępny) dla wszystkich.</w:t>
      </w:r>
      <w:r w:rsidR="0075139E">
        <w:rPr>
          <w:rFonts w:cstheme="minorHAnsi"/>
          <w:sz w:val="24"/>
          <w:szCs w:val="24"/>
        </w:rPr>
        <w:t xml:space="preserve"> 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Jeśli chodzi zaś o wyjątkowo </w:t>
      </w:r>
      <w:r w:rsidR="009F449B" w:rsidRPr="00FC7823">
        <w:rPr>
          <w:rFonts w:cstheme="minorHAnsi"/>
          <w:sz w:val="24"/>
          <w:szCs w:val="24"/>
        </w:rPr>
        <w:t>ważny interes strony to podkreśli</w:t>
      </w:r>
      <w:r w:rsidRPr="00FC7823">
        <w:rPr>
          <w:rFonts w:cstheme="minorHAnsi"/>
          <w:sz w:val="24"/>
          <w:szCs w:val="24"/>
        </w:rPr>
        <w:t xml:space="preserve">ć należy, że w </w:t>
      </w:r>
      <w:r w:rsidR="0075139E">
        <w:rPr>
          <w:rFonts w:cstheme="minorHAnsi"/>
          <w:sz w:val="24"/>
          <w:szCs w:val="24"/>
        </w:rPr>
        <w:t xml:space="preserve">myśl art. 108 § 1 </w:t>
      </w:r>
      <w:r w:rsidRPr="00FC7823">
        <w:rPr>
          <w:rFonts w:cstheme="minorHAnsi"/>
          <w:sz w:val="24"/>
          <w:szCs w:val="24"/>
        </w:rPr>
        <w:t>Kpa, interes strony musi być podwójnie kwalifikowany. Musi być o</w:t>
      </w:r>
      <w:r w:rsidR="009F0EBC" w:rsidRPr="00FC7823">
        <w:rPr>
          <w:rFonts w:cstheme="minorHAnsi"/>
          <w:sz w:val="24"/>
          <w:szCs w:val="24"/>
        </w:rPr>
        <w:t xml:space="preserve">n nie tylko ważny ale wyjątkowo </w:t>
      </w:r>
      <w:r w:rsidRPr="00FC7823">
        <w:rPr>
          <w:rFonts w:cstheme="minorHAnsi"/>
          <w:sz w:val="24"/>
          <w:szCs w:val="24"/>
        </w:rPr>
        <w:t>ważny. Uzasadni</w:t>
      </w:r>
      <w:r w:rsidR="009F449B" w:rsidRPr="00FC7823">
        <w:rPr>
          <w:rFonts w:cstheme="minorHAnsi"/>
          <w:sz w:val="24"/>
          <w:szCs w:val="24"/>
        </w:rPr>
        <w:t>enie tej podwójnej kwalifikowaln</w:t>
      </w:r>
      <w:r w:rsidRPr="00FC7823">
        <w:rPr>
          <w:rFonts w:cstheme="minorHAnsi"/>
          <w:sz w:val="24"/>
          <w:szCs w:val="24"/>
        </w:rPr>
        <w:t xml:space="preserve">ości musi </w:t>
      </w:r>
      <w:r w:rsidR="0075139E">
        <w:rPr>
          <w:rFonts w:cstheme="minorHAnsi"/>
          <w:sz w:val="24"/>
          <w:szCs w:val="24"/>
        </w:rPr>
        <w:t xml:space="preserve">zostać przedstawione we wniosku </w:t>
      </w:r>
      <w:r w:rsidRPr="00FC7823">
        <w:rPr>
          <w:rFonts w:cstheme="minorHAnsi"/>
          <w:sz w:val="24"/>
          <w:szCs w:val="24"/>
        </w:rPr>
        <w:t>inwestora o nadanie rygoru. Tylko bowiem wnioskodawca jest w sta</w:t>
      </w:r>
      <w:r w:rsidR="0075139E">
        <w:rPr>
          <w:rFonts w:cstheme="minorHAnsi"/>
          <w:sz w:val="24"/>
          <w:szCs w:val="24"/>
        </w:rPr>
        <w:t xml:space="preserve">nie wykazać jakie realne straty </w:t>
      </w:r>
      <w:r w:rsidRPr="00FC7823">
        <w:rPr>
          <w:rFonts w:cstheme="minorHAnsi"/>
          <w:sz w:val="24"/>
          <w:szCs w:val="24"/>
        </w:rPr>
        <w:t>odniesie, czy to wizerunkowe czy też finansowe, w związku z nie</w:t>
      </w:r>
      <w:r w:rsidR="0075139E">
        <w:rPr>
          <w:rFonts w:cstheme="minorHAnsi"/>
          <w:sz w:val="24"/>
          <w:szCs w:val="24"/>
        </w:rPr>
        <w:t xml:space="preserve">wykonaniem decyzji lub zwłoki w </w:t>
      </w:r>
      <w:r w:rsidRPr="00FC7823">
        <w:rPr>
          <w:rFonts w:cstheme="minorHAnsi"/>
          <w:sz w:val="24"/>
          <w:szCs w:val="24"/>
        </w:rPr>
        <w:t xml:space="preserve">realizacji przedsięwzięcia. Argumentacja inwestora jest jednak w </w:t>
      </w:r>
      <w:r w:rsidR="00EA3A1D">
        <w:rPr>
          <w:rFonts w:cstheme="minorHAnsi"/>
          <w:sz w:val="24"/>
          <w:szCs w:val="24"/>
        </w:rPr>
        <w:t xml:space="preserve">tym przypadku niewystarczająca. </w:t>
      </w:r>
      <w:r w:rsidR="009F449B" w:rsidRPr="00FC7823">
        <w:rPr>
          <w:rFonts w:cstheme="minorHAnsi"/>
          <w:sz w:val="24"/>
          <w:szCs w:val="24"/>
        </w:rPr>
        <w:t>W piśmie z dnia 28 li</w:t>
      </w:r>
      <w:r w:rsidRPr="00FC7823">
        <w:rPr>
          <w:rFonts w:cstheme="minorHAnsi"/>
          <w:sz w:val="24"/>
          <w:szCs w:val="24"/>
        </w:rPr>
        <w:t>pca 2017 r. wskazano tylko wartość r</w:t>
      </w:r>
      <w:r w:rsidR="0075139E">
        <w:rPr>
          <w:rFonts w:cstheme="minorHAnsi"/>
          <w:sz w:val="24"/>
          <w:szCs w:val="24"/>
        </w:rPr>
        <w:t xml:space="preserve">obót budowlanych (ale nie strat </w:t>
      </w:r>
      <w:r w:rsidRPr="00FC7823">
        <w:rPr>
          <w:rFonts w:cstheme="minorHAnsi"/>
          <w:sz w:val="24"/>
          <w:szCs w:val="24"/>
        </w:rPr>
        <w:t>finansowych). Pośrednio można także z wniosku wywieść, że</w:t>
      </w:r>
      <w:r w:rsidR="0075139E">
        <w:rPr>
          <w:rFonts w:cstheme="minorHAnsi"/>
          <w:sz w:val="24"/>
          <w:szCs w:val="24"/>
        </w:rPr>
        <w:t xml:space="preserve"> interes inwestora jako strony, </w:t>
      </w:r>
      <w:r w:rsidRPr="00FC7823">
        <w:rPr>
          <w:rFonts w:cstheme="minorHAnsi"/>
          <w:sz w:val="24"/>
          <w:szCs w:val="24"/>
        </w:rPr>
        <w:t>kształtować się będzie w pr</w:t>
      </w:r>
      <w:r w:rsidR="009F449B" w:rsidRPr="00FC7823">
        <w:rPr>
          <w:rFonts w:cstheme="minorHAnsi"/>
          <w:sz w:val="24"/>
          <w:szCs w:val="24"/>
        </w:rPr>
        <w:t>zedmiotowej sprawie poprzez reali</w:t>
      </w:r>
      <w:r w:rsidRPr="00FC7823">
        <w:rPr>
          <w:rFonts w:cstheme="minorHAnsi"/>
          <w:sz w:val="24"/>
          <w:szCs w:val="24"/>
        </w:rPr>
        <w:t>zacj</w:t>
      </w:r>
      <w:r w:rsidR="0075139E">
        <w:rPr>
          <w:rFonts w:cstheme="minorHAnsi"/>
          <w:sz w:val="24"/>
          <w:szCs w:val="24"/>
        </w:rPr>
        <w:t xml:space="preserve">ę zadań zleconych (Przedmiotowe </w:t>
      </w:r>
      <w:r w:rsidR="009F449B" w:rsidRPr="00FC7823">
        <w:rPr>
          <w:rFonts w:cstheme="minorHAnsi"/>
          <w:sz w:val="24"/>
          <w:szCs w:val="24"/>
        </w:rPr>
        <w:t>z</w:t>
      </w:r>
      <w:r w:rsidRPr="00FC7823">
        <w:rPr>
          <w:rFonts w:cstheme="minorHAnsi"/>
          <w:sz w:val="24"/>
          <w:szCs w:val="24"/>
        </w:rPr>
        <w:t>adanie jest ważną inwestycją dla województwa dolnośląskiego (...) i uru</w:t>
      </w:r>
      <w:r w:rsidR="0075139E">
        <w:rPr>
          <w:rFonts w:cstheme="minorHAnsi"/>
          <w:sz w:val="24"/>
          <w:szCs w:val="24"/>
        </w:rPr>
        <w:t xml:space="preserve">chomi również potencjał terenów </w:t>
      </w:r>
      <w:r w:rsidRPr="00FC7823">
        <w:rPr>
          <w:rFonts w:cstheme="minorHAnsi"/>
          <w:sz w:val="24"/>
          <w:szCs w:val="24"/>
        </w:rPr>
        <w:t>prz</w:t>
      </w:r>
      <w:r w:rsidR="009F449B" w:rsidRPr="00FC7823">
        <w:rPr>
          <w:rFonts w:cstheme="minorHAnsi"/>
          <w:sz w:val="24"/>
          <w:szCs w:val="24"/>
        </w:rPr>
        <w:t>yległych) i konieczność rozli</w:t>
      </w:r>
      <w:r w:rsidRPr="00FC7823">
        <w:rPr>
          <w:rFonts w:cstheme="minorHAnsi"/>
          <w:sz w:val="24"/>
          <w:szCs w:val="24"/>
        </w:rPr>
        <w:t>czenia środków unijnych (Zadanie będ</w:t>
      </w:r>
      <w:r w:rsidR="0075139E">
        <w:rPr>
          <w:rFonts w:cstheme="minorHAnsi"/>
          <w:sz w:val="24"/>
          <w:szCs w:val="24"/>
        </w:rPr>
        <w:t xml:space="preserve">zie współfinansowane ze środków </w:t>
      </w:r>
      <w:r w:rsidR="009F449B" w:rsidRPr="00FC7823">
        <w:rPr>
          <w:rFonts w:cstheme="minorHAnsi"/>
          <w:sz w:val="24"/>
          <w:szCs w:val="24"/>
        </w:rPr>
        <w:t>unijnych, które należ</w:t>
      </w:r>
      <w:r w:rsidRPr="00FC7823">
        <w:rPr>
          <w:rFonts w:cstheme="minorHAnsi"/>
          <w:sz w:val="24"/>
          <w:szCs w:val="24"/>
        </w:rPr>
        <w:t>y rozliczyć nie póź</w:t>
      </w:r>
      <w:r w:rsidR="009F449B" w:rsidRPr="00FC7823">
        <w:rPr>
          <w:rFonts w:cstheme="minorHAnsi"/>
          <w:sz w:val="24"/>
          <w:szCs w:val="24"/>
        </w:rPr>
        <w:t>niej niż</w:t>
      </w:r>
      <w:r w:rsidRPr="00FC7823">
        <w:rPr>
          <w:rFonts w:cstheme="minorHAnsi"/>
          <w:sz w:val="24"/>
          <w:szCs w:val="24"/>
        </w:rPr>
        <w:t xml:space="preserve"> w 2021 r.). Nie można</w:t>
      </w:r>
      <w:r w:rsidR="0075139E">
        <w:rPr>
          <w:rFonts w:cstheme="minorHAnsi"/>
          <w:sz w:val="24"/>
          <w:szCs w:val="24"/>
        </w:rPr>
        <w:t xml:space="preserve"> jednak, w świetle uzasadnienia </w:t>
      </w:r>
      <w:r w:rsidRPr="00FC7823">
        <w:rPr>
          <w:rFonts w:cstheme="minorHAnsi"/>
          <w:sz w:val="24"/>
          <w:szCs w:val="24"/>
        </w:rPr>
        <w:t>wniosku, nadać temu interesowi rangi wyjątkowo ważneg</w:t>
      </w:r>
      <w:r w:rsidR="0075139E">
        <w:rPr>
          <w:rFonts w:cstheme="minorHAnsi"/>
          <w:sz w:val="24"/>
          <w:szCs w:val="24"/>
        </w:rPr>
        <w:t xml:space="preserve">o. W tym zatem zakresie zarzuty </w:t>
      </w:r>
      <w:r w:rsidRPr="00FC7823">
        <w:rPr>
          <w:rFonts w:cstheme="minorHAnsi"/>
          <w:sz w:val="24"/>
          <w:szCs w:val="24"/>
        </w:rPr>
        <w:t>odwołujących się są skuteczne. Uznać należy zatem, odrębnie od</w:t>
      </w:r>
      <w:r w:rsidR="0075139E">
        <w:rPr>
          <w:rFonts w:cstheme="minorHAnsi"/>
          <w:sz w:val="24"/>
          <w:szCs w:val="24"/>
        </w:rPr>
        <w:t xml:space="preserve"> ustaleń organu I instancji, że </w:t>
      </w:r>
      <w:r w:rsidRPr="00FC7823">
        <w:rPr>
          <w:rFonts w:cstheme="minorHAnsi"/>
          <w:sz w:val="24"/>
          <w:szCs w:val="24"/>
        </w:rPr>
        <w:t>dobrem uzasadniającym ochronę według art. 108 § 1 Kpa jest wy</w:t>
      </w:r>
      <w:r w:rsidR="0075139E">
        <w:rPr>
          <w:rFonts w:cstheme="minorHAnsi"/>
          <w:sz w:val="24"/>
          <w:szCs w:val="24"/>
        </w:rPr>
        <w:t xml:space="preserve">łącznie inny interes społeczny. </w:t>
      </w:r>
      <w:r w:rsidRPr="00FC7823">
        <w:rPr>
          <w:rFonts w:cstheme="minorHAnsi"/>
          <w:sz w:val="24"/>
          <w:szCs w:val="24"/>
        </w:rPr>
        <w:t>Jest także dobrem wystarczającym bowiem dla zai</w:t>
      </w:r>
      <w:r w:rsidR="009F449B" w:rsidRPr="00FC7823">
        <w:rPr>
          <w:rFonts w:cstheme="minorHAnsi"/>
          <w:sz w:val="24"/>
          <w:szCs w:val="24"/>
        </w:rPr>
        <w:t>stnieni</w:t>
      </w:r>
      <w:r w:rsidRPr="00FC7823">
        <w:rPr>
          <w:rFonts w:cstheme="minorHAnsi"/>
          <w:sz w:val="24"/>
          <w:szCs w:val="24"/>
        </w:rPr>
        <w:t>a ochrony z ww. przepisu prawa wystarczy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albo wyjątkowo ważny interes strony, albo inny interes społeczny, albo też ochrona zdrowia lub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życia ludzkiego i zabezpieczenie gospodarstwa naro</w:t>
      </w:r>
      <w:r w:rsidR="0075139E">
        <w:rPr>
          <w:rFonts w:cstheme="minorHAnsi"/>
          <w:sz w:val="24"/>
          <w:szCs w:val="24"/>
        </w:rPr>
        <w:t xml:space="preserve">dowego przed ciężkimi stratami.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Podkreśl</w:t>
      </w:r>
      <w:r w:rsidR="009F449B" w:rsidRPr="00FC7823">
        <w:rPr>
          <w:rFonts w:cstheme="minorHAnsi"/>
          <w:sz w:val="24"/>
          <w:szCs w:val="24"/>
        </w:rPr>
        <w:t xml:space="preserve">ić </w:t>
      </w:r>
      <w:r w:rsidRPr="00FC7823">
        <w:rPr>
          <w:rFonts w:cstheme="minorHAnsi"/>
          <w:sz w:val="24"/>
          <w:szCs w:val="24"/>
        </w:rPr>
        <w:t>należy, że rację mają skarżący twierdząc, że dobra ch</w:t>
      </w:r>
      <w:r w:rsidR="0075139E">
        <w:rPr>
          <w:rFonts w:cstheme="minorHAnsi"/>
          <w:sz w:val="24"/>
          <w:szCs w:val="24"/>
        </w:rPr>
        <w:t xml:space="preserve">ronione z kategorii określonych </w:t>
      </w:r>
      <w:r w:rsidRPr="00FC7823">
        <w:rPr>
          <w:rFonts w:cstheme="minorHAnsi"/>
          <w:sz w:val="24"/>
          <w:szCs w:val="24"/>
        </w:rPr>
        <w:t>interesów (inny interes społeczny i wyjątkowo ważny interes strony) podlegają oce</w:t>
      </w:r>
      <w:r w:rsidR="0075139E">
        <w:rPr>
          <w:rFonts w:cstheme="minorHAnsi"/>
          <w:sz w:val="24"/>
          <w:szCs w:val="24"/>
        </w:rPr>
        <w:t xml:space="preserve">nie nie tylko </w:t>
      </w:r>
      <w:r w:rsidRPr="00FC7823">
        <w:rPr>
          <w:rFonts w:cstheme="minorHAnsi"/>
          <w:sz w:val="24"/>
          <w:szCs w:val="24"/>
        </w:rPr>
        <w:t>strony (strona twierdzi, że jej interes jest wyjątkowo ważny), ale t</w:t>
      </w:r>
      <w:r w:rsidR="0075139E">
        <w:rPr>
          <w:rFonts w:cstheme="minorHAnsi"/>
          <w:sz w:val="24"/>
          <w:szCs w:val="24"/>
        </w:rPr>
        <w:t xml:space="preserve">akże i organu, który weryfikuje </w:t>
      </w:r>
      <w:r w:rsidRPr="00FC7823">
        <w:rPr>
          <w:rFonts w:cstheme="minorHAnsi"/>
          <w:sz w:val="24"/>
          <w:szCs w:val="24"/>
        </w:rPr>
        <w:t>twierdzenia wnioskodawcy mając na uwadze interesy innych stron</w:t>
      </w:r>
      <w:r w:rsidR="0075139E">
        <w:rPr>
          <w:rFonts w:cstheme="minorHAnsi"/>
          <w:sz w:val="24"/>
          <w:szCs w:val="24"/>
        </w:rPr>
        <w:t xml:space="preserve"> oraz konsekwencje materialne i </w:t>
      </w:r>
      <w:r w:rsidRPr="00FC7823">
        <w:rPr>
          <w:rFonts w:cstheme="minorHAnsi"/>
          <w:sz w:val="24"/>
          <w:szCs w:val="24"/>
        </w:rPr>
        <w:t>niematerialne natychmiastowego wykonania decyzji (A</w:t>
      </w:r>
      <w:r w:rsidR="0075139E">
        <w:rPr>
          <w:rFonts w:cstheme="minorHAnsi"/>
          <w:sz w:val="24"/>
          <w:szCs w:val="24"/>
        </w:rPr>
        <w:t xml:space="preserve">damiak B., Borkowski J., Kodeks </w:t>
      </w:r>
      <w:r w:rsidRPr="00FC7823">
        <w:rPr>
          <w:rFonts w:cstheme="minorHAnsi"/>
          <w:sz w:val="24"/>
          <w:szCs w:val="24"/>
        </w:rPr>
        <w:t>postępowania admi</w:t>
      </w:r>
      <w:r w:rsidR="009F449B" w:rsidRPr="00FC7823">
        <w:rPr>
          <w:rFonts w:cstheme="minorHAnsi"/>
          <w:sz w:val="24"/>
          <w:szCs w:val="24"/>
        </w:rPr>
        <w:t>nistrac</w:t>
      </w:r>
      <w:r w:rsidRPr="00FC7823">
        <w:rPr>
          <w:rFonts w:cstheme="minorHAnsi"/>
          <w:sz w:val="24"/>
          <w:szCs w:val="24"/>
        </w:rPr>
        <w:t xml:space="preserve">yjnego. Komentarz, 17. wydanie, </w:t>
      </w:r>
      <w:r w:rsidR="0075139E">
        <w:rPr>
          <w:rFonts w:cstheme="minorHAnsi"/>
          <w:sz w:val="24"/>
          <w:szCs w:val="24"/>
        </w:rPr>
        <w:t xml:space="preserve">Wydawnictwo C.H. Beck, Warszawa </w:t>
      </w:r>
      <w:r w:rsidRPr="00FC7823">
        <w:rPr>
          <w:rFonts w:cstheme="minorHAnsi"/>
          <w:sz w:val="24"/>
          <w:szCs w:val="24"/>
        </w:rPr>
        <w:t>2021, str. 707). Uzasad</w:t>
      </w:r>
      <w:r w:rsidR="009F449B" w:rsidRPr="00FC7823">
        <w:rPr>
          <w:rFonts w:cstheme="minorHAnsi"/>
          <w:sz w:val="24"/>
          <w:szCs w:val="24"/>
        </w:rPr>
        <w:t>nienie decyzji RDOŚ</w:t>
      </w:r>
      <w:r w:rsidRPr="00FC7823">
        <w:rPr>
          <w:rFonts w:cstheme="minorHAnsi"/>
          <w:sz w:val="24"/>
          <w:szCs w:val="24"/>
        </w:rPr>
        <w:t xml:space="preserve"> we Wrocławiu poz</w:t>
      </w:r>
      <w:r w:rsidR="0075139E">
        <w:rPr>
          <w:rFonts w:cstheme="minorHAnsi"/>
          <w:sz w:val="24"/>
          <w:szCs w:val="24"/>
        </w:rPr>
        <w:t xml:space="preserve">bawione było samodzielnej oceny </w:t>
      </w:r>
      <w:r w:rsidRPr="00FC7823">
        <w:rPr>
          <w:rFonts w:cstheme="minorHAnsi"/>
          <w:sz w:val="24"/>
          <w:szCs w:val="24"/>
        </w:rPr>
        <w:t xml:space="preserve">organu i wyważenia interesów stron postępowania z innym </w:t>
      </w:r>
      <w:r w:rsidR="0075139E">
        <w:rPr>
          <w:rFonts w:cstheme="minorHAnsi"/>
          <w:sz w:val="24"/>
          <w:szCs w:val="24"/>
        </w:rPr>
        <w:t xml:space="preserve">interesem społecznym. Tym samym </w:t>
      </w:r>
      <w:r w:rsidRPr="00FC7823">
        <w:rPr>
          <w:rFonts w:cstheme="minorHAnsi"/>
          <w:sz w:val="24"/>
          <w:szCs w:val="24"/>
        </w:rPr>
        <w:t xml:space="preserve">organ I instancji uchybił art. 107 </w:t>
      </w:r>
      <w:r w:rsidRPr="00FC7823">
        <w:rPr>
          <w:rFonts w:cstheme="minorHAnsi"/>
          <w:sz w:val="24"/>
          <w:szCs w:val="24"/>
        </w:rPr>
        <w:lastRenderedPageBreak/>
        <w:t xml:space="preserve">Kpa i w tym zakresie zarzuty </w:t>
      </w:r>
      <w:r w:rsidR="0075139E">
        <w:rPr>
          <w:rFonts w:cstheme="minorHAnsi"/>
          <w:sz w:val="24"/>
          <w:szCs w:val="24"/>
        </w:rPr>
        <w:t xml:space="preserve">odwołania są skuteczne. Mieć na </w:t>
      </w:r>
      <w:r w:rsidR="009F449B" w:rsidRPr="00FC7823">
        <w:rPr>
          <w:rFonts w:cstheme="minorHAnsi"/>
          <w:sz w:val="24"/>
          <w:szCs w:val="24"/>
        </w:rPr>
        <w:t>uwadze jednak należy, że wadli</w:t>
      </w:r>
      <w:r w:rsidRPr="00FC7823">
        <w:rPr>
          <w:rFonts w:cstheme="minorHAnsi"/>
          <w:sz w:val="24"/>
          <w:szCs w:val="24"/>
        </w:rPr>
        <w:t>wość tego typu jest w pe</w:t>
      </w:r>
      <w:r w:rsidR="0075139E">
        <w:rPr>
          <w:rFonts w:cstheme="minorHAnsi"/>
          <w:sz w:val="24"/>
          <w:szCs w:val="24"/>
        </w:rPr>
        <w:t xml:space="preserve">łni reformowalna w postępowaniu </w:t>
      </w:r>
      <w:r w:rsidRPr="00FC7823">
        <w:rPr>
          <w:rFonts w:cstheme="minorHAnsi"/>
          <w:sz w:val="24"/>
          <w:szCs w:val="24"/>
        </w:rPr>
        <w:t>odwoławczym. Z kolei dla organu odwoławc</w:t>
      </w:r>
      <w:r w:rsidR="009F449B" w:rsidRPr="00FC7823">
        <w:rPr>
          <w:rFonts w:cstheme="minorHAnsi"/>
          <w:sz w:val="24"/>
          <w:szCs w:val="24"/>
        </w:rPr>
        <w:t>zego bezsprzecznym jest, że reali</w:t>
      </w:r>
      <w:r w:rsidR="0075139E">
        <w:rPr>
          <w:rFonts w:cstheme="minorHAnsi"/>
          <w:sz w:val="24"/>
          <w:szCs w:val="24"/>
        </w:rPr>
        <w:t xml:space="preserve">zacja drogi </w:t>
      </w:r>
      <w:r w:rsidRPr="00FC7823">
        <w:rPr>
          <w:rFonts w:cstheme="minorHAnsi"/>
          <w:sz w:val="24"/>
          <w:szCs w:val="24"/>
        </w:rPr>
        <w:t>wojewódzkiej wchodzącej w skład obwodnicy miejskie</w:t>
      </w:r>
      <w:r w:rsidR="0075139E">
        <w:rPr>
          <w:rFonts w:cstheme="minorHAnsi"/>
          <w:sz w:val="24"/>
          <w:szCs w:val="24"/>
        </w:rPr>
        <w:t xml:space="preserve">j wpisuje się w katalog działań </w:t>
      </w:r>
      <w:r w:rsidRPr="00FC7823">
        <w:rPr>
          <w:rFonts w:cstheme="minorHAnsi"/>
          <w:sz w:val="24"/>
          <w:szCs w:val="24"/>
        </w:rPr>
        <w:t>podejmowanych w interesie społecznym, przedkładanym nad in</w:t>
      </w:r>
      <w:r w:rsidR="0075139E">
        <w:rPr>
          <w:rFonts w:cstheme="minorHAnsi"/>
          <w:sz w:val="24"/>
          <w:szCs w:val="24"/>
        </w:rPr>
        <w:t xml:space="preserve">teres indywidualny pojedynczych </w:t>
      </w:r>
      <w:r w:rsidRPr="00FC7823">
        <w:rPr>
          <w:rFonts w:cstheme="minorHAnsi"/>
          <w:sz w:val="24"/>
          <w:szCs w:val="24"/>
        </w:rPr>
        <w:t xml:space="preserve">stron postępowania. Nie można zgodzić się z argumentacją </w:t>
      </w:r>
      <w:r w:rsidR="0075139E">
        <w:rPr>
          <w:rFonts w:cstheme="minorHAnsi"/>
          <w:sz w:val="24"/>
          <w:szCs w:val="24"/>
        </w:rPr>
        <w:t xml:space="preserve">przedstawioną w odwołaniu, że w </w:t>
      </w:r>
      <w:r w:rsidRPr="00FC7823">
        <w:rPr>
          <w:rFonts w:cstheme="minorHAnsi"/>
          <w:sz w:val="24"/>
          <w:szCs w:val="24"/>
        </w:rPr>
        <w:t>sprawie doszło do faworyzowania jednej strony, a to interesu w</w:t>
      </w:r>
      <w:r w:rsidR="0075139E">
        <w:rPr>
          <w:rFonts w:cstheme="minorHAnsi"/>
          <w:sz w:val="24"/>
          <w:szCs w:val="24"/>
        </w:rPr>
        <w:t xml:space="preserve">nioskodawcy (inwestora) kosztem </w:t>
      </w:r>
      <w:r w:rsidRPr="00FC7823">
        <w:rPr>
          <w:rFonts w:cstheme="minorHAnsi"/>
          <w:sz w:val="24"/>
          <w:szCs w:val="24"/>
        </w:rPr>
        <w:t>interesu społecznego o</w:t>
      </w:r>
      <w:r w:rsidR="009F449B" w:rsidRPr="00FC7823">
        <w:rPr>
          <w:rFonts w:cstheme="minorHAnsi"/>
          <w:sz w:val="24"/>
          <w:szCs w:val="24"/>
        </w:rPr>
        <w:t xml:space="preserve">raz słusznego interesu obywateli </w:t>
      </w:r>
      <w:r w:rsidR="0075139E">
        <w:rPr>
          <w:rFonts w:cstheme="minorHAnsi"/>
          <w:sz w:val="24"/>
          <w:szCs w:val="24"/>
        </w:rPr>
        <w:t xml:space="preserve">będących pozostałymi stronami </w:t>
      </w:r>
      <w:r w:rsidRPr="00FC7823">
        <w:rPr>
          <w:rFonts w:cstheme="minorHAnsi"/>
          <w:sz w:val="24"/>
          <w:szCs w:val="24"/>
        </w:rPr>
        <w:t>postępowania. Wnioskodawca nie buduje bowiem przedm</w:t>
      </w:r>
      <w:r w:rsidR="0075139E">
        <w:rPr>
          <w:rFonts w:cstheme="minorHAnsi"/>
          <w:sz w:val="24"/>
          <w:szCs w:val="24"/>
        </w:rPr>
        <w:t xml:space="preserve">iotowej drogi wyłącznie w swoim </w:t>
      </w:r>
      <w:r w:rsidRPr="00FC7823">
        <w:rPr>
          <w:rFonts w:cstheme="minorHAnsi"/>
          <w:sz w:val="24"/>
          <w:szCs w:val="24"/>
        </w:rPr>
        <w:t xml:space="preserve">własnym interesie; jest to inwestycja związana z interesem całej </w:t>
      </w:r>
      <w:r w:rsidR="0075139E">
        <w:rPr>
          <w:rFonts w:cstheme="minorHAnsi"/>
          <w:sz w:val="24"/>
          <w:szCs w:val="24"/>
        </w:rPr>
        <w:t xml:space="preserve">lokalnej wspólnoty, województwa </w:t>
      </w:r>
      <w:r w:rsidRPr="00FC7823">
        <w:rPr>
          <w:rFonts w:cstheme="minorHAnsi"/>
          <w:sz w:val="24"/>
          <w:szCs w:val="24"/>
        </w:rPr>
        <w:t>a także kraju. Wartości wymagające ochrony, na które powołują się skarżący to m.in. koniecz</w:t>
      </w:r>
      <w:r w:rsidR="0075139E">
        <w:rPr>
          <w:rFonts w:cstheme="minorHAnsi"/>
          <w:sz w:val="24"/>
          <w:szCs w:val="24"/>
        </w:rPr>
        <w:t xml:space="preserve">ność </w:t>
      </w:r>
      <w:r w:rsidRPr="00FC7823">
        <w:rPr>
          <w:rFonts w:cstheme="minorHAnsi"/>
          <w:sz w:val="24"/>
          <w:szCs w:val="24"/>
        </w:rPr>
        <w:t>równego traktowania stron. Ale</w:t>
      </w:r>
      <w:r w:rsidR="009F449B" w:rsidRPr="00FC7823">
        <w:rPr>
          <w:rFonts w:cstheme="minorHAnsi"/>
          <w:sz w:val="24"/>
          <w:szCs w:val="24"/>
        </w:rPr>
        <w:t xml:space="preserve"> o prymacie inwestycji celu publi</w:t>
      </w:r>
      <w:r w:rsidRPr="00FC7823">
        <w:rPr>
          <w:rFonts w:cstheme="minorHAnsi"/>
          <w:sz w:val="24"/>
          <w:szCs w:val="24"/>
        </w:rPr>
        <w:t>czn</w:t>
      </w:r>
      <w:r w:rsidR="0075139E">
        <w:rPr>
          <w:rFonts w:cstheme="minorHAnsi"/>
          <w:sz w:val="24"/>
          <w:szCs w:val="24"/>
        </w:rPr>
        <w:t xml:space="preserve">ego, w tym dróg, przesądził już </w:t>
      </w:r>
      <w:r w:rsidRPr="00FC7823">
        <w:rPr>
          <w:rFonts w:cstheme="minorHAnsi"/>
          <w:sz w:val="24"/>
          <w:szCs w:val="24"/>
        </w:rPr>
        <w:t>sam ustawodawca, który poprzez odpowiednie ukształtowani</w:t>
      </w:r>
      <w:r w:rsidR="0075139E">
        <w:rPr>
          <w:rFonts w:cstheme="minorHAnsi"/>
          <w:sz w:val="24"/>
          <w:szCs w:val="24"/>
        </w:rPr>
        <w:t xml:space="preserve">e przepisów prawa dopuścił </w:t>
      </w:r>
      <w:r w:rsidR="009F449B" w:rsidRPr="00FC7823">
        <w:rPr>
          <w:rFonts w:cstheme="minorHAnsi"/>
          <w:sz w:val="24"/>
          <w:szCs w:val="24"/>
        </w:rPr>
        <w:t>reali</w:t>
      </w:r>
      <w:r w:rsidR="0075139E">
        <w:rPr>
          <w:rFonts w:cstheme="minorHAnsi"/>
          <w:sz w:val="24"/>
          <w:szCs w:val="24"/>
        </w:rPr>
        <w:t xml:space="preserve">zację </w:t>
      </w:r>
      <w:r w:rsidRPr="00FC7823">
        <w:rPr>
          <w:rFonts w:cstheme="minorHAnsi"/>
          <w:sz w:val="24"/>
          <w:szCs w:val="24"/>
        </w:rPr>
        <w:t>tego typu inwestycji po spełnieniu ściśle określonych przesła</w:t>
      </w:r>
      <w:r w:rsidR="0075139E">
        <w:rPr>
          <w:rFonts w:cstheme="minorHAnsi"/>
          <w:sz w:val="24"/>
          <w:szCs w:val="24"/>
        </w:rPr>
        <w:t xml:space="preserve">nek i nawet pomimo braku pełnej </w:t>
      </w:r>
      <w:r w:rsidRPr="00FC7823">
        <w:rPr>
          <w:rFonts w:cstheme="minorHAnsi"/>
          <w:sz w:val="24"/>
          <w:szCs w:val="24"/>
        </w:rPr>
        <w:t>akceptacji społecznej. Zestaw</w:t>
      </w:r>
      <w:r w:rsidR="009F449B" w:rsidRPr="00FC7823">
        <w:rPr>
          <w:rFonts w:cstheme="minorHAnsi"/>
          <w:sz w:val="24"/>
          <w:szCs w:val="24"/>
        </w:rPr>
        <w:t>iając rangę inwestycji celu publiczn</w:t>
      </w:r>
      <w:r w:rsidR="0075139E">
        <w:rPr>
          <w:rFonts w:cstheme="minorHAnsi"/>
          <w:sz w:val="24"/>
          <w:szCs w:val="24"/>
        </w:rPr>
        <w:t xml:space="preserve">ego z subiektywnym </w:t>
      </w:r>
      <w:r w:rsidRPr="00FC7823">
        <w:rPr>
          <w:rFonts w:cstheme="minorHAnsi"/>
          <w:sz w:val="24"/>
          <w:szCs w:val="24"/>
        </w:rPr>
        <w:t>przeświadczeniem pojedynczych stron postępowania, co do wa</w:t>
      </w:r>
      <w:r w:rsidR="009F449B" w:rsidRPr="00FC7823">
        <w:rPr>
          <w:rFonts w:cstheme="minorHAnsi"/>
          <w:sz w:val="24"/>
          <w:szCs w:val="24"/>
        </w:rPr>
        <w:t>dliwości raportu o oddziaływaniu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przedsięwz</w:t>
      </w:r>
      <w:r w:rsidR="009F449B" w:rsidRPr="00FC7823">
        <w:rPr>
          <w:rFonts w:cstheme="minorHAnsi"/>
          <w:sz w:val="24"/>
          <w:szCs w:val="24"/>
        </w:rPr>
        <w:t>ięcia na środowisko i wydanej na</w:t>
      </w:r>
      <w:r w:rsidRPr="00FC7823">
        <w:rPr>
          <w:rFonts w:cstheme="minorHAnsi"/>
          <w:sz w:val="24"/>
          <w:szCs w:val="24"/>
        </w:rPr>
        <w:t xml:space="preserve"> jego pod</w:t>
      </w:r>
      <w:r w:rsidR="0075139E">
        <w:rPr>
          <w:rFonts w:cstheme="minorHAnsi"/>
          <w:sz w:val="24"/>
          <w:szCs w:val="24"/>
        </w:rPr>
        <w:t xml:space="preserve">stawie decyzji o środowiskowych </w:t>
      </w:r>
      <w:r w:rsidRPr="00FC7823">
        <w:rPr>
          <w:rFonts w:cstheme="minorHAnsi"/>
          <w:sz w:val="24"/>
          <w:szCs w:val="24"/>
        </w:rPr>
        <w:t>uwarunkowaniach, prymat należy przyznać interesowi społecznemu, sprecyzowan</w:t>
      </w:r>
      <w:r w:rsidR="009F449B" w:rsidRPr="00FC7823">
        <w:rPr>
          <w:rFonts w:cstheme="minorHAnsi"/>
          <w:sz w:val="24"/>
          <w:szCs w:val="24"/>
        </w:rPr>
        <w:t>emu pr</w:t>
      </w:r>
      <w:r w:rsidR="0075139E">
        <w:rPr>
          <w:rFonts w:cstheme="minorHAnsi"/>
          <w:sz w:val="24"/>
          <w:szCs w:val="24"/>
        </w:rPr>
        <w:t xml:space="preserve">zez </w:t>
      </w:r>
      <w:r w:rsidRPr="00FC7823">
        <w:rPr>
          <w:rFonts w:cstheme="minorHAnsi"/>
          <w:sz w:val="24"/>
          <w:szCs w:val="24"/>
        </w:rPr>
        <w:t>ustawodawcę w wyraźny sposób. Skoro przesłanka celu publicznego może zg</w:t>
      </w:r>
      <w:r w:rsidR="0075139E">
        <w:rPr>
          <w:rFonts w:cstheme="minorHAnsi"/>
          <w:sz w:val="24"/>
          <w:szCs w:val="24"/>
        </w:rPr>
        <w:t xml:space="preserve">odnie z regulacjami Konstytucji </w:t>
      </w:r>
      <w:r w:rsidRPr="00FC7823">
        <w:rPr>
          <w:rFonts w:cstheme="minorHAnsi"/>
          <w:sz w:val="24"/>
          <w:szCs w:val="24"/>
        </w:rPr>
        <w:t>RP uzasadniać</w:t>
      </w:r>
      <w:r w:rsidR="009F449B" w:rsidRPr="00FC7823">
        <w:rPr>
          <w:rFonts w:cstheme="minorHAnsi"/>
          <w:sz w:val="24"/>
          <w:szCs w:val="24"/>
        </w:rPr>
        <w:t xml:space="preserve">  </w:t>
      </w:r>
      <w:r w:rsidRPr="00FC7823">
        <w:rPr>
          <w:rFonts w:cstheme="minorHAnsi"/>
          <w:sz w:val="24"/>
          <w:szCs w:val="24"/>
        </w:rPr>
        <w:t>ingerencji w istoty praw i wolności, w tym</w:t>
      </w:r>
      <w:r w:rsidR="00EA3A1D">
        <w:rPr>
          <w:rFonts w:cstheme="minorHAnsi"/>
          <w:sz w:val="24"/>
          <w:szCs w:val="24"/>
        </w:rPr>
        <w:t xml:space="preserve"> prawa własności (...)</w:t>
      </w:r>
      <w:r w:rsidR="009F449B" w:rsidRPr="00FC7823">
        <w:rPr>
          <w:rFonts w:cstheme="minorHAnsi"/>
          <w:sz w:val="24"/>
          <w:szCs w:val="24"/>
        </w:rPr>
        <w:t>, to tym b</w:t>
      </w:r>
      <w:r w:rsidRPr="00FC7823">
        <w:rPr>
          <w:rFonts w:cstheme="minorHAnsi"/>
          <w:sz w:val="24"/>
          <w:szCs w:val="24"/>
        </w:rPr>
        <w:t>ardziej</w:t>
      </w:r>
      <w:r w:rsidR="009F449B" w:rsidRPr="00FC7823">
        <w:rPr>
          <w:rFonts w:cstheme="minorHAnsi"/>
          <w:sz w:val="24"/>
          <w:szCs w:val="24"/>
        </w:rPr>
        <w:t xml:space="preserve"> </w:t>
      </w:r>
      <w:r w:rsidR="0075139E">
        <w:rPr>
          <w:rFonts w:cstheme="minorHAnsi"/>
          <w:sz w:val="24"/>
          <w:szCs w:val="24"/>
        </w:rPr>
        <w:t xml:space="preserve">może uzasadniać </w:t>
      </w:r>
      <w:r w:rsidRPr="00FC7823">
        <w:rPr>
          <w:rFonts w:cstheme="minorHAnsi"/>
          <w:sz w:val="24"/>
          <w:szCs w:val="24"/>
        </w:rPr>
        <w:t>nadanie decyzji adm</w:t>
      </w:r>
      <w:r w:rsidR="009F449B" w:rsidRPr="00FC7823">
        <w:rPr>
          <w:rFonts w:cstheme="minorHAnsi"/>
          <w:sz w:val="24"/>
          <w:szCs w:val="24"/>
        </w:rPr>
        <w:t>inistracyjnej</w:t>
      </w:r>
      <w:r w:rsidRPr="00FC7823">
        <w:rPr>
          <w:rFonts w:cstheme="minorHAnsi"/>
          <w:sz w:val="24"/>
          <w:szCs w:val="24"/>
        </w:rPr>
        <w:t xml:space="preserve"> rygoru natychmiastowe wykonalności (p</w:t>
      </w:r>
      <w:r w:rsidR="0075139E">
        <w:rPr>
          <w:rFonts w:cstheme="minorHAnsi"/>
          <w:sz w:val="24"/>
          <w:szCs w:val="24"/>
        </w:rPr>
        <w:t xml:space="preserve">or. orzeczenie WSA w Krakowie z </w:t>
      </w:r>
      <w:r w:rsidR="009F449B" w:rsidRPr="00FC7823">
        <w:rPr>
          <w:rFonts w:cstheme="minorHAnsi"/>
          <w:sz w:val="24"/>
          <w:szCs w:val="24"/>
        </w:rPr>
        <w:t>dnia</w:t>
      </w:r>
      <w:r w:rsidRPr="00FC7823">
        <w:rPr>
          <w:rFonts w:cstheme="minorHAnsi"/>
          <w:sz w:val="24"/>
          <w:szCs w:val="24"/>
        </w:rPr>
        <w:t xml:space="preserve"> 20 grud</w:t>
      </w:r>
      <w:r w:rsidR="009F449B" w:rsidRPr="00FC7823">
        <w:rPr>
          <w:rFonts w:cstheme="minorHAnsi"/>
          <w:sz w:val="24"/>
          <w:szCs w:val="24"/>
        </w:rPr>
        <w:t>nia 2012 z., sygn. akt: II SA/Kr 1535/12). Dodać należy ta</w:t>
      </w:r>
      <w:r w:rsidRPr="00FC7823">
        <w:rPr>
          <w:rFonts w:cstheme="minorHAnsi"/>
          <w:sz w:val="24"/>
          <w:szCs w:val="24"/>
        </w:rPr>
        <w:t>kże</w:t>
      </w:r>
      <w:r w:rsidR="0075139E">
        <w:rPr>
          <w:rFonts w:cstheme="minorHAnsi"/>
          <w:sz w:val="24"/>
          <w:szCs w:val="24"/>
        </w:rPr>
        <w:t xml:space="preserve">, że decyzja </w:t>
      </w:r>
      <w:r w:rsidRPr="00FC7823">
        <w:rPr>
          <w:rFonts w:cstheme="minorHAnsi"/>
          <w:sz w:val="24"/>
          <w:szCs w:val="24"/>
        </w:rPr>
        <w:t>o środowiskowych uwarun</w:t>
      </w:r>
      <w:r w:rsidR="009F449B" w:rsidRPr="00FC7823">
        <w:rPr>
          <w:rFonts w:cstheme="minorHAnsi"/>
          <w:sz w:val="24"/>
          <w:szCs w:val="24"/>
        </w:rPr>
        <w:t>kowaniach, ze względu na swój prejudycjalny charakter</w:t>
      </w:r>
      <w:r w:rsidR="0075139E">
        <w:rPr>
          <w:rFonts w:cstheme="minorHAnsi"/>
          <w:sz w:val="24"/>
          <w:szCs w:val="24"/>
        </w:rPr>
        <w:t xml:space="preserve"> względem </w:t>
      </w:r>
      <w:r w:rsidR="009F449B" w:rsidRPr="00FC7823">
        <w:rPr>
          <w:rFonts w:cstheme="minorHAnsi"/>
          <w:sz w:val="24"/>
          <w:szCs w:val="24"/>
        </w:rPr>
        <w:t>zezwolenia na</w:t>
      </w:r>
      <w:r w:rsidRPr="00FC7823">
        <w:rPr>
          <w:rFonts w:cstheme="minorHAnsi"/>
          <w:sz w:val="24"/>
          <w:szCs w:val="24"/>
        </w:rPr>
        <w:t xml:space="preserve"> realizację inwestycji </w:t>
      </w:r>
      <w:r w:rsidR="009F449B" w:rsidRPr="00FC7823">
        <w:rPr>
          <w:rFonts w:cstheme="minorHAnsi"/>
          <w:sz w:val="24"/>
          <w:szCs w:val="24"/>
        </w:rPr>
        <w:t>drogowej, nie stanowi aktu, któr</w:t>
      </w:r>
      <w:r w:rsidR="0075139E">
        <w:rPr>
          <w:rFonts w:cstheme="minorHAnsi"/>
          <w:sz w:val="24"/>
          <w:szCs w:val="24"/>
        </w:rPr>
        <w:t xml:space="preserve">y dawałby podstawę do </w:t>
      </w:r>
      <w:r w:rsidRPr="00FC7823">
        <w:rPr>
          <w:rFonts w:cstheme="minorHAnsi"/>
          <w:sz w:val="24"/>
          <w:szCs w:val="24"/>
        </w:rPr>
        <w:t>rozpoczęcia robót i realizacji inwestycji, z tym samym nie narusz</w:t>
      </w:r>
      <w:r w:rsidR="009F449B" w:rsidRPr="00FC7823">
        <w:rPr>
          <w:rFonts w:cstheme="minorHAnsi"/>
          <w:sz w:val="24"/>
          <w:szCs w:val="24"/>
        </w:rPr>
        <w:t>a na tym etapie inwestycyjnym ża</w:t>
      </w:r>
      <w:r w:rsidR="0075139E">
        <w:rPr>
          <w:rFonts w:cstheme="minorHAnsi"/>
          <w:sz w:val="24"/>
          <w:szCs w:val="24"/>
        </w:rPr>
        <w:t xml:space="preserve">dnych </w:t>
      </w:r>
      <w:r w:rsidRPr="00FC7823">
        <w:rPr>
          <w:rFonts w:cstheme="minorHAnsi"/>
          <w:sz w:val="24"/>
          <w:szCs w:val="24"/>
        </w:rPr>
        <w:t>praw skarżących w postaci wyrządzenia znacznej</w:t>
      </w:r>
      <w:r w:rsidR="009F449B" w:rsidRPr="00FC7823">
        <w:rPr>
          <w:rFonts w:cstheme="minorHAnsi"/>
          <w:sz w:val="24"/>
          <w:szCs w:val="24"/>
        </w:rPr>
        <w:t xml:space="preserve"> szkody lub</w:t>
      </w:r>
      <w:r w:rsidRPr="00FC7823">
        <w:rPr>
          <w:rFonts w:cstheme="minorHAnsi"/>
          <w:sz w:val="24"/>
          <w:szCs w:val="24"/>
        </w:rPr>
        <w:t xml:space="preserve"> nieodwracaln</w:t>
      </w:r>
      <w:r w:rsidR="0075139E">
        <w:rPr>
          <w:rFonts w:cstheme="minorHAnsi"/>
          <w:sz w:val="24"/>
          <w:szCs w:val="24"/>
        </w:rPr>
        <w:t xml:space="preserve">ych skutków (poz. Postanowienie </w:t>
      </w:r>
      <w:r w:rsidR="009F449B" w:rsidRPr="00FC7823">
        <w:rPr>
          <w:rFonts w:cstheme="minorHAnsi"/>
          <w:sz w:val="24"/>
          <w:szCs w:val="24"/>
        </w:rPr>
        <w:t>NSA z dnia 6 lipca 2010 r., sygn. akt II OZ 658/10). Określa ona</w:t>
      </w:r>
      <w:r w:rsidR="0075139E">
        <w:rPr>
          <w:rFonts w:cstheme="minorHAnsi"/>
          <w:sz w:val="24"/>
          <w:szCs w:val="24"/>
        </w:rPr>
        <w:t xml:space="preserve"> jedynie zgodność zamierzenia </w:t>
      </w:r>
      <w:r w:rsidRPr="00FC7823">
        <w:rPr>
          <w:rFonts w:cstheme="minorHAnsi"/>
          <w:sz w:val="24"/>
          <w:szCs w:val="24"/>
        </w:rPr>
        <w:t xml:space="preserve">inwestycyjnego z przepisami prawa w zakresie ochrony </w:t>
      </w:r>
      <w:r w:rsidR="0075139E">
        <w:rPr>
          <w:rFonts w:cstheme="minorHAnsi"/>
          <w:sz w:val="24"/>
          <w:szCs w:val="24"/>
        </w:rPr>
        <w:t xml:space="preserve">środowiska. Obowiązek wykonania </w:t>
      </w:r>
      <w:r w:rsidRPr="00FC7823">
        <w:rPr>
          <w:rFonts w:cstheme="minorHAnsi"/>
          <w:sz w:val="24"/>
          <w:szCs w:val="24"/>
        </w:rPr>
        <w:t>nałożonych jej mocą na inwestora warunków realizacji pr</w:t>
      </w:r>
      <w:r w:rsidR="009F449B" w:rsidRPr="00FC7823">
        <w:rPr>
          <w:rFonts w:cstheme="minorHAnsi"/>
          <w:sz w:val="24"/>
          <w:szCs w:val="24"/>
        </w:rPr>
        <w:t>zedsięwzięcia będzie się aktuali</w:t>
      </w:r>
      <w:r w:rsidR="0075139E">
        <w:rPr>
          <w:rFonts w:cstheme="minorHAnsi"/>
          <w:sz w:val="24"/>
          <w:szCs w:val="24"/>
        </w:rPr>
        <w:t xml:space="preserve">zował </w:t>
      </w:r>
      <w:r w:rsidRPr="00FC7823">
        <w:rPr>
          <w:rFonts w:cstheme="minorHAnsi"/>
          <w:sz w:val="24"/>
          <w:szCs w:val="24"/>
        </w:rPr>
        <w:t>dopiero po uzyskaniu ostateczn</w:t>
      </w:r>
      <w:r w:rsidR="009F449B" w:rsidRPr="00FC7823">
        <w:rPr>
          <w:rFonts w:cstheme="minorHAnsi"/>
          <w:sz w:val="24"/>
          <w:szCs w:val="24"/>
        </w:rPr>
        <w:t>ego zezwolenia inwestycyjnego (…) i to dopiero wraz z</w:t>
      </w:r>
      <w:r w:rsidRPr="00FC7823">
        <w:rPr>
          <w:rFonts w:cstheme="minorHAnsi"/>
          <w:sz w:val="24"/>
          <w:szCs w:val="24"/>
        </w:rPr>
        <w:t xml:space="preserve"> rozpoczęciem reali</w:t>
      </w:r>
      <w:r w:rsidR="0075139E">
        <w:rPr>
          <w:rFonts w:cstheme="minorHAnsi"/>
          <w:sz w:val="24"/>
          <w:szCs w:val="24"/>
        </w:rPr>
        <w:t xml:space="preserve">zacji </w:t>
      </w:r>
      <w:r w:rsidRPr="00FC7823">
        <w:rPr>
          <w:rFonts w:cstheme="minorHAnsi"/>
          <w:sz w:val="24"/>
          <w:szCs w:val="24"/>
        </w:rPr>
        <w:t>inwestycji (orzeczenie NSA z dnia 18 maja 2016 r., sygn. akt: II OSK 1066/15).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Odnosząc się do niezbędności wsk</w:t>
      </w:r>
      <w:r w:rsidR="009F449B" w:rsidRPr="00FC7823">
        <w:rPr>
          <w:rFonts w:cstheme="minorHAnsi"/>
          <w:sz w:val="24"/>
          <w:szCs w:val="24"/>
        </w:rPr>
        <w:t>azać na</w:t>
      </w:r>
      <w:r w:rsidRPr="00FC7823">
        <w:rPr>
          <w:rFonts w:cstheme="minorHAnsi"/>
          <w:sz w:val="24"/>
          <w:szCs w:val="24"/>
        </w:rPr>
        <w:t xml:space="preserve">leży, że, wbrew </w:t>
      </w:r>
      <w:r w:rsidR="0075139E">
        <w:rPr>
          <w:rFonts w:cstheme="minorHAnsi"/>
          <w:sz w:val="24"/>
          <w:szCs w:val="24"/>
        </w:rPr>
        <w:t xml:space="preserve">zarzutom odwołania, konieczność </w:t>
      </w:r>
      <w:r w:rsidRPr="00FC7823">
        <w:rPr>
          <w:rFonts w:cstheme="minorHAnsi"/>
          <w:sz w:val="24"/>
          <w:szCs w:val="24"/>
        </w:rPr>
        <w:t>rozliczenia środków unijnych jest powszechnie uznawana obok właściwego gospodarowania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pieniężnymi środkami publicznymi, za wypełniającą przesłankę in</w:t>
      </w:r>
      <w:r w:rsidR="0075139E">
        <w:rPr>
          <w:rFonts w:cstheme="minorHAnsi"/>
          <w:sz w:val="24"/>
          <w:szCs w:val="24"/>
        </w:rPr>
        <w:t xml:space="preserve">nego interesu społecznego (por. </w:t>
      </w:r>
      <w:r w:rsidRPr="00FC7823">
        <w:rPr>
          <w:rFonts w:cstheme="minorHAnsi"/>
          <w:sz w:val="24"/>
          <w:szCs w:val="24"/>
        </w:rPr>
        <w:t>wyrok Wojewódzkiego Sądu Administracyjnego w Warszawie z</w:t>
      </w:r>
      <w:r w:rsidR="009F449B" w:rsidRPr="00FC7823">
        <w:rPr>
          <w:rFonts w:cstheme="minorHAnsi"/>
          <w:sz w:val="24"/>
          <w:szCs w:val="24"/>
        </w:rPr>
        <w:t xml:space="preserve"> dnia 5 grudnia 2017 r., sygn. a</w:t>
      </w:r>
      <w:r w:rsidR="0075139E">
        <w:rPr>
          <w:rFonts w:cstheme="minorHAnsi"/>
          <w:sz w:val="24"/>
          <w:szCs w:val="24"/>
        </w:rPr>
        <w:t xml:space="preserve">kt: </w:t>
      </w:r>
      <w:r w:rsidRPr="00FC7823">
        <w:rPr>
          <w:rFonts w:cstheme="minorHAnsi"/>
          <w:sz w:val="24"/>
          <w:szCs w:val="24"/>
        </w:rPr>
        <w:t>VII SA/</w:t>
      </w:r>
      <w:proofErr w:type="spellStart"/>
      <w:r w:rsidRPr="00FC7823">
        <w:rPr>
          <w:rFonts w:cstheme="minorHAnsi"/>
          <w:sz w:val="24"/>
          <w:szCs w:val="24"/>
        </w:rPr>
        <w:t>Wa</w:t>
      </w:r>
      <w:proofErr w:type="spellEnd"/>
      <w:r w:rsidRPr="00FC7823">
        <w:rPr>
          <w:rFonts w:cstheme="minorHAnsi"/>
          <w:sz w:val="24"/>
          <w:szCs w:val="24"/>
        </w:rPr>
        <w:t xml:space="preserve"> 221/17). Konieczność rozliczenia środków unijnych do okre</w:t>
      </w:r>
      <w:r w:rsidR="0075139E">
        <w:rPr>
          <w:rFonts w:cstheme="minorHAnsi"/>
          <w:sz w:val="24"/>
          <w:szCs w:val="24"/>
        </w:rPr>
        <w:t xml:space="preserve">ślonego terminu </w:t>
      </w:r>
      <w:r w:rsidR="009F449B" w:rsidRPr="00FC7823">
        <w:rPr>
          <w:rFonts w:cstheme="minorHAnsi"/>
          <w:sz w:val="24"/>
          <w:szCs w:val="24"/>
        </w:rPr>
        <w:t>wypełniać za</w:t>
      </w:r>
      <w:r w:rsidRPr="00FC7823">
        <w:rPr>
          <w:rFonts w:cstheme="minorHAnsi"/>
          <w:sz w:val="24"/>
          <w:szCs w:val="24"/>
        </w:rPr>
        <w:t>ś może znamiona niezbędności, tj. przesłanki gene</w:t>
      </w:r>
      <w:r w:rsidR="0075139E">
        <w:rPr>
          <w:rFonts w:cstheme="minorHAnsi"/>
          <w:sz w:val="24"/>
          <w:szCs w:val="24"/>
        </w:rPr>
        <w:t xml:space="preserve">ralnej, wspólnej dla wszystkich </w:t>
      </w:r>
      <w:r w:rsidRPr="00FC7823">
        <w:rPr>
          <w:rFonts w:cstheme="minorHAnsi"/>
          <w:sz w:val="24"/>
          <w:szCs w:val="24"/>
        </w:rPr>
        <w:t>przypadk</w:t>
      </w:r>
      <w:r w:rsidR="009F449B" w:rsidRPr="00FC7823">
        <w:rPr>
          <w:rFonts w:cstheme="minorHAnsi"/>
          <w:sz w:val="24"/>
          <w:szCs w:val="24"/>
        </w:rPr>
        <w:t>ów ochrony przewidzianych w ar</w:t>
      </w:r>
      <w:r w:rsidRPr="00FC7823">
        <w:rPr>
          <w:rFonts w:cstheme="minorHAnsi"/>
          <w:sz w:val="24"/>
          <w:szCs w:val="24"/>
        </w:rPr>
        <w:t>t. 108 § 1 Kpa. Oko</w:t>
      </w:r>
      <w:r w:rsidR="0075139E">
        <w:rPr>
          <w:rFonts w:cstheme="minorHAnsi"/>
          <w:sz w:val="24"/>
          <w:szCs w:val="24"/>
        </w:rPr>
        <w:t xml:space="preserve">liczność zaistnienia przesłanki </w:t>
      </w:r>
      <w:r w:rsidRPr="00FC7823">
        <w:rPr>
          <w:rFonts w:cstheme="minorHAnsi"/>
          <w:sz w:val="24"/>
          <w:szCs w:val="24"/>
        </w:rPr>
        <w:t>generalnej także musi być uwidoczniona w uzasadnieniu rozstrzygnię</w:t>
      </w:r>
      <w:r w:rsidR="0075139E">
        <w:rPr>
          <w:rFonts w:cstheme="minorHAnsi"/>
          <w:sz w:val="24"/>
          <w:szCs w:val="24"/>
        </w:rPr>
        <w:t xml:space="preserve">cia kwestii rygoru, zatem także </w:t>
      </w:r>
      <w:r w:rsidRPr="00FC7823">
        <w:rPr>
          <w:rFonts w:cstheme="minorHAnsi"/>
          <w:sz w:val="24"/>
          <w:szCs w:val="24"/>
        </w:rPr>
        <w:t>i w tym zakresie uzasadnienie skarżonej decyzji jest niepełne z przez to wadliwe w świe</w:t>
      </w:r>
      <w:r w:rsidR="009F449B" w:rsidRPr="00FC7823">
        <w:rPr>
          <w:rFonts w:cstheme="minorHAnsi"/>
          <w:sz w:val="24"/>
          <w:szCs w:val="24"/>
        </w:rPr>
        <w:t>tle a</w:t>
      </w:r>
      <w:r w:rsidR="00F846C6" w:rsidRPr="00FC7823">
        <w:rPr>
          <w:rFonts w:cstheme="minorHAnsi"/>
          <w:sz w:val="24"/>
          <w:szCs w:val="24"/>
        </w:rPr>
        <w:t xml:space="preserve">rt. 107 </w:t>
      </w:r>
      <w:r w:rsidRPr="00FC7823">
        <w:rPr>
          <w:rFonts w:cstheme="minorHAnsi"/>
          <w:sz w:val="24"/>
          <w:szCs w:val="24"/>
        </w:rPr>
        <w:t xml:space="preserve">Kpa. Zgodnie z ugruntowanym orzecznictwem </w:t>
      </w:r>
      <w:proofErr w:type="spellStart"/>
      <w:r w:rsidRPr="00FC7823">
        <w:rPr>
          <w:rFonts w:cstheme="minorHAnsi"/>
          <w:sz w:val="24"/>
          <w:szCs w:val="24"/>
        </w:rPr>
        <w:t>sądowoadministrac</w:t>
      </w:r>
      <w:r w:rsidR="00F846C6" w:rsidRPr="00FC7823">
        <w:rPr>
          <w:rFonts w:cstheme="minorHAnsi"/>
          <w:sz w:val="24"/>
          <w:szCs w:val="24"/>
        </w:rPr>
        <w:t>yjnym</w:t>
      </w:r>
      <w:proofErr w:type="spellEnd"/>
      <w:r w:rsidR="00F846C6" w:rsidRPr="00FC7823">
        <w:rPr>
          <w:rFonts w:cstheme="minorHAnsi"/>
          <w:sz w:val="24"/>
          <w:szCs w:val="24"/>
        </w:rPr>
        <w:t xml:space="preserve">, odwołując się do pojęcia </w:t>
      </w:r>
      <w:r w:rsidRPr="00FC7823">
        <w:rPr>
          <w:rFonts w:cstheme="minorHAnsi"/>
          <w:sz w:val="24"/>
          <w:szCs w:val="24"/>
        </w:rPr>
        <w:t xml:space="preserve">niezbędności niezwłocznego działania, ustawodawca uznaje, że </w:t>
      </w:r>
      <w:r w:rsidR="0075139E">
        <w:rPr>
          <w:rFonts w:cstheme="minorHAnsi"/>
          <w:sz w:val="24"/>
          <w:szCs w:val="24"/>
        </w:rPr>
        <w:t xml:space="preserve">może to nastąpić wówczas, gdy w </w:t>
      </w:r>
      <w:r w:rsidR="009F449B" w:rsidRPr="00FC7823">
        <w:rPr>
          <w:rFonts w:cstheme="minorHAnsi"/>
          <w:sz w:val="24"/>
          <w:szCs w:val="24"/>
        </w:rPr>
        <w:t>danym cza</w:t>
      </w:r>
      <w:r w:rsidRPr="00FC7823">
        <w:rPr>
          <w:rFonts w:cstheme="minorHAnsi"/>
          <w:sz w:val="24"/>
          <w:szCs w:val="24"/>
        </w:rPr>
        <w:t>sie i w danej sytuacji nie można się obejść bez w</w:t>
      </w:r>
      <w:r w:rsidR="0075139E">
        <w:rPr>
          <w:rFonts w:cstheme="minorHAnsi"/>
          <w:sz w:val="24"/>
          <w:szCs w:val="24"/>
        </w:rPr>
        <w:t xml:space="preserve">ykonania praw lub obowiązków, o </w:t>
      </w:r>
      <w:r w:rsidRPr="00FC7823">
        <w:rPr>
          <w:rFonts w:cstheme="minorHAnsi"/>
          <w:sz w:val="24"/>
          <w:szCs w:val="24"/>
        </w:rPr>
        <w:t>których rozstrzyga się w decyzji, ponieważ zwłoka w ich wykon</w:t>
      </w:r>
      <w:r w:rsidR="0075139E">
        <w:rPr>
          <w:rFonts w:cstheme="minorHAnsi"/>
          <w:sz w:val="24"/>
          <w:szCs w:val="24"/>
        </w:rPr>
        <w:t xml:space="preserve">aniu zagraża dobrom chronionym, </w:t>
      </w:r>
      <w:r w:rsidR="009F449B" w:rsidRPr="00FC7823">
        <w:rPr>
          <w:rFonts w:cstheme="minorHAnsi"/>
          <w:sz w:val="24"/>
          <w:szCs w:val="24"/>
        </w:rPr>
        <w:t>określonym w ar</w:t>
      </w:r>
      <w:r w:rsidRPr="00FC7823">
        <w:rPr>
          <w:rFonts w:cstheme="minorHAnsi"/>
          <w:sz w:val="24"/>
          <w:szCs w:val="24"/>
        </w:rPr>
        <w:t xml:space="preserve">t. </w:t>
      </w:r>
      <w:r w:rsidRPr="00FC7823">
        <w:rPr>
          <w:rFonts w:cstheme="minorHAnsi"/>
          <w:sz w:val="24"/>
          <w:szCs w:val="24"/>
        </w:rPr>
        <w:lastRenderedPageBreak/>
        <w:t xml:space="preserve">108 § 1 Kpa. Zagrożenie to musi mieć jednak </w:t>
      </w:r>
      <w:r w:rsidR="0075139E">
        <w:rPr>
          <w:rFonts w:cstheme="minorHAnsi"/>
          <w:sz w:val="24"/>
          <w:szCs w:val="24"/>
        </w:rPr>
        <w:t xml:space="preserve">realny charakter i nie może być </w:t>
      </w:r>
      <w:r w:rsidRPr="00FC7823">
        <w:rPr>
          <w:rFonts w:cstheme="minorHAnsi"/>
          <w:sz w:val="24"/>
          <w:szCs w:val="24"/>
        </w:rPr>
        <w:t xml:space="preserve">tylko teoretycznie prawdopodobne (por. wyrok NSA </w:t>
      </w:r>
      <w:r w:rsidR="009F449B" w:rsidRPr="00FC7823">
        <w:rPr>
          <w:rFonts w:cstheme="minorHAnsi"/>
          <w:sz w:val="24"/>
          <w:szCs w:val="24"/>
        </w:rPr>
        <w:t>z dnia 15 lipca 2010 z., sygn. a</w:t>
      </w:r>
      <w:r w:rsidR="0075139E">
        <w:rPr>
          <w:rFonts w:cstheme="minorHAnsi"/>
          <w:sz w:val="24"/>
          <w:szCs w:val="24"/>
        </w:rPr>
        <w:t xml:space="preserve">kt: II OSK </w:t>
      </w:r>
      <w:r w:rsidRPr="00FC7823">
        <w:rPr>
          <w:rFonts w:cstheme="minorHAnsi"/>
          <w:sz w:val="24"/>
          <w:szCs w:val="24"/>
        </w:rPr>
        <w:t>1134/09). We wniosku z dnia 28 lipca 2017 z. inwestor wskazał, że rozliczen</w:t>
      </w:r>
      <w:r w:rsidR="0075139E">
        <w:rPr>
          <w:rFonts w:cstheme="minorHAnsi"/>
          <w:sz w:val="24"/>
          <w:szCs w:val="24"/>
        </w:rPr>
        <w:t xml:space="preserve">ie środków unijnych </w:t>
      </w:r>
      <w:r w:rsidRPr="00FC7823">
        <w:rPr>
          <w:rFonts w:cstheme="minorHAnsi"/>
          <w:sz w:val="24"/>
          <w:szCs w:val="24"/>
        </w:rPr>
        <w:t>musi nastąpić w terminie nie póź</w:t>
      </w:r>
      <w:r w:rsidR="009F449B" w:rsidRPr="00FC7823">
        <w:rPr>
          <w:rFonts w:cstheme="minorHAnsi"/>
          <w:sz w:val="24"/>
          <w:szCs w:val="24"/>
        </w:rPr>
        <w:t>niej niż w 2021 r. Jak wynika za</w:t>
      </w:r>
      <w:r w:rsidRPr="00FC7823">
        <w:rPr>
          <w:rFonts w:cstheme="minorHAnsi"/>
          <w:sz w:val="24"/>
          <w:szCs w:val="24"/>
        </w:rPr>
        <w:t>ś z</w:t>
      </w:r>
      <w:r w:rsidR="0075139E">
        <w:rPr>
          <w:rFonts w:cstheme="minorHAnsi"/>
          <w:sz w:val="24"/>
          <w:szCs w:val="24"/>
        </w:rPr>
        <w:t xml:space="preserve"> informacji ogólnie dostępnych, </w:t>
      </w:r>
      <w:r w:rsidRPr="00FC7823">
        <w:rPr>
          <w:rFonts w:cstheme="minorHAnsi"/>
          <w:sz w:val="24"/>
          <w:szCs w:val="24"/>
        </w:rPr>
        <w:t>odcinek przedsięwzięcia, tj. Budowa drogi wojewódzkiej od skrz</w:t>
      </w:r>
      <w:r w:rsidR="0075139E">
        <w:rPr>
          <w:rFonts w:cstheme="minorHAnsi"/>
          <w:sz w:val="24"/>
          <w:szCs w:val="24"/>
        </w:rPr>
        <w:t xml:space="preserve">yżowania z ul. Grota-Roweckiego </w:t>
      </w:r>
      <w:r w:rsidRPr="00FC7823">
        <w:rPr>
          <w:rFonts w:cstheme="minorHAnsi"/>
          <w:sz w:val="24"/>
          <w:szCs w:val="24"/>
        </w:rPr>
        <w:t>do drogi</w:t>
      </w:r>
      <w:r w:rsidR="009F449B" w:rsidRPr="00FC7823">
        <w:rPr>
          <w:rFonts w:cstheme="minorHAnsi"/>
          <w:sz w:val="24"/>
          <w:szCs w:val="24"/>
        </w:rPr>
        <w:t xml:space="preserve"> wojewódzkiej nr 395 (do Ronda Ż</w:t>
      </w:r>
      <w:r w:rsidRPr="00FC7823">
        <w:rPr>
          <w:rFonts w:cstheme="minorHAnsi"/>
          <w:sz w:val="24"/>
          <w:szCs w:val="24"/>
        </w:rPr>
        <w:t>erniki Wrocławsk</w:t>
      </w:r>
      <w:r w:rsidR="0075139E">
        <w:rPr>
          <w:rFonts w:cstheme="minorHAnsi"/>
          <w:sz w:val="24"/>
          <w:szCs w:val="24"/>
        </w:rPr>
        <w:t xml:space="preserve">ie) i do granicy Wrocławia (ul. </w:t>
      </w:r>
      <w:r w:rsidRPr="00FC7823">
        <w:rPr>
          <w:rFonts w:cstheme="minorHAnsi"/>
          <w:sz w:val="24"/>
          <w:szCs w:val="24"/>
        </w:rPr>
        <w:t>Buforowa), jest obecnie realizowany z jako projekt n</w:t>
      </w:r>
      <w:r w:rsidR="0075139E">
        <w:rPr>
          <w:rFonts w:cstheme="minorHAnsi"/>
          <w:sz w:val="24"/>
          <w:szCs w:val="24"/>
        </w:rPr>
        <w:t xml:space="preserve">r RPDS.05.01.01-02-0002/18 jest </w:t>
      </w:r>
      <w:r w:rsidR="009F449B" w:rsidRPr="00FC7823">
        <w:rPr>
          <w:rFonts w:cstheme="minorHAnsi"/>
          <w:sz w:val="24"/>
          <w:szCs w:val="24"/>
        </w:rPr>
        <w:t>współfinansowany pr</w:t>
      </w:r>
      <w:r w:rsidRPr="00FC7823">
        <w:rPr>
          <w:rFonts w:cstheme="minorHAnsi"/>
          <w:sz w:val="24"/>
          <w:szCs w:val="24"/>
        </w:rPr>
        <w:t>zez Unię Europejską ze środków</w:t>
      </w:r>
      <w:r w:rsidR="0075139E">
        <w:rPr>
          <w:rFonts w:cstheme="minorHAnsi"/>
          <w:sz w:val="24"/>
          <w:szCs w:val="24"/>
        </w:rPr>
        <w:t xml:space="preserve"> Europejskiego Funduszu Rozwoju </w:t>
      </w:r>
      <w:r w:rsidRPr="00FC7823">
        <w:rPr>
          <w:rFonts w:cstheme="minorHAnsi"/>
          <w:sz w:val="24"/>
          <w:szCs w:val="24"/>
        </w:rPr>
        <w:t>Regionalnego w ramach Regionalnego Programu Operacyj</w:t>
      </w:r>
      <w:r w:rsidR="0075139E">
        <w:rPr>
          <w:rFonts w:cstheme="minorHAnsi"/>
          <w:sz w:val="24"/>
          <w:szCs w:val="24"/>
        </w:rPr>
        <w:t xml:space="preserve">nego Województwa Dolnośląskiego </w:t>
      </w:r>
      <w:r w:rsidRPr="00FC7823">
        <w:rPr>
          <w:rFonts w:cstheme="minorHAnsi"/>
          <w:sz w:val="24"/>
          <w:szCs w:val="24"/>
        </w:rPr>
        <w:t>2014-2020, budżetu państwa oraz bud</w:t>
      </w:r>
      <w:r w:rsidR="0075139E">
        <w:rPr>
          <w:rFonts w:cstheme="minorHAnsi"/>
          <w:sz w:val="24"/>
          <w:szCs w:val="24"/>
        </w:rPr>
        <w:t xml:space="preserve">żetu Województwa Dolnośląskiego </w:t>
      </w:r>
      <w:r w:rsidRPr="00FC7823">
        <w:rPr>
          <w:rFonts w:cstheme="minorHAnsi"/>
          <w:sz w:val="24"/>
          <w:szCs w:val="24"/>
        </w:rPr>
        <w:t>(httas://dzdik.wrnc.al/tealizacje/unia/3045.htmI). W trybie p</w:t>
      </w:r>
      <w:r w:rsidR="009F449B" w:rsidRPr="00FC7823">
        <w:rPr>
          <w:rFonts w:cstheme="minorHAnsi"/>
          <w:sz w:val="24"/>
          <w:szCs w:val="24"/>
        </w:rPr>
        <w:t>ozakonkursowym</w:t>
      </w:r>
      <w:r w:rsidR="0075139E">
        <w:rPr>
          <w:rFonts w:cstheme="minorHAnsi"/>
          <w:sz w:val="24"/>
          <w:szCs w:val="24"/>
        </w:rPr>
        <w:t xml:space="preserve"> 28 września 2018 </w:t>
      </w:r>
      <w:r w:rsidRPr="00FC7823">
        <w:rPr>
          <w:rFonts w:cstheme="minorHAnsi"/>
          <w:sz w:val="24"/>
          <w:szCs w:val="24"/>
        </w:rPr>
        <w:t>r. został złożony wniosek o dofinansowanie, z uchwałą nr 6</w:t>
      </w:r>
      <w:r w:rsidR="0075139E">
        <w:rPr>
          <w:rFonts w:cstheme="minorHAnsi"/>
          <w:sz w:val="24"/>
          <w:szCs w:val="24"/>
        </w:rPr>
        <w:t xml:space="preserve">40/VI/19 Zarząd Województwa </w:t>
      </w:r>
      <w:r w:rsidRPr="00FC7823">
        <w:rPr>
          <w:rFonts w:cstheme="minorHAnsi"/>
          <w:sz w:val="24"/>
          <w:szCs w:val="24"/>
        </w:rPr>
        <w:t>Dolnośląskiego podjął decyzję o dofinansowaniu proj</w:t>
      </w:r>
      <w:r w:rsidR="0075139E">
        <w:rPr>
          <w:rFonts w:cstheme="minorHAnsi"/>
          <w:sz w:val="24"/>
          <w:szCs w:val="24"/>
        </w:rPr>
        <w:t xml:space="preserve">ektu Województwa Dolnośląskiego </w:t>
      </w:r>
      <w:r w:rsidRPr="00FC7823">
        <w:rPr>
          <w:rFonts w:cstheme="minorHAnsi"/>
          <w:sz w:val="24"/>
          <w:szCs w:val="24"/>
        </w:rPr>
        <w:t>„Budowa drogi wojewódzkiej od skrzyżowania z ul. Grota-Rowe</w:t>
      </w:r>
      <w:r w:rsidR="009F449B" w:rsidRPr="00FC7823">
        <w:rPr>
          <w:rFonts w:cstheme="minorHAnsi"/>
          <w:sz w:val="24"/>
          <w:szCs w:val="24"/>
        </w:rPr>
        <w:t>ckiego do drogi wojewódzkiej nr</w:t>
      </w:r>
      <w:r w:rsidR="00F846C6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395 (do ronda Żerniki Wrocławskie) i do granicy Wrocławia (ul.</w:t>
      </w:r>
      <w:r w:rsidR="005211FE" w:rsidRPr="00FC7823">
        <w:rPr>
          <w:rFonts w:cstheme="minorHAnsi"/>
          <w:sz w:val="24"/>
          <w:szCs w:val="24"/>
        </w:rPr>
        <w:t xml:space="preserve"> Buforowa)” Osi Priorytetowej nr</w:t>
      </w:r>
      <w:r w:rsidR="00F846C6" w:rsidRPr="00FC7823">
        <w:rPr>
          <w:rFonts w:cstheme="minorHAnsi"/>
          <w:sz w:val="24"/>
          <w:szCs w:val="24"/>
        </w:rPr>
        <w:t xml:space="preserve"> </w:t>
      </w:r>
      <w:r w:rsidR="00A42CF4" w:rsidRPr="00FC7823">
        <w:rPr>
          <w:rFonts w:cstheme="minorHAnsi"/>
          <w:sz w:val="24"/>
          <w:szCs w:val="24"/>
        </w:rPr>
        <w:t>5 „Transport”, Działanie nr</w:t>
      </w:r>
      <w:r w:rsidRPr="00FC7823">
        <w:rPr>
          <w:rFonts w:cstheme="minorHAnsi"/>
          <w:sz w:val="24"/>
          <w:szCs w:val="24"/>
        </w:rPr>
        <w:t xml:space="preserve"> 5.1 "Drogowa dostępność transportowa”, Poddzia</w:t>
      </w:r>
      <w:r w:rsidR="005211FE" w:rsidRPr="00FC7823">
        <w:rPr>
          <w:rFonts w:cstheme="minorHAnsi"/>
          <w:sz w:val="24"/>
          <w:szCs w:val="24"/>
        </w:rPr>
        <w:t>łanie nr</w:t>
      </w:r>
      <w:r w:rsidR="0075139E">
        <w:rPr>
          <w:rFonts w:cstheme="minorHAnsi"/>
          <w:sz w:val="24"/>
          <w:szCs w:val="24"/>
        </w:rPr>
        <w:t xml:space="preserve"> 5.1.1 </w:t>
      </w:r>
      <w:r w:rsidRPr="00FC7823">
        <w:rPr>
          <w:rFonts w:cstheme="minorHAnsi"/>
          <w:sz w:val="24"/>
          <w:szCs w:val="24"/>
        </w:rPr>
        <w:t>„Drogowa dostępność transportowa — konkursy hory</w:t>
      </w:r>
      <w:r w:rsidR="0075139E">
        <w:rPr>
          <w:rFonts w:cstheme="minorHAnsi"/>
          <w:sz w:val="24"/>
          <w:szCs w:val="24"/>
        </w:rPr>
        <w:t xml:space="preserve">zontalne” Regionalnego Programu </w:t>
      </w:r>
      <w:r w:rsidRPr="00FC7823">
        <w:rPr>
          <w:rFonts w:cstheme="minorHAnsi"/>
          <w:sz w:val="24"/>
          <w:szCs w:val="24"/>
        </w:rPr>
        <w:t>Operacyjnego Województwa Dolnośląskiego 2014 — 2020. D</w:t>
      </w:r>
      <w:r w:rsidR="0075139E">
        <w:rPr>
          <w:rFonts w:cstheme="minorHAnsi"/>
          <w:sz w:val="24"/>
          <w:szCs w:val="24"/>
        </w:rPr>
        <w:t xml:space="preserve">la tut. organu informacje te są </w:t>
      </w:r>
      <w:r w:rsidRPr="00FC7823">
        <w:rPr>
          <w:rFonts w:cstheme="minorHAnsi"/>
          <w:sz w:val="24"/>
          <w:szCs w:val="24"/>
        </w:rPr>
        <w:t>wystarczające dla uznania realnego charakteru strat jakie mogą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wystąpić wraz ze zwłoką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="0075139E">
        <w:rPr>
          <w:rFonts w:cstheme="minorHAnsi"/>
          <w:sz w:val="24"/>
          <w:szCs w:val="24"/>
        </w:rPr>
        <w:t xml:space="preserve">w wydaniu </w:t>
      </w:r>
      <w:r w:rsidRPr="00FC7823">
        <w:rPr>
          <w:rFonts w:cstheme="minorHAnsi"/>
          <w:sz w:val="24"/>
          <w:szCs w:val="24"/>
        </w:rPr>
        <w:t>decyzji w użytecznej dla inwestora formie. Wyjaśnić należ</w:t>
      </w:r>
      <w:r w:rsidR="0075139E">
        <w:rPr>
          <w:rFonts w:cstheme="minorHAnsi"/>
          <w:sz w:val="24"/>
          <w:szCs w:val="24"/>
        </w:rPr>
        <w:t xml:space="preserve">y, że przez wykonanie decyzji o </w:t>
      </w:r>
      <w:r w:rsidRPr="00FC7823">
        <w:rPr>
          <w:rFonts w:cstheme="minorHAnsi"/>
          <w:sz w:val="24"/>
          <w:szCs w:val="24"/>
        </w:rPr>
        <w:t>środowiskowych uwarunkowaniach rozumie się możliwość ubiegani</w:t>
      </w:r>
      <w:r w:rsidR="0075139E">
        <w:rPr>
          <w:rFonts w:cstheme="minorHAnsi"/>
          <w:sz w:val="24"/>
          <w:szCs w:val="24"/>
        </w:rPr>
        <w:t xml:space="preserve">a się przez inwestora o decyzje </w:t>
      </w:r>
      <w:r w:rsidRPr="00FC7823">
        <w:rPr>
          <w:rFonts w:cstheme="minorHAnsi"/>
          <w:sz w:val="24"/>
          <w:szCs w:val="24"/>
        </w:rPr>
        <w:t>następcze, tj. w przypadku drogi, o decyzję o zezwoleniu na rea</w:t>
      </w:r>
      <w:r w:rsidR="0075139E">
        <w:rPr>
          <w:rFonts w:cstheme="minorHAnsi"/>
          <w:sz w:val="24"/>
          <w:szCs w:val="24"/>
        </w:rPr>
        <w:t xml:space="preserve">lizację inwestycji drogowej. Na </w:t>
      </w:r>
      <w:r w:rsidRPr="00FC7823">
        <w:rPr>
          <w:rFonts w:cstheme="minorHAnsi"/>
          <w:sz w:val="24"/>
          <w:szCs w:val="24"/>
        </w:rPr>
        <w:t xml:space="preserve">mocy art. 72 ust. 1 pkt 10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wydanie decyzji o</w:t>
      </w:r>
      <w:r w:rsidR="0075139E">
        <w:rPr>
          <w:rFonts w:cstheme="minorHAnsi"/>
          <w:sz w:val="24"/>
          <w:szCs w:val="24"/>
        </w:rPr>
        <w:t xml:space="preserve"> środowiskowych uwarunkowaniach </w:t>
      </w:r>
      <w:r w:rsidRPr="00FC7823">
        <w:rPr>
          <w:rFonts w:cstheme="minorHAnsi"/>
          <w:sz w:val="24"/>
          <w:szCs w:val="24"/>
        </w:rPr>
        <w:t>następuje przed uzyskaniem tej decyzji. Ponadto, decyzja o</w:t>
      </w:r>
      <w:r w:rsidR="0075139E">
        <w:rPr>
          <w:rFonts w:cstheme="minorHAnsi"/>
          <w:sz w:val="24"/>
          <w:szCs w:val="24"/>
        </w:rPr>
        <w:t xml:space="preserve"> środowiskowych uwarunkowaniach </w:t>
      </w:r>
      <w:r w:rsidRPr="00FC7823">
        <w:rPr>
          <w:rFonts w:cstheme="minorHAnsi"/>
          <w:sz w:val="24"/>
          <w:szCs w:val="24"/>
        </w:rPr>
        <w:t>wiąże organy wydające decyzje wskazane</w:t>
      </w:r>
      <w:r w:rsidR="005211FE" w:rsidRPr="00FC7823">
        <w:rPr>
          <w:rFonts w:cstheme="minorHAnsi"/>
          <w:sz w:val="24"/>
          <w:szCs w:val="24"/>
        </w:rPr>
        <w:t xml:space="preserve"> w art. 72 ust. 1 ustawy </w:t>
      </w:r>
      <w:proofErr w:type="spellStart"/>
      <w:r w:rsidR="005211FE" w:rsidRPr="00FC7823">
        <w:rPr>
          <w:rFonts w:cstheme="minorHAnsi"/>
          <w:sz w:val="24"/>
          <w:szCs w:val="24"/>
        </w:rPr>
        <w:t>ooś</w:t>
      </w:r>
      <w:proofErr w:type="spellEnd"/>
      <w:r w:rsidR="005211FE" w:rsidRPr="00FC7823">
        <w:rPr>
          <w:rFonts w:cstheme="minorHAnsi"/>
          <w:sz w:val="24"/>
          <w:szCs w:val="24"/>
        </w:rPr>
        <w:t xml:space="preserve"> (ar</w:t>
      </w:r>
      <w:r w:rsidR="0075139E">
        <w:rPr>
          <w:rFonts w:cstheme="minorHAnsi"/>
          <w:sz w:val="24"/>
          <w:szCs w:val="24"/>
        </w:rPr>
        <w:t xml:space="preserve">t. 86 pkt 2 ustawy </w:t>
      </w:r>
      <w:proofErr w:type="spellStart"/>
      <w:r w:rsidR="0075139E">
        <w:rPr>
          <w:rFonts w:cstheme="minorHAnsi"/>
          <w:sz w:val="24"/>
          <w:szCs w:val="24"/>
        </w:rPr>
        <w:t>ooś</w:t>
      </w:r>
      <w:proofErr w:type="spellEnd"/>
      <w:r w:rsidR="0075139E">
        <w:rPr>
          <w:rFonts w:cstheme="minorHAnsi"/>
          <w:sz w:val="24"/>
          <w:szCs w:val="24"/>
        </w:rPr>
        <w:t xml:space="preserve">). </w:t>
      </w:r>
      <w:r w:rsidRPr="00FC7823">
        <w:rPr>
          <w:rFonts w:cstheme="minorHAnsi"/>
          <w:sz w:val="24"/>
          <w:szCs w:val="24"/>
        </w:rPr>
        <w:t>Powyższe świadczy o tym, że niezbędnym elementem wykonania projektowanej inwestyc</w:t>
      </w:r>
      <w:r w:rsidR="0075139E">
        <w:rPr>
          <w:rFonts w:cstheme="minorHAnsi"/>
          <w:sz w:val="24"/>
          <w:szCs w:val="24"/>
        </w:rPr>
        <w:t xml:space="preserve">ji, leżącej </w:t>
      </w:r>
      <w:r w:rsidRPr="00FC7823">
        <w:rPr>
          <w:rFonts w:cstheme="minorHAnsi"/>
          <w:sz w:val="24"/>
          <w:szCs w:val="24"/>
        </w:rPr>
        <w:t>bezsprzecznie w interesie społecznym, jest niezwłoczne (z uwagi n</w:t>
      </w:r>
      <w:r w:rsidR="0075139E">
        <w:rPr>
          <w:rFonts w:cstheme="minorHAnsi"/>
          <w:sz w:val="24"/>
          <w:szCs w:val="24"/>
        </w:rPr>
        <w:t xml:space="preserve">a konieczność uzyskania decyzji </w:t>
      </w:r>
      <w:r w:rsidRPr="00FC7823">
        <w:rPr>
          <w:rFonts w:cstheme="minorHAnsi"/>
          <w:sz w:val="24"/>
          <w:szCs w:val="24"/>
        </w:rPr>
        <w:t>o środowiskowych uwarunkowaniach na całkowicie wstępnym</w:t>
      </w:r>
      <w:r w:rsidR="0075139E">
        <w:rPr>
          <w:rFonts w:cstheme="minorHAnsi"/>
          <w:sz w:val="24"/>
          <w:szCs w:val="24"/>
        </w:rPr>
        <w:t xml:space="preserve"> etapie procesu inwestycyjnego) </w:t>
      </w:r>
      <w:r w:rsidRPr="00FC7823">
        <w:rPr>
          <w:rFonts w:cstheme="minorHAnsi"/>
          <w:sz w:val="24"/>
          <w:szCs w:val="24"/>
        </w:rPr>
        <w:t>uzyskanie decyzji o środowiskowych uwarunkowaniach w użytecz</w:t>
      </w:r>
      <w:r w:rsidR="0075139E">
        <w:rPr>
          <w:rFonts w:cstheme="minorHAnsi"/>
          <w:sz w:val="24"/>
          <w:szCs w:val="24"/>
        </w:rPr>
        <w:t xml:space="preserve">nej, w procesie inwestycyjnym, </w:t>
      </w:r>
      <w:r w:rsidRPr="00FC7823">
        <w:rPr>
          <w:rFonts w:cstheme="minorHAnsi"/>
          <w:sz w:val="24"/>
          <w:szCs w:val="24"/>
        </w:rPr>
        <w:t xml:space="preserve">formie, tj. decyzji ostatecznej lub decyzji </w:t>
      </w:r>
      <w:r w:rsidR="005211FE" w:rsidRPr="00FC7823">
        <w:rPr>
          <w:rFonts w:cstheme="minorHAnsi"/>
          <w:sz w:val="24"/>
          <w:szCs w:val="24"/>
        </w:rPr>
        <w:t>nieostatecznej</w:t>
      </w:r>
      <w:r w:rsidRPr="00FC7823">
        <w:rPr>
          <w:rFonts w:cstheme="minorHAnsi"/>
          <w:sz w:val="24"/>
          <w:szCs w:val="24"/>
        </w:rPr>
        <w:t xml:space="preserve"> opa</w:t>
      </w:r>
      <w:r w:rsidR="0075139E">
        <w:rPr>
          <w:rFonts w:cstheme="minorHAnsi"/>
          <w:sz w:val="24"/>
          <w:szCs w:val="24"/>
        </w:rPr>
        <w:t xml:space="preserve">trzonej rygorem natychmiastowej </w:t>
      </w:r>
      <w:r w:rsidRPr="00FC7823">
        <w:rPr>
          <w:rFonts w:cstheme="minorHAnsi"/>
          <w:sz w:val="24"/>
          <w:szCs w:val="24"/>
        </w:rPr>
        <w:t>wykonalności. Zwłoka w uzyskaniu takiej decyzji i oczekiwan</w:t>
      </w:r>
      <w:r w:rsidR="005211FE" w:rsidRPr="00FC7823">
        <w:rPr>
          <w:rFonts w:cstheme="minorHAnsi"/>
          <w:sz w:val="24"/>
          <w:szCs w:val="24"/>
        </w:rPr>
        <w:t xml:space="preserve">ie na zajęcie stanowiska przez </w:t>
      </w:r>
      <w:r w:rsidRPr="00FC7823">
        <w:rPr>
          <w:rFonts w:cstheme="minorHAnsi"/>
          <w:sz w:val="24"/>
          <w:szCs w:val="24"/>
        </w:rPr>
        <w:t>o</w:t>
      </w:r>
      <w:r w:rsidR="005211FE" w:rsidRPr="00FC7823">
        <w:rPr>
          <w:rFonts w:cstheme="minorHAnsi"/>
          <w:sz w:val="24"/>
          <w:szCs w:val="24"/>
        </w:rPr>
        <w:t>r</w:t>
      </w:r>
      <w:r w:rsidR="0075139E">
        <w:rPr>
          <w:rFonts w:cstheme="minorHAnsi"/>
          <w:sz w:val="24"/>
          <w:szCs w:val="24"/>
        </w:rPr>
        <w:t xml:space="preserve">gan </w:t>
      </w:r>
      <w:r w:rsidRPr="00FC7823">
        <w:rPr>
          <w:rFonts w:cstheme="minorHAnsi"/>
          <w:sz w:val="24"/>
          <w:szCs w:val="24"/>
        </w:rPr>
        <w:t>odwoławczy, które jest możliwe dopiero po przeprowadzeniu postępowania odwoławczego i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wszystkich czynności procesowych z tym związanych, niewątp</w:t>
      </w:r>
      <w:r w:rsidR="0075139E">
        <w:rPr>
          <w:rFonts w:cstheme="minorHAnsi"/>
          <w:sz w:val="24"/>
          <w:szCs w:val="24"/>
        </w:rPr>
        <w:t xml:space="preserve">liwie zagraża innemu interesowi </w:t>
      </w:r>
      <w:r w:rsidRPr="00FC7823">
        <w:rPr>
          <w:rFonts w:cstheme="minorHAnsi"/>
          <w:sz w:val="24"/>
          <w:szCs w:val="24"/>
        </w:rPr>
        <w:t>społecznemu, zdefiniowanemu na kanwie przedmiotowej sprawy, ja</w:t>
      </w:r>
      <w:r w:rsidR="0075139E">
        <w:rPr>
          <w:rFonts w:cstheme="minorHAnsi"/>
          <w:sz w:val="24"/>
          <w:szCs w:val="24"/>
        </w:rPr>
        <w:t xml:space="preserve">ko realizacja społecznie bardzo </w:t>
      </w:r>
      <w:r w:rsidRPr="00FC7823">
        <w:rPr>
          <w:rFonts w:cstheme="minorHAnsi"/>
          <w:sz w:val="24"/>
          <w:szCs w:val="24"/>
        </w:rPr>
        <w:t>potrzebnej inwestycji transportowej. Wskazać należy także,</w:t>
      </w:r>
      <w:r w:rsidR="0075139E">
        <w:rPr>
          <w:rFonts w:cstheme="minorHAnsi"/>
          <w:sz w:val="24"/>
          <w:szCs w:val="24"/>
        </w:rPr>
        <w:t xml:space="preserve"> że uzyskanie dofinansowania ze </w:t>
      </w:r>
      <w:r w:rsidRPr="00FC7823">
        <w:rPr>
          <w:rFonts w:cstheme="minorHAnsi"/>
          <w:sz w:val="24"/>
          <w:szCs w:val="24"/>
        </w:rPr>
        <w:t>środków unijnych jest uzależnione od momentu skutecznego za</w:t>
      </w:r>
      <w:r w:rsidR="0075139E">
        <w:rPr>
          <w:rFonts w:cstheme="minorHAnsi"/>
          <w:sz w:val="24"/>
          <w:szCs w:val="24"/>
        </w:rPr>
        <w:t xml:space="preserve">kończenia poszczególnych etapów </w:t>
      </w:r>
      <w:r w:rsidRPr="00FC7823">
        <w:rPr>
          <w:rFonts w:cstheme="minorHAnsi"/>
          <w:sz w:val="24"/>
          <w:szCs w:val="24"/>
        </w:rPr>
        <w:t>procesu inwestycyjnego. W konsekwencji, zapewnienie dofin</w:t>
      </w:r>
      <w:r w:rsidR="0075139E">
        <w:rPr>
          <w:rFonts w:cstheme="minorHAnsi"/>
          <w:sz w:val="24"/>
          <w:szCs w:val="24"/>
        </w:rPr>
        <w:t xml:space="preserve">ansowania warunkuje kontynuację </w:t>
      </w:r>
      <w:r w:rsidRPr="00FC7823">
        <w:rPr>
          <w:rFonts w:cstheme="minorHAnsi"/>
          <w:sz w:val="24"/>
          <w:szCs w:val="24"/>
        </w:rPr>
        <w:t xml:space="preserve">działań inwestycyjnych i tym samym wypełnia przesłankę </w:t>
      </w:r>
      <w:r w:rsidR="005211FE" w:rsidRPr="00FC7823">
        <w:rPr>
          <w:rFonts w:cstheme="minorHAnsi"/>
          <w:sz w:val="24"/>
          <w:szCs w:val="24"/>
        </w:rPr>
        <w:t>niezbędności, o której mowa w ar</w:t>
      </w:r>
      <w:r w:rsidR="00F846C6" w:rsidRPr="00FC7823">
        <w:rPr>
          <w:rFonts w:cstheme="minorHAnsi"/>
          <w:sz w:val="24"/>
          <w:szCs w:val="24"/>
        </w:rPr>
        <w:t xml:space="preserve">t. 108 </w:t>
      </w:r>
      <w:r w:rsidRPr="00FC7823">
        <w:rPr>
          <w:rFonts w:cstheme="minorHAnsi"/>
          <w:sz w:val="24"/>
          <w:szCs w:val="24"/>
        </w:rPr>
        <w:t>§ 1 Kpa. Podkreślić należy, że przy ocenie niezbędności nie jest</w:t>
      </w:r>
      <w:r w:rsidR="0075139E">
        <w:rPr>
          <w:rFonts w:cstheme="minorHAnsi"/>
          <w:sz w:val="24"/>
          <w:szCs w:val="24"/>
        </w:rPr>
        <w:t xml:space="preserve"> istotne czy inwestor działania </w:t>
      </w:r>
      <w:r w:rsidRPr="00FC7823">
        <w:rPr>
          <w:rFonts w:cstheme="minorHAnsi"/>
          <w:sz w:val="24"/>
          <w:szCs w:val="24"/>
        </w:rPr>
        <w:t xml:space="preserve">inwestycyjne podejmuje sprawnie i </w:t>
      </w:r>
      <w:r w:rsidR="005211FE" w:rsidRPr="00FC7823">
        <w:rPr>
          <w:rFonts w:cstheme="minorHAnsi"/>
          <w:sz w:val="24"/>
          <w:szCs w:val="24"/>
        </w:rPr>
        <w:t>nieopieszale</w:t>
      </w:r>
      <w:r w:rsidRPr="00FC7823">
        <w:rPr>
          <w:rFonts w:cstheme="minorHAnsi"/>
          <w:sz w:val="24"/>
          <w:szCs w:val="24"/>
        </w:rPr>
        <w:t>. Nadanie decyzji rygoru ni</w:t>
      </w:r>
      <w:r w:rsidR="0075139E">
        <w:rPr>
          <w:rFonts w:cstheme="minorHAnsi"/>
          <w:sz w:val="24"/>
          <w:szCs w:val="24"/>
        </w:rPr>
        <w:t xml:space="preserve">e jest formą nagrody dla </w:t>
      </w:r>
      <w:r w:rsidRPr="00FC7823">
        <w:rPr>
          <w:rFonts w:cstheme="minorHAnsi"/>
          <w:sz w:val="24"/>
          <w:szCs w:val="24"/>
        </w:rPr>
        <w:t>wydolnie działającego podmiotu podejmującego się realiza</w:t>
      </w:r>
      <w:r w:rsidR="0075139E">
        <w:rPr>
          <w:rFonts w:cstheme="minorHAnsi"/>
          <w:sz w:val="24"/>
          <w:szCs w:val="24"/>
        </w:rPr>
        <w:t xml:space="preserve">cji przedsięwzięcia. W momencie </w:t>
      </w:r>
      <w:r w:rsidRPr="00FC7823">
        <w:rPr>
          <w:rFonts w:cstheme="minorHAnsi"/>
          <w:sz w:val="24"/>
          <w:szCs w:val="24"/>
        </w:rPr>
        <w:t>rozs</w:t>
      </w:r>
      <w:r w:rsidR="005211FE" w:rsidRPr="00FC7823">
        <w:rPr>
          <w:rFonts w:cstheme="minorHAnsi"/>
          <w:sz w:val="24"/>
          <w:szCs w:val="24"/>
        </w:rPr>
        <w:t>trzygania kwestii ry</w:t>
      </w:r>
      <w:r w:rsidRPr="00FC7823">
        <w:rPr>
          <w:rFonts w:cstheme="minorHAnsi"/>
          <w:sz w:val="24"/>
          <w:szCs w:val="24"/>
        </w:rPr>
        <w:t>goru właściwy o</w:t>
      </w:r>
      <w:r w:rsidR="005211FE" w:rsidRPr="00FC7823">
        <w:rPr>
          <w:rFonts w:cstheme="minorHAnsi"/>
          <w:sz w:val="24"/>
          <w:szCs w:val="24"/>
        </w:rPr>
        <w:t>rgan ocenia czy przywołane przez</w:t>
      </w:r>
      <w:r w:rsidR="0075139E">
        <w:rPr>
          <w:rFonts w:cstheme="minorHAnsi"/>
          <w:sz w:val="24"/>
          <w:szCs w:val="24"/>
        </w:rPr>
        <w:t xml:space="preserve"> wnioskodawcę </w:t>
      </w:r>
      <w:r w:rsidRPr="00FC7823">
        <w:rPr>
          <w:rFonts w:cstheme="minorHAnsi"/>
          <w:sz w:val="24"/>
          <w:szCs w:val="24"/>
        </w:rPr>
        <w:t>okoliczności wypełniają co najmniej je</w:t>
      </w:r>
      <w:r w:rsidR="005211FE" w:rsidRPr="00FC7823">
        <w:rPr>
          <w:rFonts w:cstheme="minorHAnsi"/>
          <w:sz w:val="24"/>
          <w:szCs w:val="24"/>
        </w:rPr>
        <w:t>dną z przesłanek wskazanych w ar</w:t>
      </w:r>
      <w:r w:rsidR="0075139E">
        <w:rPr>
          <w:rFonts w:cstheme="minorHAnsi"/>
          <w:sz w:val="24"/>
          <w:szCs w:val="24"/>
        </w:rPr>
        <w:t xml:space="preserve">t. 108 Kpa wraz z </w:t>
      </w:r>
      <w:r w:rsidRPr="00FC7823">
        <w:rPr>
          <w:rFonts w:cstheme="minorHAnsi"/>
          <w:sz w:val="24"/>
          <w:szCs w:val="24"/>
        </w:rPr>
        <w:t>przesłanką niezbędności biorąc pod uwagę aktualne okol</w:t>
      </w:r>
      <w:r w:rsidR="005211FE" w:rsidRPr="00FC7823">
        <w:rPr>
          <w:rFonts w:cstheme="minorHAnsi"/>
          <w:sz w:val="24"/>
          <w:szCs w:val="24"/>
        </w:rPr>
        <w:t>iczności</w:t>
      </w:r>
      <w:r w:rsidR="0075139E">
        <w:rPr>
          <w:rFonts w:cstheme="minorHAnsi"/>
          <w:sz w:val="24"/>
          <w:szCs w:val="24"/>
        </w:rPr>
        <w:t>. Przywołane przez odwołujących o</w:t>
      </w:r>
      <w:r w:rsidRPr="00FC7823">
        <w:rPr>
          <w:rFonts w:cstheme="minorHAnsi"/>
          <w:sz w:val="24"/>
          <w:szCs w:val="24"/>
        </w:rPr>
        <w:t xml:space="preserve">koliczności na </w:t>
      </w:r>
      <w:r w:rsidRPr="00FC7823">
        <w:rPr>
          <w:rFonts w:cstheme="minorHAnsi"/>
          <w:sz w:val="24"/>
          <w:szCs w:val="24"/>
        </w:rPr>
        <w:lastRenderedPageBreak/>
        <w:t>potwierdzenie nieudolności inwestora, tj. pro</w:t>
      </w:r>
      <w:r w:rsidR="0075139E">
        <w:rPr>
          <w:rFonts w:cstheme="minorHAnsi"/>
          <w:sz w:val="24"/>
          <w:szCs w:val="24"/>
        </w:rPr>
        <w:t xml:space="preserve">wadzenie postępowanie w sprawie </w:t>
      </w:r>
      <w:r w:rsidRPr="00FC7823">
        <w:rPr>
          <w:rFonts w:cstheme="minorHAnsi"/>
          <w:sz w:val="24"/>
          <w:szCs w:val="24"/>
        </w:rPr>
        <w:t>wydania decyzji przez blisko 7 lat, świadczą niezbicie że na dzie</w:t>
      </w:r>
      <w:r w:rsidR="00F846C6" w:rsidRPr="00FC7823">
        <w:rPr>
          <w:rFonts w:cstheme="minorHAnsi"/>
          <w:sz w:val="24"/>
          <w:szCs w:val="24"/>
        </w:rPr>
        <w:t xml:space="preserve">ń wydania skarżonej decyzji (28 </w:t>
      </w:r>
      <w:r w:rsidRPr="00FC7823">
        <w:rPr>
          <w:rFonts w:cstheme="minorHAnsi"/>
          <w:sz w:val="24"/>
          <w:szCs w:val="24"/>
        </w:rPr>
        <w:t>grudnia 2018 r.), zaistniał nagły stan konieczności administracy</w:t>
      </w:r>
      <w:r w:rsidR="0075139E">
        <w:rPr>
          <w:rFonts w:cstheme="minorHAnsi"/>
          <w:sz w:val="24"/>
          <w:szCs w:val="24"/>
        </w:rPr>
        <w:t xml:space="preserve">jnej w postaci zbliżającego się </w:t>
      </w:r>
      <w:r w:rsidRPr="00FC7823">
        <w:rPr>
          <w:rFonts w:cstheme="minorHAnsi"/>
          <w:sz w:val="24"/>
          <w:szCs w:val="24"/>
        </w:rPr>
        <w:t>terminu rozliczenia środków unijnych. Działania inwestora pot</w:t>
      </w:r>
      <w:r w:rsidR="0075139E">
        <w:rPr>
          <w:rFonts w:cstheme="minorHAnsi"/>
          <w:sz w:val="24"/>
          <w:szCs w:val="24"/>
        </w:rPr>
        <w:t xml:space="preserve">wierdzają wręcz, że inwestycja, </w:t>
      </w:r>
      <w:r w:rsidRPr="00FC7823">
        <w:rPr>
          <w:rFonts w:cstheme="minorHAnsi"/>
          <w:sz w:val="24"/>
          <w:szCs w:val="24"/>
        </w:rPr>
        <w:t>mimo że potrzebna dla regionu, nie jest dobrze przemyśl</w:t>
      </w:r>
      <w:r w:rsidR="0075139E">
        <w:rPr>
          <w:rFonts w:cstheme="minorHAnsi"/>
          <w:sz w:val="24"/>
          <w:szCs w:val="24"/>
        </w:rPr>
        <w:t xml:space="preserve">ana i zaplanowana z wieloletnim </w:t>
      </w:r>
      <w:r w:rsidRPr="00FC7823">
        <w:rPr>
          <w:rFonts w:cstheme="minorHAnsi"/>
          <w:sz w:val="24"/>
          <w:szCs w:val="24"/>
        </w:rPr>
        <w:t>wyprzedzeniem. Budowa przedmiotowego odcinka drogi nie</w:t>
      </w:r>
      <w:r w:rsidR="0075139E">
        <w:rPr>
          <w:rFonts w:cstheme="minorHAnsi"/>
          <w:sz w:val="24"/>
          <w:szCs w:val="24"/>
        </w:rPr>
        <w:t xml:space="preserve"> jest wyrazem systematycznego i </w:t>
      </w:r>
      <w:r w:rsidRPr="00FC7823">
        <w:rPr>
          <w:rFonts w:cstheme="minorHAnsi"/>
          <w:sz w:val="24"/>
          <w:szCs w:val="24"/>
        </w:rPr>
        <w:t>metodycznego realizowania uprzednio ściśle i ostatecznie ok</w:t>
      </w:r>
      <w:r w:rsidR="0075139E">
        <w:rPr>
          <w:rFonts w:cstheme="minorHAnsi"/>
          <w:sz w:val="24"/>
          <w:szCs w:val="24"/>
        </w:rPr>
        <w:t xml:space="preserve">reślonych planów inwestycyjnych </w:t>
      </w:r>
      <w:r w:rsidR="005211FE" w:rsidRPr="00FC7823">
        <w:rPr>
          <w:rFonts w:cstheme="minorHAnsi"/>
          <w:sz w:val="24"/>
          <w:szCs w:val="24"/>
        </w:rPr>
        <w:t>(któr</w:t>
      </w:r>
      <w:r w:rsidRPr="00FC7823">
        <w:rPr>
          <w:rFonts w:cstheme="minorHAnsi"/>
          <w:sz w:val="24"/>
          <w:szCs w:val="24"/>
        </w:rPr>
        <w:t>e zakładać winny w harmonogramie konieczność uz</w:t>
      </w:r>
      <w:r w:rsidR="0075139E">
        <w:rPr>
          <w:rFonts w:cstheme="minorHAnsi"/>
          <w:sz w:val="24"/>
          <w:szCs w:val="24"/>
        </w:rPr>
        <w:t xml:space="preserve">yskania poszczególnych zezwoleń </w:t>
      </w:r>
      <w:r w:rsidRPr="00FC7823">
        <w:rPr>
          <w:rFonts w:cstheme="minorHAnsi"/>
          <w:sz w:val="24"/>
          <w:szCs w:val="24"/>
        </w:rPr>
        <w:t>administracyjnych). Wielokrotna zmiana wariantu inwes</w:t>
      </w:r>
      <w:r w:rsidR="0075139E">
        <w:rPr>
          <w:rFonts w:cstheme="minorHAnsi"/>
          <w:sz w:val="24"/>
          <w:szCs w:val="24"/>
        </w:rPr>
        <w:t xml:space="preserve">tycyjnego pod wpływem protestów </w:t>
      </w:r>
      <w:r w:rsidR="005211FE" w:rsidRPr="00FC7823">
        <w:rPr>
          <w:rFonts w:cstheme="minorHAnsi"/>
          <w:sz w:val="24"/>
          <w:szCs w:val="24"/>
        </w:rPr>
        <w:t>kolejnych gr</w:t>
      </w:r>
      <w:r w:rsidRPr="00FC7823">
        <w:rPr>
          <w:rFonts w:cstheme="minorHAnsi"/>
          <w:sz w:val="24"/>
          <w:szCs w:val="24"/>
        </w:rPr>
        <w:t>up społecznych, prowadzone wraz z postępow</w:t>
      </w:r>
      <w:r w:rsidR="0075139E">
        <w:rPr>
          <w:rFonts w:cstheme="minorHAnsi"/>
          <w:sz w:val="24"/>
          <w:szCs w:val="24"/>
        </w:rPr>
        <w:t xml:space="preserve">aniem w sprawie wydania decyzji </w:t>
      </w:r>
      <w:r w:rsidRPr="00FC7823">
        <w:rPr>
          <w:rFonts w:cstheme="minorHAnsi"/>
          <w:sz w:val="24"/>
          <w:szCs w:val="24"/>
        </w:rPr>
        <w:t>środowiskowej inwestycyjne konsultacje społeczne i chaot</w:t>
      </w:r>
      <w:r w:rsidR="005211FE" w:rsidRPr="00FC7823">
        <w:rPr>
          <w:rFonts w:cstheme="minorHAnsi"/>
          <w:sz w:val="24"/>
          <w:szCs w:val="24"/>
        </w:rPr>
        <w:t>yczność</w:t>
      </w:r>
      <w:r w:rsidR="0075139E">
        <w:rPr>
          <w:rFonts w:cstheme="minorHAnsi"/>
          <w:sz w:val="24"/>
          <w:szCs w:val="24"/>
        </w:rPr>
        <w:t xml:space="preserve"> procesu inwestycyjnego </w:t>
      </w:r>
      <w:r w:rsidRPr="00FC7823">
        <w:rPr>
          <w:rFonts w:cstheme="minorHAnsi"/>
          <w:sz w:val="24"/>
          <w:szCs w:val="24"/>
        </w:rPr>
        <w:t>świadczą, że inwestycja jest rzeczywiście realizowana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stanie nagłej konieczności, a nie </w:t>
      </w:r>
      <w:r w:rsidR="005211FE" w:rsidRPr="00FC7823">
        <w:rPr>
          <w:rFonts w:cstheme="minorHAnsi"/>
          <w:sz w:val="24"/>
          <w:szCs w:val="24"/>
        </w:rPr>
        <w:t>nosi zamiaru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przyspieszenia procesu inwestycyjnego oraz otworzenia w ten sposób możliwości p</w:t>
      </w:r>
      <w:r w:rsidR="0075139E">
        <w:rPr>
          <w:rFonts w:cstheme="minorHAnsi"/>
          <w:sz w:val="24"/>
          <w:szCs w:val="24"/>
        </w:rPr>
        <w:t xml:space="preserve">odejmowania określonych działań </w:t>
      </w:r>
      <w:r w:rsidRPr="00FC7823">
        <w:rPr>
          <w:rFonts w:cstheme="minorHAnsi"/>
          <w:sz w:val="24"/>
          <w:szCs w:val="24"/>
        </w:rPr>
        <w:t>przez inwestora w sytuacji, gdy przepisy ustawowe uzależniają te działania od wykazania się p</w:t>
      </w:r>
      <w:r w:rsidR="005211FE" w:rsidRPr="00FC7823">
        <w:rPr>
          <w:rFonts w:cstheme="minorHAnsi"/>
          <w:sz w:val="24"/>
          <w:szCs w:val="24"/>
        </w:rPr>
        <w:t>rzez</w:t>
      </w:r>
      <w:r w:rsidR="0075139E">
        <w:rPr>
          <w:rFonts w:cstheme="minorHAnsi"/>
          <w:sz w:val="24"/>
          <w:szCs w:val="24"/>
        </w:rPr>
        <w:t xml:space="preserve"> inwestora </w:t>
      </w:r>
      <w:r w:rsidR="005211FE" w:rsidRPr="00FC7823">
        <w:rPr>
          <w:rFonts w:cstheme="minorHAnsi"/>
          <w:sz w:val="24"/>
          <w:szCs w:val="24"/>
        </w:rPr>
        <w:t>decyzją</w:t>
      </w:r>
      <w:r w:rsidRPr="00FC7823">
        <w:rPr>
          <w:rFonts w:cstheme="minorHAnsi"/>
          <w:sz w:val="24"/>
          <w:szCs w:val="24"/>
        </w:rPr>
        <w:t xml:space="preserve"> ostateczną. A takie działanie jest, zdaniem ju</w:t>
      </w:r>
      <w:r w:rsidR="005211FE" w:rsidRPr="00FC7823">
        <w:rPr>
          <w:rFonts w:cstheme="minorHAnsi"/>
          <w:sz w:val="24"/>
          <w:szCs w:val="24"/>
        </w:rPr>
        <w:t>dykatury</w:t>
      </w:r>
      <w:r w:rsidRPr="00FC7823">
        <w:rPr>
          <w:rFonts w:cstheme="minorHAnsi"/>
          <w:sz w:val="24"/>
          <w:szCs w:val="24"/>
        </w:rPr>
        <w:t>, z</w:t>
      </w:r>
      <w:r w:rsidR="0075139E">
        <w:rPr>
          <w:rFonts w:cstheme="minorHAnsi"/>
          <w:sz w:val="24"/>
          <w:szCs w:val="24"/>
        </w:rPr>
        <w:t xml:space="preserve">abronione do sanowania w drodze </w:t>
      </w:r>
      <w:r w:rsidRPr="00FC7823">
        <w:rPr>
          <w:rFonts w:cstheme="minorHAnsi"/>
          <w:sz w:val="24"/>
          <w:szCs w:val="24"/>
        </w:rPr>
        <w:t>przyznania uprawnień wynikających z art. 108 § 1 Kpa (por. w</w:t>
      </w:r>
      <w:r w:rsidR="0075139E">
        <w:rPr>
          <w:rFonts w:cstheme="minorHAnsi"/>
          <w:sz w:val="24"/>
          <w:szCs w:val="24"/>
        </w:rPr>
        <w:t xml:space="preserve">yrok NSA z dnia 22 października </w:t>
      </w:r>
      <w:r w:rsidRPr="00FC7823">
        <w:rPr>
          <w:rFonts w:cstheme="minorHAnsi"/>
          <w:sz w:val="24"/>
          <w:szCs w:val="24"/>
        </w:rPr>
        <w:t>2019 r., sygn. akt: II OSK 2598/18).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tym miejscu wskazać należy, że niezrozumiałe są dla tut</w:t>
      </w:r>
      <w:r w:rsidR="0075139E">
        <w:rPr>
          <w:rFonts w:cstheme="minorHAnsi"/>
          <w:sz w:val="24"/>
          <w:szCs w:val="24"/>
        </w:rPr>
        <w:t xml:space="preserve">. organu, szczególnie w świetle </w:t>
      </w:r>
      <w:r w:rsidRPr="00FC7823">
        <w:rPr>
          <w:rFonts w:cstheme="minorHAnsi"/>
          <w:sz w:val="24"/>
          <w:szCs w:val="24"/>
        </w:rPr>
        <w:t>uchwały nr 6</w:t>
      </w:r>
      <w:r w:rsidR="005211FE" w:rsidRPr="00FC7823">
        <w:rPr>
          <w:rFonts w:cstheme="minorHAnsi"/>
          <w:sz w:val="24"/>
          <w:szCs w:val="24"/>
        </w:rPr>
        <w:t>40/VI/19, zarzuty w zakresie zm</w:t>
      </w:r>
      <w:r w:rsidRPr="00FC7823">
        <w:rPr>
          <w:rFonts w:cstheme="minorHAnsi"/>
          <w:sz w:val="24"/>
          <w:szCs w:val="24"/>
        </w:rPr>
        <w:t>ian w</w:t>
      </w:r>
      <w:r w:rsidR="005211FE" w:rsidRPr="00FC7823">
        <w:rPr>
          <w:rFonts w:cstheme="minorHAnsi"/>
          <w:sz w:val="24"/>
          <w:szCs w:val="24"/>
        </w:rPr>
        <w:t xml:space="preserve"> budżecie wykluczających realizacj</w:t>
      </w:r>
      <w:r w:rsidR="0075139E">
        <w:rPr>
          <w:rFonts w:cstheme="minorHAnsi"/>
          <w:sz w:val="24"/>
          <w:szCs w:val="24"/>
        </w:rPr>
        <w:t xml:space="preserve">ę i rozliczenie </w:t>
      </w:r>
      <w:r w:rsidRPr="00FC7823">
        <w:rPr>
          <w:rFonts w:cstheme="minorHAnsi"/>
          <w:sz w:val="24"/>
          <w:szCs w:val="24"/>
        </w:rPr>
        <w:t>przedmiotowej inwestycji w terminie do 2021, która to informacja była niezwłocznie podana do publiczn</w:t>
      </w:r>
      <w:r w:rsidR="005211FE" w:rsidRPr="00FC7823">
        <w:rPr>
          <w:rFonts w:cstheme="minorHAnsi"/>
          <w:sz w:val="24"/>
          <w:szCs w:val="24"/>
        </w:rPr>
        <w:t>ej</w:t>
      </w:r>
      <w:r w:rsidR="0075139E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wiadomości i na obszarze właściwości terytorialnej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organu I instancji stanowiła</w:t>
      </w:r>
      <w:r w:rsidR="005211FE" w:rsidRPr="00FC7823">
        <w:rPr>
          <w:rFonts w:cstheme="minorHAnsi"/>
          <w:sz w:val="24"/>
          <w:szCs w:val="24"/>
        </w:rPr>
        <w:t xml:space="preserve"> fakt notoryjny. GDOŚ</w:t>
      </w:r>
      <w:r w:rsidR="0075139E">
        <w:rPr>
          <w:rFonts w:cstheme="minorHAnsi"/>
          <w:sz w:val="24"/>
          <w:szCs w:val="24"/>
        </w:rPr>
        <w:t xml:space="preserve"> nie może </w:t>
      </w:r>
      <w:r w:rsidRPr="00FC7823">
        <w:rPr>
          <w:rFonts w:cstheme="minorHAnsi"/>
          <w:sz w:val="24"/>
          <w:szCs w:val="24"/>
        </w:rPr>
        <w:t>zatem szerzej odnieść do przedstawionej argumentacji bowiem skarż</w:t>
      </w:r>
      <w:r w:rsidR="0075139E">
        <w:rPr>
          <w:rFonts w:cstheme="minorHAnsi"/>
          <w:sz w:val="24"/>
          <w:szCs w:val="24"/>
        </w:rPr>
        <w:t xml:space="preserve">ący ani nie przestawili zmian w budżecie, z </w:t>
      </w:r>
      <w:r w:rsidRPr="00FC7823">
        <w:rPr>
          <w:rFonts w:cstheme="minorHAnsi"/>
          <w:sz w:val="24"/>
          <w:szCs w:val="24"/>
        </w:rPr>
        <w:t>których wywodzą dla siebie korzystne skutki ani nawet n</w:t>
      </w:r>
      <w:r w:rsidR="0075139E">
        <w:rPr>
          <w:rFonts w:cstheme="minorHAnsi"/>
          <w:sz w:val="24"/>
          <w:szCs w:val="24"/>
        </w:rPr>
        <w:t xml:space="preserve">ie podali roku względem którego </w:t>
      </w:r>
      <w:r w:rsidRPr="00FC7823">
        <w:rPr>
          <w:rFonts w:cstheme="minorHAnsi"/>
          <w:sz w:val="24"/>
          <w:szCs w:val="24"/>
        </w:rPr>
        <w:t>budżet był uchwalany. Podkreślić należy także, że wy</w:t>
      </w:r>
      <w:r w:rsidR="0075139E">
        <w:rPr>
          <w:rFonts w:cstheme="minorHAnsi"/>
          <w:sz w:val="24"/>
          <w:szCs w:val="24"/>
        </w:rPr>
        <w:t xml:space="preserve">wodzona przez skarżących trwała </w:t>
      </w:r>
      <w:r w:rsidRPr="00FC7823">
        <w:rPr>
          <w:rFonts w:cstheme="minorHAnsi"/>
          <w:sz w:val="24"/>
          <w:szCs w:val="24"/>
        </w:rPr>
        <w:t>niewykonalność decyzji organu I instancji (por. odwołanie Stow</w:t>
      </w:r>
      <w:r w:rsidR="0075139E">
        <w:rPr>
          <w:rFonts w:cstheme="minorHAnsi"/>
          <w:sz w:val="24"/>
          <w:szCs w:val="24"/>
        </w:rPr>
        <w:t xml:space="preserve">arzyszenia Dom Wysoka z dnia 24 </w:t>
      </w:r>
      <w:r w:rsidRPr="00FC7823">
        <w:rPr>
          <w:rFonts w:cstheme="minorHAnsi"/>
          <w:sz w:val="24"/>
          <w:szCs w:val="24"/>
        </w:rPr>
        <w:t>stycznia 2019 r.) nie uzasadnia w świetle art. 108 Kpa pozbawi</w:t>
      </w:r>
      <w:r w:rsidR="0075139E">
        <w:rPr>
          <w:rFonts w:cstheme="minorHAnsi"/>
          <w:sz w:val="24"/>
          <w:szCs w:val="24"/>
        </w:rPr>
        <w:t xml:space="preserve">enia wykazanego innego interesu </w:t>
      </w:r>
      <w:r w:rsidRPr="00FC7823">
        <w:rPr>
          <w:rFonts w:cstheme="minorHAnsi"/>
          <w:sz w:val="24"/>
          <w:szCs w:val="24"/>
        </w:rPr>
        <w:t>społecznego ochrony. Przesłanek określonych w ww. przepisie n</w:t>
      </w:r>
      <w:r w:rsidR="0075139E">
        <w:rPr>
          <w:rFonts w:cstheme="minorHAnsi"/>
          <w:sz w:val="24"/>
          <w:szCs w:val="24"/>
        </w:rPr>
        <w:t xml:space="preserve">ie zestawia się bowiem z wadami </w:t>
      </w:r>
      <w:r w:rsidRPr="00FC7823">
        <w:rPr>
          <w:rFonts w:cstheme="minorHAnsi"/>
          <w:sz w:val="24"/>
          <w:szCs w:val="24"/>
        </w:rPr>
        <w:t>istotnymi kwalifikującymi do uchylenia lub zmiany decyzji. Nieo</w:t>
      </w:r>
      <w:r w:rsidR="005211FE" w:rsidRPr="00FC7823">
        <w:rPr>
          <w:rFonts w:cstheme="minorHAnsi"/>
          <w:sz w:val="24"/>
          <w:szCs w:val="24"/>
        </w:rPr>
        <w:t xml:space="preserve">stateczna </w:t>
      </w:r>
      <w:r w:rsidR="0075139E">
        <w:rPr>
          <w:rFonts w:cstheme="minorHAnsi"/>
          <w:sz w:val="24"/>
          <w:szCs w:val="24"/>
        </w:rPr>
        <w:t xml:space="preserve">decyzja o </w:t>
      </w:r>
      <w:r w:rsidRPr="00FC7823">
        <w:rPr>
          <w:rFonts w:cstheme="minorHAnsi"/>
          <w:sz w:val="24"/>
          <w:szCs w:val="24"/>
        </w:rPr>
        <w:t>środowiskowych uwarunkowaniach jest zaś uznawana po</w:t>
      </w:r>
      <w:r w:rsidR="0075139E">
        <w:rPr>
          <w:rFonts w:cstheme="minorHAnsi"/>
          <w:sz w:val="24"/>
          <w:szCs w:val="24"/>
        </w:rPr>
        <w:t xml:space="preserve">wszechnie za decyzję wykonalną, </w:t>
      </w:r>
      <w:r w:rsidRPr="00FC7823">
        <w:rPr>
          <w:rFonts w:cstheme="minorHAnsi"/>
          <w:sz w:val="24"/>
          <w:szCs w:val="24"/>
        </w:rPr>
        <w:t>względem której nie ma przeszkód by nadać rygor natychmia</w:t>
      </w:r>
      <w:r w:rsidR="0075139E">
        <w:rPr>
          <w:rFonts w:cstheme="minorHAnsi"/>
          <w:sz w:val="24"/>
          <w:szCs w:val="24"/>
        </w:rPr>
        <w:t xml:space="preserve">stowej wykonalności (por. wyrok </w:t>
      </w:r>
      <w:r w:rsidRPr="00FC7823">
        <w:rPr>
          <w:rFonts w:cstheme="minorHAnsi"/>
          <w:sz w:val="24"/>
          <w:szCs w:val="24"/>
        </w:rPr>
        <w:t>Naczelnego Sądu Administracyjnego z dnia 18 maja 2016 r., sygn. akt: II OSK 1066/15).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2, 3, 8, 9, 21,35, 41,45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Odpowiadając na zarzuty wskazane w ww. punktach a także realizując postulat skarżąc</w:t>
      </w:r>
      <w:r w:rsidR="0075139E">
        <w:rPr>
          <w:rFonts w:cstheme="minorHAnsi"/>
          <w:sz w:val="24"/>
          <w:szCs w:val="24"/>
        </w:rPr>
        <w:t xml:space="preserve">ych w </w:t>
      </w:r>
      <w:r w:rsidRPr="00FC7823">
        <w:rPr>
          <w:rFonts w:cstheme="minorHAnsi"/>
          <w:sz w:val="24"/>
          <w:szCs w:val="24"/>
        </w:rPr>
        <w:t xml:space="preserve">zakresie wydania wiążącej interpretacji art. 81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wyja</w:t>
      </w:r>
      <w:r w:rsidR="0075139E">
        <w:rPr>
          <w:rFonts w:cstheme="minorHAnsi"/>
          <w:sz w:val="24"/>
          <w:szCs w:val="24"/>
        </w:rPr>
        <w:t xml:space="preserve">śniam, co następuje. Na wstępie </w:t>
      </w:r>
      <w:r w:rsidRPr="00FC7823">
        <w:rPr>
          <w:rFonts w:cstheme="minorHAnsi"/>
          <w:sz w:val="24"/>
          <w:szCs w:val="24"/>
        </w:rPr>
        <w:t>należy podkreślić, że przedstawienie wariantów realizacyjnych pr</w:t>
      </w:r>
      <w:r w:rsidR="0075139E">
        <w:rPr>
          <w:rFonts w:cstheme="minorHAnsi"/>
          <w:sz w:val="24"/>
          <w:szCs w:val="24"/>
        </w:rPr>
        <w:t xml:space="preserve">zedsięwzięcia, w tym drogi, nie </w:t>
      </w:r>
      <w:r w:rsidRPr="00FC7823">
        <w:rPr>
          <w:rFonts w:cstheme="minorHAnsi"/>
          <w:sz w:val="24"/>
          <w:szCs w:val="24"/>
        </w:rPr>
        <w:t>jest obligatoryjnym elementem karty informacyjnej przedsięw</w:t>
      </w:r>
      <w:r w:rsidR="0075139E">
        <w:rPr>
          <w:rFonts w:cstheme="minorHAnsi"/>
          <w:sz w:val="24"/>
          <w:szCs w:val="24"/>
        </w:rPr>
        <w:t xml:space="preserve">zięcia, dalej kip, co oznacza w </w:t>
      </w:r>
      <w:r w:rsidRPr="00FC7823">
        <w:rPr>
          <w:rFonts w:cstheme="minorHAnsi"/>
          <w:sz w:val="24"/>
          <w:szCs w:val="24"/>
        </w:rPr>
        <w:t>przedmiotowej sprawie, że: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wniosek o wydanie decyzji z dnia 6 kwietnia 2012 r. wraz</w:t>
      </w:r>
      <w:r w:rsidR="0075139E">
        <w:rPr>
          <w:rFonts w:cstheme="minorHAnsi"/>
          <w:sz w:val="24"/>
          <w:szCs w:val="24"/>
        </w:rPr>
        <w:t xml:space="preserve"> z kompletem załączników czynił </w:t>
      </w:r>
      <w:r w:rsidRPr="00FC7823">
        <w:rPr>
          <w:rFonts w:cstheme="minorHAnsi"/>
          <w:sz w:val="24"/>
          <w:szCs w:val="24"/>
        </w:rPr>
        <w:t>zadość wymaganiom formalnym, w tym zawierał, wbrew t</w:t>
      </w:r>
      <w:r w:rsidR="0075139E">
        <w:rPr>
          <w:rFonts w:cstheme="minorHAnsi"/>
          <w:sz w:val="24"/>
          <w:szCs w:val="24"/>
        </w:rPr>
        <w:t xml:space="preserve">wierdzeniom organu I instancji, </w:t>
      </w:r>
      <w:r w:rsidRPr="00FC7823">
        <w:rPr>
          <w:rFonts w:cstheme="minorHAnsi"/>
          <w:sz w:val="24"/>
          <w:szCs w:val="24"/>
        </w:rPr>
        <w:t>wyraźnie wyartykułowaną treść żądania wnioskodawcy;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wezwanie organu w trybie art. 64 Kpa uznać należy zatem za bezskuteczne;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za datę wszczęcia postępowania uznać należy datę jego wpł</w:t>
      </w:r>
      <w:r w:rsidR="002E4120">
        <w:rPr>
          <w:rFonts w:cstheme="minorHAnsi"/>
          <w:sz w:val="24"/>
          <w:szCs w:val="24"/>
        </w:rPr>
        <w:t xml:space="preserve">ywu do organu (11 kwietnia 2012 </w:t>
      </w:r>
      <w:r w:rsidRPr="00FC7823">
        <w:rPr>
          <w:rFonts w:cstheme="minorHAnsi"/>
          <w:sz w:val="24"/>
          <w:szCs w:val="24"/>
        </w:rPr>
        <w:t>r.). Konkretyzacja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wariantów poddanych ocenie oddziaływania </w:t>
      </w:r>
      <w:r w:rsidR="00D60470" w:rsidRPr="00FC7823">
        <w:rPr>
          <w:rFonts w:cstheme="minorHAnsi"/>
          <w:sz w:val="24"/>
          <w:szCs w:val="24"/>
        </w:rPr>
        <w:t>n</w:t>
      </w:r>
      <w:r w:rsidR="002E4120">
        <w:rPr>
          <w:rFonts w:cstheme="minorHAnsi"/>
          <w:sz w:val="24"/>
          <w:szCs w:val="24"/>
        </w:rPr>
        <w:t xml:space="preserve">a środowisko następuję zatem </w:t>
      </w:r>
      <w:r w:rsidRPr="00FC7823">
        <w:rPr>
          <w:rFonts w:cstheme="minorHAnsi"/>
          <w:sz w:val="24"/>
          <w:szCs w:val="24"/>
        </w:rPr>
        <w:t xml:space="preserve">dopiero w raporcie o oddziaływaniu przedsięwzięcia, gdzie </w:t>
      </w:r>
      <w:r w:rsidR="002E4120">
        <w:rPr>
          <w:rFonts w:cstheme="minorHAnsi"/>
          <w:sz w:val="24"/>
          <w:szCs w:val="24"/>
        </w:rPr>
        <w:t xml:space="preserve">wnioskodawca </w:t>
      </w:r>
      <w:r w:rsidR="002E4120">
        <w:rPr>
          <w:rFonts w:cstheme="minorHAnsi"/>
          <w:sz w:val="24"/>
          <w:szCs w:val="24"/>
        </w:rPr>
        <w:lastRenderedPageBreak/>
        <w:t xml:space="preserve">jest, na mocy art. </w:t>
      </w:r>
      <w:r w:rsidRPr="00FC7823">
        <w:rPr>
          <w:rFonts w:cstheme="minorHAnsi"/>
          <w:sz w:val="24"/>
          <w:szCs w:val="24"/>
        </w:rPr>
        <w:t xml:space="preserve">66 ust. 1 pkt 5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zobowiązany do przedstawienia</w:t>
      </w:r>
      <w:r w:rsidR="002E4120">
        <w:rPr>
          <w:rFonts w:cstheme="minorHAnsi"/>
          <w:sz w:val="24"/>
          <w:szCs w:val="24"/>
        </w:rPr>
        <w:t xml:space="preserve"> opisu analizowanych wariantów, </w:t>
      </w:r>
      <w:r w:rsidRPr="00FC7823">
        <w:rPr>
          <w:rFonts w:cstheme="minorHAnsi"/>
          <w:sz w:val="24"/>
          <w:szCs w:val="24"/>
        </w:rPr>
        <w:t>w tym: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a) wariantu proponowanego przez wnioskodawcę oraz racjonalnego wariantu alternatywnego,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b) wariantu najkorzystniejszego dla środowiska w</w:t>
      </w:r>
      <w:r w:rsidR="002E4120">
        <w:rPr>
          <w:rFonts w:cstheme="minorHAnsi"/>
          <w:sz w:val="24"/>
          <w:szCs w:val="24"/>
        </w:rPr>
        <w:t xml:space="preserve">raz z uzasadnieniem ich wyboru. 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 tym obowiązkom raport z lipca 2018 r. (ostateczna wersja wnies</w:t>
      </w:r>
      <w:r w:rsidR="002E4120">
        <w:rPr>
          <w:rFonts w:cstheme="minorHAnsi"/>
          <w:sz w:val="24"/>
          <w:szCs w:val="24"/>
        </w:rPr>
        <w:t xml:space="preserve">iona przez inwestora, załącznik </w:t>
      </w:r>
      <w:r w:rsidRPr="00FC7823">
        <w:rPr>
          <w:rFonts w:cstheme="minorHAnsi"/>
          <w:sz w:val="24"/>
          <w:szCs w:val="24"/>
        </w:rPr>
        <w:t>do pisma z dnia 30 sierpnia 2018 r.) zadośćuczynił. Na str. 181 ww</w:t>
      </w:r>
      <w:r w:rsidR="002E4120">
        <w:rPr>
          <w:rFonts w:cstheme="minorHAnsi"/>
          <w:sz w:val="24"/>
          <w:szCs w:val="24"/>
        </w:rPr>
        <w:t xml:space="preserve">. raportu przedstawiono analizę </w:t>
      </w:r>
      <w:r w:rsidRPr="00FC7823">
        <w:rPr>
          <w:rFonts w:cstheme="minorHAnsi"/>
          <w:sz w:val="24"/>
          <w:szCs w:val="24"/>
        </w:rPr>
        <w:t>wiel</w:t>
      </w:r>
      <w:r w:rsidR="005211FE" w:rsidRPr="00FC7823">
        <w:rPr>
          <w:rFonts w:cstheme="minorHAnsi"/>
          <w:sz w:val="24"/>
          <w:szCs w:val="24"/>
        </w:rPr>
        <w:t>okryterialną</w:t>
      </w:r>
      <w:r w:rsidRPr="00FC7823">
        <w:rPr>
          <w:rFonts w:cstheme="minorHAnsi"/>
          <w:sz w:val="24"/>
          <w:szCs w:val="24"/>
        </w:rPr>
        <w:t xml:space="preserve"> </w:t>
      </w:r>
      <w:r w:rsidR="005211FE" w:rsidRPr="00FC7823">
        <w:rPr>
          <w:rFonts w:cstheme="minorHAnsi"/>
          <w:sz w:val="24"/>
          <w:szCs w:val="24"/>
        </w:rPr>
        <w:t>obejmującą wariant P, wariant P1</w:t>
      </w:r>
      <w:r w:rsidRPr="00FC7823">
        <w:rPr>
          <w:rFonts w:cstheme="minorHAnsi"/>
          <w:sz w:val="24"/>
          <w:szCs w:val="24"/>
        </w:rPr>
        <w:t>, wariant W i wa</w:t>
      </w:r>
      <w:r w:rsidR="002E4120">
        <w:rPr>
          <w:rFonts w:cstheme="minorHAnsi"/>
          <w:sz w:val="24"/>
          <w:szCs w:val="24"/>
        </w:rPr>
        <w:t xml:space="preserve">riant A. Każde z ww. rozwiązań, </w:t>
      </w:r>
      <w:r w:rsidRPr="00FC7823">
        <w:rPr>
          <w:rFonts w:cstheme="minorHAnsi"/>
          <w:sz w:val="24"/>
          <w:szCs w:val="24"/>
        </w:rPr>
        <w:t>w świetle zgromadzonej dokumentacji, można uznać za s</w:t>
      </w:r>
      <w:r w:rsidR="002E4120">
        <w:rPr>
          <w:rFonts w:cstheme="minorHAnsi"/>
          <w:sz w:val="24"/>
          <w:szCs w:val="24"/>
        </w:rPr>
        <w:t xml:space="preserve">amodzielny, pełnoprawny wariant </w:t>
      </w:r>
      <w:r w:rsidR="005211FE" w:rsidRPr="00FC7823">
        <w:rPr>
          <w:rFonts w:cstheme="minorHAnsi"/>
          <w:sz w:val="24"/>
          <w:szCs w:val="24"/>
        </w:rPr>
        <w:t>realizacyjny. Wariant P i P1</w:t>
      </w:r>
      <w:r w:rsidRPr="00FC7823">
        <w:rPr>
          <w:rFonts w:cstheme="minorHAnsi"/>
          <w:sz w:val="24"/>
          <w:szCs w:val="24"/>
        </w:rPr>
        <w:t xml:space="preserve"> różni się od wariantu A i W lokalizacj</w:t>
      </w:r>
      <w:r w:rsidR="002E4120">
        <w:rPr>
          <w:rFonts w:cstheme="minorHAnsi"/>
          <w:sz w:val="24"/>
          <w:szCs w:val="24"/>
        </w:rPr>
        <w:t xml:space="preserve">ą, a różnica między wariantem P </w:t>
      </w:r>
      <w:r w:rsidR="005211FE" w:rsidRPr="00FC7823">
        <w:rPr>
          <w:rFonts w:cstheme="minorHAnsi"/>
          <w:sz w:val="24"/>
          <w:szCs w:val="24"/>
        </w:rPr>
        <w:t>a P1</w:t>
      </w:r>
      <w:r w:rsidRPr="00FC7823">
        <w:rPr>
          <w:rFonts w:cstheme="minorHAnsi"/>
          <w:sz w:val="24"/>
          <w:szCs w:val="24"/>
        </w:rPr>
        <w:t xml:space="preserve"> sprowadza się do rozwiązań technologicznych zas</w:t>
      </w:r>
      <w:r w:rsidR="005211FE" w:rsidRPr="00FC7823">
        <w:rPr>
          <w:rFonts w:cstheme="minorHAnsi"/>
          <w:sz w:val="24"/>
          <w:szCs w:val="24"/>
        </w:rPr>
        <w:t>tosowanych przy przejściu przez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miejscowość Wysoka (waria</w:t>
      </w:r>
      <w:r w:rsidR="005211FE" w:rsidRPr="00FC7823">
        <w:rPr>
          <w:rFonts w:cstheme="minorHAnsi"/>
          <w:sz w:val="24"/>
          <w:szCs w:val="24"/>
        </w:rPr>
        <w:t>nt P droga w nasypie, wariant P1 droga w wykopie). Wariant P1</w:t>
      </w:r>
      <w:r w:rsidR="002E4120">
        <w:rPr>
          <w:rFonts w:cstheme="minorHAnsi"/>
          <w:sz w:val="24"/>
          <w:szCs w:val="24"/>
        </w:rPr>
        <w:t xml:space="preserve"> został </w:t>
      </w:r>
      <w:r w:rsidRPr="00FC7823">
        <w:rPr>
          <w:rFonts w:cstheme="minorHAnsi"/>
          <w:sz w:val="24"/>
          <w:szCs w:val="24"/>
        </w:rPr>
        <w:t>wskazany jako wariant proponowany przez wnioskodawcę, a wa</w:t>
      </w:r>
      <w:r w:rsidR="002E4120">
        <w:rPr>
          <w:rFonts w:cstheme="minorHAnsi"/>
          <w:sz w:val="24"/>
          <w:szCs w:val="24"/>
        </w:rPr>
        <w:t xml:space="preserve">rianty A, W i P jako racjonalne </w:t>
      </w:r>
      <w:r w:rsidRPr="00FC7823">
        <w:rPr>
          <w:rFonts w:cstheme="minorHAnsi"/>
          <w:sz w:val="24"/>
          <w:szCs w:val="24"/>
        </w:rPr>
        <w:t>rozwiązania alternatywne przy czym ich racjonalność nie jest p</w:t>
      </w:r>
      <w:r w:rsidR="002E4120">
        <w:rPr>
          <w:rFonts w:cstheme="minorHAnsi"/>
          <w:sz w:val="24"/>
          <w:szCs w:val="24"/>
        </w:rPr>
        <w:t xml:space="preserve">odawana w wątpliwość. Z analizy </w:t>
      </w:r>
      <w:r w:rsidR="005211FE" w:rsidRPr="00FC7823">
        <w:rPr>
          <w:rFonts w:cstheme="minorHAnsi"/>
          <w:sz w:val="24"/>
          <w:szCs w:val="24"/>
        </w:rPr>
        <w:t>wielokr</w:t>
      </w:r>
      <w:r w:rsidRPr="00FC7823">
        <w:rPr>
          <w:rFonts w:cstheme="minorHAnsi"/>
          <w:sz w:val="24"/>
          <w:szCs w:val="24"/>
        </w:rPr>
        <w:t>yterialnej wynika, że wariantem najoptym</w:t>
      </w:r>
      <w:r w:rsidR="005211FE" w:rsidRPr="00FC7823">
        <w:rPr>
          <w:rFonts w:cstheme="minorHAnsi"/>
          <w:sz w:val="24"/>
          <w:szCs w:val="24"/>
        </w:rPr>
        <w:t>alniejszym</w:t>
      </w:r>
      <w:r w:rsidRPr="00FC7823">
        <w:rPr>
          <w:rFonts w:cstheme="minorHAnsi"/>
          <w:sz w:val="24"/>
          <w:szCs w:val="24"/>
        </w:rPr>
        <w:t xml:space="preserve"> jest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</w:t>
      </w:r>
      <w:r w:rsidR="002E4120">
        <w:rPr>
          <w:rFonts w:cstheme="minorHAnsi"/>
          <w:sz w:val="24"/>
          <w:szCs w:val="24"/>
        </w:rPr>
        <w:t xml:space="preserve">ant W, który w analizie uzyskał </w:t>
      </w:r>
      <w:r w:rsidRPr="00FC7823">
        <w:rPr>
          <w:rFonts w:cstheme="minorHAnsi"/>
          <w:sz w:val="24"/>
          <w:szCs w:val="24"/>
        </w:rPr>
        <w:t>najmniejszą liczbę punktów ujemnych (-53). Biorąc pod uwagę</w:t>
      </w:r>
      <w:r w:rsidR="002E4120">
        <w:rPr>
          <w:rFonts w:cstheme="minorHAnsi"/>
          <w:sz w:val="24"/>
          <w:szCs w:val="24"/>
        </w:rPr>
        <w:t xml:space="preserve"> wyłącznie aspekty środowiskowe </w:t>
      </w:r>
      <w:r w:rsidRPr="00FC7823">
        <w:rPr>
          <w:rFonts w:cstheme="minorHAnsi"/>
          <w:sz w:val="24"/>
          <w:szCs w:val="24"/>
        </w:rPr>
        <w:t>wymienione w analizie w</w:t>
      </w:r>
      <w:r w:rsidR="005211FE" w:rsidRPr="00FC7823">
        <w:rPr>
          <w:rFonts w:cstheme="minorHAnsi"/>
          <w:sz w:val="24"/>
          <w:szCs w:val="24"/>
        </w:rPr>
        <w:t>ielokryterialnej</w:t>
      </w:r>
      <w:r w:rsidRPr="00FC7823">
        <w:rPr>
          <w:rFonts w:cstheme="minorHAnsi"/>
          <w:sz w:val="24"/>
          <w:szCs w:val="24"/>
        </w:rPr>
        <w:t xml:space="preserve"> (tj. punkty 110),</w:t>
      </w:r>
      <w:r w:rsidR="002E4120">
        <w:rPr>
          <w:rFonts w:cstheme="minorHAnsi"/>
          <w:sz w:val="24"/>
          <w:szCs w:val="24"/>
        </w:rPr>
        <w:t xml:space="preserve"> wariant W jest także wariantem </w:t>
      </w:r>
      <w:r w:rsidRPr="00FC7823">
        <w:rPr>
          <w:rFonts w:cstheme="minorHAnsi"/>
          <w:sz w:val="24"/>
          <w:szCs w:val="24"/>
        </w:rPr>
        <w:t xml:space="preserve">najkorzystniejszym dla środowiska. Podkreślić należy, że w świetle </w:t>
      </w:r>
      <w:r w:rsidR="002E4120">
        <w:rPr>
          <w:rFonts w:cstheme="minorHAnsi"/>
          <w:sz w:val="24"/>
          <w:szCs w:val="24"/>
        </w:rPr>
        <w:t xml:space="preserve">art. 66 ust. 1 pkt 5 ustawy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wariant najkorzystniej</w:t>
      </w:r>
      <w:r w:rsidR="00EA3A1D">
        <w:rPr>
          <w:rFonts w:cstheme="minorHAnsi"/>
          <w:sz w:val="24"/>
          <w:szCs w:val="24"/>
        </w:rPr>
        <w:t>szy dla środowiska może (ale nie</w:t>
      </w:r>
      <w:r w:rsidRPr="00FC7823">
        <w:rPr>
          <w:rFonts w:cstheme="minorHAnsi"/>
          <w:sz w:val="24"/>
          <w:szCs w:val="24"/>
        </w:rPr>
        <w:t xml:space="preserve"> musi</w:t>
      </w:r>
      <w:r w:rsidR="002E4120">
        <w:rPr>
          <w:rFonts w:cstheme="minorHAnsi"/>
          <w:sz w:val="24"/>
          <w:szCs w:val="24"/>
        </w:rPr>
        <w:t xml:space="preserve">) pokrywać się albo z wariantem </w:t>
      </w:r>
      <w:r w:rsidRPr="00FC7823">
        <w:rPr>
          <w:rFonts w:cstheme="minorHAnsi"/>
          <w:sz w:val="24"/>
          <w:szCs w:val="24"/>
        </w:rPr>
        <w:t>inwestycyjnym albo z wariantem racjonalnym alternatywnym</w:t>
      </w:r>
      <w:r w:rsidR="002E4120">
        <w:rPr>
          <w:rFonts w:cstheme="minorHAnsi"/>
          <w:sz w:val="24"/>
          <w:szCs w:val="24"/>
        </w:rPr>
        <w:t xml:space="preserve">. Może też, jak w przedmiotowym </w:t>
      </w:r>
      <w:r w:rsidRPr="00FC7823">
        <w:rPr>
          <w:rFonts w:cstheme="minorHAnsi"/>
          <w:sz w:val="24"/>
          <w:szCs w:val="24"/>
        </w:rPr>
        <w:t xml:space="preserve">przypadku, być odrębnym rozwiązaniem i nie pokrywać się z </w:t>
      </w:r>
      <w:r w:rsidR="002E4120">
        <w:rPr>
          <w:rFonts w:cstheme="minorHAnsi"/>
          <w:sz w:val="24"/>
          <w:szCs w:val="24"/>
        </w:rPr>
        <w:t xml:space="preserve">żadnym z wariantów wskazanych w </w:t>
      </w:r>
      <w:r w:rsidRPr="00FC7823">
        <w:rPr>
          <w:rFonts w:cstheme="minorHAnsi"/>
          <w:sz w:val="24"/>
          <w:szCs w:val="24"/>
        </w:rPr>
        <w:t xml:space="preserve">art. 66 ust. 1 pkt 5 lit. a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. Dla osiągnięcia celów oc</w:t>
      </w:r>
      <w:r w:rsidR="002E4120">
        <w:rPr>
          <w:rFonts w:cstheme="minorHAnsi"/>
          <w:sz w:val="24"/>
          <w:szCs w:val="24"/>
        </w:rPr>
        <w:t xml:space="preserve">eny oddziaływania na środowisko </w:t>
      </w:r>
      <w:r w:rsidRPr="00FC7823">
        <w:rPr>
          <w:rFonts w:cstheme="minorHAnsi"/>
          <w:sz w:val="24"/>
          <w:szCs w:val="24"/>
        </w:rPr>
        <w:t>pożądana jest sytuacja kiedy ocenie poddawanych jes</w:t>
      </w:r>
      <w:r w:rsidR="002E4120">
        <w:rPr>
          <w:rFonts w:cstheme="minorHAnsi"/>
          <w:sz w:val="24"/>
          <w:szCs w:val="24"/>
        </w:rPr>
        <w:t xml:space="preserve">t wiele, równoważnych pod kątem </w:t>
      </w:r>
      <w:r w:rsidRPr="00FC7823">
        <w:rPr>
          <w:rFonts w:cstheme="minorHAnsi"/>
          <w:sz w:val="24"/>
          <w:szCs w:val="24"/>
        </w:rPr>
        <w:t>racjonalności (a w tym przede wszystkim wykonalności), rozw</w:t>
      </w:r>
      <w:r w:rsidR="002E4120">
        <w:rPr>
          <w:rFonts w:cstheme="minorHAnsi"/>
          <w:sz w:val="24"/>
          <w:szCs w:val="24"/>
        </w:rPr>
        <w:t xml:space="preserve">iązań. Istotą oceny jest bowiem </w:t>
      </w:r>
      <w:r w:rsidRPr="00FC7823">
        <w:rPr>
          <w:rFonts w:cstheme="minorHAnsi"/>
          <w:sz w:val="24"/>
          <w:szCs w:val="24"/>
        </w:rPr>
        <w:t>wybór jednego spośród zaproponowanych przez w</w:t>
      </w:r>
      <w:r w:rsidR="002E4120">
        <w:rPr>
          <w:rFonts w:cstheme="minorHAnsi"/>
          <w:sz w:val="24"/>
          <w:szCs w:val="24"/>
        </w:rPr>
        <w:t xml:space="preserve">nioskodawcę rozwiązań, prawnie, </w:t>
      </w:r>
      <w:r w:rsidRPr="00FC7823">
        <w:rPr>
          <w:rFonts w:cstheme="minorHAnsi"/>
          <w:sz w:val="24"/>
          <w:szCs w:val="24"/>
        </w:rPr>
        <w:t>ekonomicznie i technologicznie dopuszczalnych. Ale nie musi to być wybór, wbrew twierdzeni</w:t>
      </w:r>
      <w:r w:rsidR="002E4120">
        <w:rPr>
          <w:rFonts w:cstheme="minorHAnsi"/>
          <w:sz w:val="24"/>
          <w:szCs w:val="24"/>
        </w:rPr>
        <w:t xml:space="preserve">om </w:t>
      </w:r>
      <w:r w:rsidRPr="00FC7823">
        <w:rPr>
          <w:rFonts w:cstheme="minorHAnsi"/>
          <w:sz w:val="24"/>
          <w:szCs w:val="24"/>
        </w:rPr>
        <w:t>skarżących, zawsze wariantu najkorzystniejszego dla środowiska.</w:t>
      </w:r>
      <w:r w:rsidR="002E4120">
        <w:rPr>
          <w:rFonts w:cstheme="minorHAnsi"/>
          <w:sz w:val="24"/>
          <w:szCs w:val="24"/>
        </w:rPr>
        <w:t xml:space="preserve"> Potwierdza to wyrok Naczelnego </w:t>
      </w:r>
      <w:r w:rsidRPr="00FC7823">
        <w:rPr>
          <w:rFonts w:cstheme="minorHAnsi"/>
          <w:sz w:val="24"/>
          <w:szCs w:val="24"/>
        </w:rPr>
        <w:t>Sądu Administracyjn</w:t>
      </w:r>
      <w:r w:rsidR="00A42CF4" w:rsidRPr="00FC7823">
        <w:rPr>
          <w:rFonts w:cstheme="minorHAnsi"/>
          <w:sz w:val="24"/>
          <w:szCs w:val="24"/>
        </w:rPr>
        <w:t>ego z dnia 20 kwietnia 2021 r</w:t>
      </w:r>
      <w:r w:rsidRPr="00FC7823">
        <w:rPr>
          <w:rFonts w:cstheme="minorHAnsi"/>
          <w:sz w:val="24"/>
          <w:szCs w:val="24"/>
        </w:rPr>
        <w:t>. (sy</w:t>
      </w:r>
      <w:r w:rsidR="005211FE" w:rsidRPr="00FC7823">
        <w:rPr>
          <w:rFonts w:cstheme="minorHAnsi"/>
          <w:sz w:val="24"/>
          <w:szCs w:val="24"/>
        </w:rPr>
        <w:t>gn. akt: III OSK 376/21), w któr</w:t>
      </w:r>
      <w:r w:rsidR="002E4120">
        <w:rPr>
          <w:rFonts w:cstheme="minorHAnsi"/>
          <w:sz w:val="24"/>
          <w:szCs w:val="24"/>
        </w:rPr>
        <w:t xml:space="preserve">ym </w:t>
      </w:r>
      <w:r w:rsidRPr="00FC7823">
        <w:rPr>
          <w:rFonts w:cstheme="minorHAnsi"/>
          <w:sz w:val="24"/>
          <w:szCs w:val="24"/>
        </w:rPr>
        <w:t>wskazano, że Warianty realizacji przedsięwzięcia stanowią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jeden z najważni</w:t>
      </w:r>
      <w:r w:rsidR="005211FE" w:rsidRPr="00FC7823">
        <w:rPr>
          <w:rFonts w:cstheme="minorHAnsi"/>
          <w:sz w:val="24"/>
          <w:szCs w:val="24"/>
        </w:rPr>
        <w:t>ejszych instrumentów prawidłowej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oceny oddziaływania przedsięwzięcia na środowisko. Przedstawienie minimum trzech </w:t>
      </w:r>
      <w:r w:rsidR="005211FE" w:rsidRPr="00FC7823">
        <w:rPr>
          <w:rFonts w:cstheme="minorHAnsi"/>
          <w:sz w:val="24"/>
          <w:szCs w:val="24"/>
        </w:rPr>
        <w:t>wariantów pozwala</w:t>
      </w:r>
      <w:r w:rsidR="002E4120">
        <w:rPr>
          <w:rFonts w:cstheme="minorHAnsi"/>
          <w:sz w:val="24"/>
          <w:szCs w:val="24"/>
        </w:rPr>
        <w:t xml:space="preserve"> na </w:t>
      </w:r>
      <w:r w:rsidRPr="00FC7823">
        <w:rPr>
          <w:rFonts w:cstheme="minorHAnsi"/>
          <w:sz w:val="24"/>
          <w:szCs w:val="24"/>
        </w:rPr>
        <w:t>utworzenie siatki porównawczej, na gruncie której organ weryfikuje proponowany wariant, który może być</w:t>
      </w:r>
      <w:r w:rsidR="002E4120">
        <w:rPr>
          <w:rFonts w:cstheme="minorHAnsi"/>
          <w:sz w:val="24"/>
          <w:szCs w:val="24"/>
        </w:rPr>
        <w:t xml:space="preserve"> </w:t>
      </w:r>
      <w:r w:rsidR="00BF24B2">
        <w:rPr>
          <w:rFonts w:cstheme="minorHAnsi"/>
          <w:sz w:val="24"/>
          <w:szCs w:val="24"/>
        </w:rPr>
        <w:t>z</w:t>
      </w:r>
      <w:r w:rsidR="005211FE" w:rsidRPr="00FC7823">
        <w:rPr>
          <w:rFonts w:cstheme="minorHAnsi"/>
          <w:sz w:val="24"/>
          <w:szCs w:val="24"/>
        </w:rPr>
        <w:t>aakceptowany przez</w:t>
      </w:r>
      <w:r w:rsidRPr="00FC7823">
        <w:rPr>
          <w:rFonts w:cstheme="minorHAnsi"/>
          <w:sz w:val="24"/>
          <w:szCs w:val="24"/>
        </w:rPr>
        <w:t xml:space="preserve"> niego. Wariant najkorzystniejszy dla środowiska jest tr</w:t>
      </w:r>
      <w:r w:rsidR="002E4120">
        <w:rPr>
          <w:rFonts w:cstheme="minorHAnsi"/>
          <w:sz w:val="24"/>
          <w:szCs w:val="24"/>
        </w:rPr>
        <w:t xml:space="preserve">zecim z wariantów, którego opis </w:t>
      </w:r>
      <w:r w:rsidRPr="00FC7823">
        <w:rPr>
          <w:rFonts w:cstheme="minorHAnsi"/>
          <w:sz w:val="24"/>
          <w:szCs w:val="24"/>
        </w:rPr>
        <w:t>powinien zawierać raport o oddziaływaniu przedsięwzięcia na środowisko. Ilość</w:t>
      </w:r>
      <w:r w:rsidR="002E4120">
        <w:rPr>
          <w:rFonts w:cstheme="minorHAnsi"/>
          <w:sz w:val="24"/>
          <w:szCs w:val="24"/>
        </w:rPr>
        <w:t xml:space="preserve"> wymaganych do przedstawienia w </w:t>
      </w:r>
      <w:r w:rsidRPr="00FC7823">
        <w:rPr>
          <w:rFonts w:cstheme="minorHAnsi"/>
          <w:sz w:val="24"/>
          <w:szCs w:val="24"/>
        </w:rPr>
        <w:t>raporcie wariantów realizacji</w:t>
      </w:r>
      <w:r w:rsidR="005211FE" w:rsidRPr="00FC7823">
        <w:rPr>
          <w:rFonts w:cstheme="minorHAnsi"/>
          <w:sz w:val="24"/>
          <w:szCs w:val="24"/>
        </w:rPr>
        <w:t xml:space="preserve"> przedsięwzięcia nie zalety za</w:t>
      </w:r>
      <w:r w:rsidRPr="00FC7823">
        <w:rPr>
          <w:rFonts w:cstheme="minorHAnsi"/>
          <w:sz w:val="24"/>
          <w:szCs w:val="24"/>
        </w:rPr>
        <w:t>tem od</w:t>
      </w:r>
      <w:r w:rsidR="005211FE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woli i uznania, a</w:t>
      </w:r>
      <w:r w:rsidR="002E4120">
        <w:rPr>
          <w:rFonts w:cstheme="minorHAnsi"/>
          <w:sz w:val="24"/>
          <w:szCs w:val="24"/>
        </w:rPr>
        <w:t xml:space="preserve"> także oceny inwestora. Wariant </w:t>
      </w:r>
      <w:r w:rsidRPr="00FC7823">
        <w:rPr>
          <w:rFonts w:cstheme="minorHAnsi"/>
          <w:sz w:val="24"/>
          <w:szCs w:val="24"/>
        </w:rPr>
        <w:t>najkorzystniejszy dla środowiska jest zatem najoptymalniejszym w</w:t>
      </w:r>
      <w:r w:rsidR="002E4120">
        <w:rPr>
          <w:rFonts w:cstheme="minorHAnsi"/>
          <w:sz w:val="24"/>
          <w:szCs w:val="24"/>
        </w:rPr>
        <w:t xml:space="preserve">ariantem tylko z jednego punktu </w:t>
      </w:r>
      <w:r w:rsidRPr="00FC7823">
        <w:rPr>
          <w:rFonts w:cstheme="minorHAnsi"/>
          <w:sz w:val="24"/>
          <w:szCs w:val="24"/>
        </w:rPr>
        <w:t>widzenia — środowiskowego i wraz z pozostałymi wariantami, in</w:t>
      </w:r>
      <w:r w:rsidR="002E4120">
        <w:rPr>
          <w:rFonts w:cstheme="minorHAnsi"/>
          <w:sz w:val="24"/>
          <w:szCs w:val="24"/>
        </w:rPr>
        <w:t xml:space="preserve">nymi niż wskazany do realizacji </w:t>
      </w:r>
      <w:r w:rsidRPr="00FC7823">
        <w:rPr>
          <w:rFonts w:cstheme="minorHAnsi"/>
          <w:sz w:val="24"/>
          <w:szCs w:val="24"/>
        </w:rPr>
        <w:t>przez inwestora, stanowi tło do oceny</w:t>
      </w:r>
      <w:r w:rsidR="005211FE" w:rsidRPr="00FC7823">
        <w:rPr>
          <w:rFonts w:cstheme="minorHAnsi"/>
          <w:sz w:val="24"/>
          <w:szCs w:val="24"/>
        </w:rPr>
        <w:t xml:space="preserve"> wariantu inwestycyjnego. Dopier</w:t>
      </w:r>
      <w:r w:rsidR="002E4120">
        <w:rPr>
          <w:rFonts w:cstheme="minorHAnsi"/>
          <w:sz w:val="24"/>
          <w:szCs w:val="24"/>
        </w:rPr>
        <w:t xml:space="preserve">o jeżeli z oceny </w:t>
      </w:r>
      <w:r w:rsidRPr="00FC7823">
        <w:rPr>
          <w:rFonts w:cstheme="minorHAnsi"/>
          <w:sz w:val="24"/>
          <w:szCs w:val="24"/>
        </w:rPr>
        <w:t>oddziaływania na środowisko wyniknie brak możliwości real</w:t>
      </w:r>
      <w:r w:rsidR="002E4120">
        <w:rPr>
          <w:rFonts w:cstheme="minorHAnsi"/>
          <w:sz w:val="24"/>
          <w:szCs w:val="24"/>
        </w:rPr>
        <w:t xml:space="preserve">izacji tego wariantu organ jest </w:t>
      </w:r>
      <w:r w:rsidRPr="00FC7823">
        <w:rPr>
          <w:rFonts w:cstheme="minorHAnsi"/>
          <w:sz w:val="24"/>
          <w:szCs w:val="24"/>
        </w:rPr>
        <w:t>uprawniony do zastos</w:t>
      </w:r>
      <w:r w:rsidR="005211FE" w:rsidRPr="00FC7823">
        <w:rPr>
          <w:rFonts w:cstheme="minorHAnsi"/>
          <w:sz w:val="24"/>
          <w:szCs w:val="24"/>
        </w:rPr>
        <w:t>owania instytucji wskazanej w ar</w:t>
      </w:r>
      <w:r w:rsidRPr="00FC7823">
        <w:rPr>
          <w:rFonts w:cstheme="minorHAnsi"/>
          <w:sz w:val="24"/>
          <w:szCs w:val="24"/>
        </w:rPr>
        <w:t>t. 81</w:t>
      </w:r>
      <w:r w:rsidR="005211FE" w:rsidRPr="00FC7823">
        <w:rPr>
          <w:rFonts w:cstheme="minorHAnsi"/>
          <w:sz w:val="24"/>
          <w:szCs w:val="24"/>
        </w:rPr>
        <w:t xml:space="preserve"> ustawy </w:t>
      </w:r>
      <w:proofErr w:type="spellStart"/>
      <w:r w:rsidR="005211FE" w:rsidRPr="00FC7823">
        <w:rPr>
          <w:rFonts w:cstheme="minorHAnsi"/>
          <w:sz w:val="24"/>
          <w:szCs w:val="24"/>
        </w:rPr>
        <w:t>ooś</w:t>
      </w:r>
      <w:proofErr w:type="spellEnd"/>
      <w:r w:rsidR="005211FE" w:rsidRPr="00FC7823">
        <w:rPr>
          <w:rFonts w:cstheme="minorHAnsi"/>
          <w:sz w:val="24"/>
          <w:szCs w:val="24"/>
        </w:rPr>
        <w:t>. Zgodnie bowiem z ar</w:t>
      </w:r>
      <w:r w:rsidR="002E4120">
        <w:rPr>
          <w:rFonts w:cstheme="minorHAnsi"/>
          <w:sz w:val="24"/>
          <w:szCs w:val="24"/>
        </w:rPr>
        <w:t xml:space="preserve">t. 81 </w:t>
      </w:r>
      <w:r w:rsidRPr="00FC7823">
        <w:rPr>
          <w:rFonts w:cstheme="minorHAnsi"/>
          <w:sz w:val="24"/>
          <w:szCs w:val="24"/>
        </w:rPr>
        <w:t xml:space="preserve">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(w brzmieniu właściwym dla przedmiotu tej sprawy</w:t>
      </w:r>
      <w:r w:rsidR="002E4120">
        <w:rPr>
          <w:rFonts w:cstheme="minorHAnsi"/>
          <w:sz w:val="24"/>
          <w:szCs w:val="24"/>
        </w:rPr>
        <w:t xml:space="preserve">), jeżeli z oceny oddziaływania </w:t>
      </w:r>
      <w:r w:rsidRPr="00FC7823">
        <w:rPr>
          <w:rFonts w:cstheme="minorHAnsi"/>
          <w:sz w:val="24"/>
          <w:szCs w:val="24"/>
        </w:rPr>
        <w:t>przedsięwzięcia na środowisko wynika zasadność realizacji przeds</w:t>
      </w:r>
      <w:r w:rsidR="002E4120">
        <w:rPr>
          <w:rFonts w:cstheme="minorHAnsi"/>
          <w:sz w:val="24"/>
          <w:szCs w:val="24"/>
        </w:rPr>
        <w:t xml:space="preserve">ięwzięcia w wariancie innym niż </w:t>
      </w:r>
      <w:r w:rsidRPr="00FC7823">
        <w:rPr>
          <w:rFonts w:cstheme="minorHAnsi"/>
          <w:sz w:val="24"/>
          <w:szCs w:val="24"/>
        </w:rPr>
        <w:t>proponowany przez wnioskodawcę, organ właściwy do wyda</w:t>
      </w:r>
      <w:r w:rsidR="002E4120">
        <w:rPr>
          <w:rFonts w:cstheme="minorHAnsi"/>
          <w:sz w:val="24"/>
          <w:szCs w:val="24"/>
        </w:rPr>
        <w:t xml:space="preserve">nia decyzji o środowiskowych </w:t>
      </w:r>
      <w:r w:rsidRPr="00FC7823">
        <w:rPr>
          <w:rFonts w:cstheme="minorHAnsi"/>
          <w:sz w:val="24"/>
          <w:szCs w:val="24"/>
        </w:rPr>
        <w:t>uwarunkowaniach, za zgodą wnioskodawcy, wskazuje w decyzji wa</w:t>
      </w:r>
      <w:r w:rsidR="002E4120">
        <w:rPr>
          <w:rFonts w:cstheme="minorHAnsi"/>
          <w:sz w:val="24"/>
          <w:szCs w:val="24"/>
        </w:rPr>
        <w:t xml:space="preserve">riant dopuszczony do realizacji </w:t>
      </w:r>
      <w:r w:rsidRPr="00FC7823">
        <w:rPr>
          <w:rFonts w:cstheme="minorHAnsi"/>
          <w:sz w:val="24"/>
          <w:szCs w:val="24"/>
        </w:rPr>
        <w:t xml:space="preserve">lub, w razie braku zgody wnioskodawcy, odmawia zgody na </w:t>
      </w:r>
      <w:r w:rsidRPr="00FC7823">
        <w:rPr>
          <w:rFonts w:cstheme="minorHAnsi"/>
          <w:sz w:val="24"/>
          <w:szCs w:val="24"/>
        </w:rPr>
        <w:lastRenderedPageBreak/>
        <w:t>realiz</w:t>
      </w:r>
      <w:r w:rsidR="002E4120">
        <w:rPr>
          <w:rFonts w:cstheme="minorHAnsi"/>
          <w:sz w:val="24"/>
          <w:szCs w:val="24"/>
        </w:rPr>
        <w:t xml:space="preserve">ację przedsięwzięcia. Zasadność </w:t>
      </w:r>
      <w:r w:rsidRPr="00FC7823">
        <w:rPr>
          <w:rFonts w:cstheme="minorHAnsi"/>
          <w:sz w:val="24"/>
          <w:szCs w:val="24"/>
        </w:rPr>
        <w:t>ta będzie mieć miejsce przede wszystkim, gdy wariant prop</w:t>
      </w:r>
      <w:r w:rsidR="002E4120">
        <w:rPr>
          <w:rFonts w:cstheme="minorHAnsi"/>
          <w:sz w:val="24"/>
          <w:szCs w:val="24"/>
        </w:rPr>
        <w:t xml:space="preserve">onowany jest wariantem prawnie, </w:t>
      </w:r>
      <w:r w:rsidRPr="00FC7823">
        <w:rPr>
          <w:rFonts w:cstheme="minorHAnsi"/>
          <w:sz w:val="24"/>
          <w:szCs w:val="24"/>
        </w:rPr>
        <w:t>technicznie lub środowiskowo niedopuszczalnym. Natomiast w okolicznościa</w:t>
      </w:r>
      <w:r w:rsidR="005211FE" w:rsidRPr="00FC7823">
        <w:rPr>
          <w:rFonts w:cstheme="minorHAnsi"/>
          <w:sz w:val="24"/>
          <w:szCs w:val="24"/>
        </w:rPr>
        <w:t>ch analizowan</w:t>
      </w:r>
      <w:r w:rsidR="002E4120">
        <w:rPr>
          <w:rFonts w:cstheme="minorHAnsi"/>
          <w:sz w:val="24"/>
          <w:szCs w:val="24"/>
        </w:rPr>
        <w:t xml:space="preserve">ej </w:t>
      </w:r>
      <w:r w:rsidR="005211FE" w:rsidRPr="00FC7823">
        <w:rPr>
          <w:rFonts w:cstheme="minorHAnsi"/>
          <w:sz w:val="24"/>
          <w:szCs w:val="24"/>
        </w:rPr>
        <w:t>sprawy wariant P1</w:t>
      </w:r>
      <w:r w:rsidRPr="00FC7823">
        <w:rPr>
          <w:rFonts w:cstheme="minorHAnsi"/>
          <w:sz w:val="24"/>
          <w:szCs w:val="24"/>
        </w:rPr>
        <w:t xml:space="preserve"> jest dopuszczalny do realizacji, co po</w:t>
      </w:r>
      <w:r w:rsidR="002E4120">
        <w:rPr>
          <w:rFonts w:cstheme="minorHAnsi"/>
          <w:sz w:val="24"/>
          <w:szCs w:val="24"/>
        </w:rPr>
        <w:t xml:space="preserve">twierdziła przeprowadzona ocena </w:t>
      </w:r>
      <w:r w:rsidRPr="00FC7823">
        <w:rPr>
          <w:rFonts w:cstheme="minorHAnsi"/>
          <w:sz w:val="24"/>
          <w:szCs w:val="24"/>
        </w:rPr>
        <w:t>oddziaływania na środowisko, wobec czego nie ma podstaw do za</w:t>
      </w:r>
      <w:r w:rsidR="002E4120">
        <w:rPr>
          <w:rFonts w:cstheme="minorHAnsi"/>
          <w:sz w:val="24"/>
          <w:szCs w:val="24"/>
        </w:rPr>
        <w:t xml:space="preserve">stosowania art. 81 ustawy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 i </w:t>
      </w:r>
      <w:r w:rsidRPr="00FC7823">
        <w:rPr>
          <w:rFonts w:cstheme="minorHAnsi"/>
          <w:sz w:val="24"/>
          <w:szCs w:val="24"/>
        </w:rPr>
        <w:t>wskazywania, za zgodą inwestora, wariantu najkorzystniejszego</w:t>
      </w:r>
      <w:r w:rsidR="002E4120">
        <w:rPr>
          <w:rFonts w:cstheme="minorHAnsi"/>
          <w:sz w:val="24"/>
          <w:szCs w:val="24"/>
        </w:rPr>
        <w:t xml:space="preserve"> dla środowiska (tu wariantu W) </w:t>
      </w:r>
      <w:r w:rsidRPr="00FC7823">
        <w:rPr>
          <w:rFonts w:cstheme="minorHAnsi"/>
          <w:sz w:val="24"/>
          <w:szCs w:val="24"/>
        </w:rPr>
        <w:t xml:space="preserve">jako wariantu przyjętego do </w:t>
      </w:r>
      <w:r w:rsidR="005211FE" w:rsidRPr="00FC7823">
        <w:rPr>
          <w:rFonts w:cstheme="minorHAnsi"/>
          <w:sz w:val="24"/>
          <w:szCs w:val="24"/>
        </w:rPr>
        <w:t>realizacji</w:t>
      </w:r>
      <w:r w:rsidR="002E4120">
        <w:rPr>
          <w:rFonts w:cstheme="minorHAnsi"/>
          <w:sz w:val="24"/>
          <w:szCs w:val="24"/>
        </w:rPr>
        <w:t xml:space="preserve">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Skarżącym zwrócić uwagę</w:t>
      </w:r>
      <w:r w:rsidR="005211FE" w:rsidRPr="00FC7823">
        <w:rPr>
          <w:rFonts w:cstheme="minorHAnsi"/>
          <w:sz w:val="24"/>
          <w:szCs w:val="24"/>
        </w:rPr>
        <w:t xml:space="preserve"> należy, że wskazana w treści ar</w:t>
      </w:r>
      <w:r w:rsidRPr="00FC7823">
        <w:rPr>
          <w:rFonts w:cstheme="minorHAnsi"/>
          <w:sz w:val="24"/>
          <w:szCs w:val="24"/>
        </w:rPr>
        <w:t xml:space="preserve">t. 81 </w:t>
      </w:r>
      <w:r w:rsidR="002E4120">
        <w:rPr>
          <w:rFonts w:cstheme="minorHAnsi"/>
          <w:sz w:val="24"/>
          <w:szCs w:val="24"/>
        </w:rPr>
        <w:t xml:space="preserve">ustawy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 ocena </w:t>
      </w:r>
      <w:r w:rsidRPr="00FC7823">
        <w:rPr>
          <w:rFonts w:cstheme="minorHAnsi"/>
          <w:sz w:val="24"/>
          <w:szCs w:val="24"/>
        </w:rPr>
        <w:t>oddziaływania na środowisko nie jest synonimem analizy wielokryterial</w:t>
      </w:r>
      <w:r w:rsidR="005211FE" w:rsidRPr="00FC7823">
        <w:rPr>
          <w:rFonts w:cstheme="minorHAnsi"/>
          <w:sz w:val="24"/>
          <w:szCs w:val="24"/>
        </w:rPr>
        <w:t>nej</w:t>
      </w:r>
      <w:r w:rsidR="002E4120">
        <w:rPr>
          <w:rFonts w:cstheme="minorHAnsi"/>
          <w:sz w:val="24"/>
          <w:szCs w:val="24"/>
        </w:rPr>
        <w:t xml:space="preserve"> wykorzystanej jako </w:t>
      </w:r>
      <w:r w:rsidRPr="00FC7823">
        <w:rPr>
          <w:rFonts w:cstheme="minorHAnsi"/>
          <w:sz w:val="24"/>
          <w:szCs w:val="24"/>
        </w:rPr>
        <w:t xml:space="preserve">narzędzie do porównania wariantów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. Może si</w:t>
      </w:r>
      <w:r w:rsidR="005211FE" w:rsidRPr="00FC7823">
        <w:rPr>
          <w:rFonts w:cstheme="minorHAnsi"/>
          <w:sz w:val="24"/>
          <w:szCs w:val="24"/>
        </w:rPr>
        <w:t>ę zatem zdarzyć sytuacja, jak w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przedmiotowym przypadku, że wari</w:t>
      </w:r>
      <w:r w:rsidR="005211FE" w:rsidRPr="00FC7823">
        <w:rPr>
          <w:rFonts w:cstheme="minorHAnsi"/>
          <w:sz w:val="24"/>
          <w:szCs w:val="24"/>
        </w:rPr>
        <w:t>ant najlepszy w analizie wielokr</w:t>
      </w:r>
      <w:r w:rsidR="002E4120">
        <w:rPr>
          <w:rFonts w:cstheme="minorHAnsi"/>
          <w:sz w:val="24"/>
          <w:szCs w:val="24"/>
        </w:rPr>
        <w:t xml:space="preserve">yterialnej nie będzie pokrywał </w:t>
      </w:r>
      <w:r w:rsidRPr="00FC7823">
        <w:rPr>
          <w:rFonts w:cstheme="minorHAnsi"/>
          <w:sz w:val="24"/>
          <w:szCs w:val="24"/>
        </w:rPr>
        <w:t>się z wariantem zasadnym do realizacji w świetle oceny oddziaływania na środowisko.</w:t>
      </w:r>
      <w:r w:rsidR="005211FE" w:rsidRPr="00FC7823">
        <w:rPr>
          <w:rFonts w:cstheme="minorHAnsi"/>
          <w:sz w:val="24"/>
          <w:szCs w:val="24"/>
        </w:rPr>
        <w:t xml:space="preserve"> W skła</w:t>
      </w:r>
      <w:r w:rsidR="002E4120">
        <w:rPr>
          <w:rFonts w:cstheme="minorHAnsi"/>
          <w:sz w:val="24"/>
          <w:szCs w:val="24"/>
        </w:rPr>
        <w:t xml:space="preserve">d </w:t>
      </w:r>
      <w:r w:rsidR="005211FE" w:rsidRPr="00FC7823">
        <w:rPr>
          <w:rFonts w:cstheme="minorHAnsi"/>
          <w:sz w:val="24"/>
          <w:szCs w:val="24"/>
        </w:rPr>
        <w:t>oceny oddziaływania na</w:t>
      </w:r>
      <w:r w:rsidRPr="00FC7823">
        <w:rPr>
          <w:rFonts w:cstheme="minorHAnsi"/>
          <w:sz w:val="24"/>
          <w:szCs w:val="24"/>
        </w:rPr>
        <w:t xml:space="preserve"> środowisko wchodzi bowiem nie tylko</w:t>
      </w:r>
      <w:r w:rsidR="002E4120">
        <w:rPr>
          <w:rFonts w:cstheme="minorHAnsi"/>
          <w:sz w:val="24"/>
          <w:szCs w:val="24"/>
        </w:rPr>
        <w:t xml:space="preserve"> weryfikacja raportu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 (w tym </w:t>
      </w:r>
      <w:r w:rsidRPr="00FC7823">
        <w:rPr>
          <w:rFonts w:cstheme="minorHAnsi"/>
          <w:sz w:val="24"/>
          <w:szCs w:val="24"/>
        </w:rPr>
        <w:t>przyjętych przez jego autorów pewnych założeń dotyczących met</w:t>
      </w:r>
      <w:r w:rsidR="002E4120">
        <w:rPr>
          <w:rFonts w:cstheme="minorHAnsi"/>
          <w:sz w:val="24"/>
          <w:szCs w:val="24"/>
        </w:rPr>
        <w:t xml:space="preserve">odyki zbierania i przetwarzania </w:t>
      </w:r>
      <w:r w:rsidR="005211FE" w:rsidRPr="00FC7823">
        <w:rPr>
          <w:rFonts w:cstheme="minorHAnsi"/>
          <w:sz w:val="24"/>
          <w:szCs w:val="24"/>
        </w:rPr>
        <w:t>informacji) ale ta</w:t>
      </w:r>
      <w:r w:rsidRPr="00FC7823">
        <w:rPr>
          <w:rFonts w:cstheme="minorHAnsi"/>
          <w:sz w:val="24"/>
          <w:szCs w:val="24"/>
        </w:rPr>
        <w:t>kże udział społeczeństwa i uzyskanie wyma</w:t>
      </w:r>
      <w:r w:rsidR="002E4120">
        <w:rPr>
          <w:rFonts w:cstheme="minorHAnsi"/>
          <w:sz w:val="24"/>
          <w:szCs w:val="24"/>
        </w:rPr>
        <w:t xml:space="preserve">ganych prawem stanowisk organów </w:t>
      </w:r>
      <w:r w:rsidRPr="00FC7823">
        <w:rPr>
          <w:rFonts w:cstheme="minorHAnsi"/>
          <w:sz w:val="24"/>
          <w:szCs w:val="24"/>
        </w:rPr>
        <w:t xml:space="preserve">współdziałających. Organ </w:t>
      </w:r>
      <w:r w:rsidR="00BF24B2">
        <w:rPr>
          <w:rFonts w:cstheme="minorHAnsi"/>
          <w:sz w:val="24"/>
          <w:szCs w:val="24"/>
        </w:rPr>
        <w:t>inspekcji sanitarnej wskazał zaś</w:t>
      </w:r>
      <w:r w:rsidRPr="00FC7823">
        <w:rPr>
          <w:rFonts w:cstheme="minorHAnsi"/>
          <w:sz w:val="24"/>
          <w:szCs w:val="24"/>
        </w:rPr>
        <w:t xml:space="preserve"> w posta</w:t>
      </w:r>
      <w:r w:rsidR="002E4120">
        <w:rPr>
          <w:rFonts w:cstheme="minorHAnsi"/>
          <w:sz w:val="24"/>
          <w:szCs w:val="24"/>
        </w:rPr>
        <w:t xml:space="preserve">nowieniu z dnia 25 października </w:t>
      </w:r>
      <w:r w:rsidRPr="00FC7823">
        <w:rPr>
          <w:rFonts w:cstheme="minorHAnsi"/>
          <w:sz w:val="24"/>
          <w:szCs w:val="24"/>
        </w:rPr>
        <w:t>2018 r., że opiniuje pozytywnie (w odpowiedzi na wnio</w:t>
      </w:r>
      <w:r w:rsidR="005211FE" w:rsidRPr="00FC7823">
        <w:rPr>
          <w:rFonts w:cstheme="minorHAnsi"/>
          <w:sz w:val="24"/>
          <w:szCs w:val="24"/>
        </w:rPr>
        <w:t>sek organu dotyczący wariantu P1</w:t>
      </w:r>
      <w:r w:rsidR="002E4120">
        <w:rPr>
          <w:rFonts w:cstheme="minorHAnsi"/>
          <w:sz w:val="24"/>
          <w:szCs w:val="24"/>
        </w:rPr>
        <w:t xml:space="preserve">) pod </w:t>
      </w:r>
      <w:r w:rsidRPr="00FC7823">
        <w:rPr>
          <w:rFonts w:cstheme="minorHAnsi"/>
          <w:sz w:val="24"/>
          <w:szCs w:val="24"/>
        </w:rPr>
        <w:t>względem wymagań higienicznych i zdrowotnych reali</w:t>
      </w:r>
      <w:r w:rsidR="002E4120">
        <w:rPr>
          <w:rFonts w:cstheme="minorHAnsi"/>
          <w:sz w:val="24"/>
          <w:szCs w:val="24"/>
        </w:rPr>
        <w:t xml:space="preserve">zację przedsięwzięcia dodając w </w:t>
      </w:r>
      <w:r w:rsidRPr="00FC7823">
        <w:rPr>
          <w:rFonts w:cstheme="minorHAnsi"/>
          <w:sz w:val="24"/>
          <w:szCs w:val="24"/>
        </w:rPr>
        <w:t>uzasadnieniu swojego postanowienia, że pozytywnie zaop</w:t>
      </w:r>
      <w:r w:rsidR="005211FE" w:rsidRPr="00FC7823">
        <w:rPr>
          <w:rFonts w:cstheme="minorHAnsi"/>
          <w:sz w:val="24"/>
          <w:szCs w:val="24"/>
        </w:rPr>
        <w:t>iniował już uprzednio wariant P1</w:t>
      </w:r>
      <w:r w:rsidR="002E4120">
        <w:rPr>
          <w:rFonts w:cstheme="minorHAnsi"/>
          <w:sz w:val="24"/>
          <w:szCs w:val="24"/>
        </w:rPr>
        <w:t xml:space="preserve"> (w </w:t>
      </w:r>
      <w:r w:rsidRPr="00FC7823">
        <w:rPr>
          <w:rFonts w:cstheme="minorHAnsi"/>
          <w:sz w:val="24"/>
          <w:szCs w:val="24"/>
        </w:rPr>
        <w:t>postanowieniu z dn</w:t>
      </w:r>
      <w:r w:rsidR="005211FE" w:rsidRPr="00FC7823">
        <w:rPr>
          <w:rFonts w:cstheme="minorHAnsi"/>
          <w:sz w:val="24"/>
          <w:szCs w:val="24"/>
        </w:rPr>
        <w:t>ia 20 listopada 2017 r.), ale ta</w:t>
      </w:r>
      <w:r w:rsidRPr="00FC7823">
        <w:rPr>
          <w:rFonts w:cstheme="minorHAnsi"/>
          <w:sz w:val="24"/>
          <w:szCs w:val="24"/>
        </w:rPr>
        <w:t xml:space="preserve">kże i wariant W </w:t>
      </w:r>
      <w:r w:rsidR="002E4120">
        <w:rPr>
          <w:rFonts w:cstheme="minorHAnsi"/>
          <w:sz w:val="24"/>
          <w:szCs w:val="24"/>
        </w:rPr>
        <w:t xml:space="preserve">(w postanowieniu z dnia 29 maja </w:t>
      </w:r>
      <w:r w:rsidRPr="00FC7823">
        <w:rPr>
          <w:rFonts w:cstheme="minorHAnsi"/>
          <w:sz w:val="24"/>
          <w:szCs w:val="24"/>
        </w:rPr>
        <w:t xml:space="preserve">2018 z.). W zakresie udziału społeczeństwa wskazać trzeba, że </w:t>
      </w:r>
      <w:r w:rsidR="002E4120">
        <w:rPr>
          <w:rFonts w:cstheme="minorHAnsi"/>
          <w:sz w:val="24"/>
          <w:szCs w:val="24"/>
        </w:rPr>
        <w:t xml:space="preserve">każde z analizowanych rozwiązań </w:t>
      </w:r>
      <w:r w:rsidRPr="00FC7823">
        <w:rPr>
          <w:rFonts w:cstheme="minorHAnsi"/>
          <w:sz w:val="24"/>
          <w:szCs w:val="24"/>
        </w:rPr>
        <w:t>jest konfliktogenne, ale jak ws</w:t>
      </w:r>
      <w:r w:rsidR="005211FE" w:rsidRPr="00FC7823">
        <w:rPr>
          <w:rFonts w:cstheme="minorHAnsi"/>
          <w:sz w:val="24"/>
          <w:szCs w:val="24"/>
        </w:rPr>
        <w:t>kazał inwestor, to właśnie skala</w:t>
      </w:r>
      <w:r w:rsidRPr="00FC7823">
        <w:rPr>
          <w:rFonts w:cstheme="minorHAnsi"/>
          <w:sz w:val="24"/>
          <w:szCs w:val="24"/>
        </w:rPr>
        <w:t xml:space="preserve"> prote</w:t>
      </w:r>
      <w:r w:rsidR="002E4120">
        <w:rPr>
          <w:rFonts w:cstheme="minorHAnsi"/>
          <w:sz w:val="24"/>
          <w:szCs w:val="24"/>
        </w:rPr>
        <w:t xml:space="preserve">stów przy wskazaniu do </w:t>
      </w:r>
      <w:r w:rsidRPr="00FC7823">
        <w:rPr>
          <w:rFonts w:cstheme="minorHAnsi"/>
          <w:sz w:val="24"/>
          <w:szCs w:val="24"/>
        </w:rPr>
        <w:t>realizacji wariantu W była największa (w tym protestów</w:t>
      </w:r>
      <w:r w:rsidR="005211FE" w:rsidRPr="00FC7823">
        <w:rPr>
          <w:rFonts w:cstheme="minorHAnsi"/>
          <w:sz w:val="24"/>
          <w:szCs w:val="24"/>
        </w:rPr>
        <w:t xml:space="preserve"> środowisk naukowych, poz. raport, str</w:t>
      </w:r>
      <w:r w:rsidR="002E4120">
        <w:rPr>
          <w:rFonts w:cstheme="minorHAnsi"/>
          <w:sz w:val="24"/>
          <w:szCs w:val="24"/>
        </w:rPr>
        <w:t xml:space="preserve">. </w:t>
      </w:r>
      <w:r w:rsidRPr="00FC7823">
        <w:rPr>
          <w:rFonts w:cstheme="minorHAnsi"/>
          <w:sz w:val="24"/>
          <w:szCs w:val="24"/>
        </w:rPr>
        <w:t>180).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Rację maj</w:t>
      </w:r>
      <w:r w:rsidR="005211FE" w:rsidRPr="00FC7823">
        <w:rPr>
          <w:rFonts w:cstheme="minorHAnsi"/>
          <w:sz w:val="24"/>
          <w:szCs w:val="24"/>
        </w:rPr>
        <w:t>ą skarżący twierdząc, że analiza</w:t>
      </w:r>
      <w:r w:rsidRPr="00FC7823">
        <w:rPr>
          <w:rFonts w:cstheme="minorHAnsi"/>
          <w:sz w:val="24"/>
          <w:szCs w:val="24"/>
        </w:rPr>
        <w:t xml:space="preserve"> wielok</w:t>
      </w:r>
      <w:r w:rsidR="005211FE" w:rsidRPr="00FC7823">
        <w:rPr>
          <w:rFonts w:cstheme="minorHAnsi"/>
          <w:sz w:val="24"/>
          <w:szCs w:val="24"/>
        </w:rPr>
        <w:t>ryterialna</w:t>
      </w:r>
      <w:r w:rsidR="002E4120">
        <w:rPr>
          <w:rFonts w:cstheme="minorHAnsi"/>
          <w:sz w:val="24"/>
          <w:szCs w:val="24"/>
        </w:rPr>
        <w:t xml:space="preserve"> jest stosowana celem wyboru do </w:t>
      </w:r>
      <w:r w:rsidR="005211FE" w:rsidRPr="00FC7823">
        <w:rPr>
          <w:rFonts w:cstheme="minorHAnsi"/>
          <w:sz w:val="24"/>
          <w:szCs w:val="24"/>
        </w:rPr>
        <w:t>realizacji wariantu na</w:t>
      </w:r>
      <w:r w:rsidRPr="00FC7823">
        <w:rPr>
          <w:rFonts w:cstheme="minorHAnsi"/>
          <w:sz w:val="24"/>
          <w:szCs w:val="24"/>
        </w:rPr>
        <w:t>jop</w:t>
      </w:r>
      <w:r w:rsidR="005211FE" w:rsidRPr="00FC7823">
        <w:rPr>
          <w:rFonts w:cstheme="minorHAnsi"/>
          <w:sz w:val="24"/>
          <w:szCs w:val="24"/>
        </w:rPr>
        <w:t>tymalniejszego, tj. takiego któr</w:t>
      </w:r>
      <w:r w:rsidRPr="00FC7823">
        <w:rPr>
          <w:rFonts w:cstheme="minorHAnsi"/>
          <w:sz w:val="24"/>
          <w:szCs w:val="24"/>
        </w:rPr>
        <w:t>y uzyska z ni</w:t>
      </w:r>
      <w:r w:rsidR="002E4120">
        <w:rPr>
          <w:rFonts w:cstheme="minorHAnsi"/>
          <w:sz w:val="24"/>
          <w:szCs w:val="24"/>
        </w:rPr>
        <w:t xml:space="preserve">ej najlepszą punktację. Ale jej </w:t>
      </w:r>
      <w:r w:rsidRPr="00FC7823">
        <w:rPr>
          <w:rFonts w:cstheme="minorHAnsi"/>
          <w:sz w:val="24"/>
          <w:szCs w:val="24"/>
        </w:rPr>
        <w:t>stosowanie nie jest obowiązkowe (jest tylko narzędziem do analizy w</w:t>
      </w:r>
      <w:r w:rsidR="002E4120">
        <w:rPr>
          <w:rFonts w:cstheme="minorHAnsi"/>
          <w:sz w:val="24"/>
          <w:szCs w:val="24"/>
        </w:rPr>
        <w:t xml:space="preserve">ariantowej) z jej ustalenia nie </w:t>
      </w:r>
      <w:r w:rsidR="00162888" w:rsidRPr="00FC7823">
        <w:rPr>
          <w:rFonts w:cstheme="minorHAnsi"/>
          <w:sz w:val="24"/>
          <w:szCs w:val="24"/>
        </w:rPr>
        <w:t>są obligatoryjne. Na uwadze na</w:t>
      </w:r>
      <w:r w:rsidRPr="00FC7823">
        <w:rPr>
          <w:rFonts w:cstheme="minorHAnsi"/>
          <w:sz w:val="24"/>
          <w:szCs w:val="24"/>
        </w:rPr>
        <w:t>leży mieć, że w prze</w:t>
      </w:r>
      <w:r w:rsidR="002E4120">
        <w:rPr>
          <w:rFonts w:cstheme="minorHAnsi"/>
          <w:sz w:val="24"/>
          <w:szCs w:val="24"/>
        </w:rPr>
        <w:t xml:space="preserve">dmiotowym postępowaniu inwestor </w:t>
      </w:r>
      <w:r w:rsidRPr="00FC7823">
        <w:rPr>
          <w:rFonts w:cstheme="minorHAnsi"/>
          <w:sz w:val="24"/>
          <w:szCs w:val="24"/>
        </w:rPr>
        <w:t>wielokrotnie zmieniał wariant inwestycyj</w:t>
      </w:r>
      <w:r w:rsidR="00162888" w:rsidRPr="00FC7823">
        <w:rPr>
          <w:rFonts w:cstheme="minorHAnsi"/>
          <w:sz w:val="24"/>
          <w:szCs w:val="24"/>
        </w:rPr>
        <w:t>ny, z aktualny wybór wariantu P1</w:t>
      </w:r>
      <w:r w:rsidR="002E4120">
        <w:rPr>
          <w:rFonts w:cstheme="minorHAnsi"/>
          <w:sz w:val="24"/>
          <w:szCs w:val="24"/>
        </w:rPr>
        <w:t xml:space="preserve"> jest wyrazem powrotu </w:t>
      </w:r>
      <w:r w:rsidRPr="00FC7823">
        <w:rPr>
          <w:rFonts w:cstheme="minorHAnsi"/>
          <w:sz w:val="24"/>
          <w:szCs w:val="24"/>
        </w:rPr>
        <w:t xml:space="preserve">do pierwotnych jego założeń (uzupełnienie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z 14 kwietnia 2017 z.). W</w:t>
      </w:r>
      <w:r w:rsidR="00162888" w:rsidRPr="00FC7823">
        <w:rPr>
          <w:rFonts w:cstheme="minorHAnsi"/>
          <w:sz w:val="24"/>
          <w:szCs w:val="24"/>
        </w:rPr>
        <w:t>arian</w:t>
      </w:r>
      <w:r w:rsidR="002E4120">
        <w:rPr>
          <w:rFonts w:cstheme="minorHAnsi"/>
          <w:sz w:val="24"/>
          <w:szCs w:val="24"/>
        </w:rPr>
        <w:t xml:space="preserve">t IV i tzw. </w:t>
      </w:r>
      <w:r w:rsidRPr="00FC7823">
        <w:rPr>
          <w:rFonts w:cstheme="minorHAnsi"/>
          <w:sz w:val="24"/>
          <w:szCs w:val="24"/>
        </w:rPr>
        <w:t>podstawowy zostały bowiem wskazane przez inwestora, niejako w wyniku „wymuszenia” przez</w:t>
      </w:r>
      <w:r w:rsidR="002E4120">
        <w:rPr>
          <w:rFonts w:cstheme="minorHAnsi"/>
          <w:sz w:val="24"/>
          <w:szCs w:val="24"/>
        </w:rPr>
        <w:t xml:space="preserve"> </w:t>
      </w:r>
      <w:r w:rsidR="00162888" w:rsidRPr="00FC7823">
        <w:rPr>
          <w:rFonts w:cstheme="minorHAnsi"/>
          <w:sz w:val="24"/>
          <w:szCs w:val="24"/>
        </w:rPr>
        <w:t>RDOŚ</w:t>
      </w:r>
      <w:r w:rsidRPr="00FC7823">
        <w:rPr>
          <w:rFonts w:cstheme="minorHAnsi"/>
          <w:sz w:val="24"/>
          <w:szCs w:val="24"/>
        </w:rPr>
        <w:t xml:space="preserve"> we Wrocławiu, jeszcze przed postanowieniem o konieczności oceny i złożeniem raportu</w:t>
      </w:r>
      <w:r w:rsidR="002E4120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. W toku zmian (już w ryzach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) wariantu, wariante</w:t>
      </w:r>
      <w:r w:rsidR="002E4120">
        <w:rPr>
          <w:rFonts w:cstheme="minorHAnsi"/>
          <w:sz w:val="24"/>
          <w:szCs w:val="24"/>
        </w:rPr>
        <w:t xml:space="preserve">m inwestycyjnym był odpowiednio </w:t>
      </w:r>
      <w:r w:rsidR="00162888" w:rsidRPr="00FC7823">
        <w:rPr>
          <w:rFonts w:cstheme="minorHAnsi"/>
          <w:sz w:val="24"/>
          <w:szCs w:val="24"/>
        </w:rPr>
        <w:t>wariant P1</w:t>
      </w:r>
      <w:r w:rsidR="00BF24B2">
        <w:rPr>
          <w:rFonts w:cstheme="minorHAnsi"/>
          <w:sz w:val="24"/>
          <w:szCs w:val="24"/>
        </w:rPr>
        <w:t>, następnie W i ostatecznie P1</w:t>
      </w:r>
      <w:r w:rsidRPr="00FC7823">
        <w:rPr>
          <w:rFonts w:cstheme="minorHAnsi"/>
          <w:sz w:val="24"/>
          <w:szCs w:val="24"/>
        </w:rPr>
        <w:t>. Każdorazowo organ prawid</w:t>
      </w:r>
      <w:r w:rsidR="002E4120">
        <w:rPr>
          <w:rFonts w:cstheme="minorHAnsi"/>
          <w:sz w:val="24"/>
          <w:szCs w:val="24"/>
        </w:rPr>
        <w:t xml:space="preserve">ło i rzetelnie zaproponowany </w:t>
      </w:r>
      <w:r w:rsidRPr="00FC7823">
        <w:rPr>
          <w:rFonts w:cstheme="minorHAnsi"/>
          <w:sz w:val="24"/>
          <w:szCs w:val="24"/>
        </w:rPr>
        <w:t xml:space="preserve">przez inwestora wariant poddawał ocenie oddziaływania </w:t>
      </w:r>
      <w:r w:rsidR="00162888" w:rsidRPr="00FC7823">
        <w:rPr>
          <w:rFonts w:cstheme="minorHAnsi"/>
          <w:sz w:val="24"/>
          <w:szCs w:val="24"/>
        </w:rPr>
        <w:t>na środowisko (weryfikacja rapor</w:t>
      </w:r>
      <w:r w:rsidR="002E4120">
        <w:rPr>
          <w:rFonts w:cstheme="minorHAnsi"/>
          <w:sz w:val="24"/>
          <w:szCs w:val="24"/>
        </w:rPr>
        <w:t xml:space="preserve">tu, </w:t>
      </w:r>
      <w:r w:rsidR="00162888" w:rsidRPr="00FC7823">
        <w:rPr>
          <w:rFonts w:cstheme="minorHAnsi"/>
          <w:sz w:val="24"/>
          <w:szCs w:val="24"/>
        </w:rPr>
        <w:t>opinia</w:t>
      </w:r>
      <w:r w:rsidRPr="00FC7823">
        <w:rPr>
          <w:rFonts w:cstheme="minorHAnsi"/>
          <w:sz w:val="24"/>
          <w:szCs w:val="24"/>
        </w:rPr>
        <w:t xml:space="preserve"> org</w:t>
      </w:r>
      <w:r w:rsidR="00162888" w:rsidRPr="00FC7823">
        <w:rPr>
          <w:rFonts w:cstheme="minorHAnsi"/>
          <w:sz w:val="24"/>
          <w:szCs w:val="24"/>
        </w:rPr>
        <w:t>anu inspekcji sanitarnej i udzia</w:t>
      </w:r>
      <w:r w:rsidRPr="00FC7823">
        <w:rPr>
          <w:rFonts w:cstheme="minorHAnsi"/>
          <w:sz w:val="24"/>
          <w:szCs w:val="24"/>
        </w:rPr>
        <w:t>ł społeczeństwa). Każdor</w:t>
      </w:r>
      <w:r w:rsidR="002E4120">
        <w:rPr>
          <w:rFonts w:cstheme="minorHAnsi"/>
          <w:sz w:val="24"/>
          <w:szCs w:val="24"/>
        </w:rPr>
        <w:t xml:space="preserve">azowa weryfikacja raportu przez </w:t>
      </w:r>
      <w:r w:rsidR="00162888" w:rsidRPr="00FC7823">
        <w:rPr>
          <w:rFonts w:cstheme="minorHAnsi"/>
          <w:sz w:val="24"/>
          <w:szCs w:val="24"/>
        </w:rPr>
        <w:t>orga</w:t>
      </w:r>
      <w:r w:rsidRPr="00FC7823">
        <w:rPr>
          <w:rFonts w:cstheme="minorHAnsi"/>
          <w:sz w:val="24"/>
          <w:szCs w:val="24"/>
        </w:rPr>
        <w:t xml:space="preserve">n wymuszała wielokrotne wezwania inwestora o jego </w:t>
      </w:r>
      <w:r w:rsidR="002E4120">
        <w:rPr>
          <w:rFonts w:cstheme="minorHAnsi"/>
          <w:sz w:val="24"/>
          <w:szCs w:val="24"/>
        </w:rPr>
        <w:t xml:space="preserve">uzupełnienie w zakresie kwestii </w:t>
      </w:r>
      <w:r w:rsidRPr="00FC7823">
        <w:rPr>
          <w:rFonts w:cstheme="minorHAnsi"/>
          <w:sz w:val="24"/>
          <w:szCs w:val="24"/>
        </w:rPr>
        <w:t>merytorycznych, w tym analizy wariantowej i sposobu prezent</w:t>
      </w:r>
      <w:r w:rsidR="002E4120">
        <w:rPr>
          <w:rFonts w:cstheme="minorHAnsi"/>
          <w:sz w:val="24"/>
          <w:szCs w:val="24"/>
        </w:rPr>
        <w:t xml:space="preserve">acji analizy wielokryterialnej.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Zmiana analizy wielok</w:t>
      </w:r>
      <w:r w:rsidR="00162888" w:rsidRPr="00FC7823">
        <w:rPr>
          <w:rFonts w:cstheme="minorHAnsi"/>
          <w:sz w:val="24"/>
          <w:szCs w:val="24"/>
        </w:rPr>
        <w:t>ryterialnej wra</w:t>
      </w:r>
      <w:r w:rsidRPr="00FC7823">
        <w:rPr>
          <w:rFonts w:cstheme="minorHAnsi"/>
          <w:sz w:val="24"/>
          <w:szCs w:val="24"/>
        </w:rPr>
        <w:t>z z każdą zmianą</w:t>
      </w:r>
      <w:r w:rsidR="002E4120">
        <w:rPr>
          <w:rFonts w:cstheme="minorHAnsi"/>
          <w:sz w:val="24"/>
          <w:szCs w:val="24"/>
        </w:rPr>
        <w:t xml:space="preserve"> wariantu inwestycyjnego tak by </w:t>
      </w:r>
      <w:r w:rsidR="00162888" w:rsidRPr="00FC7823">
        <w:rPr>
          <w:rFonts w:cstheme="minorHAnsi"/>
          <w:sz w:val="24"/>
          <w:szCs w:val="24"/>
        </w:rPr>
        <w:t>wariantem na</w:t>
      </w:r>
      <w:r w:rsidRPr="00FC7823">
        <w:rPr>
          <w:rFonts w:cstheme="minorHAnsi"/>
          <w:sz w:val="24"/>
          <w:szCs w:val="24"/>
        </w:rPr>
        <w:t>joptymalniejszym był każdorazowo wariant inwest</w:t>
      </w:r>
      <w:r w:rsidR="002E4120">
        <w:rPr>
          <w:rFonts w:cstheme="minorHAnsi"/>
          <w:sz w:val="24"/>
          <w:szCs w:val="24"/>
        </w:rPr>
        <w:t xml:space="preserve">ycyjny (co sugerują skarżący że </w:t>
      </w:r>
      <w:r w:rsidRPr="00FC7823">
        <w:rPr>
          <w:rFonts w:cstheme="minorHAnsi"/>
          <w:sz w:val="24"/>
          <w:szCs w:val="24"/>
        </w:rPr>
        <w:t>powinno mieć miejsce) wiązałaby się z koniecznością zmiany alb</w:t>
      </w:r>
      <w:r w:rsidR="00162888" w:rsidRPr="00FC7823">
        <w:rPr>
          <w:rFonts w:cstheme="minorHAnsi"/>
          <w:sz w:val="24"/>
          <w:szCs w:val="24"/>
        </w:rPr>
        <w:t>o kryteriów branych pod uwa</w:t>
      </w:r>
      <w:r w:rsidR="002E4120">
        <w:rPr>
          <w:rFonts w:cstheme="minorHAnsi"/>
          <w:sz w:val="24"/>
          <w:szCs w:val="24"/>
        </w:rPr>
        <w:t xml:space="preserve">gę </w:t>
      </w:r>
      <w:r w:rsidRPr="00FC7823">
        <w:rPr>
          <w:rFonts w:cstheme="minorHAnsi"/>
          <w:sz w:val="24"/>
          <w:szCs w:val="24"/>
        </w:rPr>
        <w:t xml:space="preserve">albo współczynników </w:t>
      </w:r>
      <w:r w:rsidR="00162888" w:rsidRPr="00FC7823">
        <w:rPr>
          <w:rFonts w:cstheme="minorHAnsi"/>
          <w:sz w:val="24"/>
          <w:szCs w:val="24"/>
        </w:rPr>
        <w:t>korekcyjnych. Takie działanie za</w:t>
      </w:r>
      <w:r w:rsidRPr="00FC7823">
        <w:rPr>
          <w:rFonts w:cstheme="minorHAnsi"/>
          <w:sz w:val="24"/>
          <w:szCs w:val="24"/>
        </w:rPr>
        <w:t>ś skutk</w:t>
      </w:r>
      <w:r w:rsidR="002E4120">
        <w:rPr>
          <w:rFonts w:cstheme="minorHAnsi"/>
          <w:sz w:val="24"/>
          <w:szCs w:val="24"/>
        </w:rPr>
        <w:t xml:space="preserve">owałoby obniżoną wiarygodnością </w:t>
      </w:r>
      <w:r w:rsidRPr="00FC7823">
        <w:rPr>
          <w:rFonts w:cstheme="minorHAnsi"/>
          <w:sz w:val="24"/>
          <w:szCs w:val="24"/>
        </w:rPr>
        <w:t>raportu jako, chodź dokumentu prywatnego, to sporzą</w:t>
      </w:r>
      <w:r w:rsidR="002E4120">
        <w:rPr>
          <w:rFonts w:cstheme="minorHAnsi"/>
          <w:sz w:val="24"/>
          <w:szCs w:val="24"/>
        </w:rPr>
        <w:t xml:space="preserve">dzanego przez osoby dysponujące </w:t>
      </w:r>
      <w:r w:rsidRPr="00FC7823">
        <w:rPr>
          <w:rFonts w:cstheme="minorHAnsi"/>
          <w:sz w:val="24"/>
          <w:szCs w:val="24"/>
        </w:rPr>
        <w:t>specjal</w:t>
      </w:r>
      <w:r w:rsidR="00162888" w:rsidRPr="00FC7823">
        <w:rPr>
          <w:rFonts w:cstheme="minorHAnsi"/>
          <w:sz w:val="24"/>
          <w:szCs w:val="24"/>
        </w:rPr>
        <w:t>istyczną wiedzą. Należy także zauwa</w:t>
      </w:r>
      <w:r w:rsidRPr="00FC7823">
        <w:rPr>
          <w:rFonts w:cstheme="minorHAnsi"/>
          <w:sz w:val="24"/>
          <w:szCs w:val="24"/>
        </w:rPr>
        <w:t xml:space="preserve">żyć, że w </w:t>
      </w:r>
      <w:r w:rsidR="00162888" w:rsidRPr="00FC7823">
        <w:rPr>
          <w:rFonts w:cstheme="minorHAnsi"/>
          <w:sz w:val="24"/>
          <w:szCs w:val="24"/>
        </w:rPr>
        <w:t>zarzutach odwołania</w:t>
      </w:r>
      <w:r w:rsidR="002E4120">
        <w:rPr>
          <w:rFonts w:cstheme="minorHAnsi"/>
          <w:sz w:val="24"/>
          <w:szCs w:val="24"/>
        </w:rPr>
        <w:t xml:space="preserve"> nie znalazły się zarzuty </w:t>
      </w:r>
      <w:r w:rsidRPr="00FC7823">
        <w:rPr>
          <w:rFonts w:cstheme="minorHAnsi"/>
          <w:sz w:val="24"/>
          <w:szCs w:val="24"/>
        </w:rPr>
        <w:t xml:space="preserve">stricte odnoszące się do algorytmu wpływającego na wybór najkorzystniejszego wariantu (poza </w:t>
      </w:r>
      <w:r w:rsidR="002E4120">
        <w:rPr>
          <w:rFonts w:cstheme="minorHAnsi"/>
          <w:sz w:val="24"/>
          <w:szCs w:val="24"/>
        </w:rPr>
        <w:t xml:space="preserve">tym </w:t>
      </w:r>
      <w:r w:rsidRPr="00FC7823">
        <w:rPr>
          <w:rFonts w:cstheme="minorHAnsi"/>
          <w:sz w:val="24"/>
          <w:szCs w:val="24"/>
        </w:rPr>
        <w:t xml:space="preserve">wskazanym w pkt 21). Ustalone w analizie </w:t>
      </w:r>
      <w:r w:rsidRPr="00FC7823">
        <w:rPr>
          <w:rFonts w:cstheme="minorHAnsi"/>
          <w:sz w:val="24"/>
          <w:szCs w:val="24"/>
        </w:rPr>
        <w:lastRenderedPageBreak/>
        <w:t>wielokryterialnej, prze</w:t>
      </w:r>
      <w:r w:rsidR="002E4120">
        <w:rPr>
          <w:rFonts w:cstheme="minorHAnsi"/>
          <w:sz w:val="24"/>
          <w:szCs w:val="24"/>
        </w:rPr>
        <w:t xml:space="preserve">dstawionej w ostatecznej wersji </w:t>
      </w:r>
      <w:r w:rsidRPr="00FC7823">
        <w:rPr>
          <w:rFonts w:cstheme="minorHAnsi"/>
          <w:sz w:val="24"/>
          <w:szCs w:val="24"/>
        </w:rPr>
        <w:t xml:space="preserve">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kryteria i wagi zostały dobrane co do zasady p</w:t>
      </w:r>
      <w:r w:rsidR="002E4120">
        <w:rPr>
          <w:rFonts w:cstheme="minorHAnsi"/>
          <w:sz w:val="24"/>
          <w:szCs w:val="24"/>
        </w:rPr>
        <w:t xml:space="preserve">rawidłowo z kształt tej analizy </w:t>
      </w:r>
      <w:r w:rsidRPr="00FC7823">
        <w:rPr>
          <w:rFonts w:cstheme="minorHAnsi"/>
          <w:sz w:val="24"/>
          <w:szCs w:val="24"/>
        </w:rPr>
        <w:t>odzwierciedla skomplikowany i wieloaspektowy przebieg prowadzoneg</w:t>
      </w:r>
      <w:r w:rsidR="002E4120">
        <w:rPr>
          <w:rFonts w:cstheme="minorHAnsi"/>
          <w:sz w:val="24"/>
          <w:szCs w:val="24"/>
        </w:rPr>
        <w:t xml:space="preserve">o postępowania. Dlatego </w:t>
      </w:r>
      <w:r w:rsidR="00162888" w:rsidRPr="00FC7823">
        <w:rPr>
          <w:rFonts w:cstheme="minorHAnsi"/>
          <w:sz w:val="24"/>
          <w:szCs w:val="24"/>
        </w:rPr>
        <w:t>też orga</w:t>
      </w:r>
      <w:r w:rsidRPr="00FC7823">
        <w:rPr>
          <w:rFonts w:cstheme="minorHAnsi"/>
          <w:sz w:val="24"/>
          <w:szCs w:val="24"/>
        </w:rPr>
        <w:t xml:space="preserve">n odwoławczy nie podziela argumentacji skarżących, że </w:t>
      </w:r>
      <w:r w:rsidR="00162888" w:rsidRPr="00FC7823">
        <w:rPr>
          <w:rFonts w:cstheme="minorHAnsi"/>
          <w:sz w:val="24"/>
          <w:szCs w:val="24"/>
        </w:rPr>
        <w:t>analiza wielokryterialna winna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zo</w:t>
      </w:r>
      <w:r w:rsidR="00162888" w:rsidRPr="00FC7823">
        <w:rPr>
          <w:rFonts w:cstheme="minorHAnsi"/>
          <w:sz w:val="24"/>
          <w:szCs w:val="24"/>
        </w:rPr>
        <w:t>stać zmieniona tak by wariant P1</w:t>
      </w:r>
      <w:r w:rsidRPr="00FC7823">
        <w:rPr>
          <w:rFonts w:cstheme="minorHAnsi"/>
          <w:sz w:val="24"/>
          <w:szCs w:val="24"/>
        </w:rPr>
        <w:t xml:space="preserve"> był wariantem najkorzystn</w:t>
      </w:r>
      <w:r w:rsidR="002E4120">
        <w:rPr>
          <w:rFonts w:cstheme="minorHAnsi"/>
          <w:sz w:val="24"/>
          <w:szCs w:val="24"/>
        </w:rPr>
        <w:t xml:space="preserve">iejszym. W tych okolicznościach </w:t>
      </w:r>
      <w:r w:rsidRPr="00FC7823">
        <w:rPr>
          <w:rFonts w:cstheme="minorHAnsi"/>
          <w:sz w:val="24"/>
          <w:szCs w:val="24"/>
        </w:rPr>
        <w:t>analiza stanowi siatkę porównawcz</w:t>
      </w:r>
      <w:r w:rsidR="00162888" w:rsidRPr="00FC7823">
        <w:rPr>
          <w:rFonts w:cstheme="minorHAnsi"/>
          <w:sz w:val="24"/>
          <w:szCs w:val="24"/>
        </w:rPr>
        <w:t>ą dla inwestycyjnego wariantu P1</w:t>
      </w:r>
      <w:r w:rsidR="002E4120">
        <w:rPr>
          <w:rFonts w:cstheme="minorHAnsi"/>
          <w:sz w:val="24"/>
          <w:szCs w:val="24"/>
        </w:rPr>
        <w:t xml:space="preserve"> wskazując, że realizowany </w:t>
      </w:r>
      <w:r w:rsidRPr="00FC7823">
        <w:rPr>
          <w:rFonts w:cstheme="minorHAnsi"/>
          <w:sz w:val="24"/>
          <w:szCs w:val="24"/>
        </w:rPr>
        <w:t xml:space="preserve">będzie wariant </w:t>
      </w:r>
      <w:proofErr w:type="spellStart"/>
      <w:r w:rsidRPr="00FC7823">
        <w:rPr>
          <w:rFonts w:cstheme="minorHAnsi"/>
          <w:sz w:val="24"/>
          <w:szCs w:val="24"/>
        </w:rPr>
        <w:t>nienajkorzystniejszy</w:t>
      </w:r>
      <w:proofErr w:type="spellEnd"/>
      <w:r w:rsidRPr="00FC7823">
        <w:rPr>
          <w:rFonts w:cstheme="minorHAnsi"/>
          <w:sz w:val="24"/>
          <w:szCs w:val="24"/>
        </w:rPr>
        <w:t xml:space="preserve"> sumarycznie dla środowiska, co jest je</w:t>
      </w:r>
      <w:r w:rsidR="00162888" w:rsidRPr="00FC7823">
        <w:rPr>
          <w:rFonts w:cstheme="minorHAnsi"/>
          <w:sz w:val="24"/>
          <w:szCs w:val="24"/>
        </w:rPr>
        <w:t>dnak dopuszczalne i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legalne bowiem ocena oddziaływania na środowisko nie wykaza</w:t>
      </w:r>
      <w:r w:rsidR="002E4120">
        <w:rPr>
          <w:rFonts w:cstheme="minorHAnsi"/>
          <w:sz w:val="24"/>
          <w:szCs w:val="24"/>
        </w:rPr>
        <w:t xml:space="preserve">ła by taki wariant nie mógł być </w:t>
      </w:r>
      <w:r w:rsidR="00162888" w:rsidRPr="00FC7823">
        <w:rPr>
          <w:rFonts w:cstheme="minorHAnsi"/>
          <w:sz w:val="24"/>
          <w:szCs w:val="24"/>
        </w:rPr>
        <w:t>wybrany. W zakresie analizy wiel</w:t>
      </w:r>
      <w:r w:rsidRPr="00FC7823">
        <w:rPr>
          <w:rFonts w:cstheme="minorHAnsi"/>
          <w:sz w:val="24"/>
          <w:szCs w:val="24"/>
        </w:rPr>
        <w:t>okryterialnej dodać jednak trzeb</w:t>
      </w:r>
      <w:r w:rsidR="002E4120">
        <w:rPr>
          <w:rFonts w:cstheme="minorHAnsi"/>
          <w:sz w:val="24"/>
          <w:szCs w:val="24"/>
        </w:rPr>
        <w:t xml:space="preserve">a, że jej ostateczna wersja nie </w:t>
      </w:r>
      <w:r w:rsidRPr="00FC7823">
        <w:rPr>
          <w:rFonts w:cstheme="minorHAnsi"/>
          <w:sz w:val="24"/>
          <w:szCs w:val="24"/>
        </w:rPr>
        <w:t xml:space="preserve">odzwierciedla aktualnych różnic między wariantami wskazanymi </w:t>
      </w:r>
      <w:r w:rsidR="002E4120">
        <w:rPr>
          <w:rFonts w:cstheme="minorHAnsi"/>
          <w:sz w:val="24"/>
          <w:szCs w:val="24"/>
        </w:rPr>
        <w:t xml:space="preserve">w samym raporcie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. I tak pod </w:t>
      </w:r>
      <w:r w:rsidRPr="00FC7823">
        <w:rPr>
          <w:rFonts w:cstheme="minorHAnsi"/>
          <w:sz w:val="24"/>
          <w:szCs w:val="24"/>
        </w:rPr>
        <w:t>względem</w:t>
      </w:r>
      <w:r w:rsidR="00162888" w:rsidRPr="00FC7823">
        <w:rPr>
          <w:rFonts w:cstheme="minorHAnsi"/>
          <w:sz w:val="24"/>
          <w:szCs w:val="24"/>
        </w:rPr>
        <w:t xml:space="preserve"> aspektów społecznych wariant P1</w:t>
      </w:r>
      <w:r w:rsidRPr="00FC7823">
        <w:rPr>
          <w:rFonts w:cstheme="minorHAnsi"/>
          <w:sz w:val="24"/>
          <w:szCs w:val="24"/>
        </w:rPr>
        <w:t xml:space="preserve"> został oceniony </w:t>
      </w:r>
      <w:r w:rsidR="002E4120">
        <w:rPr>
          <w:rFonts w:cstheme="minorHAnsi"/>
          <w:sz w:val="24"/>
          <w:szCs w:val="24"/>
        </w:rPr>
        <w:t xml:space="preserve">na równi z wariantem W, podczas </w:t>
      </w:r>
      <w:r w:rsidRPr="00FC7823">
        <w:rPr>
          <w:rFonts w:cstheme="minorHAnsi"/>
          <w:sz w:val="24"/>
          <w:szCs w:val="24"/>
        </w:rPr>
        <w:t>gdy sam udział społeczeństwa przeprowadzony przez organ</w:t>
      </w:r>
      <w:r w:rsidR="002E4120">
        <w:rPr>
          <w:rFonts w:cstheme="minorHAnsi"/>
          <w:sz w:val="24"/>
          <w:szCs w:val="24"/>
        </w:rPr>
        <w:t xml:space="preserve"> (nie uwzględniając dodatkowych </w:t>
      </w:r>
      <w:r w:rsidRPr="00FC7823">
        <w:rPr>
          <w:rFonts w:cstheme="minorHAnsi"/>
          <w:sz w:val="24"/>
          <w:szCs w:val="24"/>
        </w:rPr>
        <w:t>konsultacji społecznych i protestów) wykazał, że wariant W wiąże s</w:t>
      </w:r>
      <w:r w:rsidR="002E4120">
        <w:rPr>
          <w:rFonts w:cstheme="minorHAnsi"/>
          <w:sz w:val="24"/>
          <w:szCs w:val="24"/>
        </w:rPr>
        <w:t xml:space="preserve">ię z większą liczbą protestów i </w:t>
      </w:r>
      <w:r w:rsidRPr="00FC7823">
        <w:rPr>
          <w:rFonts w:cstheme="minorHAnsi"/>
          <w:sz w:val="24"/>
          <w:szCs w:val="24"/>
        </w:rPr>
        <w:t>zróżnicowaniem grup społecznych protestujących. W przypadku wariantu W uwag</w:t>
      </w:r>
      <w:r w:rsidR="002E4120">
        <w:rPr>
          <w:rFonts w:cstheme="minorHAnsi"/>
          <w:sz w:val="24"/>
          <w:szCs w:val="24"/>
        </w:rPr>
        <w:t xml:space="preserve">i i zastrzeżenia </w:t>
      </w:r>
      <w:r w:rsidRPr="00FC7823">
        <w:rPr>
          <w:rFonts w:cstheme="minorHAnsi"/>
          <w:sz w:val="24"/>
          <w:szCs w:val="24"/>
        </w:rPr>
        <w:t xml:space="preserve">wnieśli nie tylko mieszkańcy Wysokiej ale także przedsiębiorcy </w:t>
      </w:r>
      <w:r w:rsidR="002E4120">
        <w:rPr>
          <w:rFonts w:cstheme="minorHAnsi"/>
          <w:sz w:val="24"/>
          <w:szCs w:val="24"/>
        </w:rPr>
        <w:t xml:space="preserve">i środowiska naukowe prowadzące </w:t>
      </w:r>
      <w:r w:rsidRPr="00FC7823">
        <w:rPr>
          <w:rFonts w:cstheme="minorHAnsi"/>
          <w:sz w:val="24"/>
          <w:szCs w:val="24"/>
        </w:rPr>
        <w:t xml:space="preserve">projekty naukowe na terenie jego przebiegu. Ponadto w zakresie </w:t>
      </w:r>
      <w:r w:rsidR="002E4120">
        <w:rPr>
          <w:rFonts w:cstheme="minorHAnsi"/>
          <w:sz w:val="24"/>
          <w:szCs w:val="24"/>
        </w:rPr>
        <w:t xml:space="preserve">wartości przyrodniczych wariant </w:t>
      </w:r>
      <w:r w:rsidRPr="00FC7823">
        <w:rPr>
          <w:rFonts w:cstheme="minorHAnsi"/>
          <w:sz w:val="24"/>
          <w:szCs w:val="24"/>
        </w:rPr>
        <w:t xml:space="preserve">W został </w:t>
      </w:r>
      <w:r w:rsidR="00162888" w:rsidRPr="00FC7823">
        <w:rPr>
          <w:rFonts w:cstheme="minorHAnsi"/>
          <w:sz w:val="24"/>
          <w:szCs w:val="24"/>
        </w:rPr>
        <w:t>oceniony niewiele gorzej niż wariant P1</w:t>
      </w:r>
      <w:r w:rsidRPr="00FC7823">
        <w:rPr>
          <w:rFonts w:cstheme="minorHAnsi"/>
          <w:sz w:val="24"/>
          <w:szCs w:val="24"/>
        </w:rPr>
        <w:t xml:space="preserve"> mimo, że przeb</w:t>
      </w:r>
      <w:r w:rsidR="002E4120">
        <w:rPr>
          <w:rFonts w:cstheme="minorHAnsi"/>
          <w:sz w:val="24"/>
          <w:szCs w:val="24"/>
        </w:rPr>
        <w:t xml:space="preserve">iega przez tereny niezabudowane </w:t>
      </w:r>
      <w:r w:rsidRPr="00FC7823">
        <w:rPr>
          <w:rFonts w:cstheme="minorHAnsi"/>
          <w:sz w:val="24"/>
          <w:szCs w:val="24"/>
        </w:rPr>
        <w:t>(mogące stanowić potencjalne siedliska różnych gatunków roślin i</w:t>
      </w:r>
      <w:r w:rsidR="002E4120">
        <w:rPr>
          <w:rFonts w:cstheme="minorHAnsi"/>
          <w:sz w:val="24"/>
          <w:szCs w:val="24"/>
        </w:rPr>
        <w:t xml:space="preserve"> zwierząt w tym chronionych) na </w:t>
      </w:r>
      <w:r w:rsidRPr="00FC7823">
        <w:rPr>
          <w:rFonts w:cstheme="minorHAnsi"/>
          <w:sz w:val="24"/>
          <w:szCs w:val="24"/>
        </w:rPr>
        <w:t>znacznie dłuższym odcinku nie wspominając już o wykazanych m.in. przez Stowarzyszenie Eco</w:t>
      </w:r>
      <w:r w:rsidR="00162888" w:rsidRPr="00FC7823">
        <w:rPr>
          <w:rFonts w:cstheme="minorHAnsi"/>
          <w:sz w:val="24"/>
          <w:szCs w:val="24"/>
        </w:rPr>
        <w:t>-</w:t>
      </w:r>
      <w:r w:rsidRPr="00FC7823">
        <w:rPr>
          <w:rFonts w:cstheme="minorHAnsi"/>
          <w:sz w:val="24"/>
          <w:szCs w:val="24"/>
        </w:rPr>
        <w:t>Life i środowiska naukowe wartościach przyrodniczyc</w:t>
      </w:r>
      <w:r w:rsidR="002E4120">
        <w:rPr>
          <w:rFonts w:cstheme="minorHAnsi"/>
          <w:sz w:val="24"/>
          <w:szCs w:val="24"/>
        </w:rPr>
        <w:t xml:space="preserve">h. Trzeba jednak mieć na uwadze </w:t>
      </w:r>
      <w:r w:rsidRPr="00FC7823">
        <w:rPr>
          <w:rFonts w:cstheme="minorHAnsi"/>
          <w:sz w:val="24"/>
          <w:szCs w:val="24"/>
        </w:rPr>
        <w:t>ograni</w:t>
      </w:r>
      <w:r w:rsidR="00162888" w:rsidRPr="00FC7823">
        <w:rPr>
          <w:rFonts w:cstheme="minorHAnsi"/>
          <w:sz w:val="24"/>
          <w:szCs w:val="24"/>
        </w:rPr>
        <w:t>czoną strukturę analizy wielokry</w:t>
      </w:r>
      <w:r w:rsidRPr="00FC7823">
        <w:rPr>
          <w:rFonts w:cstheme="minorHAnsi"/>
          <w:sz w:val="24"/>
          <w:szCs w:val="24"/>
        </w:rPr>
        <w:t>terialnej i jej jedynie p</w:t>
      </w:r>
      <w:r w:rsidR="002E4120">
        <w:rPr>
          <w:rFonts w:cstheme="minorHAnsi"/>
          <w:sz w:val="24"/>
          <w:szCs w:val="24"/>
        </w:rPr>
        <w:t xml:space="preserve">omocniczy charakter. W zakresie </w:t>
      </w:r>
      <w:r w:rsidRPr="00FC7823">
        <w:rPr>
          <w:rFonts w:cstheme="minorHAnsi"/>
          <w:sz w:val="24"/>
          <w:szCs w:val="24"/>
        </w:rPr>
        <w:t>postulatu skarżących by analiza wiel</w:t>
      </w:r>
      <w:r w:rsidR="00162888" w:rsidRPr="00FC7823">
        <w:rPr>
          <w:rFonts w:cstheme="minorHAnsi"/>
          <w:sz w:val="24"/>
          <w:szCs w:val="24"/>
        </w:rPr>
        <w:t>okryterialna</w:t>
      </w:r>
      <w:r w:rsidRPr="00FC7823">
        <w:rPr>
          <w:rFonts w:cstheme="minorHAnsi"/>
          <w:sz w:val="24"/>
          <w:szCs w:val="24"/>
        </w:rPr>
        <w:t xml:space="preserve"> wciąż ulega</w:t>
      </w:r>
      <w:r w:rsidR="002E4120">
        <w:rPr>
          <w:rFonts w:cstheme="minorHAnsi"/>
          <w:sz w:val="24"/>
          <w:szCs w:val="24"/>
        </w:rPr>
        <w:t xml:space="preserve">ła zmianom tak by preferowanych </w:t>
      </w:r>
      <w:r w:rsidRPr="00FC7823">
        <w:rPr>
          <w:rFonts w:cstheme="minorHAnsi"/>
          <w:sz w:val="24"/>
          <w:szCs w:val="24"/>
        </w:rPr>
        <w:t>przez nich wariant W był jeszcze bardzi</w:t>
      </w:r>
      <w:r w:rsidR="00162888" w:rsidRPr="00FC7823">
        <w:rPr>
          <w:rFonts w:cstheme="minorHAnsi"/>
          <w:sz w:val="24"/>
          <w:szCs w:val="24"/>
        </w:rPr>
        <w:t>ej korzystniejszy niż wariant P1</w:t>
      </w:r>
      <w:r w:rsidR="002E4120">
        <w:rPr>
          <w:rFonts w:cstheme="minorHAnsi"/>
          <w:sz w:val="24"/>
          <w:szCs w:val="24"/>
        </w:rPr>
        <w:t xml:space="preserve"> wskazać należy także, że </w:t>
      </w:r>
      <w:r w:rsidRPr="00FC7823">
        <w:rPr>
          <w:rFonts w:cstheme="minorHAnsi"/>
          <w:sz w:val="24"/>
          <w:szCs w:val="24"/>
        </w:rPr>
        <w:t xml:space="preserve">analiza ma ograniczony charakter i pomocniczą funkcję. </w:t>
      </w:r>
      <w:r w:rsidR="002E4120">
        <w:rPr>
          <w:rFonts w:cstheme="minorHAnsi"/>
          <w:sz w:val="24"/>
          <w:szCs w:val="24"/>
        </w:rPr>
        <w:t xml:space="preserve">W okolicznościach sprawy dalsze </w:t>
      </w:r>
      <w:r w:rsidRPr="00FC7823">
        <w:rPr>
          <w:rFonts w:cstheme="minorHAnsi"/>
          <w:sz w:val="24"/>
          <w:szCs w:val="24"/>
        </w:rPr>
        <w:t xml:space="preserve">wykazywanie że wariant W jest korzystniejszy </w:t>
      </w:r>
      <w:r w:rsidR="00162888" w:rsidRPr="00FC7823">
        <w:rPr>
          <w:rFonts w:cstheme="minorHAnsi"/>
          <w:sz w:val="24"/>
          <w:szCs w:val="24"/>
        </w:rPr>
        <w:t>jest bezcelowe bowiem wariant inwestycyjny P1</w:t>
      </w:r>
      <w:r w:rsidR="002E4120">
        <w:rPr>
          <w:rFonts w:cstheme="minorHAnsi"/>
          <w:sz w:val="24"/>
          <w:szCs w:val="24"/>
        </w:rPr>
        <w:t xml:space="preserve"> jest </w:t>
      </w:r>
      <w:r w:rsidRPr="00FC7823">
        <w:rPr>
          <w:rFonts w:cstheme="minorHAnsi"/>
          <w:sz w:val="24"/>
          <w:szCs w:val="24"/>
        </w:rPr>
        <w:t>dopuszczalny do realizacji i nie zmieni tego odmienna ocena wariantu 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Podkreślić należy fakt, którego skarżący nie chcą zaakc</w:t>
      </w:r>
      <w:r w:rsidR="002E4120">
        <w:rPr>
          <w:rFonts w:cstheme="minorHAnsi"/>
          <w:sz w:val="24"/>
          <w:szCs w:val="24"/>
        </w:rPr>
        <w:t xml:space="preserve">eptować, że organ jest związany </w:t>
      </w:r>
      <w:r w:rsidRPr="00FC7823">
        <w:rPr>
          <w:rFonts w:cstheme="minorHAnsi"/>
          <w:sz w:val="24"/>
          <w:szCs w:val="24"/>
        </w:rPr>
        <w:t>wnioskiem inwestora o wydanie decyzji (a także w</w:t>
      </w:r>
      <w:r w:rsidR="002E4120">
        <w:rPr>
          <w:rFonts w:cstheme="minorHAnsi"/>
          <w:sz w:val="24"/>
          <w:szCs w:val="24"/>
        </w:rPr>
        <w:t xml:space="preserve">szystkimi jego modyfikacjami) i </w:t>
      </w:r>
      <w:r w:rsidRPr="00FC7823">
        <w:rPr>
          <w:rFonts w:cstheme="minorHAnsi"/>
          <w:sz w:val="24"/>
          <w:szCs w:val="24"/>
        </w:rPr>
        <w:t>zaproponowanym przez niego wariantem przedsięwzi</w:t>
      </w:r>
      <w:r w:rsidR="002E4120">
        <w:rPr>
          <w:rFonts w:cstheme="minorHAnsi"/>
          <w:sz w:val="24"/>
          <w:szCs w:val="24"/>
        </w:rPr>
        <w:t xml:space="preserve">ęcia. Skoro wariant przez niego </w:t>
      </w:r>
      <w:r w:rsidRPr="00FC7823">
        <w:rPr>
          <w:rFonts w:cstheme="minorHAnsi"/>
          <w:sz w:val="24"/>
          <w:szCs w:val="24"/>
        </w:rPr>
        <w:t>zaproponowany jest dopuszczalny do realizacji to nie ma podstaw by wskazywać inny wariant w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trybie art. 81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nawet w sytuacji gdy inwestorowi, co zaakcentowali ska</w:t>
      </w:r>
      <w:r w:rsidR="002E4120">
        <w:rPr>
          <w:rFonts w:cstheme="minorHAnsi"/>
          <w:sz w:val="24"/>
          <w:szCs w:val="24"/>
        </w:rPr>
        <w:t xml:space="preserve">rżący, „jest </w:t>
      </w:r>
      <w:r w:rsidRPr="00FC7823">
        <w:rPr>
          <w:rFonts w:cstheme="minorHAnsi"/>
          <w:sz w:val="24"/>
          <w:szCs w:val="24"/>
        </w:rPr>
        <w:t>wszystko jedno w którym wariancie przedsięwzięcie będzie reali</w:t>
      </w:r>
      <w:r w:rsidR="002E4120">
        <w:rPr>
          <w:rFonts w:cstheme="minorHAnsi"/>
          <w:sz w:val="24"/>
          <w:szCs w:val="24"/>
        </w:rPr>
        <w:t xml:space="preserve">zowane”. Zauważyć należy, że to </w:t>
      </w:r>
      <w:r w:rsidRPr="00FC7823">
        <w:rPr>
          <w:rFonts w:cstheme="minorHAnsi"/>
          <w:sz w:val="24"/>
          <w:szCs w:val="24"/>
        </w:rPr>
        <w:t>że inwestor zmieniał wielokrotnie w toku postępowania waria</w:t>
      </w:r>
      <w:r w:rsidR="002E4120">
        <w:rPr>
          <w:rFonts w:cstheme="minorHAnsi"/>
          <w:sz w:val="24"/>
          <w:szCs w:val="24"/>
        </w:rPr>
        <w:t xml:space="preserve">nt inwestycyjny nie oznacza, że </w:t>
      </w:r>
      <w:r w:rsidRPr="00FC7823">
        <w:rPr>
          <w:rFonts w:cstheme="minorHAnsi"/>
          <w:sz w:val="24"/>
          <w:szCs w:val="24"/>
        </w:rPr>
        <w:t>ostatnia zmiana wniosku w tym zakresie nie jest dla organów wiążąc</w:t>
      </w:r>
      <w:r w:rsidR="002E4120">
        <w:rPr>
          <w:rFonts w:cstheme="minorHAnsi"/>
          <w:sz w:val="24"/>
          <w:szCs w:val="24"/>
        </w:rPr>
        <w:t xml:space="preserve">a albo że udzielił blankietowej </w:t>
      </w:r>
      <w:r w:rsidRPr="00FC7823">
        <w:rPr>
          <w:rFonts w:cstheme="minorHAnsi"/>
          <w:sz w:val="24"/>
          <w:szCs w:val="24"/>
        </w:rPr>
        <w:t>zgody organowi na zmianę wariantu. Zaprezentowana w odwo</w:t>
      </w:r>
      <w:r w:rsidR="002E4120">
        <w:rPr>
          <w:rFonts w:cstheme="minorHAnsi"/>
          <w:sz w:val="24"/>
          <w:szCs w:val="24"/>
        </w:rPr>
        <w:t xml:space="preserve">łaniu Stowarzyszenia Dom Wysoka </w:t>
      </w:r>
      <w:r w:rsidRPr="00FC7823">
        <w:rPr>
          <w:rFonts w:cstheme="minorHAnsi"/>
          <w:sz w:val="24"/>
          <w:szCs w:val="24"/>
        </w:rPr>
        <w:t xml:space="preserve">wykładnia art. 81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jest, w ocenie tut. organ</w:t>
      </w:r>
      <w:r w:rsidR="002E4120">
        <w:rPr>
          <w:rFonts w:cstheme="minorHAnsi"/>
          <w:sz w:val="24"/>
          <w:szCs w:val="24"/>
        </w:rPr>
        <w:t xml:space="preserve">u, wadliwa bowiem opiera się na </w:t>
      </w:r>
      <w:r w:rsidRPr="00FC7823">
        <w:rPr>
          <w:rFonts w:cstheme="minorHAnsi"/>
          <w:sz w:val="24"/>
          <w:szCs w:val="24"/>
        </w:rPr>
        <w:t>językowym znaczeniu wyrażenia „ocena”, pomijając zupełnie defi</w:t>
      </w:r>
      <w:r w:rsidR="00162888" w:rsidRPr="00FC7823">
        <w:rPr>
          <w:rFonts w:cstheme="minorHAnsi"/>
          <w:sz w:val="24"/>
          <w:szCs w:val="24"/>
        </w:rPr>
        <w:t>nicję</w:t>
      </w:r>
      <w:r w:rsidR="002E4120">
        <w:rPr>
          <w:rFonts w:cstheme="minorHAnsi"/>
          <w:sz w:val="24"/>
          <w:szCs w:val="24"/>
        </w:rPr>
        <w:t xml:space="preserve"> legalną pojęcia oceny </w:t>
      </w:r>
      <w:r w:rsidRPr="00FC7823">
        <w:rPr>
          <w:rFonts w:cstheme="minorHAnsi"/>
          <w:sz w:val="24"/>
          <w:szCs w:val="24"/>
        </w:rPr>
        <w:t xml:space="preserve">oddziaływania na środowisko w ustawie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. Także przedst</w:t>
      </w:r>
      <w:r w:rsidR="002E4120">
        <w:rPr>
          <w:rFonts w:cstheme="minorHAnsi"/>
          <w:sz w:val="24"/>
          <w:szCs w:val="24"/>
        </w:rPr>
        <w:t xml:space="preserve">awiona wykładnia systemowa jest </w:t>
      </w:r>
      <w:r w:rsidRPr="00FC7823">
        <w:rPr>
          <w:rFonts w:cstheme="minorHAnsi"/>
          <w:sz w:val="24"/>
          <w:szCs w:val="24"/>
        </w:rPr>
        <w:t>niekompletna bowiem dokonuje analizy regulacji ust. 1 art. 81 ust</w:t>
      </w:r>
      <w:r w:rsidR="002E4120">
        <w:rPr>
          <w:rFonts w:cstheme="minorHAnsi"/>
          <w:sz w:val="24"/>
          <w:szCs w:val="24"/>
        </w:rPr>
        <w:t xml:space="preserve">awy </w:t>
      </w:r>
      <w:proofErr w:type="spellStart"/>
      <w:r w:rsidR="002E4120">
        <w:rPr>
          <w:rFonts w:cstheme="minorHAnsi"/>
          <w:sz w:val="24"/>
          <w:szCs w:val="24"/>
        </w:rPr>
        <w:t>ooś</w:t>
      </w:r>
      <w:proofErr w:type="spellEnd"/>
      <w:r w:rsidR="002E4120">
        <w:rPr>
          <w:rFonts w:cstheme="minorHAnsi"/>
          <w:sz w:val="24"/>
          <w:szCs w:val="24"/>
        </w:rPr>
        <w:t xml:space="preserve"> tylko w obrębie art. 81 </w:t>
      </w:r>
      <w:r w:rsidRPr="00FC7823">
        <w:rPr>
          <w:rFonts w:cstheme="minorHAnsi"/>
          <w:sz w:val="24"/>
          <w:szCs w:val="24"/>
        </w:rPr>
        <w:t xml:space="preserve">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pomijając choćby art. 73 ust. 1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czy t</w:t>
      </w:r>
      <w:r w:rsidR="002E4120">
        <w:rPr>
          <w:rFonts w:cstheme="minorHAnsi"/>
          <w:sz w:val="24"/>
          <w:szCs w:val="24"/>
        </w:rPr>
        <w:t xml:space="preserve">eż związany charakter decyzji o </w:t>
      </w:r>
      <w:r w:rsidRPr="00FC7823">
        <w:rPr>
          <w:rFonts w:cstheme="minorHAnsi"/>
          <w:sz w:val="24"/>
          <w:szCs w:val="24"/>
        </w:rPr>
        <w:t>środowiskowych uwarunkowaniach.</w:t>
      </w:r>
    </w:p>
    <w:p w:rsidR="00EA3A1D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Podkreślić należy, że organ co do zasady nie bada motywa</w:t>
      </w:r>
      <w:r w:rsidR="002E4120">
        <w:rPr>
          <w:rFonts w:cstheme="minorHAnsi"/>
          <w:sz w:val="24"/>
          <w:szCs w:val="24"/>
        </w:rPr>
        <w:t xml:space="preserve">cji inwestora leżącej u podstaw </w:t>
      </w:r>
      <w:r w:rsidRPr="00FC7823">
        <w:rPr>
          <w:rFonts w:cstheme="minorHAnsi"/>
          <w:sz w:val="24"/>
          <w:szCs w:val="24"/>
        </w:rPr>
        <w:t>wyboru lub zmiany proponowanego przez siebie wariantu realiza</w:t>
      </w:r>
      <w:r w:rsidR="002E4120">
        <w:rPr>
          <w:rFonts w:cstheme="minorHAnsi"/>
          <w:sz w:val="24"/>
          <w:szCs w:val="24"/>
        </w:rPr>
        <w:t xml:space="preserve">cyjnego. Niejasne jest dla tut. </w:t>
      </w:r>
      <w:r w:rsidRPr="00FC7823">
        <w:rPr>
          <w:rFonts w:cstheme="minorHAnsi"/>
          <w:sz w:val="24"/>
          <w:szCs w:val="24"/>
        </w:rPr>
        <w:t>organu dlaczego, w opinii stron skarżących, modyfikacja wniosk</w:t>
      </w:r>
      <w:r w:rsidR="002E4120">
        <w:rPr>
          <w:rFonts w:cstheme="minorHAnsi"/>
          <w:sz w:val="24"/>
          <w:szCs w:val="24"/>
        </w:rPr>
        <w:t xml:space="preserve">u o wydanie decyzji (w zakresie </w:t>
      </w:r>
      <w:r w:rsidRPr="00FC7823">
        <w:rPr>
          <w:rFonts w:cstheme="minorHAnsi"/>
          <w:sz w:val="24"/>
          <w:szCs w:val="24"/>
        </w:rPr>
        <w:t xml:space="preserve">wariantu </w:t>
      </w:r>
      <w:r w:rsidR="00162888" w:rsidRPr="00FC7823">
        <w:rPr>
          <w:rFonts w:cstheme="minorHAnsi"/>
          <w:sz w:val="24"/>
          <w:szCs w:val="24"/>
        </w:rPr>
        <w:t>inwestycyjnego</w:t>
      </w:r>
      <w:r w:rsidRPr="00FC7823">
        <w:rPr>
          <w:rFonts w:cstheme="minorHAnsi"/>
          <w:sz w:val="24"/>
          <w:szCs w:val="24"/>
        </w:rPr>
        <w:t>) jest możliwa dopiero po ud</w:t>
      </w:r>
      <w:r w:rsidR="002E4120">
        <w:rPr>
          <w:rFonts w:cstheme="minorHAnsi"/>
          <w:sz w:val="24"/>
          <w:szCs w:val="24"/>
        </w:rPr>
        <w:t xml:space="preserve">owodnieniu interesu </w:t>
      </w:r>
      <w:r w:rsidR="002E4120">
        <w:rPr>
          <w:rFonts w:cstheme="minorHAnsi"/>
          <w:sz w:val="24"/>
          <w:szCs w:val="24"/>
        </w:rPr>
        <w:lastRenderedPageBreak/>
        <w:t xml:space="preserve">społecznego </w:t>
      </w:r>
      <w:r w:rsidRPr="00FC7823">
        <w:rPr>
          <w:rFonts w:cstheme="minorHAnsi"/>
          <w:sz w:val="24"/>
          <w:szCs w:val="24"/>
        </w:rPr>
        <w:t>przemawiając</w:t>
      </w:r>
      <w:r w:rsidR="00162888" w:rsidRPr="00FC7823">
        <w:rPr>
          <w:rFonts w:cstheme="minorHAnsi"/>
          <w:sz w:val="24"/>
          <w:szCs w:val="24"/>
        </w:rPr>
        <w:t>ego za zmianą wariantu z W na P1</w:t>
      </w:r>
      <w:r w:rsidRPr="00FC7823">
        <w:rPr>
          <w:rFonts w:cstheme="minorHAnsi"/>
          <w:sz w:val="24"/>
          <w:szCs w:val="24"/>
        </w:rPr>
        <w:t>. Inwes</w:t>
      </w:r>
      <w:r w:rsidR="002E4120">
        <w:rPr>
          <w:rFonts w:cstheme="minorHAnsi"/>
          <w:sz w:val="24"/>
          <w:szCs w:val="24"/>
        </w:rPr>
        <w:t xml:space="preserve">tor jako dysponent postępowania </w:t>
      </w:r>
      <w:r w:rsidRPr="00FC7823">
        <w:rPr>
          <w:rFonts w:cstheme="minorHAnsi"/>
          <w:sz w:val="24"/>
          <w:szCs w:val="24"/>
        </w:rPr>
        <w:t>administracyjnego ma na każdym jego etapie prawo do modyfikac</w:t>
      </w:r>
      <w:r w:rsidR="002E4120">
        <w:rPr>
          <w:rFonts w:cstheme="minorHAnsi"/>
          <w:sz w:val="24"/>
          <w:szCs w:val="24"/>
        </w:rPr>
        <w:t xml:space="preserve">ji swego żądania bowiem decyzja </w:t>
      </w:r>
      <w:r w:rsidRPr="00FC7823">
        <w:rPr>
          <w:rFonts w:cstheme="minorHAnsi"/>
          <w:sz w:val="24"/>
          <w:szCs w:val="24"/>
        </w:rPr>
        <w:t>o środowiskowych uwarunkowaniach rozstrzygać będzie o jego p</w:t>
      </w:r>
      <w:r w:rsidR="002E4120">
        <w:rPr>
          <w:rFonts w:cstheme="minorHAnsi"/>
          <w:sz w:val="24"/>
          <w:szCs w:val="24"/>
        </w:rPr>
        <w:t xml:space="preserve">rawach i obowiązkach i nie musi </w:t>
      </w:r>
      <w:r w:rsidRPr="00FC7823">
        <w:rPr>
          <w:rFonts w:cstheme="minorHAnsi"/>
          <w:sz w:val="24"/>
          <w:szCs w:val="24"/>
        </w:rPr>
        <w:t>przy tym udowadniać interesu społecznego czego żądają skarżący</w:t>
      </w:r>
      <w:r w:rsidR="00162888" w:rsidRPr="00FC7823">
        <w:rPr>
          <w:rFonts w:cstheme="minorHAnsi"/>
          <w:sz w:val="24"/>
          <w:szCs w:val="24"/>
        </w:rPr>
        <w:t>. To organizacja społeczna, jak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występuj</w:t>
      </w:r>
      <w:r w:rsidR="00162888" w:rsidRPr="00FC7823">
        <w:rPr>
          <w:rFonts w:cstheme="minorHAnsi"/>
          <w:sz w:val="24"/>
          <w:szCs w:val="24"/>
        </w:rPr>
        <w:t>ący w sprawie skarżący, musi, pr</w:t>
      </w:r>
      <w:r w:rsidRPr="00FC7823">
        <w:rPr>
          <w:rFonts w:cstheme="minorHAnsi"/>
          <w:sz w:val="24"/>
          <w:szCs w:val="24"/>
        </w:rPr>
        <w:t>zed włączeniem się do c</w:t>
      </w:r>
      <w:r w:rsidR="002E4120">
        <w:rPr>
          <w:rFonts w:cstheme="minorHAnsi"/>
          <w:sz w:val="24"/>
          <w:szCs w:val="24"/>
        </w:rPr>
        <w:t xml:space="preserve">udzej sprawy, udowodnić interes </w:t>
      </w:r>
      <w:r w:rsidR="00162888" w:rsidRPr="00FC7823">
        <w:rPr>
          <w:rFonts w:cstheme="minorHAnsi"/>
          <w:sz w:val="24"/>
          <w:szCs w:val="24"/>
        </w:rPr>
        <w:t>społeczny w myśl a</w:t>
      </w:r>
      <w:r w:rsidRPr="00FC7823">
        <w:rPr>
          <w:rFonts w:cstheme="minorHAnsi"/>
          <w:sz w:val="24"/>
          <w:szCs w:val="24"/>
        </w:rPr>
        <w:t>rt. 31 Kpa, ale nie podmiot podejmu</w:t>
      </w:r>
      <w:r w:rsidR="002E4120">
        <w:rPr>
          <w:rFonts w:cstheme="minorHAnsi"/>
          <w:sz w:val="24"/>
          <w:szCs w:val="24"/>
        </w:rPr>
        <w:t xml:space="preserve">jący się realizacji inwestycji. </w:t>
      </w:r>
    </w:p>
    <w:p w:rsidR="00237302" w:rsidRPr="00FC7823" w:rsidRDefault="0016288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</w:t>
      </w:r>
      <w:r w:rsidR="00237302" w:rsidRPr="00FC7823">
        <w:rPr>
          <w:rFonts w:cstheme="minorHAnsi"/>
          <w:sz w:val="24"/>
          <w:szCs w:val="24"/>
        </w:rPr>
        <w:t>koro, co już zostało ustalone, wariant wybrany do re</w:t>
      </w:r>
      <w:r w:rsidR="002E4120">
        <w:rPr>
          <w:rFonts w:cstheme="minorHAnsi"/>
          <w:sz w:val="24"/>
          <w:szCs w:val="24"/>
        </w:rPr>
        <w:t xml:space="preserve">alizacji nie musi być wariantem </w:t>
      </w:r>
      <w:r w:rsidR="00237302" w:rsidRPr="00FC7823">
        <w:rPr>
          <w:rFonts w:cstheme="minorHAnsi"/>
          <w:sz w:val="24"/>
          <w:szCs w:val="24"/>
        </w:rPr>
        <w:t>najkorzystniejszym środowiskowo to niezasadne jest podnoszeni</w:t>
      </w:r>
      <w:r w:rsidR="002E4120">
        <w:rPr>
          <w:rFonts w:cstheme="minorHAnsi"/>
          <w:sz w:val="24"/>
          <w:szCs w:val="24"/>
        </w:rPr>
        <w:t xml:space="preserve">e przez odwołujących naruszenia </w:t>
      </w:r>
      <w:r w:rsidR="00237302" w:rsidRPr="00FC7823">
        <w:rPr>
          <w:rFonts w:cstheme="minorHAnsi"/>
          <w:sz w:val="24"/>
          <w:szCs w:val="24"/>
        </w:rPr>
        <w:t xml:space="preserve">art. 82 ustawy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poprzez ustalenie warunków realizacji inwest</w:t>
      </w:r>
      <w:r w:rsidR="002E4120">
        <w:rPr>
          <w:rFonts w:cstheme="minorHAnsi"/>
          <w:sz w:val="24"/>
          <w:szCs w:val="24"/>
        </w:rPr>
        <w:t xml:space="preserve">ycji dla wariantu PI. Dodatkowo </w:t>
      </w:r>
      <w:r w:rsidRPr="00FC7823">
        <w:rPr>
          <w:rFonts w:cstheme="minorHAnsi"/>
          <w:sz w:val="24"/>
          <w:szCs w:val="24"/>
        </w:rPr>
        <w:t>podkreślić na</w:t>
      </w:r>
      <w:r w:rsidR="00237302" w:rsidRPr="00FC7823">
        <w:rPr>
          <w:rFonts w:cstheme="minorHAnsi"/>
          <w:sz w:val="24"/>
          <w:szCs w:val="24"/>
        </w:rPr>
        <w:t xml:space="preserve">leży, że w </w:t>
      </w:r>
      <w:proofErr w:type="spellStart"/>
      <w:r w:rsidR="00237302" w:rsidRPr="00FC7823">
        <w:rPr>
          <w:rFonts w:cstheme="minorHAnsi"/>
          <w:sz w:val="24"/>
          <w:szCs w:val="24"/>
        </w:rPr>
        <w:t>azt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. 82 ustawy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nie ma wskazan</w:t>
      </w:r>
      <w:r w:rsidR="002E4120">
        <w:rPr>
          <w:rFonts w:cstheme="minorHAnsi"/>
          <w:sz w:val="24"/>
          <w:szCs w:val="24"/>
        </w:rPr>
        <w:t xml:space="preserve">ia by określenie środowiskowych </w:t>
      </w:r>
      <w:r w:rsidR="00237302" w:rsidRPr="00FC7823">
        <w:rPr>
          <w:rFonts w:cstheme="minorHAnsi"/>
          <w:sz w:val="24"/>
          <w:szCs w:val="24"/>
        </w:rPr>
        <w:t>uwarunkowań było możliwe w</w:t>
      </w:r>
      <w:r w:rsidRPr="00FC7823">
        <w:rPr>
          <w:rFonts w:cstheme="minorHAnsi"/>
          <w:sz w:val="24"/>
          <w:szCs w:val="24"/>
        </w:rPr>
        <w:t>yłącznie dla</w:t>
      </w:r>
      <w:r w:rsidR="00237302" w:rsidRPr="00FC7823">
        <w:rPr>
          <w:rFonts w:cstheme="minorHAnsi"/>
          <w:sz w:val="24"/>
          <w:szCs w:val="24"/>
        </w:rPr>
        <w:t xml:space="preserve"> wariantu najkorzystniejszego dla środowiska.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4, 49a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Skarżący wskazują w środkach zaskarżenia wadliwość głównego dokumentu w </w:t>
      </w:r>
      <w:r w:rsidR="002E4120">
        <w:rPr>
          <w:rFonts w:cstheme="minorHAnsi"/>
          <w:sz w:val="24"/>
          <w:szCs w:val="24"/>
        </w:rPr>
        <w:t xml:space="preserve">sprawie — </w:t>
      </w:r>
      <w:r w:rsidRPr="00FC7823">
        <w:rPr>
          <w:rFonts w:cstheme="minorHAnsi"/>
          <w:sz w:val="24"/>
          <w:szCs w:val="24"/>
        </w:rPr>
        <w:t xml:space="preserve">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wyrażającą się w pominięciu istnienia szeregu bud</w:t>
      </w:r>
      <w:r w:rsidR="002E4120">
        <w:rPr>
          <w:rFonts w:cstheme="minorHAnsi"/>
          <w:sz w:val="24"/>
          <w:szCs w:val="24"/>
        </w:rPr>
        <w:t xml:space="preserve">ynków mieszkalnych bezpośrednio </w:t>
      </w:r>
      <w:r w:rsidRPr="00FC7823">
        <w:rPr>
          <w:rFonts w:cstheme="minorHAnsi"/>
          <w:sz w:val="24"/>
          <w:szCs w:val="24"/>
        </w:rPr>
        <w:t>przy planowanej obwodnicy i związanej z tym nieaktualności obli</w:t>
      </w:r>
      <w:r w:rsidR="002E4120">
        <w:rPr>
          <w:rFonts w:cstheme="minorHAnsi"/>
          <w:sz w:val="24"/>
          <w:szCs w:val="24"/>
        </w:rPr>
        <w:t xml:space="preserve">czeń emisyjnych hałasu i drgań. </w:t>
      </w:r>
      <w:r w:rsidR="00162888" w:rsidRPr="00FC7823">
        <w:rPr>
          <w:rFonts w:cstheme="minorHAnsi"/>
          <w:sz w:val="24"/>
          <w:szCs w:val="24"/>
        </w:rPr>
        <w:t>Podkreślają pr</w:t>
      </w:r>
      <w:r w:rsidRPr="00FC7823">
        <w:rPr>
          <w:rFonts w:cstheme="minorHAnsi"/>
          <w:sz w:val="24"/>
          <w:szCs w:val="24"/>
        </w:rPr>
        <w:t>zy tym, że miejscowość Wysoka jest ciągle rozbu</w:t>
      </w:r>
      <w:r w:rsidR="002E4120">
        <w:rPr>
          <w:rFonts w:cstheme="minorHAnsi"/>
          <w:sz w:val="24"/>
          <w:szCs w:val="24"/>
        </w:rPr>
        <w:t xml:space="preserve">dowywana. Podkreślić należy, że </w:t>
      </w:r>
      <w:r w:rsidRPr="00FC7823">
        <w:rPr>
          <w:rFonts w:cstheme="minorHAnsi"/>
          <w:sz w:val="24"/>
          <w:szCs w:val="24"/>
        </w:rPr>
        <w:t xml:space="preserve">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korzysta w postępowaniu w sprawie w</w:t>
      </w:r>
      <w:r w:rsidR="002E4120">
        <w:rPr>
          <w:rFonts w:cstheme="minorHAnsi"/>
          <w:sz w:val="24"/>
          <w:szCs w:val="24"/>
        </w:rPr>
        <w:t xml:space="preserve">ydania decyzji o środowiskowych </w:t>
      </w:r>
      <w:r w:rsidRPr="00FC7823">
        <w:rPr>
          <w:rFonts w:cstheme="minorHAnsi"/>
          <w:sz w:val="24"/>
          <w:szCs w:val="24"/>
        </w:rPr>
        <w:t>uwarunkowaniach ze szczególnej mocy dowodowej z racji sw</w:t>
      </w:r>
      <w:r w:rsidR="002E4120">
        <w:rPr>
          <w:rFonts w:cstheme="minorHAnsi"/>
          <w:sz w:val="24"/>
          <w:szCs w:val="24"/>
        </w:rPr>
        <w:t xml:space="preserve">ej kompleksowości i fachowości. </w:t>
      </w:r>
      <w:r w:rsidR="00162888" w:rsidRPr="00FC7823">
        <w:rPr>
          <w:rFonts w:cstheme="minorHAnsi"/>
          <w:sz w:val="24"/>
          <w:szCs w:val="24"/>
        </w:rPr>
        <w:t>Przyjmuje się za</w:t>
      </w:r>
      <w:r w:rsidRPr="00FC7823">
        <w:rPr>
          <w:rFonts w:cstheme="minorHAnsi"/>
          <w:sz w:val="24"/>
          <w:szCs w:val="24"/>
        </w:rPr>
        <w:t>tem, że dowód ten może być obalony w części lu</w:t>
      </w:r>
      <w:r w:rsidR="002E4120">
        <w:rPr>
          <w:rFonts w:cstheme="minorHAnsi"/>
          <w:sz w:val="24"/>
          <w:szCs w:val="24"/>
        </w:rPr>
        <w:t xml:space="preserve">b w całości wyłącznie za pomocą </w:t>
      </w:r>
      <w:r w:rsidRPr="00FC7823">
        <w:rPr>
          <w:rFonts w:cstheme="minorHAnsi"/>
          <w:sz w:val="24"/>
          <w:szCs w:val="24"/>
        </w:rPr>
        <w:t xml:space="preserve">opracowania równorzędnego mu merytorycznie (tzw. </w:t>
      </w:r>
      <w:proofErr w:type="spellStart"/>
      <w:r w:rsidRPr="00FC7823">
        <w:rPr>
          <w:rFonts w:cstheme="minorHAnsi"/>
          <w:sz w:val="24"/>
          <w:szCs w:val="24"/>
        </w:rPr>
        <w:t>kontrdowodu</w:t>
      </w:r>
      <w:proofErr w:type="spellEnd"/>
      <w:r w:rsidRPr="00FC7823">
        <w:rPr>
          <w:rFonts w:cstheme="minorHAnsi"/>
          <w:sz w:val="24"/>
          <w:szCs w:val="24"/>
        </w:rPr>
        <w:t>) z nie niepopa</w:t>
      </w:r>
      <w:r w:rsidR="00162888" w:rsidRPr="00FC7823">
        <w:rPr>
          <w:rFonts w:cstheme="minorHAnsi"/>
          <w:sz w:val="24"/>
          <w:szCs w:val="24"/>
        </w:rPr>
        <w:t>r</w:t>
      </w:r>
      <w:r w:rsidR="002E4120">
        <w:rPr>
          <w:rFonts w:cstheme="minorHAnsi"/>
          <w:sz w:val="24"/>
          <w:szCs w:val="24"/>
        </w:rPr>
        <w:t xml:space="preserve">tej żadnymi </w:t>
      </w:r>
      <w:r w:rsidRPr="00FC7823">
        <w:rPr>
          <w:rFonts w:cstheme="minorHAnsi"/>
          <w:sz w:val="24"/>
          <w:szCs w:val="24"/>
        </w:rPr>
        <w:t>konkretnymi danymi negacji. W przedmiotowym przypadku s</w:t>
      </w:r>
      <w:r w:rsidR="002E4120">
        <w:rPr>
          <w:rFonts w:cstheme="minorHAnsi"/>
          <w:sz w:val="24"/>
          <w:szCs w:val="24"/>
        </w:rPr>
        <w:t xml:space="preserve">karżący wskazują bardzo ogólnie </w:t>
      </w:r>
      <w:r w:rsidRPr="00FC7823">
        <w:rPr>
          <w:rFonts w:cstheme="minorHAnsi"/>
          <w:sz w:val="24"/>
          <w:szCs w:val="24"/>
        </w:rPr>
        <w:t xml:space="preserve">lokalizację budynków mieszkalnych, co uniemożliwia </w:t>
      </w:r>
      <w:r w:rsidR="002E4120">
        <w:rPr>
          <w:rFonts w:cstheme="minorHAnsi"/>
          <w:sz w:val="24"/>
          <w:szCs w:val="24"/>
        </w:rPr>
        <w:t xml:space="preserve">weryfikację powyższego organowi </w:t>
      </w:r>
      <w:r w:rsidRPr="00FC7823">
        <w:rPr>
          <w:rFonts w:cstheme="minorHAnsi"/>
          <w:sz w:val="24"/>
          <w:szCs w:val="24"/>
        </w:rPr>
        <w:t>odwoł</w:t>
      </w:r>
      <w:r w:rsidR="00162888" w:rsidRPr="00FC7823">
        <w:rPr>
          <w:rFonts w:cstheme="minorHAnsi"/>
          <w:sz w:val="24"/>
          <w:szCs w:val="24"/>
        </w:rPr>
        <w:t>awczemu. Wskazują bowiem całą ulicę Konną i Cztery Podkowy ja</w:t>
      </w:r>
      <w:r w:rsidR="002E4120">
        <w:rPr>
          <w:rFonts w:cstheme="minorHAnsi"/>
          <w:sz w:val="24"/>
          <w:szCs w:val="24"/>
        </w:rPr>
        <w:t xml:space="preserve">ko obszar intensywnej </w:t>
      </w:r>
      <w:r w:rsidRPr="00FC7823">
        <w:rPr>
          <w:rFonts w:cstheme="minorHAnsi"/>
          <w:sz w:val="24"/>
          <w:szCs w:val="24"/>
        </w:rPr>
        <w:t>zabudowy. Jak GDOŚ ustalił na podstawie mapy oddziaływań</w:t>
      </w:r>
      <w:r w:rsidR="002E4120">
        <w:rPr>
          <w:rFonts w:cstheme="minorHAnsi"/>
          <w:sz w:val="24"/>
          <w:szCs w:val="24"/>
        </w:rPr>
        <w:t xml:space="preserve"> środowiskowych, zestawionych z </w:t>
      </w:r>
      <w:r w:rsidR="00162888" w:rsidRPr="00FC7823">
        <w:rPr>
          <w:rFonts w:cstheme="minorHAnsi"/>
          <w:sz w:val="24"/>
          <w:szCs w:val="24"/>
        </w:rPr>
        <w:t xml:space="preserve">pochodzącymi z </w:t>
      </w:r>
      <w:proofErr w:type="spellStart"/>
      <w:r w:rsidR="00162888" w:rsidRPr="00FC7823">
        <w:rPr>
          <w:rFonts w:cstheme="minorHAnsi"/>
          <w:sz w:val="24"/>
          <w:szCs w:val="24"/>
        </w:rPr>
        <w:t>geoporta</w:t>
      </w:r>
      <w:r w:rsidRPr="00FC7823">
        <w:rPr>
          <w:rFonts w:cstheme="minorHAnsi"/>
          <w:sz w:val="24"/>
          <w:szCs w:val="24"/>
        </w:rPr>
        <w:t>lu</w:t>
      </w:r>
      <w:proofErr w:type="spellEnd"/>
      <w:r w:rsidRPr="00FC7823">
        <w:rPr>
          <w:rFonts w:cstheme="minorHAnsi"/>
          <w:sz w:val="24"/>
          <w:szCs w:val="24"/>
        </w:rPr>
        <w:t>, rejon ul. Cztery Po</w:t>
      </w:r>
      <w:r w:rsidR="002E4120">
        <w:rPr>
          <w:rFonts w:cstheme="minorHAnsi"/>
          <w:sz w:val="24"/>
          <w:szCs w:val="24"/>
        </w:rPr>
        <w:t xml:space="preserve">dkowy znajduje się po zasięgiem </w:t>
      </w:r>
      <w:r w:rsidRPr="00FC7823">
        <w:rPr>
          <w:rFonts w:cstheme="minorHAnsi"/>
          <w:sz w:val="24"/>
          <w:szCs w:val="24"/>
        </w:rPr>
        <w:t>izolinii hałasu o</w:t>
      </w:r>
      <w:r w:rsidR="00BE0B40" w:rsidRPr="00FC7823">
        <w:rPr>
          <w:rFonts w:cstheme="minorHAnsi"/>
          <w:sz w:val="24"/>
          <w:szCs w:val="24"/>
        </w:rPr>
        <w:t>prócz, niewielkiego fragmentu na</w:t>
      </w:r>
      <w:r w:rsidRPr="00FC7823">
        <w:rPr>
          <w:rFonts w:cstheme="minorHAnsi"/>
          <w:sz w:val="24"/>
          <w:szCs w:val="24"/>
        </w:rPr>
        <w:t xml:space="preserve"> skrzyżowan</w:t>
      </w:r>
      <w:r w:rsidR="002E4120">
        <w:rPr>
          <w:rFonts w:cstheme="minorHAnsi"/>
          <w:sz w:val="24"/>
          <w:szCs w:val="24"/>
        </w:rPr>
        <w:t xml:space="preserve">iu z ul. Radosną. W tym miejscu </w:t>
      </w:r>
      <w:r w:rsidRPr="00FC7823">
        <w:rPr>
          <w:rFonts w:cstheme="minorHAnsi"/>
          <w:sz w:val="24"/>
          <w:szCs w:val="24"/>
        </w:rPr>
        <w:t>zaprojektowane zostały ekrany akustyczne E4. Z kolei ul. Konna w</w:t>
      </w:r>
      <w:r w:rsidR="002E4120">
        <w:rPr>
          <w:rFonts w:cstheme="minorHAnsi"/>
          <w:sz w:val="24"/>
          <w:szCs w:val="24"/>
        </w:rPr>
        <w:t xml:space="preserve"> całości znajduje się w zasięgu </w:t>
      </w:r>
      <w:r w:rsidRPr="00FC7823">
        <w:rPr>
          <w:rFonts w:cstheme="minorHAnsi"/>
          <w:sz w:val="24"/>
          <w:szCs w:val="24"/>
        </w:rPr>
        <w:t>izolinii hałasu ale na całej długości od strony ul. Radosnej ta</w:t>
      </w:r>
      <w:r w:rsidR="00BE0B40" w:rsidRPr="00FC7823">
        <w:rPr>
          <w:rFonts w:cstheme="minorHAnsi"/>
          <w:sz w:val="24"/>
          <w:szCs w:val="24"/>
        </w:rPr>
        <w:t>kże podlega ekranowaniu. Już z r</w:t>
      </w:r>
      <w:r w:rsidRPr="00FC7823">
        <w:rPr>
          <w:rFonts w:cstheme="minorHAnsi"/>
          <w:sz w:val="24"/>
          <w:szCs w:val="24"/>
        </w:rPr>
        <w:t>acji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samej tylko ogólności zarzuty skarżących uznać należy za nieuzasadnione. Niemniej jednak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wskazać</w:t>
      </w:r>
      <w:r w:rsidR="002E4120">
        <w:rPr>
          <w:rFonts w:cstheme="minorHAnsi"/>
          <w:sz w:val="24"/>
          <w:szCs w:val="24"/>
        </w:rPr>
        <w:t xml:space="preserve"> </w:t>
      </w:r>
      <w:r w:rsidR="00BE0B40" w:rsidRPr="00FC7823">
        <w:rPr>
          <w:rFonts w:cstheme="minorHAnsi"/>
          <w:sz w:val="24"/>
          <w:szCs w:val="24"/>
        </w:rPr>
        <w:t>można, że na</w:t>
      </w:r>
      <w:r w:rsidRPr="00FC7823">
        <w:rPr>
          <w:rFonts w:cstheme="minorHAnsi"/>
          <w:sz w:val="24"/>
          <w:szCs w:val="24"/>
        </w:rPr>
        <w:t xml:space="preserve"> etapie postępowania odwoławczego doszło do uaktualnienia prognozy ruchu, a</w:t>
      </w:r>
      <w:r w:rsidR="002E4120">
        <w:rPr>
          <w:rFonts w:cstheme="minorHAnsi"/>
          <w:sz w:val="24"/>
          <w:szCs w:val="24"/>
        </w:rPr>
        <w:t xml:space="preserve">nalizy </w:t>
      </w:r>
      <w:r w:rsidRPr="00FC7823">
        <w:rPr>
          <w:rFonts w:cstheme="minorHAnsi"/>
          <w:sz w:val="24"/>
          <w:szCs w:val="24"/>
        </w:rPr>
        <w:t>akustycznej i analizy emisji zanieczyszczeń do powietrza. Żeby m</w:t>
      </w:r>
      <w:r w:rsidR="002E4120">
        <w:rPr>
          <w:rFonts w:cstheme="minorHAnsi"/>
          <w:sz w:val="24"/>
          <w:szCs w:val="24"/>
        </w:rPr>
        <w:t xml:space="preserve">ożna było zaktualizować analizę </w:t>
      </w:r>
      <w:r w:rsidRPr="00FC7823">
        <w:rPr>
          <w:rFonts w:cstheme="minorHAnsi"/>
          <w:sz w:val="24"/>
          <w:szCs w:val="24"/>
        </w:rPr>
        <w:t>akustyczną kon</w:t>
      </w:r>
      <w:r w:rsidR="00BE0B40" w:rsidRPr="00FC7823">
        <w:rPr>
          <w:rFonts w:cstheme="minorHAnsi"/>
          <w:sz w:val="24"/>
          <w:szCs w:val="24"/>
        </w:rPr>
        <w:t>ieczna była aktualizacja sta</w:t>
      </w:r>
      <w:r w:rsidRPr="00FC7823">
        <w:rPr>
          <w:rFonts w:cstheme="minorHAnsi"/>
          <w:sz w:val="24"/>
          <w:szCs w:val="24"/>
        </w:rPr>
        <w:t>nu zagospodarowan</w:t>
      </w:r>
      <w:r w:rsidR="002E4120">
        <w:rPr>
          <w:rFonts w:cstheme="minorHAnsi"/>
          <w:sz w:val="24"/>
          <w:szCs w:val="24"/>
        </w:rPr>
        <w:t xml:space="preserve">ia terenu inwestycji z uwagi na </w:t>
      </w:r>
      <w:r w:rsidRPr="00FC7823">
        <w:rPr>
          <w:rFonts w:cstheme="minorHAnsi"/>
          <w:sz w:val="24"/>
          <w:szCs w:val="24"/>
        </w:rPr>
        <w:t>konieczność uwzględniania terenów podlegających ochronie akust</w:t>
      </w:r>
      <w:r w:rsidR="002E4120">
        <w:rPr>
          <w:rFonts w:cstheme="minorHAnsi"/>
          <w:sz w:val="24"/>
          <w:szCs w:val="24"/>
        </w:rPr>
        <w:t xml:space="preserve">ycznej. W tym zakresie w </w:t>
      </w:r>
      <w:r w:rsidRPr="00FC7823">
        <w:rPr>
          <w:rFonts w:cstheme="minorHAnsi"/>
          <w:sz w:val="24"/>
          <w:szCs w:val="24"/>
        </w:rPr>
        <w:t>uzupełnieniach z sierpnia 2021 r. wskazano, że „w rejonie inwesty</w:t>
      </w:r>
      <w:r w:rsidR="002E4120">
        <w:rPr>
          <w:rFonts w:cstheme="minorHAnsi"/>
          <w:sz w:val="24"/>
          <w:szCs w:val="24"/>
        </w:rPr>
        <w:t xml:space="preserve">cji nie powstały nowe budynki w </w:t>
      </w:r>
      <w:r w:rsidRPr="00FC7823">
        <w:rPr>
          <w:rFonts w:cstheme="minorHAnsi"/>
          <w:sz w:val="24"/>
          <w:szCs w:val="24"/>
        </w:rPr>
        <w:t>analizowanym okresie. Weryfikację terenu przeprowadzono w d</w:t>
      </w:r>
      <w:r w:rsidR="002E4120">
        <w:rPr>
          <w:rFonts w:cstheme="minorHAnsi"/>
          <w:sz w:val="24"/>
          <w:szCs w:val="24"/>
        </w:rPr>
        <w:t xml:space="preserve">niu 3 czerwca 2021 z. Jedynie w </w:t>
      </w:r>
      <w:r w:rsidRPr="00FC7823">
        <w:rPr>
          <w:rFonts w:cstheme="minorHAnsi"/>
          <w:sz w:val="24"/>
          <w:szCs w:val="24"/>
        </w:rPr>
        <w:t xml:space="preserve">rejonie skrzyżowania ul. Chabrowej i Bratniej powstał </w:t>
      </w:r>
      <w:r w:rsidR="002E4120">
        <w:rPr>
          <w:rFonts w:cstheme="minorHAnsi"/>
          <w:sz w:val="24"/>
          <w:szCs w:val="24"/>
        </w:rPr>
        <w:t xml:space="preserve">obiekt budowlany, nie chroniony </w:t>
      </w:r>
      <w:r w:rsidRPr="00FC7823">
        <w:rPr>
          <w:rFonts w:cstheme="minorHAnsi"/>
          <w:sz w:val="24"/>
          <w:szCs w:val="24"/>
        </w:rPr>
        <w:t>akustycznie. Na mapach oddziaływań akustycznych naniesi</w:t>
      </w:r>
      <w:r w:rsidR="002E4120">
        <w:rPr>
          <w:rFonts w:cstheme="minorHAnsi"/>
          <w:sz w:val="24"/>
          <w:szCs w:val="24"/>
        </w:rPr>
        <w:t xml:space="preserve">ono również budynki ukończonego </w:t>
      </w:r>
      <w:r w:rsidRPr="00FC7823">
        <w:rPr>
          <w:rFonts w:cstheme="minorHAnsi"/>
          <w:sz w:val="24"/>
          <w:szCs w:val="24"/>
        </w:rPr>
        <w:t>osiedla mies</w:t>
      </w:r>
      <w:r w:rsidR="00BE0B40" w:rsidRPr="00FC7823">
        <w:rPr>
          <w:rFonts w:cstheme="minorHAnsi"/>
          <w:sz w:val="24"/>
          <w:szCs w:val="24"/>
        </w:rPr>
        <w:t>zkaniowego w rejonie ronda w Żernikach (...)”. Można</w:t>
      </w:r>
      <w:r w:rsidR="002E4120">
        <w:rPr>
          <w:rFonts w:cstheme="minorHAnsi"/>
          <w:sz w:val="24"/>
          <w:szCs w:val="24"/>
        </w:rPr>
        <w:t xml:space="preserve"> zatem wskazać, że do obliczeń </w:t>
      </w:r>
      <w:r w:rsidR="00BE0B40" w:rsidRPr="00FC7823">
        <w:rPr>
          <w:rFonts w:cstheme="minorHAnsi"/>
          <w:sz w:val="24"/>
          <w:szCs w:val="24"/>
        </w:rPr>
        <w:t>emisyjnych (przez które tut. or</w:t>
      </w:r>
      <w:r w:rsidRPr="00FC7823">
        <w:rPr>
          <w:rFonts w:cstheme="minorHAnsi"/>
          <w:sz w:val="24"/>
          <w:szCs w:val="24"/>
        </w:rPr>
        <w:t>gan rozumie emisję hałasu i zani</w:t>
      </w:r>
      <w:r w:rsidR="002E4120">
        <w:rPr>
          <w:rFonts w:cstheme="minorHAnsi"/>
          <w:sz w:val="24"/>
          <w:szCs w:val="24"/>
        </w:rPr>
        <w:t xml:space="preserve">eczyszczeń do powietrza ale nie </w:t>
      </w:r>
      <w:r w:rsidR="00BE0B40" w:rsidRPr="00FC7823">
        <w:rPr>
          <w:rFonts w:cstheme="minorHAnsi"/>
          <w:sz w:val="24"/>
          <w:szCs w:val="24"/>
        </w:rPr>
        <w:t>dr</w:t>
      </w:r>
      <w:r w:rsidRPr="00FC7823">
        <w:rPr>
          <w:rFonts w:cstheme="minorHAnsi"/>
          <w:sz w:val="24"/>
          <w:szCs w:val="24"/>
        </w:rPr>
        <w:t>gań) przyjęto stan zagospodarowania zgodny z ma</w:t>
      </w:r>
      <w:r w:rsidR="002E4120">
        <w:rPr>
          <w:rFonts w:cstheme="minorHAnsi"/>
          <w:sz w:val="24"/>
          <w:szCs w:val="24"/>
        </w:rPr>
        <w:t xml:space="preserve">pami oddziaływań środowiskowych </w:t>
      </w:r>
      <w:r w:rsidRPr="00FC7823">
        <w:rPr>
          <w:rFonts w:cstheme="minorHAnsi"/>
          <w:sz w:val="24"/>
          <w:szCs w:val="24"/>
        </w:rPr>
        <w:t>załączonymi do Załącznika nr 1 uzupełnień z sierpnia 2021 z. Jeśli</w:t>
      </w:r>
      <w:r w:rsidR="002E4120">
        <w:rPr>
          <w:rFonts w:cstheme="minorHAnsi"/>
          <w:sz w:val="24"/>
          <w:szCs w:val="24"/>
        </w:rPr>
        <w:t xml:space="preserve"> chodzi o drgania to podkreślić </w:t>
      </w:r>
      <w:r w:rsidR="00BE0B40" w:rsidRPr="00FC7823">
        <w:rPr>
          <w:rFonts w:cstheme="minorHAnsi"/>
          <w:sz w:val="24"/>
          <w:szCs w:val="24"/>
        </w:rPr>
        <w:t>na</w:t>
      </w:r>
      <w:r w:rsidRPr="00FC7823">
        <w:rPr>
          <w:rFonts w:cstheme="minorHAnsi"/>
          <w:sz w:val="24"/>
          <w:szCs w:val="24"/>
        </w:rPr>
        <w:t>leży, że w decyzji środowiskowej podlegać może badaniu jedy</w:t>
      </w:r>
      <w:r w:rsidR="002E4120">
        <w:rPr>
          <w:rFonts w:cstheme="minorHAnsi"/>
          <w:sz w:val="24"/>
          <w:szCs w:val="24"/>
        </w:rPr>
        <w:t xml:space="preserve">nie oddziaływanie na środowisko </w:t>
      </w:r>
      <w:r w:rsidR="00BE0B40" w:rsidRPr="00FC7823">
        <w:rPr>
          <w:rFonts w:cstheme="minorHAnsi"/>
          <w:sz w:val="24"/>
          <w:szCs w:val="24"/>
        </w:rPr>
        <w:t>związane z występowaniem ww. dr</w:t>
      </w:r>
      <w:r w:rsidRPr="00FC7823">
        <w:rPr>
          <w:rFonts w:cstheme="minorHAnsi"/>
          <w:sz w:val="24"/>
          <w:szCs w:val="24"/>
        </w:rPr>
        <w:t xml:space="preserve">gań ale nie same techniczne </w:t>
      </w:r>
      <w:r w:rsidR="002E4120">
        <w:rPr>
          <w:rFonts w:cstheme="minorHAnsi"/>
          <w:sz w:val="24"/>
          <w:szCs w:val="24"/>
        </w:rPr>
        <w:t xml:space="preserve">sposoby zabezpieczenia </w:t>
      </w:r>
      <w:r w:rsidR="002E4120">
        <w:rPr>
          <w:rFonts w:cstheme="minorHAnsi"/>
          <w:sz w:val="24"/>
          <w:szCs w:val="24"/>
        </w:rPr>
        <w:lastRenderedPageBreak/>
        <w:t xml:space="preserve">budynków </w:t>
      </w:r>
      <w:r w:rsidRPr="00FC7823">
        <w:rPr>
          <w:rFonts w:cstheme="minorHAnsi"/>
          <w:sz w:val="24"/>
          <w:szCs w:val="24"/>
        </w:rPr>
        <w:t>i ludzi w nich znajdujących</w:t>
      </w:r>
      <w:r w:rsidR="00BE0B40" w:rsidRPr="00FC7823">
        <w:rPr>
          <w:rFonts w:cstheme="minorHAnsi"/>
          <w:sz w:val="24"/>
          <w:szCs w:val="24"/>
        </w:rPr>
        <w:t xml:space="preserve"> się (oparte o ocenę wpływu drgań na podstawie odpowiednich nor</w:t>
      </w:r>
      <w:r w:rsidR="002E4120">
        <w:rPr>
          <w:rFonts w:cstheme="minorHAnsi"/>
          <w:sz w:val="24"/>
          <w:szCs w:val="24"/>
        </w:rPr>
        <w:t xml:space="preserve">m), </w:t>
      </w:r>
      <w:r w:rsidRPr="00FC7823">
        <w:rPr>
          <w:rFonts w:cstheme="minorHAnsi"/>
          <w:sz w:val="24"/>
          <w:szCs w:val="24"/>
        </w:rPr>
        <w:t>ponieważ powyższe stanowi już przedmiot decyzji następczej</w:t>
      </w:r>
      <w:r w:rsidR="002E4120">
        <w:rPr>
          <w:rFonts w:cstheme="minorHAnsi"/>
          <w:sz w:val="24"/>
          <w:szCs w:val="24"/>
        </w:rPr>
        <w:t xml:space="preserve">. Tymczasem w skarżonej decyzji </w:t>
      </w:r>
      <w:r w:rsidR="00BE0B40" w:rsidRPr="00FC7823">
        <w:rPr>
          <w:rFonts w:cstheme="minorHAnsi"/>
          <w:sz w:val="24"/>
          <w:szCs w:val="24"/>
        </w:rPr>
        <w:t>RDOŚ</w:t>
      </w:r>
      <w:r w:rsidRPr="00FC7823">
        <w:rPr>
          <w:rFonts w:cstheme="minorHAnsi"/>
          <w:sz w:val="24"/>
          <w:szCs w:val="24"/>
        </w:rPr>
        <w:t xml:space="preserve"> we Wrocławiu zawarł wyniki swojej analizy w tym zak</w:t>
      </w:r>
      <w:r w:rsidR="00BE0B40" w:rsidRPr="00FC7823">
        <w:rPr>
          <w:rFonts w:cstheme="minorHAnsi"/>
          <w:sz w:val="24"/>
          <w:szCs w:val="24"/>
        </w:rPr>
        <w:t>resie; wskazał bowiem w punkcie</w:t>
      </w:r>
      <w:r w:rsidR="002E4120">
        <w:rPr>
          <w:rFonts w:cstheme="minorHAnsi"/>
          <w:sz w:val="24"/>
          <w:szCs w:val="24"/>
        </w:rPr>
        <w:t xml:space="preserve"> </w:t>
      </w:r>
      <w:r w:rsidR="00BE0B40" w:rsidRPr="00FC7823">
        <w:rPr>
          <w:rFonts w:cstheme="minorHAnsi"/>
          <w:sz w:val="24"/>
          <w:szCs w:val="24"/>
        </w:rPr>
        <w:t>I</w:t>
      </w:r>
      <w:r w:rsidRPr="00FC7823">
        <w:rPr>
          <w:rFonts w:cstheme="minorHAnsi"/>
          <w:sz w:val="24"/>
          <w:szCs w:val="24"/>
        </w:rPr>
        <w:t>.3.15. swojej decyzji, że na całym projektowanym odcinku drogi należ</w:t>
      </w:r>
      <w:r w:rsidR="002E4120">
        <w:rPr>
          <w:rFonts w:cstheme="minorHAnsi"/>
          <w:sz w:val="24"/>
          <w:szCs w:val="24"/>
        </w:rPr>
        <w:t xml:space="preserve">y zastosować materace z </w:t>
      </w:r>
      <w:r w:rsidRPr="00FC7823">
        <w:rPr>
          <w:rFonts w:cstheme="minorHAnsi"/>
          <w:sz w:val="24"/>
          <w:szCs w:val="24"/>
        </w:rPr>
        <w:t xml:space="preserve">kruszywa łamanego, warstwę porowatą i konstrukcję podatną </w:t>
      </w:r>
      <w:r w:rsidR="002E4120">
        <w:rPr>
          <w:rFonts w:cstheme="minorHAnsi"/>
          <w:sz w:val="24"/>
          <w:szCs w:val="24"/>
        </w:rPr>
        <w:t xml:space="preserve">o nawierzchni bitumicznej, co w </w:t>
      </w:r>
      <w:r w:rsidRPr="00FC7823">
        <w:rPr>
          <w:rFonts w:cstheme="minorHAnsi"/>
          <w:sz w:val="24"/>
          <w:szCs w:val="24"/>
        </w:rPr>
        <w:t xml:space="preserve">ocenie </w:t>
      </w:r>
      <w:r w:rsidR="002E4120">
        <w:rPr>
          <w:rFonts w:cstheme="minorHAnsi"/>
          <w:sz w:val="24"/>
          <w:szCs w:val="24"/>
        </w:rPr>
        <w:t xml:space="preserve">tut. organu jest wystarczające. 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Skarżącym wyjaśnić także trzeba, że przeprowadzone </w:t>
      </w:r>
      <w:r w:rsidR="00BE0B40" w:rsidRPr="00FC7823">
        <w:rPr>
          <w:rFonts w:cstheme="minorHAnsi"/>
          <w:sz w:val="24"/>
          <w:szCs w:val="24"/>
        </w:rPr>
        <w:t>obliczenia</w:t>
      </w:r>
      <w:r w:rsidR="002E4120">
        <w:rPr>
          <w:rFonts w:cstheme="minorHAnsi"/>
          <w:sz w:val="24"/>
          <w:szCs w:val="24"/>
        </w:rPr>
        <w:t xml:space="preserve"> dotyczą przedsięwzięcia </w:t>
      </w:r>
      <w:r w:rsidRPr="00FC7823">
        <w:rPr>
          <w:rFonts w:cstheme="minorHAnsi"/>
          <w:sz w:val="24"/>
          <w:szCs w:val="24"/>
        </w:rPr>
        <w:t>planowanego a nie istniejącego i z tej racji mogą nie pokrywać</w:t>
      </w:r>
      <w:r w:rsidR="002E4120">
        <w:rPr>
          <w:rFonts w:cstheme="minorHAnsi"/>
          <w:sz w:val="24"/>
          <w:szCs w:val="24"/>
        </w:rPr>
        <w:t xml:space="preserve"> z rzeczywistą emisją wysyconej r</w:t>
      </w:r>
      <w:r w:rsidRPr="00FC7823">
        <w:rPr>
          <w:rFonts w:cstheme="minorHAnsi"/>
          <w:sz w:val="24"/>
          <w:szCs w:val="24"/>
        </w:rPr>
        <w:t>uchem drogi. Nie jest zatem zaskakujące, co stwierdziła strona</w:t>
      </w:r>
      <w:r w:rsidR="002E4120">
        <w:rPr>
          <w:rFonts w:cstheme="minorHAnsi"/>
          <w:sz w:val="24"/>
          <w:szCs w:val="24"/>
        </w:rPr>
        <w:t xml:space="preserve"> w odwołaniu z dnia 24 stycznia </w:t>
      </w:r>
      <w:r w:rsidRPr="00FC7823">
        <w:rPr>
          <w:rFonts w:cstheme="minorHAnsi"/>
          <w:sz w:val="24"/>
          <w:szCs w:val="24"/>
        </w:rPr>
        <w:t xml:space="preserve">2019 o., że autorzy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nawe</w:t>
      </w:r>
      <w:r w:rsidR="002E4120">
        <w:rPr>
          <w:rFonts w:cstheme="minorHAnsi"/>
          <w:sz w:val="24"/>
          <w:szCs w:val="24"/>
        </w:rPr>
        <w:t xml:space="preserve">t w przyjętym przez nich stanie </w:t>
      </w:r>
      <w:r w:rsidRPr="00FC7823">
        <w:rPr>
          <w:rFonts w:cstheme="minorHAnsi"/>
          <w:sz w:val="24"/>
          <w:szCs w:val="24"/>
        </w:rPr>
        <w:t>faktycznym nie s</w:t>
      </w:r>
      <w:r w:rsidR="002E4120">
        <w:rPr>
          <w:rFonts w:cstheme="minorHAnsi"/>
          <w:sz w:val="24"/>
          <w:szCs w:val="24"/>
        </w:rPr>
        <w:t xml:space="preserve">ą pewni, że </w:t>
      </w:r>
      <w:r w:rsidRPr="00FC7823">
        <w:rPr>
          <w:rFonts w:cstheme="minorHAnsi"/>
          <w:sz w:val="24"/>
          <w:szCs w:val="24"/>
        </w:rPr>
        <w:t>poziomy hałasu w sąsiedztwie planowanej drogi wskutek za</w:t>
      </w:r>
      <w:r w:rsidR="002E4120">
        <w:rPr>
          <w:rFonts w:cstheme="minorHAnsi"/>
          <w:sz w:val="24"/>
          <w:szCs w:val="24"/>
        </w:rPr>
        <w:t xml:space="preserve">stosowania ekranów akustycznych </w:t>
      </w:r>
      <w:r w:rsidRPr="00FC7823">
        <w:rPr>
          <w:rFonts w:cstheme="minorHAnsi"/>
          <w:sz w:val="24"/>
          <w:szCs w:val="24"/>
        </w:rPr>
        <w:t>zostaną na pewn</w:t>
      </w:r>
      <w:r w:rsidR="00BE0B40" w:rsidRPr="00FC7823">
        <w:rPr>
          <w:rFonts w:cstheme="minorHAnsi"/>
          <w:sz w:val="24"/>
          <w:szCs w:val="24"/>
        </w:rPr>
        <w:t>o dotrzymane. Dopiero anali</w:t>
      </w:r>
      <w:r w:rsidRPr="00FC7823">
        <w:rPr>
          <w:rFonts w:cstheme="minorHAnsi"/>
          <w:sz w:val="24"/>
          <w:szCs w:val="24"/>
        </w:rPr>
        <w:t xml:space="preserve">za </w:t>
      </w:r>
      <w:proofErr w:type="spellStart"/>
      <w:r w:rsidR="00BF24B2">
        <w:rPr>
          <w:rFonts w:cstheme="minorHAnsi"/>
          <w:sz w:val="24"/>
          <w:szCs w:val="24"/>
        </w:rPr>
        <w:t>porealizacyjna</w:t>
      </w:r>
      <w:proofErr w:type="spellEnd"/>
      <w:r w:rsidR="002E4120">
        <w:rPr>
          <w:rFonts w:cstheme="minorHAnsi"/>
          <w:sz w:val="24"/>
          <w:szCs w:val="24"/>
        </w:rPr>
        <w:t xml:space="preserve"> wykonana po wysyceniu drogi </w:t>
      </w:r>
      <w:r w:rsidRPr="00FC7823">
        <w:rPr>
          <w:rFonts w:cstheme="minorHAnsi"/>
          <w:sz w:val="24"/>
          <w:szCs w:val="24"/>
        </w:rPr>
        <w:t>ruchem, której konieczność sporządzenia orzekł organ I instancji w p</w:t>
      </w:r>
      <w:r w:rsidR="002E4120">
        <w:rPr>
          <w:rFonts w:cstheme="minorHAnsi"/>
          <w:sz w:val="24"/>
          <w:szCs w:val="24"/>
        </w:rPr>
        <w:t xml:space="preserve">kt IV skarżonej decyzji, </w:t>
      </w:r>
      <w:r w:rsidR="00BE0B40" w:rsidRPr="00FC7823">
        <w:rPr>
          <w:rFonts w:cstheme="minorHAnsi"/>
          <w:sz w:val="24"/>
          <w:szCs w:val="24"/>
        </w:rPr>
        <w:t>pozwoli</w:t>
      </w:r>
      <w:r w:rsidRPr="00FC7823">
        <w:rPr>
          <w:rFonts w:cstheme="minorHAnsi"/>
          <w:sz w:val="24"/>
          <w:szCs w:val="24"/>
        </w:rPr>
        <w:t xml:space="preserve"> na ocenę skuteczności zastosowanych ekranów akustyczn</w:t>
      </w:r>
      <w:r w:rsidR="002E4120">
        <w:rPr>
          <w:rFonts w:cstheme="minorHAnsi"/>
          <w:sz w:val="24"/>
          <w:szCs w:val="24"/>
        </w:rPr>
        <w:t xml:space="preserve">ych i podjęcie dalszych działań naprawczych. </w:t>
      </w:r>
    </w:p>
    <w:p w:rsidR="00237302" w:rsidRPr="00FC7823" w:rsidRDefault="002E4120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Podkreślić</w:t>
      </w:r>
      <w:r w:rsidR="00237302" w:rsidRPr="00FC7823">
        <w:rPr>
          <w:rFonts w:cstheme="minorHAnsi"/>
          <w:sz w:val="24"/>
          <w:szCs w:val="24"/>
        </w:rPr>
        <w:t xml:space="preserve"> należy także, że ewentualne roszczenia właścicie</w:t>
      </w:r>
      <w:r w:rsidR="00BE0B40" w:rsidRPr="00FC7823">
        <w:rPr>
          <w:rFonts w:cstheme="minorHAnsi"/>
          <w:sz w:val="24"/>
          <w:szCs w:val="24"/>
        </w:rPr>
        <w:t>li</w:t>
      </w:r>
      <w:r>
        <w:rPr>
          <w:rFonts w:cstheme="minorHAnsi"/>
          <w:sz w:val="24"/>
          <w:szCs w:val="24"/>
        </w:rPr>
        <w:t xml:space="preserve"> nieruchomości, tak </w:t>
      </w:r>
      <w:r w:rsidR="00237302" w:rsidRPr="00FC7823">
        <w:rPr>
          <w:rFonts w:cstheme="minorHAnsi"/>
          <w:sz w:val="24"/>
          <w:szCs w:val="24"/>
        </w:rPr>
        <w:t>skrupulatnie wyuczone w odw</w:t>
      </w:r>
      <w:r w:rsidR="00BE0B40" w:rsidRPr="00FC7823">
        <w:rPr>
          <w:rFonts w:cstheme="minorHAnsi"/>
          <w:sz w:val="24"/>
          <w:szCs w:val="24"/>
        </w:rPr>
        <w:t>ołaniu z dnia 24 stycznia 2019 r</w:t>
      </w:r>
      <w:r w:rsidR="00237302" w:rsidRPr="00FC7823">
        <w:rPr>
          <w:rFonts w:cstheme="minorHAnsi"/>
          <w:sz w:val="24"/>
          <w:szCs w:val="24"/>
        </w:rPr>
        <w:t>., nie</w:t>
      </w:r>
      <w:r>
        <w:rPr>
          <w:rFonts w:cstheme="minorHAnsi"/>
          <w:sz w:val="24"/>
          <w:szCs w:val="24"/>
        </w:rPr>
        <w:t xml:space="preserve"> podlegają badaniu przez organy </w:t>
      </w:r>
      <w:r w:rsidR="00237302" w:rsidRPr="00FC7823">
        <w:rPr>
          <w:rFonts w:cstheme="minorHAnsi"/>
          <w:sz w:val="24"/>
          <w:szCs w:val="24"/>
        </w:rPr>
        <w:t>właściwe do wydania decyzji o środowiskowych uwarunkowaniach.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5, 10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Skarżący podnoszą zarzut naruszenia przepisów regul</w:t>
      </w:r>
      <w:r w:rsidR="002E4120">
        <w:rPr>
          <w:rFonts w:cstheme="minorHAnsi"/>
          <w:sz w:val="24"/>
          <w:szCs w:val="24"/>
        </w:rPr>
        <w:t xml:space="preserve">ujących postępowanie dowodowe i </w:t>
      </w:r>
      <w:r w:rsidRPr="00FC7823">
        <w:rPr>
          <w:rFonts w:cstheme="minorHAnsi"/>
          <w:sz w:val="24"/>
          <w:szCs w:val="24"/>
        </w:rPr>
        <w:t>odmowę ponownego przeprowadzenia oceny przedmiotoweg</w:t>
      </w:r>
      <w:r w:rsidR="002E4120">
        <w:rPr>
          <w:rFonts w:cstheme="minorHAnsi"/>
          <w:sz w:val="24"/>
          <w:szCs w:val="24"/>
        </w:rPr>
        <w:t xml:space="preserve">o zamierzenia inwestycyjnego na </w:t>
      </w:r>
      <w:r w:rsidRPr="00FC7823">
        <w:rPr>
          <w:rFonts w:cstheme="minorHAnsi"/>
          <w:sz w:val="24"/>
          <w:szCs w:val="24"/>
        </w:rPr>
        <w:t>środowisko mimo składania wniosków w tym zakresie. Dla or</w:t>
      </w:r>
      <w:r w:rsidR="002E4120">
        <w:rPr>
          <w:rFonts w:cstheme="minorHAnsi"/>
          <w:sz w:val="24"/>
          <w:szCs w:val="24"/>
        </w:rPr>
        <w:t xml:space="preserve">ganu odwoławczego niejasne jest </w:t>
      </w:r>
      <w:r w:rsidRPr="00FC7823">
        <w:rPr>
          <w:rFonts w:cstheme="minorHAnsi"/>
          <w:sz w:val="24"/>
          <w:szCs w:val="24"/>
        </w:rPr>
        <w:t>jednak o jaką ponowną ocenę chodzi.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Jeśli intencją skarżącego stow</w:t>
      </w:r>
      <w:r w:rsidR="002E4120">
        <w:rPr>
          <w:rFonts w:cstheme="minorHAnsi"/>
          <w:sz w:val="24"/>
          <w:szCs w:val="24"/>
        </w:rPr>
        <w:t xml:space="preserve">arzyszenia jest przeprowadzenie </w:t>
      </w:r>
      <w:r w:rsidRPr="00FC7823">
        <w:rPr>
          <w:rFonts w:cstheme="minorHAnsi"/>
          <w:sz w:val="24"/>
          <w:szCs w:val="24"/>
        </w:rPr>
        <w:t>w sprawie ponownej oceny odd</w:t>
      </w:r>
      <w:r w:rsidR="00BE0B40" w:rsidRPr="00FC7823">
        <w:rPr>
          <w:rFonts w:cstheme="minorHAnsi"/>
          <w:sz w:val="24"/>
          <w:szCs w:val="24"/>
        </w:rPr>
        <w:t>ziaływania na środowisko, o któr</w:t>
      </w:r>
      <w:r w:rsidR="002E4120">
        <w:rPr>
          <w:rFonts w:cstheme="minorHAnsi"/>
          <w:sz w:val="24"/>
          <w:szCs w:val="24"/>
        </w:rPr>
        <w:t xml:space="preserve">ej mowa w art. 82 ust. 1 pkt 4 </w:t>
      </w:r>
      <w:r w:rsidRPr="00FC7823">
        <w:rPr>
          <w:rFonts w:cstheme="minorHAnsi"/>
          <w:sz w:val="24"/>
          <w:szCs w:val="24"/>
        </w:rPr>
        <w:t xml:space="preserve">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to stanowisko w tej kwestii organ I instancji prze</w:t>
      </w:r>
      <w:r w:rsidR="002E4120">
        <w:rPr>
          <w:rFonts w:cstheme="minorHAnsi"/>
          <w:sz w:val="24"/>
          <w:szCs w:val="24"/>
        </w:rPr>
        <w:t xml:space="preserve">dstawił w punkcie III skarżonej </w:t>
      </w:r>
      <w:r w:rsidRPr="00FC7823">
        <w:rPr>
          <w:rFonts w:cstheme="minorHAnsi"/>
          <w:sz w:val="24"/>
          <w:szCs w:val="24"/>
        </w:rPr>
        <w:t>decyzji. Zdaniem organu odwoławczego pierwotna ocena oddział</w:t>
      </w:r>
      <w:r w:rsidR="002E4120">
        <w:rPr>
          <w:rFonts w:cstheme="minorHAnsi"/>
          <w:sz w:val="24"/>
          <w:szCs w:val="24"/>
        </w:rPr>
        <w:t xml:space="preserve">ywania na środowisko była pełna </w:t>
      </w:r>
      <w:r w:rsidR="00BE0B40" w:rsidRPr="00FC7823">
        <w:rPr>
          <w:rFonts w:cstheme="minorHAnsi"/>
          <w:sz w:val="24"/>
          <w:szCs w:val="24"/>
        </w:rPr>
        <w:t>i br</w:t>
      </w:r>
      <w:r w:rsidRPr="00FC7823">
        <w:rPr>
          <w:rFonts w:cstheme="minorHAnsi"/>
          <w:sz w:val="24"/>
          <w:szCs w:val="24"/>
        </w:rPr>
        <w:t xml:space="preserve">ak jest kwestii wymagających doprecyzowania na dalszych </w:t>
      </w:r>
      <w:r w:rsidR="00BE0B40" w:rsidRPr="00FC7823">
        <w:rPr>
          <w:rFonts w:cstheme="minorHAnsi"/>
          <w:sz w:val="24"/>
          <w:szCs w:val="24"/>
        </w:rPr>
        <w:t>etapach inwestycyjnych. Podkreśli</w:t>
      </w:r>
      <w:r w:rsidR="002E4120">
        <w:rPr>
          <w:rFonts w:cstheme="minorHAnsi"/>
          <w:sz w:val="24"/>
          <w:szCs w:val="24"/>
        </w:rPr>
        <w:t xml:space="preserve">ć </w:t>
      </w:r>
      <w:r w:rsidRPr="00FC7823">
        <w:rPr>
          <w:rFonts w:cstheme="minorHAnsi"/>
          <w:sz w:val="24"/>
          <w:szCs w:val="24"/>
        </w:rPr>
        <w:t>należy, że w przedmiotowej sprawie, z uwagi na modyfi</w:t>
      </w:r>
      <w:r w:rsidR="002E4120">
        <w:rPr>
          <w:rFonts w:cstheme="minorHAnsi"/>
          <w:sz w:val="24"/>
          <w:szCs w:val="24"/>
        </w:rPr>
        <w:t xml:space="preserve">kację wariantu przez dysponenta </w:t>
      </w:r>
      <w:r w:rsidRPr="00FC7823">
        <w:rPr>
          <w:rFonts w:cstheme="minorHAnsi"/>
          <w:sz w:val="24"/>
          <w:szCs w:val="24"/>
        </w:rPr>
        <w:t>postępowania, zostały przeprowadzone niejako trzy oceny oddziaływania na środowisko (wpi</w:t>
      </w:r>
      <w:r w:rsidR="002E4120">
        <w:rPr>
          <w:rFonts w:cstheme="minorHAnsi"/>
          <w:sz w:val="24"/>
          <w:szCs w:val="24"/>
        </w:rPr>
        <w:t xml:space="preserve">erw </w:t>
      </w:r>
      <w:r w:rsidRPr="00FC7823">
        <w:rPr>
          <w:rFonts w:cstheme="minorHAnsi"/>
          <w:sz w:val="24"/>
          <w:szCs w:val="24"/>
        </w:rPr>
        <w:t xml:space="preserve">względem wariantu P, następnie wariantu W i ostatecznie </w:t>
      </w:r>
      <w:r w:rsidR="002E4120">
        <w:rPr>
          <w:rFonts w:cstheme="minorHAnsi"/>
          <w:sz w:val="24"/>
          <w:szCs w:val="24"/>
        </w:rPr>
        <w:t xml:space="preserve">także wariantu P). Każda z ocen </w:t>
      </w:r>
      <w:r w:rsidRPr="00FC7823">
        <w:rPr>
          <w:rFonts w:cstheme="minorHAnsi"/>
          <w:sz w:val="24"/>
          <w:szCs w:val="24"/>
        </w:rPr>
        <w:t>oddziaływania na środowisko składała się z trzech elementów konstytutywnych, tj. udziału</w:t>
      </w:r>
      <w:r w:rsidR="002E4120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społeczeństwa, weryfikacji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i współdziałania z organami wpadkowymi.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6</w:t>
      </w:r>
    </w:p>
    <w:p w:rsidR="00237302" w:rsidRPr="00FC7823" w:rsidRDefault="00BE0B4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Podkreśli</w:t>
      </w:r>
      <w:r w:rsidR="00237302" w:rsidRPr="00FC7823">
        <w:rPr>
          <w:rFonts w:cstheme="minorHAnsi"/>
          <w:sz w:val="24"/>
          <w:szCs w:val="24"/>
        </w:rPr>
        <w:t>ć należy, że zarzut w zakresie trwałej niewykonalności skarżonej decyzji legł u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podstaw wniesienia do tut. organu wniosku Stowarzyszenia Inic</w:t>
      </w:r>
      <w:r w:rsidR="00850FCF">
        <w:rPr>
          <w:rFonts w:cstheme="minorHAnsi"/>
          <w:sz w:val="24"/>
          <w:szCs w:val="24"/>
        </w:rPr>
        <w:t xml:space="preserve">jatywa Wysoka z dnia 7 stycznia </w:t>
      </w:r>
      <w:r w:rsidR="00A42CF4" w:rsidRPr="00FC7823">
        <w:rPr>
          <w:rFonts w:cstheme="minorHAnsi"/>
          <w:sz w:val="24"/>
          <w:szCs w:val="24"/>
        </w:rPr>
        <w:t>2019 r</w:t>
      </w:r>
      <w:r w:rsidRPr="00FC7823">
        <w:rPr>
          <w:rFonts w:cstheme="minorHAnsi"/>
          <w:sz w:val="24"/>
          <w:szCs w:val="24"/>
        </w:rPr>
        <w:t>. o stwierdzenie nieważności decyzji, który będzie rozpozn</w:t>
      </w:r>
      <w:r w:rsidR="00850FCF">
        <w:rPr>
          <w:rFonts w:cstheme="minorHAnsi"/>
          <w:sz w:val="24"/>
          <w:szCs w:val="24"/>
        </w:rPr>
        <w:t xml:space="preserve">any przez GDOŚ w odpowiednim </w:t>
      </w:r>
      <w:r w:rsidRPr="00FC7823">
        <w:rPr>
          <w:rFonts w:cstheme="minorHAnsi"/>
          <w:sz w:val="24"/>
          <w:szCs w:val="24"/>
        </w:rPr>
        <w:t>trybie. Wskazać trzeba także, że w postępowaniu odwoławc</w:t>
      </w:r>
      <w:r w:rsidR="008304BB">
        <w:rPr>
          <w:rFonts w:cstheme="minorHAnsi"/>
          <w:sz w:val="24"/>
          <w:szCs w:val="24"/>
        </w:rPr>
        <w:t xml:space="preserve">zym nie ma zastosowania sankcja </w:t>
      </w:r>
      <w:r w:rsidRPr="00FC7823">
        <w:rPr>
          <w:rFonts w:cstheme="minorHAnsi"/>
          <w:sz w:val="24"/>
          <w:szCs w:val="24"/>
        </w:rPr>
        <w:t xml:space="preserve">nieważności. Wyłącznym trybem weryfikacji decyzji </w:t>
      </w:r>
      <w:r w:rsidR="00BE0B40" w:rsidRPr="00FC7823">
        <w:rPr>
          <w:rFonts w:cstheme="minorHAnsi"/>
          <w:sz w:val="24"/>
          <w:szCs w:val="24"/>
        </w:rPr>
        <w:t>nieostatecznej</w:t>
      </w:r>
      <w:r w:rsidR="008304BB">
        <w:rPr>
          <w:rFonts w:cstheme="minorHAnsi"/>
          <w:sz w:val="24"/>
          <w:szCs w:val="24"/>
        </w:rPr>
        <w:t xml:space="preserve"> jest postępowanie odwoławcze </w:t>
      </w:r>
      <w:r w:rsidRPr="00FC7823">
        <w:rPr>
          <w:rFonts w:cstheme="minorHAnsi"/>
          <w:sz w:val="24"/>
          <w:szCs w:val="24"/>
        </w:rPr>
        <w:t xml:space="preserve">bowiem w jego ramach organ ponownie bada całą sprawę </w:t>
      </w:r>
      <w:r w:rsidR="008304BB">
        <w:rPr>
          <w:rFonts w:cstheme="minorHAnsi"/>
          <w:sz w:val="24"/>
          <w:szCs w:val="24"/>
        </w:rPr>
        <w:t xml:space="preserve">miast ograniczyć swoją kontrolę </w:t>
      </w:r>
      <w:r w:rsidRPr="00FC7823">
        <w:rPr>
          <w:rFonts w:cstheme="minorHAnsi"/>
          <w:sz w:val="24"/>
          <w:szCs w:val="24"/>
        </w:rPr>
        <w:t>wyłączn</w:t>
      </w:r>
      <w:r w:rsidR="00BE0B40" w:rsidRPr="00FC7823">
        <w:rPr>
          <w:rFonts w:cstheme="minorHAnsi"/>
          <w:sz w:val="24"/>
          <w:szCs w:val="24"/>
        </w:rPr>
        <w:t>ie do przesłanek wskazanych w ar</w:t>
      </w:r>
      <w:r w:rsidR="008304BB">
        <w:rPr>
          <w:rFonts w:cstheme="minorHAnsi"/>
          <w:sz w:val="24"/>
          <w:szCs w:val="24"/>
        </w:rPr>
        <w:t xml:space="preserve">t. 156 Kpa. 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Skarżący niewykonalność decyzji</w:t>
      </w:r>
      <w:r w:rsidR="00BE0B40" w:rsidRPr="00FC7823">
        <w:rPr>
          <w:rFonts w:cstheme="minorHAnsi"/>
          <w:sz w:val="24"/>
          <w:szCs w:val="24"/>
        </w:rPr>
        <w:t xml:space="preserve"> wywodzą z wadli</w:t>
      </w:r>
      <w:r w:rsidRPr="00FC7823">
        <w:rPr>
          <w:rFonts w:cstheme="minorHAnsi"/>
          <w:sz w:val="24"/>
          <w:szCs w:val="24"/>
        </w:rPr>
        <w:t>weg</w:t>
      </w:r>
      <w:r w:rsidR="008304BB">
        <w:rPr>
          <w:rFonts w:cstheme="minorHAnsi"/>
          <w:sz w:val="24"/>
          <w:szCs w:val="24"/>
        </w:rPr>
        <w:t xml:space="preserve">o brzmienia warunku zawartego w decyzji w pkt: </w:t>
      </w:r>
    </w:p>
    <w:p w:rsidR="008304BB" w:rsidRDefault="00BE0B4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</w:t>
      </w:r>
      <w:r w:rsidR="00237302" w:rsidRPr="00FC7823">
        <w:rPr>
          <w:rFonts w:cstheme="minorHAnsi"/>
          <w:sz w:val="24"/>
          <w:szCs w:val="24"/>
        </w:rPr>
        <w:t>.2.2.: Przed rozpoczęciem prac budowlanych, w okresie od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początku czer</w:t>
      </w:r>
      <w:r w:rsidR="008304BB">
        <w:rPr>
          <w:rFonts w:cstheme="minorHAnsi"/>
          <w:sz w:val="24"/>
          <w:szCs w:val="24"/>
        </w:rPr>
        <w:t xml:space="preserve">wca do końca sierpnia, wykaszać </w:t>
      </w:r>
      <w:r w:rsidR="00237302" w:rsidRPr="00FC7823">
        <w:rPr>
          <w:rFonts w:cstheme="minorHAnsi"/>
          <w:sz w:val="24"/>
          <w:szCs w:val="24"/>
        </w:rPr>
        <w:t xml:space="preserve">raz w miesiącu tereny przeznaczone pod inwestycję oraz teren </w:t>
      </w:r>
      <w:r w:rsidRPr="00FC7823">
        <w:rPr>
          <w:rFonts w:cstheme="minorHAnsi"/>
          <w:sz w:val="24"/>
          <w:szCs w:val="24"/>
        </w:rPr>
        <w:t xml:space="preserve">położony </w:t>
      </w:r>
      <w:r w:rsidR="00237302" w:rsidRPr="00FC7823">
        <w:rPr>
          <w:rFonts w:cstheme="minorHAnsi"/>
          <w:sz w:val="24"/>
          <w:szCs w:val="24"/>
        </w:rPr>
        <w:t xml:space="preserve">w buforze 250 </w:t>
      </w:r>
      <w:r w:rsidRPr="00FC7823">
        <w:rPr>
          <w:rFonts w:cstheme="minorHAnsi"/>
          <w:sz w:val="24"/>
          <w:szCs w:val="24"/>
        </w:rPr>
        <w:t>m po obu stronach</w:t>
      </w:r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drogi, w obrębie potencjalnych siedlisk sprzyjających </w:t>
      </w:r>
      <w:r w:rsidR="00237302" w:rsidRPr="00FC7823">
        <w:rPr>
          <w:rFonts w:cstheme="minorHAnsi"/>
          <w:sz w:val="24"/>
          <w:szCs w:val="24"/>
        </w:rPr>
        <w:lastRenderedPageBreak/>
        <w:t>bytowaniu chronionych</w:t>
      </w:r>
      <w:r w:rsidR="008304BB">
        <w:rPr>
          <w:rFonts w:cstheme="minorHAnsi"/>
          <w:sz w:val="24"/>
          <w:szCs w:val="24"/>
        </w:rPr>
        <w:t xml:space="preserve"> gatunków entomofauny. Koszenie </w:t>
      </w:r>
      <w:r w:rsidR="00237302" w:rsidRPr="00FC7823">
        <w:rPr>
          <w:rFonts w:cstheme="minorHAnsi"/>
          <w:sz w:val="24"/>
          <w:szCs w:val="24"/>
        </w:rPr>
        <w:t>powtórzyć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 roku następnym</w:t>
      </w:r>
      <w:r w:rsidRPr="00FC7823">
        <w:rPr>
          <w:rFonts w:cstheme="minorHAnsi"/>
          <w:sz w:val="24"/>
          <w:szCs w:val="24"/>
        </w:rPr>
        <w:t xml:space="preserve"> po roz</w:t>
      </w:r>
      <w:r w:rsidR="008304BB">
        <w:rPr>
          <w:rFonts w:cstheme="minorHAnsi"/>
          <w:sz w:val="24"/>
          <w:szCs w:val="24"/>
        </w:rPr>
        <w:t xml:space="preserve">poczęciu prac; </w:t>
      </w:r>
    </w:p>
    <w:p w:rsidR="00850FCF" w:rsidRDefault="00850FCF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  <w:r w:rsidR="00237302" w:rsidRPr="00FC7823">
        <w:rPr>
          <w:rFonts w:cstheme="minorHAnsi"/>
          <w:sz w:val="24"/>
          <w:szCs w:val="24"/>
        </w:rPr>
        <w:t>2.3.: Pr</w:t>
      </w:r>
      <w:r w:rsidR="00BE0B40" w:rsidRPr="00FC7823">
        <w:rPr>
          <w:rFonts w:cstheme="minorHAnsi"/>
          <w:sz w:val="24"/>
          <w:szCs w:val="24"/>
        </w:rPr>
        <w:t>zed podjęciem</w:t>
      </w:r>
      <w:r w:rsidR="00237302" w:rsidRPr="00FC7823">
        <w:rPr>
          <w:rFonts w:cstheme="minorHAnsi"/>
          <w:sz w:val="24"/>
          <w:szCs w:val="24"/>
        </w:rPr>
        <w:t xml:space="preserve"> zasadniczych prac niwelacyjnych zdjąć wierzchnią pr</w:t>
      </w:r>
      <w:r w:rsidR="008304BB">
        <w:rPr>
          <w:rFonts w:cstheme="minorHAnsi"/>
          <w:sz w:val="24"/>
          <w:szCs w:val="24"/>
        </w:rPr>
        <w:t xml:space="preserve">óchniczą warstwę gleby (średnio </w:t>
      </w:r>
      <w:r w:rsidR="00237302" w:rsidRPr="00FC7823">
        <w:rPr>
          <w:rFonts w:cstheme="minorHAnsi"/>
          <w:sz w:val="24"/>
          <w:szCs w:val="24"/>
        </w:rPr>
        <w:t>do głębokości 30 cm) i zmagazynować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ją w sąsiedztwie obszaru objęte</w:t>
      </w:r>
      <w:r w:rsidR="008304BB">
        <w:rPr>
          <w:rFonts w:cstheme="minorHAnsi"/>
          <w:sz w:val="24"/>
          <w:szCs w:val="24"/>
        </w:rPr>
        <w:t xml:space="preserve">go budową, na osobnych pryzmach </w:t>
      </w:r>
      <w:r w:rsidR="00237302" w:rsidRPr="00FC7823">
        <w:rPr>
          <w:rFonts w:cstheme="minorHAnsi"/>
          <w:sz w:val="24"/>
          <w:szCs w:val="24"/>
        </w:rPr>
        <w:t xml:space="preserve">zabezpieczonych przed przesuszeniem oraz </w:t>
      </w:r>
      <w:r w:rsidR="00BE0B40" w:rsidRPr="00FC7823">
        <w:rPr>
          <w:rFonts w:cstheme="minorHAnsi"/>
          <w:sz w:val="24"/>
          <w:szCs w:val="24"/>
        </w:rPr>
        <w:t>zmieszaniem</w:t>
      </w:r>
      <w:r w:rsidR="00237302" w:rsidRPr="00FC7823">
        <w:rPr>
          <w:rFonts w:cstheme="minorHAnsi"/>
          <w:sz w:val="24"/>
          <w:szCs w:val="24"/>
        </w:rPr>
        <w:t xml:space="preserve"> z skałą r</w:t>
      </w:r>
      <w:r w:rsidR="008304BB">
        <w:rPr>
          <w:rFonts w:cstheme="minorHAnsi"/>
          <w:sz w:val="24"/>
          <w:szCs w:val="24"/>
        </w:rPr>
        <w:t xml:space="preserve">odzimą, w celu jej późniejszego </w:t>
      </w:r>
      <w:r w:rsidR="00237302" w:rsidRPr="00FC7823">
        <w:rPr>
          <w:rFonts w:cstheme="minorHAnsi"/>
          <w:sz w:val="24"/>
          <w:szCs w:val="24"/>
        </w:rPr>
        <w:t>wykorzystania w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pracach rekultywacyjnych. Powyższe prace prowadzić w okr</w:t>
      </w:r>
      <w:r w:rsidR="008304BB">
        <w:rPr>
          <w:rFonts w:cstheme="minorHAnsi"/>
          <w:sz w:val="24"/>
          <w:szCs w:val="24"/>
        </w:rPr>
        <w:t xml:space="preserve">esie od 1 października do końca lutego; </w:t>
      </w:r>
    </w:p>
    <w:p w:rsidR="00237302" w:rsidRPr="00FC7823" w:rsidRDefault="00BE0B4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I.2.6.: Usunięcie drz</w:t>
      </w:r>
      <w:r w:rsidR="00237302" w:rsidRPr="00FC7823">
        <w:rPr>
          <w:rFonts w:cstheme="minorHAnsi"/>
          <w:sz w:val="24"/>
          <w:szCs w:val="24"/>
        </w:rPr>
        <w:t>ew o obwodzie pni</w:t>
      </w:r>
      <w:r w:rsidRPr="00FC7823">
        <w:rPr>
          <w:rFonts w:cstheme="minorHAnsi"/>
          <w:sz w:val="24"/>
          <w:szCs w:val="24"/>
        </w:rPr>
        <w:t xml:space="preserve"> powyż</w:t>
      </w:r>
      <w:r w:rsidR="00237302" w:rsidRPr="00FC7823">
        <w:rPr>
          <w:rFonts w:cstheme="minorHAnsi"/>
          <w:sz w:val="24"/>
          <w:szCs w:val="24"/>
        </w:rPr>
        <w:t>ej 50 cm prowadzić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przy udzial</w:t>
      </w:r>
      <w:r w:rsidR="008304BB">
        <w:rPr>
          <w:rFonts w:cstheme="minorHAnsi"/>
          <w:sz w:val="24"/>
          <w:szCs w:val="24"/>
        </w:rPr>
        <w:t xml:space="preserve">e specjalistów </w:t>
      </w:r>
      <w:proofErr w:type="spellStart"/>
      <w:r w:rsidR="008304BB">
        <w:rPr>
          <w:rFonts w:cstheme="minorHAnsi"/>
          <w:sz w:val="24"/>
          <w:szCs w:val="24"/>
        </w:rPr>
        <w:t>chiropterologa</w:t>
      </w:r>
      <w:proofErr w:type="spellEnd"/>
      <w:r w:rsidR="008304BB">
        <w:rPr>
          <w:rFonts w:cstheme="minorHAnsi"/>
          <w:sz w:val="24"/>
          <w:szCs w:val="24"/>
        </w:rPr>
        <w:t xml:space="preserve"> i </w:t>
      </w:r>
      <w:r w:rsidRPr="00FC7823">
        <w:rPr>
          <w:rFonts w:cstheme="minorHAnsi"/>
          <w:sz w:val="24"/>
          <w:szCs w:val="24"/>
        </w:rPr>
        <w:t>entomologa, którzy prz</w:t>
      </w:r>
      <w:r w:rsidR="00237302" w:rsidRPr="00FC7823">
        <w:rPr>
          <w:rFonts w:cstheme="minorHAnsi"/>
          <w:sz w:val="24"/>
          <w:szCs w:val="24"/>
        </w:rPr>
        <w:t>ed wycinką dokonają oględzin pod kątem obecności</w:t>
      </w:r>
      <w:r w:rsidR="008304BB">
        <w:rPr>
          <w:rFonts w:cstheme="minorHAnsi"/>
          <w:sz w:val="24"/>
          <w:szCs w:val="24"/>
        </w:rPr>
        <w:t xml:space="preserve"> nietoperzy i bezkręgowców, a w </w:t>
      </w:r>
      <w:r w:rsidR="00237302" w:rsidRPr="00FC7823">
        <w:rPr>
          <w:rFonts w:cstheme="minorHAnsi"/>
          <w:sz w:val="24"/>
          <w:szCs w:val="24"/>
        </w:rPr>
        <w:t>przypadku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potwier</w:t>
      </w:r>
      <w:r w:rsidRPr="00FC7823">
        <w:rPr>
          <w:rFonts w:cstheme="minorHAnsi"/>
          <w:sz w:val="24"/>
          <w:szCs w:val="24"/>
        </w:rPr>
        <w:t xml:space="preserve">dzenia ich występowania – wskażą </w:t>
      </w:r>
      <w:r w:rsidR="00237302" w:rsidRPr="00FC7823">
        <w:rPr>
          <w:rFonts w:cstheme="minorHAnsi"/>
          <w:sz w:val="24"/>
          <w:szCs w:val="24"/>
        </w:rPr>
        <w:t xml:space="preserve"> dopuszczalne terminy i sposoby prowadzania wycinki;</w:t>
      </w:r>
    </w:p>
    <w:p w:rsidR="00237302" w:rsidRPr="00FC7823" w:rsidRDefault="00850FCF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37302" w:rsidRPr="00FC7823">
        <w:rPr>
          <w:rFonts w:cstheme="minorHAnsi"/>
          <w:sz w:val="24"/>
          <w:szCs w:val="24"/>
        </w:rPr>
        <w:t xml:space="preserve">.2.11.: Zaplecza budowy </w:t>
      </w:r>
      <w:proofErr w:type="spellStart"/>
      <w:r w:rsidR="00237302" w:rsidRPr="00FC7823">
        <w:rPr>
          <w:rFonts w:cstheme="minorHAnsi"/>
          <w:sz w:val="24"/>
          <w:szCs w:val="24"/>
        </w:rPr>
        <w:t>lokalizowaćpoza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terenami mie</w:t>
      </w:r>
      <w:r w:rsidR="00BE0B40" w:rsidRPr="00FC7823">
        <w:rPr>
          <w:rFonts w:cstheme="minorHAnsi"/>
          <w:sz w:val="24"/>
          <w:szCs w:val="24"/>
        </w:rPr>
        <w:t>szkaniowymi, w odległości nie mni</w:t>
      </w:r>
      <w:r w:rsidR="008304BB">
        <w:rPr>
          <w:rFonts w:cstheme="minorHAnsi"/>
          <w:sz w:val="24"/>
          <w:szCs w:val="24"/>
        </w:rPr>
        <w:t xml:space="preserve">ejszej niż 200 m </w:t>
      </w:r>
      <w:r w:rsidR="00237302" w:rsidRPr="00FC7823">
        <w:rPr>
          <w:rFonts w:cstheme="minorHAnsi"/>
          <w:sz w:val="24"/>
          <w:szCs w:val="24"/>
        </w:rPr>
        <w:t>od terenów chronionych akustycznie;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I.2.13.: </w:t>
      </w:r>
      <w:r w:rsidR="00BE0B40" w:rsidRPr="00FC7823">
        <w:rPr>
          <w:rFonts w:cstheme="minorHAnsi"/>
          <w:sz w:val="24"/>
          <w:szCs w:val="24"/>
        </w:rPr>
        <w:t xml:space="preserve">W trakcie </w:t>
      </w:r>
      <w:r w:rsidRPr="00FC7823">
        <w:rPr>
          <w:rFonts w:cstheme="minorHAnsi"/>
          <w:sz w:val="24"/>
          <w:szCs w:val="24"/>
        </w:rPr>
        <w:t>prowadzonych prac budowlanych zastosować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przenośne ekrany akustyczne od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8304BB">
        <w:rPr>
          <w:rFonts w:cstheme="minorHAnsi"/>
          <w:sz w:val="24"/>
          <w:szCs w:val="24"/>
        </w:rPr>
        <w:t xml:space="preserve">km 1 +560 </w:t>
      </w:r>
      <w:r w:rsidRPr="00FC7823">
        <w:rPr>
          <w:rFonts w:cstheme="minorHAnsi"/>
          <w:sz w:val="24"/>
          <w:szCs w:val="24"/>
        </w:rPr>
        <w:t xml:space="preserve">do km 2+030 dla strony lewej </w:t>
      </w:r>
      <w:proofErr w:type="spellStart"/>
      <w:r w:rsidRPr="00FC7823">
        <w:rPr>
          <w:rFonts w:cstheme="minorHAnsi"/>
          <w:sz w:val="24"/>
          <w:szCs w:val="24"/>
        </w:rPr>
        <w:t>iod</w:t>
      </w:r>
      <w:proofErr w:type="spellEnd"/>
      <w:r w:rsidRPr="00FC7823">
        <w:rPr>
          <w:rFonts w:cstheme="minorHAnsi"/>
          <w:sz w:val="24"/>
          <w:szCs w:val="24"/>
        </w:rPr>
        <w:t xml:space="preserve"> km 1 +560 do km 2+200 dla strony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prawej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drogi wojewódzkiej;</w:t>
      </w:r>
    </w:p>
    <w:p w:rsidR="00237302" w:rsidRPr="00FC7823" w:rsidRDefault="00BE0B4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II. 1.1</w:t>
      </w:r>
      <w:r w:rsidR="00237302" w:rsidRPr="00FC7823">
        <w:rPr>
          <w:rFonts w:cstheme="minorHAnsi"/>
          <w:sz w:val="24"/>
          <w:szCs w:val="24"/>
        </w:rPr>
        <w:t>.: Wydłuż drogi, w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pasie drogowym (na działkach nr 2/12, </w:t>
      </w:r>
      <w:r w:rsidRPr="00FC7823">
        <w:rPr>
          <w:rFonts w:cstheme="minorHAnsi"/>
          <w:sz w:val="24"/>
          <w:szCs w:val="24"/>
        </w:rPr>
        <w:t xml:space="preserve">2/19, obręb </w:t>
      </w:r>
      <w:proofErr w:type="spellStart"/>
      <w:r w:rsidRPr="00FC7823">
        <w:rPr>
          <w:rFonts w:cstheme="minorHAnsi"/>
          <w:sz w:val="24"/>
          <w:szCs w:val="24"/>
        </w:rPr>
        <w:t>P</w:t>
      </w:r>
      <w:r w:rsidR="008304BB">
        <w:rPr>
          <w:rFonts w:cstheme="minorHAnsi"/>
          <w:sz w:val="24"/>
          <w:szCs w:val="24"/>
        </w:rPr>
        <w:t>artynice</w:t>
      </w:r>
      <w:proofErr w:type="spellEnd"/>
      <w:r w:rsidR="008304BB">
        <w:rPr>
          <w:rFonts w:cstheme="minorHAnsi"/>
          <w:sz w:val="24"/>
          <w:szCs w:val="24"/>
        </w:rPr>
        <w:t xml:space="preserve">, gmina Wrocław, </w:t>
      </w:r>
      <w:r w:rsidR="00237302" w:rsidRPr="00FC7823">
        <w:rPr>
          <w:rFonts w:cstheme="minorHAnsi"/>
          <w:sz w:val="24"/>
          <w:szCs w:val="24"/>
        </w:rPr>
        <w:t>nr 5/9, 5/10</w:t>
      </w:r>
      <w:r w:rsidRPr="00FC7823">
        <w:rPr>
          <w:rFonts w:cstheme="minorHAnsi"/>
          <w:sz w:val="24"/>
          <w:szCs w:val="24"/>
        </w:rPr>
        <w:t xml:space="preserve">, 5/19, 5/20, 5/24, obręb </w:t>
      </w:r>
      <w:proofErr w:type="spellStart"/>
      <w:r w:rsidRPr="00FC7823">
        <w:rPr>
          <w:rFonts w:cstheme="minorHAnsi"/>
          <w:sz w:val="24"/>
          <w:szCs w:val="24"/>
        </w:rPr>
        <w:t>Ołtasz</w:t>
      </w:r>
      <w:r w:rsidR="00237302" w:rsidRPr="00FC7823">
        <w:rPr>
          <w:rFonts w:cstheme="minorHAnsi"/>
          <w:sz w:val="24"/>
          <w:szCs w:val="24"/>
        </w:rPr>
        <w:t>yn</w:t>
      </w:r>
      <w:proofErr w:type="spellEnd"/>
      <w:r w:rsidR="00237302" w:rsidRPr="00FC7823">
        <w:rPr>
          <w:rFonts w:cstheme="minorHAnsi"/>
          <w:sz w:val="24"/>
          <w:szCs w:val="24"/>
        </w:rPr>
        <w:t>, gmina Wrocław, nr 46/25, 46/95, 46/96</w:t>
      </w:r>
      <w:r w:rsidR="008304BB">
        <w:rPr>
          <w:rFonts w:cstheme="minorHAnsi"/>
          <w:sz w:val="24"/>
          <w:szCs w:val="24"/>
        </w:rPr>
        <w:t xml:space="preserve"> obręb </w:t>
      </w:r>
      <w:r w:rsidR="00237302" w:rsidRPr="00FC7823">
        <w:rPr>
          <w:rFonts w:cstheme="minorHAnsi"/>
          <w:sz w:val="24"/>
          <w:szCs w:val="24"/>
        </w:rPr>
        <w:t>Wysoka, gmina Kobie</w:t>
      </w:r>
      <w:r w:rsidRPr="00FC7823">
        <w:rPr>
          <w:rFonts w:cstheme="minorHAnsi"/>
          <w:sz w:val="24"/>
          <w:szCs w:val="24"/>
        </w:rPr>
        <w:t>rzyce i nr 51/4, obręb Radomierz</w:t>
      </w:r>
      <w:r w:rsidR="00237302" w:rsidRPr="00FC7823">
        <w:rPr>
          <w:rFonts w:cstheme="minorHAnsi"/>
          <w:sz w:val="24"/>
          <w:szCs w:val="24"/>
        </w:rPr>
        <w:t>yce, gmi</w:t>
      </w:r>
      <w:r w:rsidRPr="00FC7823">
        <w:rPr>
          <w:rFonts w:cstheme="minorHAnsi"/>
          <w:sz w:val="24"/>
          <w:szCs w:val="24"/>
        </w:rPr>
        <w:t>na Siechnice, nr 414/4 obręb Żern</w:t>
      </w:r>
      <w:r w:rsidR="008304BB">
        <w:rPr>
          <w:rFonts w:cstheme="minorHAnsi"/>
          <w:sz w:val="24"/>
          <w:szCs w:val="24"/>
        </w:rPr>
        <w:t xml:space="preserve">iki </w:t>
      </w:r>
      <w:r w:rsidR="00237302" w:rsidRPr="00FC7823">
        <w:rPr>
          <w:rFonts w:cstheme="minorHAnsi"/>
          <w:sz w:val="24"/>
          <w:szCs w:val="24"/>
        </w:rPr>
        <w:t>Wrocławskie,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gmina Siechnice) posadzić drzewa (w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liczbie co najmniej</w:t>
      </w:r>
      <w:r w:rsidR="00BF24B2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100 sztuk) i</w:t>
      </w:r>
      <w:r w:rsidRPr="00FC7823">
        <w:rPr>
          <w:rFonts w:cstheme="minorHAnsi"/>
          <w:sz w:val="24"/>
          <w:szCs w:val="24"/>
        </w:rPr>
        <w:t xml:space="preserve"> </w:t>
      </w:r>
      <w:r w:rsidR="008304BB">
        <w:rPr>
          <w:rFonts w:cstheme="minorHAnsi"/>
          <w:sz w:val="24"/>
          <w:szCs w:val="24"/>
        </w:rPr>
        <w:t xml:space="preserve">krzewów </w:t>
      </w:r>
      <w:r w:rsidR="00237302" w:rsidRPr="00FC7823">
        <w:rPr>
          <w:rFonts w:cstheme="minorHAnsi"/>
          <w:sz w:val="24"/>
          <w:szCs w:val="24"/>
        </w:rPr>
        <w:t>(w liczbie co najmniej 220 sztuk), biorąc pod uwagę uwarunkowani</w:t>
      </w:r>
      <w:r w:rsidR="008304BB">
        <w:rPr>
          <w:rFonts w:cstheme="minorHAnsi"/>
          <w:sz w:val="24"/>
          <w:szCs w:val="24"/>
        </w:rPr>
        <w:t xml:space="preserve">a siedliskowe, techniczne, jak </w:t>
      </w:r>
      <w:r w:rsidR="00237302" w:rsidRPr="00FC7823">
        <w:rPr>
          <w:rFonts w:cstheme="minorHAnsi"/>
          <w:sz w:val="24"/>
          <w:szCs w:val="24"/>
        </w:rPr>
        <w:t xml:space="preserve">również </w:t>
      </w:r>
      <w:r w:rsidRPr="00FC7823">
        <w:rPr>
          <w:rFonts w:cstheme="minorHAnsi"/>
          <w:sz w:val="24"/>
          <w:szCs w:val="24"/>
        </w:rPr>
        <w:t xml:space="preserve">wymogi bezpieczeństwa. Do </w:t>
      </w:r>
      <w:proofErr w:type="spellStart"/>
      <w:r w:rsidRPr="00FC7823">
        <w:rPr>
          <w:rFonts w:cstheme="minorHAnsi"/>
          <w:sz w:val="24"/>
          <w:szCs w:val="24"/>
        </w:rPr>
        <w:t>nasadz</w:t>
      </w:r>
      <w:r w:rsidR="00237302" w:rsidRPr="00FC7823">
        <w:rPr>
          <w:rFonts w:cstheme="minorHAnsi"/>
          <w:sz w:val="24"/>
          <w:szCs w:val="24"/>
        </w:rPr>
        <w:t>eń</w:t>
      </w:r>
      <w:proofErr w:type="spellEnd"/>
      <w:r w:rsidRPr="00FC7823">
        <w:rPr>
          <w:rFonts w:cstheme="minorHAnsi"/>
          <w:sz w:val="24"/>
          <w:szCs w:val="24"/>
        </w:rPr>
        <w:t xml:space="preserve"> wykorzystać rodzime gatunki drz</w:t>
      </w:r>
      <w:r w:rsidR="008304BB">
        <w:rPr>
          <w:rFonts w:cstheme="minorHAnsi"/>
          <w:sz w:val="24"/>
          <w:szCs w:val="24"/>
        </w:rPr>
        <w:t xml:space="preserve">ew i krzewów np. lipa </w:t>
      </w:r>
      <w:r w:rsidR="00237302" w:rsidRPr="00FC7823">
        <w:rPr>
          <w:rFonts w:cstheme="minorHAnsi"/>
          <w:sz w:val="24"/>
          <w:szCs w:val="24"/>
        </w:rPr>
        <w:t xml:space="preserve">drobnolistna </w:t>
      </w:r>
      <w:proofErr w:type="spellStart"/>
      <w:r w:rsidR="00237302" w:rsidRPr="00FC7823">
        <w:rPr>
          <w:rFonts w:cstheme="minorHAnsi"/>
          <w:sz w:val="24"/>
          <w:szCs w:val="24"/>
        </w:rPr>
        <w:t>Tilia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cordata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, klon pospolity </w:t>
      </w:r>
      <w:proofErr w:type="spellStart"/>
      <w:r w:rsidR="00237302" w:rsidRPr="00FC7823">
        <w:rPr>
          <w:rFonts w:cstheme="minorHAnsi"/>
          <w:sz w:val="24"/>
          <w:szCs w:val="24"/>
        </w:rPr>
        <w:t>Acer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platanoides</w:t>
      </w:r>
      <w:proofErr w:type="spellEnd"/>
      <w:r w:rsidR="00237302" w:rsidRPr="00FC7823">
        <w:rPr>
          <w:rFonts w:cstheme="minorHAnsi"/>
          <w:sz w:val="24"/>
          <w:szCs w:val="24"/>
        </w:rPr>
        <w:t>, klon</w:t>
      </w:r>
      <w:r w:rsidRPr="00FC7823">
        <w:rPr>
          <w:rFonts w:cstheme="minorHAnsi"/>
          <w:sz w:val="24"/>
          <w:szCs w:val="24"/>
        </w:rPr>
        <w:t xml:space="preserve"> jawor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pseudoplatanus</w:t>
      </w:r>
      <w:proofErr w:type="spellEnd"/>
      <w:r w:rsidRPr="00FC7823">
        <w:rPr>
          <w:rFonts w:cstheme="minorHAnsi"/>
          <w:sz w:val="24"/>
          <w:szCs w:val="24"/>
        </w:rPr>
        <w:t>, brzo</w:t>
      </w:r>
      <w:r w:rsidR="008304BB">
        <w:rPr>
          <w:rFonts w:cstheme="minorHAnsi"/>
          <w:sz w:val="24"/>
          <w:szCs w:val="24"/>
        </w:rPr>
        <w:t xml:space="preserve">za </w:t>
      </w:r>
      <w:r w:rsidR="00237302" w:rsidRPr="00FC7823">
        <w:rPr>
          <w:rFonts w:cstheme="minorHAnsi"/>
          <w:sz w:val="24"/>
          <w:szCs w:val="24"/>
        </w:rPr>
        <w:t>br</w:t>
      </w:r>
      <w:r w:rsidRPr="00FC7823">
        <w:rPr>
          <w:rFonts w:cstheme="minorHAnsi"/>
          <w:sz w:val="24"/>
          <w:szCs w:val="24"/>
        </w:rPr>
        <w:t xml:space="preserve">odawkowata Wetula </w:t>
      </w:r>
      <w:proofErr w:type="spellStart"/>
      <w:r w:rsidRPr="00FC7823">
        <w:rPr>
          <w:rFonts w:cstheme="minorHAnsi"/>
          <w:sz w:val="24"/>
          <w:szCs w:val="24"/>
        </w:rPr>
        <w:t>pendula</w:t>
      </w:r>
      <w:proofErr w:type="spellEnd"/>
      <w:r w:rsidRPr="00FC7823">
        <w:rPr>
          <w:rFonts w:cstheme="minorHAnsi"/>
          <w:sz w:val="24"/>
          <w:szCs w:val="24"/>
        </w:rPr>
        <w:t xml:space="preserve">, wierzba biała </w:t>
      </w:r>
      <w:proofErr w:type="spellStart"/>
      <w:r w:rsidRPr="00FC7823">
        <w:rPr>
          <w:rFonts w:cstheme="minorHAnsi"/>
          <w:sz w:val="24"/>
          <w:szCs w:val="24"/>
        </w:rPr>
        <w:t>Salix</w:t>
      </w:r>
      <w:proofErr w:type="spellEnd"/>
      <w:r w:rsidRPr="00FC7823">
        <w:rPr>
          <w:rFonts w:cstheme="minorHAnsi"/>
          <w:sz w:val="24"/>
          <w:szCs w:val="24"/>
        </w:rPr>
        <w:t xml:space="preserve"> alba, dzika róża Rosa </w:t>
      </w:r>
      <w:proofErr w:type="spellStart"/>
      <w:r w:rsidRPr="00FC7823">
        <w:rPr>
          <w:rFonts w:cstheme="minorHAnsi"/>
          <w:sz w:val="24"/>
          <w:szCs w:val="24"/>
        </w:rPr>
        <w:t>canina</w:t>
      </w:r>
      <w:proofErr w:type="spellEnd"/>
      <w:r w:rsidRPr="00FC7823">
        <w:rPr>
          <w:rFonts w:cstheme="minorHAnsi"/>
          <w:sz w:val="24"/>
          <w:szCs w:val="24"/>
        </w:rPr>
        <w:t>, bez</w:t>
      </w:r>
      <w:r w:rsidR="008304BB">
        <w:rPr>
          <w:rFonts w:cstheme="minorHAnsi"/>
          <w:sz w:val="24"/>
          <w:szCs w:val="24"/>
        </w:rPr>
        <w:t xml:space="preserve"> czarny </w:t>
      </w:r>
      <w:proofErr w:type="spellStart"/>
      <w:r w:rsidR="008304BB">
        <w:rPr>
          <w:rFonts w:cstheme="minorHAnsi"/>
          <w:sz w:val="24"/>
          <w:szCs w:val="24"/>
        </w:rPr>
        <w:t>Sambucus</w:t>
      </w:r>
      <w:proofErr w:type="spellEnd"/>
      <w:r w:rsidR="008304BB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nigra</w:t>
      </w:r>
      <w:proofErr w:type="spellEnd"/>
      <w:r w:rsidR="00237302" w:rsidRPr="00FC7823">
        <w:rPr>
          <w:rFonts w:cstheme="minorHAnsi"/>
          <w:sz w:val="24"/>
          <w:szCs w:val="24"/>
        </w:rPr>
        <w:t>. Nie stosować</w:t>
      </w:r>
      <w:r w:rsidRPr="00FC7823">
        <w:rPr>
          <w:rFonts w:cstheme="minorHAnsi"/>
          <w:sz w:val="24"/>
          <w:szCs w:val="24"/>
        </w:rPr>
        <w:t xml:space="preserve"> gatunków inwazyjnych. Sadzonki drz</w:t>
      </w:r>
      <w:r w:rsidR="00237302" w:rsidRPr="00FC7823">
        <w:rPr>
          <w:rFonts w:cstheme="minorHAnsi"/>
          <w:sz w:val="24"/>
          <w:szCs w:val="24"/>
        </w:rPr>
        <w:t>ew powinny mie</w:t>
      </w:r>
      <w:r w:rsidRPr="00FC7823">
        <w:rPr>
          <w:rFonts w:cstheme="minorHAnsi"/>
          <w:sz w:val="24"/>
          <w:szCs w:val="24"/>
        </w:rPr>
        <w:t>ć obwody min. 16-18 cm, dobrz</w:t>
      </w:r>
      <w:r w:rsidR="008304BB">
        <w:rPr>
          <w:rFonts w:cstheme="minorHAnsi"/>
          <w:sz w:val="24"/>
          <w:szCs w:val="24"/>
        </w:rPr>
        <w:t xml:space="preserve">e </w:t>
      </w:r>
      <w:r w:rsidR="00237302" w:rsidRPr="00FC7823">
        <w:rPr>
          <w:rFonts w:cstheme="minorHAnsi"/>
          <w:sz w:val="24"/>
          <w:szCs w:val="24"/>
        </w:rPr>
        <w:t>wykształconą bryłę korzeniow</w:t>
      </w:r>
      <w:r w:rsidRPr="00FC7823">
        <w:rPr>
          <w:rFonts w:cstheme="minorHAnsi"/>
          <w:sz w:val="24"/>
          <w:szCs w:val="24"/>
        </w:rPr>
        <w:t xml:space="preserve">ą i koronę.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dokonać prz</w:t>
      </w:r>
      <w:r w:rsidR="00237302" w:rsidRPr="00FC7823">
        <w:rPr>
          <w:rFonts w:cstheme="minorHAnsi"/>
          <w:sz w:val="24"/>
          <w:szCs w:val="24"/>
        </w:rPr>
        <w:t>y udziale specjalisty botan</w:t>
      </w:r>
      <w:r w:rsidR="008304BB">
        <w:rPr>
          <w:rFonts w:cstheme="minorHAnsi"/>
          <w:sz w:val="24"/>
          <w:szCs w:val="24"/>
        </w:rPr>
        <w:t xml:space="preserve">ika w okresie </w:t>
      </w:r>
      <w:r w:rsidR="00237302" w:rsidRPr="00FC7823">
        <w:rPr>
          <w:rFonts w:cstheme="minorHAnsi"/>
          <w:sz w:val="24"/>
          <w:szCs w:val="24"/>
        </w:rPr>
        <w:t>wiosennym lub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jesiennym. W okresie suszy regularnie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podlewać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sadzonki;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</w:t>
      </w:r>
      <w:r w:rsidR="00850FCF">
        <w:rPr>
          <w:rFonts w:cstheme="minorHAnsi"/>
          <w:sz w:val="24"/>
          <w:szCs w:val="24"/>
        </w:rPr>
        <w:t>.2.17:</w:t>
      </w:r>
      <w:r w:rsidR="00BE0B40" w:rsidRPr="00FC7823">
        <w:rPr>
          <w:rFonts w:cstheme="minorHAnsi"/>
          <w:sz w:val="24"/>
          <w:szCs w:val="24"/>
        </w:rPr>
        <w:t xml:space="preserve"> W miarę możliwości urządzenia</w:t>
      </w:r>
      <w:r w:rsidR="00237302" w:rsidRPr="00FC7823">
        <w:rPr>
          <w:rFonts w:cstheme="minorHAnsi"/>
          <w:sz w:val="24"/>
          <w:szCs w:val="24"/>
        </w:rPr>
        <w:t xml:space="preserve"> emitujące hałas o dużym</w:t>
      </w:r>
      <w:r w:rsidR="008304BB">
        <w:rPr>
          <w:rFonts w:cstheme="minorHAnsi"/>
          <w:sz w:val="24"/>
          <w:szCs w:val="24"/>
        </w:rPr>
        <w:t xml:space="preserve"> natężeniu nie powinny pracować </w:t>
      </w:r>
      <w:r w:rsidR="00237302" w:rsidRPr="00FC7823">
        <w:rPr>
          <w:rFonts w:cstheme="minorHAnsi"/>
          <w:sz w:val="24"/>
          <w:szCs w:val="24"/>
        </w:rPr>
        <w:t>równocześnie;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1.2.</w:t>
      </w:r>
      <w:r w:rsidR="00850FCF">
        <w:rPr>
          <w:rFonts w:cstheme="minorHAnsi"/>
          <w:sz w:val="24"/>
          <w:szCs w:val="24"/>
        </w:rPr>
        <w:t>18:</w:t>
      </w:r>
      <w:r w:rsidR="008304BB">
        <w:rPr>
          <w:rFonts w:cstheme="minorHAnsi"/>
          <w:sz w:val="24"/>
          <w:szCs w:val="24"/>
        </w:rPr>
        <w:t xml:space="preserve"> </w:t>
      </w:r>
      <w:r w:rsidR="00BE0B40" w:rsidRPr="00FC7823">
        <w:rPr>
          <w:rFonts w:cstheme="minorHAnsi"/>
          <w:sz w:val="24"/>
          <w:szCs w:val="24"/>
        </w:rPr>
        <w:t xml:space="preserve">zabudowa mieszkaniowa </w:t>
      </w:r>
      <w:r w:rsidRPr="00FC7823">
        <w:rPr>
          <w:rFonts w:cstheme="minorHAnsi"/>
          <w:sz w:val="24"/>
          <w:szCs w:val="24"/>
        </w:rPr>
        <w:t>położona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jest bezpośrednio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 linii rozgraniczającej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przedsięwzięcia;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</w:t>
      </w:r>
      <w:r w:rsidR="00237302" w:rsidRPr="00FC7823">
        <w:rPr>
          <w:rFonts w:cstheme="minorHAnsi"/>
          <w:sz w:val="24"/>
          <w:szCs w:val="24"/>
        </w:rPr>
        <w:t>.2.22.: O</w:t>
      </w:r>
      <w:r w:rsidR="00BE0B40" w:rsidRPr="00FC7823">
        <w:rPr>
          <w:rFonts w:cstheme="minorHAnsi"/>
          <w:sz w:val="24"/>
          <w:szCs w:val="24"/>
        </w:rPr>
        <w:t>pakowania materiałów ze</w:t>
      </w:r>
      <w:r w:rsidR="00237302" w:rsidRPr="00FC7823">
        <w:rPr>
          <w:rFonts w:cstheme="minorHAnsi"/>
          <w:sz w:val="24"/>
          <w:szCs w:val="24"/>
        </w:rPr>
        <w:t xml:space="preserve"> związkami lotnymi, w</w:t>
      </w:r>
      <w:r w:rsidR="008304BB">
        <w:rPr>
          <w:rFonts w:cstheme="minorHAnsi"/>
          <w:sz w:val="24"/>
          <w:szCs w:val="24"/>
        </w:rPr>
        <w:t xml:space="preserve">ykorzystywanych w trakcie robót </w:t>
      </w:r>
      <w:r w:rsidR="00237302" w:rsidRPr="00FC7823">
        <w:rPr>
          <w:rFonts w:cstheme="minorHAnsi"/>
          <w:sz w:val="24"/>
          <w:szCs w:val="24"/>
        </w:rPr>
        <w:t>wykończeniowych, należy każdorazowo zamykać i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przechowywać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 odpowiednich miejscach</w:t>
      </w:r>
      <w:r w:rsidR="00BE0B40"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 ich użyciu.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Organ odwoławczy kontrolując skar</w:t>
      </w:r>
      <w:r w:rsidR="008304BB">
        <w:rPr>
          <w:rFonts w:cstheme="minorHAnsi"/>
          <w:sz w:val="24"/>
          <w:szCs w:val="24"/>
        </w:rPr>
        <w:t xml:space="preserve">żoną decyzję w zakresie: </w:t>
      </w:r>
    </w:p>
    <w:p w:rsidR="00850FCF" w:rsidRDefault="00850FCF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-pkt I</w:t>
      </w:r>
      <w:r w:rsidR="00237302" w:rsidRPr="00FC7823">
        <w:rPr>
          <w:rFonts w:cstheme="minorHAnsi"/>
          <w:sz w:val="24"/>
          <w:szCs w:val="24"/>
        </w:rPr>
        <w:t>.2.2. uchylił ww. pkt i umorzył postępowanie admini</w:t>
      </w:r>
      <w:r w:rsidR="005904D4" w:rsidRPr="00FC7823">
        <w:rPr>
          <w:rFonts w:cstheme="minorHAnsi"/>
          <w:sz w:val="24"/>
          <w:szCs w:val="24"/>
        </w:rPr>
        <w:t>stracyjne</w:t>
      </w:r>
      <w:r w:rsidR="008304BB">
        <w:rPr>
          <w:rFonts w:cstheme="minorHAnsi"/>
          <w:sz w:val="24"/>
          <w:szCs w:val="24"/>
        </w:rPr>
        <w:t xml:space="preserve">, co organ szczegółowo </w:t>
      </w:r>
      <w:r w:rsidR="00237302" w:rsidRPr="00FC7823">
        <w:rPr>
          <w:rFonts w:cstheme="minorHAnsi"/>
          <w:sz w:val="24"/>
          <w:szCs w:val="24"/>
        </w:rPr>
        <w:t xml:space="preserve">opisał przy uzasadnieniu zmian </w:t>
      </w:r>
      <w:proofErr w:type="spellStart"/>
      <w:r w:rsidR="00237302" w:rsidRPr="00FC7823">
        <w:rPr>
          <w:rFonts w:cstheme="minorHAnsi"/>
          <w:sz w:val="24"/>
          <w:szCs w:val="24"/>
        </w:rPr>
        <w:t>reformatoryjnych</w:t>
      </w:r>
      <w:proofErr w:type="spellEnd"/>
      <w:r w:rsidR="00237302" w:rsidRPr="00FC7823">
        <w:rPr>
          <w:rFonts w:cstheme="minorHAnsi"/>
          <w:sz w:val="24"/>
          <w:szCs w:val="24"/>
        </w:rPr>
        <w:t>;</w:t>
      </w:r>
      <w:r w:rsidR="008304BB">
        <w:rPr>
          <w:rFonts w:cstheme="minorHAnsi"/>
          <w:sz w:val="24"/>
          <w:szCs w:val="24"/>
        </w:rPr>
        <w:t xml:space="preserve"> </w:t>
      </w:r>
    </w:p>
    <w:p w:rsidR="00237302" w:rsidRPr="00FC7823" w:rsidRDefault="00850FCF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904D4" w:rsidRPr="00FC7823">
        <w:rPr>
          <w:rFonts w:cstheme="minorHAnsi"/>
          <w:sz w:val="24"/>
          <w:szCs w:val="24"/>
        </w:rPr>
        <w:t>pkt I</w:t>
      </w:r>
      <w:r w:rsidR="00237302" w:rsidRPr="00FC7823">
        <w:rPr>
          <w:rFonts w:cstheme="minorHAnsi"/>
          <w:sz w:val="24"/>
          <w:szCs w:val="24"/>
        </w:rPr>
        <w:t>.2.3. zmienił jego treść co organ szczegółowo</w:t>
      </w:r>
      <w:r w:rsidR="008304BB">
        <w:rPr>
          <w:rFonts w:cstheme="minorHAnsi"/>
          <w:sz w:val="24"/>
          <w:szCs w:val="24"/>
        </w:rPr>
        <w:t xml:space="preserve"> opisał przy uzasadnieniu zmian </w:t>
      </w:r>
      <w:proofErr w:type="spellStart"/>
      <w:r w:rsidR="00237302" w:rsidRPr="00FC7823">
        <w:rPr>
          <w:rFonts w:cstheme="minorHAnsi"/>
          <w:sz w:val="24"/>
          <w:szCs w:val="24"/>
        </w:rPr>
        <w:t>reformatoryjnych</w:t>
      </w:r>
      <w:proofErr w:type="spellEnd"/>
      <w:r w:rsidR="00237302" w:rsidRPr="00FC7823">
        <w:rPr>
          <w:rFonts w:cstheme="minorHAnsi"/>
          <w:sz w:val="24"/>
          <w:szCs w:val="24"/>
        </w:rPr>
        <w:t>. W odpowiedzi na zarzuty skarżących ws</w:t>
      </w:r>
      <w:r w:rsidR="008304BB">
        <w:rPr>
          <w:rFonts w:cstheme="minorHAnsi"/>
          <w:sz w:val="24"/>
          <w:szCs w:val="24"/>
        </w:rPr>
        <w:t xml:space="preserve">kazać należy, że ziemia usuwana </w:t>
      </w:r>
      <w:r w:rsidR="00237302" w:rsidRPr="00FC7823">
        <w:rPr>
          <w:rFonts w:cstheme="minorHAnsi"/>
          <w:sz w:val="24"/>
          <w:szCs w:val="24"/>
        </w:rPr>
        <w:t>albo przemieszczana w związku z budową inwestycji nie z</w:t>
      </w:r>
      <w:r w:rsidR="008304BB">
        <w:rPr>
          <w:rFonts w:cstheme="minorHAnsi"/>
          <w:sz w:val="24"/>
          <w:szCs w:val="24"/>
        </w:rPr>
        <w:t xml:space="preserve">awsze jest odpadem w rozumieniu </w:t>
      </w:r>
      <w:r w:rsidR="00237302" w:rsidRPr="00FC7823">
        <w:rPr>
          <w:rFonts w:cstheme="minorHAnsi"/>
          <w:sz w:val="24"/>
          <w:szCs w:val="24"/>
        </w:rPr>
        <w:t>ustawy z dnia 27 kwietnia 2001 r. o odpadach (Dz. U. z 2022 r. poz. 699). Zgodnie z art. 2 pkt</w:t>
      </w:r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2 ww. ustawy przepisów ustawy o odpadach nie stosuje się względem nieza</w:t>
      </w:r>
      <w:r w:rsidR="005904D4" w:rsidRPr="00FC7823">
        <w:rPr>
          <w:rFonts w:cstheme="minorHAnsi"/>
          <w:sz w:val="24"/>
          <w:szCs w:val="24"/>
        </w:rPr>
        <w:t>nieczyszczonej</w:t>
      </w:r>
      <w:r w:rsidR="008304BB">
        <w:rPr>
          <w:rFonts w:cstheme="minorHAnsi"/>
          <w:sz w:val="24"/>
          <w:szCs w:val="24"/>
        </w:rPr>
        <w:t xml:space="preserve"> </w:t>
      </w:r>
      <w:r w:rsidR="005904D4" w:rsidRPr="00FC7823">
        <w:rPr>
          <w:rFonts w:cstheme="minorHAnsi"/>
          <w:sz w:val="24"/>
          <w:szCs w:val="24"/>
        </w:rPr>
        <w:t>gleby i in</w:t>
      </w:r>
      <w:r w:rsidR="00237302" w:rsidRPr="00FC7823">
        <w:rPr>
          <w:rFonts w:cstheme="minorHAnsi"/>
          <w:sz w:val="24"/>
          <w:szCs w:val="24"/>
        </w:rPr>
        <w:t>nych materiałów występujących w stanie natural</w:t>
      </w:r>
      <w:r w:rsidR="008304BB">
        <w:rPr>
          <w:rFonts w:cstheme="minorHAnsi"/>
          <w:sz w:val="24"/>
          <w:szCs w:val="24"/>
        </w:rPr>
        <w:t xml:space="preserve">nym, wydobytych w trakcie robót </w:t>
      </w:r>
      <w:r w:rsidR="00237302" w:rsidRPr="00FC7823">
        <w:rPr>
          <w:rFonts w:cstheme="minorHAnsi"/>
          <w:sz w:val="24"/>
          <w:szCs w:val="24"/>
        </w:rPr>
        <w:t>budowlanych, pod warunkiem, że materiał ten zostanie wy</w:t>
      </w:r>
      <w:r w:rsidR="005904D4" w:rsidRPr="00FC7823">
        <w:rPr>
          <w:rFonts w:cstheme="minorHAnsi"/>
          <w:sz w:val="24"/>
          <w:szCs w:val="24"/>
        </w:rPr>
        <w:t>korzystany do celów budowlanych</w:t>
      </w:r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 xml:space="preserve">w stanie naturalnym na terenie, na którym został wydobyty. </w:t>
      </w:r>
      <w:r w:rsidR="008304BB">
        <w:rPr>
          <w:rFonts w:cstheme="minorHAnsi"/>
          <w:sz w:val="24"/>
          <w:szCs w:val="24"/>
        </w:rPr>
        <w:t xml:space="preserve">Ani pierwotna ani zmodyfikowana </w:t>
      </w:r>
      <w:r w:rsidR="00237302" w:rsidRPr="00FC7823">
        <w:rPr>
          <w:rFonts w:cstheme="minorHAnsi"/>
          <w:sz w:val="24"/>
          <w:szCs w:val="24"/>
        </w:rPr>
        <w:t>przez GDOŚ treść warunku nie wskazują, że ziemia ma b</w:t>
      </w:r>
      <w:r w:rsidR="008304BB">
        <w:rPr>
          <w:rFonts w:cstheme="minorHAnsi"/>
          <w:sz w:val="24"/>
          <w:szCs w:val="24"/>
        </w:rPr>
        <w:t xml:space="preserve">yć wywożona poza </w:t>
      </w:r>
      <w:r w:rsidR="008304BB">
        <w:rPr>
          <w:rFonts w:cstheme="minorHAnsi"/>
          <w:sz w:val="24"/>
          <w:szCs w:val="24"/>
        </w:rPr>
        <w:lastRenderedPageBreak/>
        <w:t xml:space="preserve">granice budowy </w:t>
      </w:r>
      <w:r w:rsidR="00237302" w:rsidRPr="00FC7823">
        <w:rPr>
          <w:rFonts w:cstheme="minorHAnsi"/>
          <w:sz w:val="24"/>
          <w:szCs w:val="24"/>
        </w:rPr>
        <w:t>zatem obawy skarżących co do wykonalności ww. warunku są nieuzasadnione;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pk</w:t>
      </w:r>
      <w:r w:rsidR="005904D4" w:rsidRPr="00FC7823">
        <w:rPr>
          <w:rFonts w:cstheme="minorHAnsi"/>
          <w:sz w:val="24"/>
          <w:szCs w:val="24"/>
        </w:rPr>
        <w:t>t I.2.6. zmienił jego treść co or</w:t>
      </w:r>
      <w:r w:rsidRPr="00FC7823">
        <w:rPr>
          <w:rFonts w:cstheme="minorHAnsi"/>
          <w:sz w:val="24"/>
          <w:szCs w:val="24"/>
        </w:rPr>
        <w:t>gan szczegółowo</w:t>
      </w:r>
      <w:r w:rsidR="008304BB">
        <w:rPr>
          <w:rFonts w:cstheme="minorHAnsi"/>
          <w:sz w:val="24"/>
          <w:szCs w:val="24"/>
        </w:rPr>
        <w:t xml:space="preserve"> opisał przy uzasadnieniu zmian </w:t>
      </w:r>
      <w:proofErr w:type="spellStart"/>
      <w:r w:rsidRPr="00FC7823">
        <w:rPr>
          <w:rFonts w:cstheme="minorHAnsi"/>
          <w:sz w:val="24"/>
          <w:szCs w:val="24"/>
        </w:rPr>
        <w:t>reformatoryjnych</w:t>
      </w:r>
      <w:proofErr w:type="spellEnd"/>
      <w:r w:rsidRPr="00FC7823">
        <w:rPr>
          <w:rFonts w:cstheme="minorHAnsi"/>
          <w:sz w:val="24"/>
          <w:szCs w:val="24"/>
        </w:rPr>
        <w:t>. Dodatkowo w odpowiedzi na zarzut nr 22 or</w:t>
      </w:r>
      <w:r w:rsidR="008304BB">
        <w:rPr>
          <w:rFonts w:cstheme="minorHAnsi"/>
          <w:sz w:val="24"/>
          <w:szCs w:val="24"/>
        </w:rPr>
        <w:t xml:space="preserve">gan przedstawił relację decyzji </w:t>
      </w:r>
      <w:r w:rsidRPr="00FC7823">
        <w:rPr>
          <w:rFonts w:cstheme="minorHAnsi"/>
          <w:sz w:val="24"/>
          <w:szCs w:val="24"/>
        </w:rPr>
        <w:t xml:space="preserve">o środowiskowych uwarunkowaniach i decyzji zezwalających na odstępstwo od zakazów </w:t>
      </w:r>
      <w:r w:rsidR="008304BB">
        <w:rPr>
          <w:rFonts w:cstheme="minorHAnsi"/>
          <w:sz w:val="24"/>
          <w:szCs w:val="24"/>
        </w:rPr>
        <w:t xml:space="preserve">na </w:t>
      </w:r>
      <w:r w:rsidRPr="00FC7823">
        <w:rPr>
          <w:rFonts w:cstheme="minorHAnsi"/>
          <w:sz w:val="24"/>
          <w:szCs w:val="24"/>
        </w:rPr>
        <w:t>mocy ustawy o ochronie przyrody;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pkt I.</w:t>
      </w:r>
      <w:r w:rsidR="00237302" w:rsidRPr="00FC7823">
        <w:rPr>
          <w:rFonts w:cstheme="minorHAnsi"/>
          <w:sz w:val="24"/>
          <w:szCs w:val="24"/>
        </w:rPr>
        <w:t xml:space="preserve">2.11. utrzymał w mocy uznając za warunek </w:t>
      </w:r>
      <w:r w:rsidR="008304BB">
        <w:rPr>
          <w:rFonts w:cstheme="minorHAnsi"/>
          <w:sz w:val="24"/>
          <w:szCs w:val="24"/>
        </w:rPr>
        <w:t xml:space="preserve">zgodny z prawem. Wskazana przez </w:t>
      </w:r>
      <w:r w:rsidR="00237302" w:rsidRPr="00FC7823">
        <w:rPr>
          <w:rFonts w:cstheme="minorHAnsi"/>
          <w:sz w:val="24"/>
          <w:szCs w:val="24"/>
        </w:rPr>
        <w:t>skarżących odległość 125 m dotyczy lokalizacji</w:t>
      </w:r>
      <w:r w:rsidR="008304BB">
        <w:rPr>
          <w:rFonts w:cstheme="minorHAnsi"/>
          <w:sz w:val="24"/>
          <w:szCs w:val="24"/>
        </w:rPr>
        <w:t xml:space="preserve"> ustępów. Zgodnie bowiem z § 25 </w:t>
      </w:r>
      <w:r w:rsidR="00237302" w:rsidRPr="00FC7823">
        <w:rPr>
          <w:rFonts w:cstheme="minorHAnsi"/>
          <w:sz w:val="24"/>
          <w:szCs w:val="24"/>
        </w:rPr>
        <w:t>rozporządzenia Ministra Pracy i Polityki Soc</w:t>
      </w:r>
      <w:r w:rsidR="00A42CF4" w:rsidRPr="00FC7823">
        <w:rPr>
          <w:rFonts w:cstheme="minorHAnsi"/>
          <w:sz w:val="24"/>
          <w:szCs w:val="24"/>
        </w:rPr>
        <w:t>jalnej z dnia 26 września 1997 r</w:t>
      </w:r>
      <w:r w:rsidR="008304BB">
        <w:rPr>
          <w:rFonts w:cstheme="minorHAnsi"/>
          <w:sz w:val="24"/>
          <w:szCs w:val="24"/>
        </w:rPr>
        <w:t xml:space="preserve">. w sprawie </w:t>
      </w:r>
      <w:r w:rsidR="00237302" w:rsidRPr="00FC7823">
        <w:rPr>
          <w:rFonts w:cstheme="minorHAnsi"/>
          <w:sz w:val="24"/>
          <w:szCs w:val="24"/>
        </w:rPr>
        <w:t xml:space="preserve">ogólnych przepisów bezpieczeństwa </w:t>
      </w:r>
      <w:r w:rsidR="00A42CF4" w:rsidRPr="00FC7823">
        <w:rPr>
          <w:rFonts w:cstheme="minorHAnsi"/>
          <w:sz w:val="24"/>
          <w:szCs w:val="24"/>
        </w:rPr>
        <w:t>i higieny pracy (Oz. U. z 2003 r. Nr</w:t>
      </w:r>
      <w:r w:rsidR="008304BB">
        <w:rPr>
          <w:rFonts w:cstheme="minorHAnsi"/>
          <w:sz w:val="24"/>
          <w:szCs w:val="24"/>
        </w:rPr>
        <w:t xml:space="preserve"> 169 poz. 1650) ustępy </w:t>
      </w:r>
      <w:r w:rsidR="00237302" w:rsidRPr="00FC7823">
        <w:rPr>
          <w:rFonts w:cstheme="minorHAnsi"/>
          <w:sz w:val="24"/>
          <w:szCs w:val="24"/>
        </w:rPr>
        <w:t>powinny być zlokalizowane</w:t>
      </w:r>
      <w:r w:rsidRPr="00FC782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 odległości nie większej niż 75 m</w:t>
      </w:r>
      <w:r w:rsidR="008304BB">
        <w:rPr>
          <w:rFonts w:cstheme="minorHAnsi"/>
          <w:sz w:val="24"/>
          <w:szCs w:val="24"/>
        </w:rPr>
        <w:t xml:space="preserve"> od stanowiska pracy. Odległość </w:t>
      </w:r>
      <w:r w:rsidR="00237302" w:rsidRPr="00FC7823">
        <w:rPr>
          <w:rFonts w:cstheme="minorHAnsi"/>
          <w:sz w:val="24"/>
          <w:szCs w:val="24"/>
        </w:rPr>
        <w:t>ta może być większa jedynie dla pracowników pracujących stal</w:t>
      </w:r>
      <w:r w:rsidR="008304BB">
        <w:rPr>
          <w:rFonts w:cstheme="minorHAnsi"/>
          <w:sz w:val="24"/>
          <w:szCs w:val="24"/>
        </w:rPr>
        <w:t xml:space="preserve">e na otwartej przestrzeni, lecz </w:t>
      </w:r>
      <w:r w:rsidR="00237302" w:rsidRPr="00FC7823">
        <w:rPr>
          <w:rFonts w:cstheme="minorHAnsi"/>
          <w:sz w:val="24"/>
          <w:szCs w:val="24"/>
        </w:rPr>
        <w:t>nie powinna przekraczać 125 m od najdalszego stanow</w:t>
      </w:r>
      <w:r w:rsidR="008304BB">
        <w:rPr>
          <w:rFonts w:cstheme="minorHAnsi"/>
          <w:sz w:val="24"/>
          <w:szCs w:val="24"/>
        </w:rPr>
        <w:t xml:space="preserve">iska pracy. Jednakże nie zawsze </w:t>
      </w:r>
      <w:r w:rsidR="00237302" w:rsidRPr="00FC7823">
        <w:rPr>
          <w:rFonts w:cstheme="minorHAnsi"/>
          <w:sz w:val="24"/>
          <w:szCs w:val="24"/>
        </w:rPr>
        <w:t>zainstalowane w ustępach miski ustępowe i pisuary powi</w:t>
      </w:r>
      <w:r w:rsidR="008304BB">
        <w:rPr>
          <w:rFonts w:cstheme="minorHAnsi"/>
          <w:sz w:val="24"/>
          <w:szCs w:val="24"/>
        </w:rPr>
        <w:t xml:space="preserve">nny być spłukiwane bieżącą wodą </w:t>
      </w:r>
      <w:r w:rsidR="00237302" w:rsidRPr="00FC7823">
        <w:rPr>
          <w:rFonts w:cstheme="minorHAnsi"/>
          <w:sz w:val="24"/>
          <w:szCs w:val="24"/>
        </w:rPr>
        <w:t>oraz podłączone do kanalizacji. Dla pracowników zatrudniony</w:t>
      </w:r>
      <w:r w:rsidR="008304BB">
        <w:rPr>
          <w:rFonts w:cstheme="minorHAnsi"/>
          <w:sz w:val="24"/>
          <w:szCs w:val="24"/>
        </w:rPr>
        <w:t xml:space="preserve">ch na otwartej przestrzeni poza </w:t>
      </w:r>
      <w:r w:rsidRPr="00FC7823">
        <w:rPr>
          <w:rFonts w:cstheme="minorHAnsi"/>
          <w:sz w:val="24"/>
          <w:szCs w:val="24"/>
        </w:rPr>
        <w:t>terenem zakładu pracy przez okr</w:t>
      </w:r>
      <w:r w:rsidR="00237302" w:rsidRPr="00FC7823">
        <w:rPr>
          <w:rFonts w:cstheme="minorHAnsi"/>
          <w:sz w:val="24"/>
          <w:szCs w:val="24"/>
        </w:rPr>
        <w:t>es nie dłuższy niż 3 mi</w:t>
      </w:r>
      <w:r w:rsidRPr="00FC7823">
        <w:rPr>
          <w:rFonts w:cstheme="minorHAnsi"/>
          <w:sz w:val="24"/>
          <w:szCs w:val="24"/>
        </w:rPr>
        <w:t>esiące or</w:t>
      </w:r>
      <w:r w:rsidR="008304BB">
        <w:rPr>
          <w:rFonts w:cstheme="minorHAnsi"/>
          <w:sz w:val="24"/>
          <w:szCs w:val="24"/>
        </w:rPr>
        <w:t xml:space="preserve">az zatrudnionych w budynkach </w:t>
      </w:r>
      <w:r w:rsidRPr="00FC7823">
        <w:rPr>
          <w:rFonts w:cstheme="minorHAnsi"/>
          <w:sz w:val="24"/>
          <w:szCs w:val="24"/>
        </w:rPr>
        <w:t>niewyposażonych</w:t>
      </w:r>
      <w:r w:rsidR="00237302" w:rsidRPr="00FC7823">
        <w:rPr>
          <w:rFonts w:cstheme="minorHAnsi"/>
          <w:sz w:val="24"/>
          <w:szCs w:val="24"/>
        </w:rPr>
        <w:t xml:space="preserve"> w instalację wodociągową i kanaliza</w:t>
      </w:r>
      <w:r w:rsidR="008304BB">
        <w:rPr>
          <w:rFonts w:cstheme="minorHAnsi"/>
          <w:sz w:val="24"/>
          <w:szCs w:val="24"/>
        </w:rPr>
        <w:t xml:space="preserve">cyjną mogą być urządzane ustępy </w:t>
      </w:r>
      <w:r w:rsidR="00237302" w:rsidRPr="00FC7823">
        <w:rPr>
          <w:rFonts w:cstheme="minorHAnsi"/>
          <w:sz w:val="24"/>
          <w:szCs w:val="24"/>
        </w:rPr>
        <w:t>wyposażone w szczelne zbiorniki nieczystości (§ 27 pkt 4 ww.</w:t>
      </w:r>
      <w:r w:rsidR="008304BB">
        <w:rPr>
          <w:rFonts w:cstheme="minorHAnsi"/>
          <w:sz w:val="24"/>
          <w:szCs w:val="24"/>
        </w:rPr>
        <w:t xml:space="preserve"> rozporządzenia), co oznacza że </w:t>
      </w:r>
      <w:r w:rsidR="00237302" w:rsidRPr="00FC7823">
        <w:rPr>
          <w:rFonts w:cstheme="minorHAnsi"/>
          <w:sz w:val="24"/>
          <w:szCs w:val="24"/>
        </w:rPr>
        <w:t>na placu budowy mogą zostać zastosowane toalety przenośne. A</w:t>
      </w:r>
      <w:r w:rsidR="008304BB">
        <w:rPr>
          <w:rFonts w:cstheme="minorHAnsi"/>
          <w:sz w:val="24"/>
          <w:szCs w:val="24"/>
        </w:rPr>
        <w:t xml:space="preserve"> zatem możliwa jest lokalizacja </w:t>
      </w:r>
      <w:r w:rsidR="00237302" w:rsidRPr="00FC7823">
        <w:rPr>
          <w:rFonts w:cstheme="minorHAnsi"/>
          <w:sz w:val="24"/>
          <w:szCs w:val="24"/>
        </w:rPr>
        <w:t>zapleczy budowy w tym baz materiałowych w odległości nie</w:t>
      </w:r>
      <w:r w:rsidR="008304BB">
        <w:rPr>
          <w:rFonts w:cstheme="minorHAnsi"/>
          <w:sz w:val="24"/>
          <w:szCs w:val="24"/>
        </w:rPr>
        <w:t xml:space="preserve"> mniejszej niż 200 m od terenów </w:t>
      </w:r>
      <w:r w:rsidR="00237302" w:rsidRPr="00FC7823">
        <w:rPr>
          <w:rFonts w:cstheme="minorHAnsi"/>
          <w:sz w:val="24"/>
          <w:szCs w:val="24"/>
        </w:rPr>
        <w:t>chronionych akustycznie, co zresztą potwierdził</w:t>
      </w:r>
      <w:r w:rsidR="008304BB">
        <w:rPr>
          <w:rFonts w:cstheme="minorHAnsi"/>
          <w:sz w:val="24"/>
          <w:szCs w:val="24"/>
        </w:rPr>
        <w:t xml:space="preserve"> sam inwestor w wyjaśnieniach i </w:t>
      </w:r>
      <w:r w:rsidR="00237302" w:rsidRPr="00FC7823">
        <w:rPr>
          <w:rFonts w:cstheme="minorHAnsi"/>
          <w:sz w:val="24"/>
          <w:szCs w:val="24"/>
        </w:rPr>
        <w:t>uzupełnieniach do pisma GDOŚ z dnia 26 listopada 20</w:t>
      </w:r>
      <w:r w:rsidR="00A42CF4" w:rsidRPr="00FC7823">
        <w:rPr>
          <w:rFonts w:cstheme="minorHAnsi"/>
          <w:sz w:val="24"/>
          <w:szCs w:val="24"/>
        </w:rPr>
        <w:t>20 r</w:t>
      </w:r>
      <w:r w:rsidR="00BF24B2">
        <w:rPr>
          <w:rFonts w:cstheme="minorHAnsi"/>
          <w:sz w:val="24"/>
          <w:szCs w:val="24"/>
        </w:rPr>
        <w:t>. (sierpień 2021 r</w:t>
      </w:r>
      <w:r w:rsidR="00237302" w:rsidRPr="00FC7823">
        <w:rPr>
          <w:rFonts w:cstheme="minorHAnsi"/>
          <w:sz w:val="24"/>
          <w:szCs w:val="24"/>
        </w:rPr>
        <w:t>.);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I.</w:t>
      </w:r>
      <w:r w:rsidR="00237302" w:rsidRPr="00FC7823">
        <w:rPr>
          <w:rFonts w:cstheme="minorHAnsi"/>
          <w:sz w:val="24"/>
          <w:szCs w:val="24"/>
        </w:rPr>
        <w:t>2.13. zmie</w:t>
      </w:r>
      <w:r w:rsidRPr="00FC7823">
        <w:rPr>
          <w:rFonts w:cstheme="minorHAnsi"/>
          <w:sz w:val="24"/>
          <w:szCs w:val="24"/>
        </w:rPr>
        <w:t>nił jego treść co organ szczegółowo opisał przy uzasadnieniu zmi</w:t>
      </w:r>
      <w:r w:rsidR="008304BB">
        <w:rPr>
          <w:rFonts w:cstheme="minorHAnsi"/>
          <w:sz w:val="24"/>
          <w:szCs w:val="24"/>
        </w:rPr>
        <w:t xml:space="preserve">an </w:t>
      </w:r>
      <w:proofErr w:type="spellStart"/>
      <w:r w:rsidR="00237302" w:rsidRPr="00FC7823">
        <w:rPr>
          <w:rFonts w:cstheme="minorHAnsi"/>
          <w:sz w:val="24"/>
          <w:szCs w:val="24"/>
        </w:rPr>
        <w:t>r</w:t>
      </w:r>
      <w:r w:rsidRPr="00FC7823">
        <w:rPr>
          <w:rFonts w:cstheme="minorHAnsi"/>
          <w:sz w:val="24"/>
          <w:szCs w:val="24"/>
        </w:rPr>
        <w:t>eformatoryjnyc</w:t>
      </w:r>
      <w:r w:rsidR="00237302" w:rsidRPr="00FC7823">
        <w:rPr>
          <w:rFonts w:cstheme="minorHAnsi"/>
          <w:sz w:val="24"/>
          <w:szCs w:val="24"/>
        </w:rPr>
        <w:t>h</w:t>
      </w:r>
      <w:proofErr w:type="spellEnd"/>
      <w:r w:rsidR="00237302" w:rsidRPr="00FC7823">
        <w:rPr>
          <w:rFonts w:cstheme="minorHAnsi"/>
          <w:sz w:val="24"/>
          <w:szCs w:val="24"/>
        </w:rPr>
        <w:t>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II. 1.1. zmienił jego tr</w:t>
      </w:r>
      <w:r w:rsidR="00237302" w:rsidRPr="00FC7823">
        <w:rPr>
          <w:rFonts w:cstheme="minorHAnsi"/>
          <w:sz w:val="24"/>
          <w:szCs w:val="24"/>
        </w:rPr>
        <w:t xml:space="preserve">eść co organ </w:t>
      </w:r>
      <w:r w:rsidRPr="00FC7823">
        <w:rPr>
          <w:rFonts w:cstheme="minorHAnsi"/>
          <w:sz w:val="24"/>
          <w:szCs w:val="24"/>
        </w:rPr>
        <w:t>szczegółowo opisał przy uzasadni</w:t>
      </w:r>
      <w:r w:rsidR="008304BB">
        <w:rPr>
          <w:rFonts w:cstheme="minorHAnsi"/>
          <w:sz w:val="24"/>
          <w:szCs w:val="24"/>
        </w:rPr>
        <w:t xml:space="preserve">eniu zadań </w:t>
      </w:r>
      <w:proofErr w:type="spellStart"/>
      <w:r w:rsidRPr="00FC7823">
        <w:rPr>
          <w:rFonts w:cstheme="minorHAnsi"/>
          <w:sz w:val="24"/>
          <w:szCs w:val="24"/>
        </w:rPr>
        <w:t>reformatoryj</w:t>
      </w:r>
      <w:r w:rsidR="00237302" w:rsidRPr="00FC7823">
        <w:rPr>
          <w:rFonts w:cstheme="minorHAnsi"/>
          <w:sz w:val="24"/>
          <w:szCs w:val="24"/>
        </w:rPr>
        <w:t>nych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. Dodatkowo w odpowiedzi </w:t>
      </w:r>
      <w:r w:rsidRPr="00FC7823">
        <w:rPr>
          <w:rFonts w:cstheme="minorHAnsi"/>
          <w:sz w:val="24"/>
          <w:szCs w:val="24"/>
        </w:rPr>
        <w:t>na zarzut nr 23 or</w:t>
      </w:r>
      <w:r w:rsidR="008304BB">
        <w:rPr>
          <w:rFonts w:cstheme="minorHAnsi"/>
          <w:sz w:val="24"/>
          <w:szCs w:val="24"/>
        </w:rPr>
        <w:t xml:space="preserve">gan przedstawił motywy </w:t>
      </w:r>
      <w:r w:rsidR="00237302" w:rsidRPr="00FC7823">
        <w:rPr>
          <w:rFonts w:cstheme="minorHAnsi"/>
          <w:sz w:val="24"/>
          <w:szCs w:val="24"/>
        </w:rPr>
        <w:t>którymi się kierował przy dokonywaniu zmian w zakresie kompensacji;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I.2.17. zmienił jego tr</w:t>
      </w:r>
      <w:r w:rsidR="00237302" w:rsidRPr="00FC7823">
        <w:rPr>
          <w:rFonts w:cstheme="minorHAnsi"/>
          <w:sz w:val="24"/>
          <w:szCs w:val="24"/>
        </w:rPr>
        <w:t>eść co organ szczeg</w:t>
      </w:r>
      <w:r w:rsidRPr="00FC7823">
        <w:rPr>
          <w:rFonts w:cstheme="minorHAnsi"/>
          <w:sz w:val="24"/>
          <w:szCs w:val="24"/>
        </w:rPr>
        <w:t>ółowo opisał przy uzasadnieniu z</w:t>
      </w:r>
      <w:r w:rsidR="008304BB">
        <w:rPr>
          <w:rFonts w:cstheme="minorHAnsi"/>
          <w:sz w:val="24"/>
          <w:szCs w:val="24"/>
        </w:rPr>
        <w:t xml:space="preserve">mian </w:t>
      </w:r>
      <w:proofErr w:type="spellStart"/>
      <w:r w:rsidR="00237302" w:rsidRPr="00FC7823">
        <w:rPr>
          <w:rFonts w:cstheme="minorHAnsi"/>
          <w:sz w:val="24"/>
          <w:szCs w:val="24"/>
        </w:rPr>
        <w:t>reformatoryjnych</w:t>
      </w:r>
      <w:proofErr w:type="spellEnd"/>
      <w:r w:rsidR="00237302" w:rsidRPr="00FC7823">
        <w:rPr>
          <w:rFonts w:cstheme="minorHAnsi"/>
          <w:sz w:val="24"/>
          <w:szCs w:val="24"/>
        </w:rPr>
        <w:t>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I.</w:t>
      </w:r>
      <w:r w:rsidR="00237302" w:rsidRPr="00FC7823">
        <w:rPr>
          <w:rFonts w:cstheme="minorHAnsi"/>
          <w:sz w:val="24"/>
          <w:szCs w:val="24"/>
        </w:rPr>
        <w:t>2.18. uchylił w całości i w tym zakresie umorzył postępowan</w:t>
      </w:r>
      <w:r w:rsidR="008304BB">
        <w:rPr>
          <w:rFonts w:cstheme="minorHAnsi"/>
          <w:sz w:val="24"/>
          <w:szCs w:val="24"/>
        </w:rPr>
        <w:t xml:space="preserve">ie organu I instancji, co organ </w:t>
      </w:r>
      <w:r w:rsidR="00237302" w:rsidRPr="00FC7823">
        <w:rPr>
          <w:rFonts w:cstheme="minorHAnsi"/>
          <w:sz w:val="24"/>
          <w:szCs w:val="24"/>
        </w:rPr>
        <w:t>szczegółowo opisał pr</w:t>
      </w:r>
      <w:r w:rsidRPr="00FC7823">
        <w:rPr>
          <w:rFonts w:cstheme="minorHAnsi"/>
          <w:sz w:val="24"/>
          <w:szCs w:val="24"/>
        </w:rPr>
        <w:t xml:space="preserve">zy uzasadnieniu zmian </w:t>
      </w:r>
      <w:proofErr w:type="spellStart"/>
      <w:r w:rsidRPr="00FC7823">
        <w:rPr>
          <w:rFonts w:cstheme="minorHAnsi"/>
          <w:sz w:val="24"/>
          <w:szCs w:val="24"/>
        </w:rPr>
        <w:t>reformator</w:t>
      </w:r>
      <w:r w:rsidR="00237302" w:rsidRPr="00FC7823">
        <w:rPr>
          <w:rFonts w:cstheme="minorHAnsi"/>
          <w:sz w:val="24"/>
          <w:szCs w:val="24"/>
        </w:rPr>
        <w:t>yjnych</w:t>
      </w:r>
      <w:proofErr w:type="spellEnd"/>
      <w:r w:rsidR="00237302" w:rsidRPr="00FC7823">
        <w:rPr>
          <w:rFonts w:cstheme="minorHAnsi"/>
          <w:sz w:val="24"/>
          <w:szCs w:val="24"/>
        </w:rPr>
        <w:t>;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I.</w:t>
      </w:r>
      <w:r w:rsidR="00237302" w:rsidRPr="00FC7823">
        <w:rPr>
          <w:rFonts w:cstheme="minorHAnsi"/>
          <w:sz w:val="24"/>
          <w:szCs w:val="24"/>
        </w:rPr>
        <w:t>2.22. utrzymał w mocy uznając za warunek zgodny</w:t>
      </w:r>
      <w:r w:rsidR="008304BB">
        <w:rPr>
          <w:rFonts w:cstheme="minorHAnsi"/>
          <w:sz w:val="24"/>
          <w:szCs w:val="24"/>
        </w:rPr>
        <w:t xml:space="preserve"> z prawem. Lokalizacja i sposób </w:t>
      </w:r>
      <w:r w:rsidR="00237302" w:rsidRPr="00FC7823">
        <w:rPr>
          <w:rFonts w:cstheme="minorHAnsi"/>
          <w:sz w:val="24"/>
          <w:szCs w:val="24"/>
        </w:rPr>
        <w:t>zabezpieczenia opakowań po materiałach ze związkami lotnymi jest reg</w:t>
      </w:r>
      <w:r w:rsidRPr="00FC7823">
        <w:rPr>
          <w:rFonts w:cstheme="minorHAnsi"/>
          <w:sz w:val="24"/>
          <w:szCs w:val="24"/>
        </w:rPr>
        <w:t>ulowany pr</w:t>
      </w:r>
      <w:r w:rsidR="008304BB">
        <w:rPr>
          <w:rFonts w:cstheme="minorHAnsi"/>
          <w:sz w:val="24"/>
          <w:szCs w:val="24"/>
        </w:rPr>
        <w:t xml:space="preserve">zez przepisy </w:t>
      </w:r>
      <w:r w:rsidR="00237302" w:rsidRPr="00FC7823">
        <w:rPr>
          <w:rFonts w:cstheme="minorHAnsi"/>
          <w:sz w:val="24"/>
          <w:szCs w:val="24"/>
        </w:rPr>
        <w:t>szczególne. Nadto decyzja o środowiskowych uwarunkowaniach ni</w:t>
      </w:r>
      <w:r w:rsidRPr="00FC7823">
        <w:rPr>
          <w:rFonts w:cstheme="minorHAnsi"/>
          <w:sz w:val="24"/>
          <w:szCs w:val="24"/>
        </w:rPr>
        <w:t>estanowiąca</w:t>
      </w:r>
      <w:r w:rsidR="008304BB">
        <w:rPr>
          <w:rFonts w:cstheme="minorHAnsi"/>
          <w:sz w:val="24"/>
          <w:szCs w:val="24"/>
        </w:rPr>
        <w:t xml:space="preserve"> zezwolenia na </w:t>
      </w:r>
      <w:r w:rsidR="00237302" w:rsidRPr="00FC7823">
        <w:rPr>
          <w:rFonts w:cstheme="minorHAnsi"/>
          <w:sz w:val="24"/>
          <w:szCs w:val="24"/>
        </w:rPr>
        <w:t>realizację inwestycji nie musi regulować wszystkich zasad p</w:t>
      </w:r>
      <w:r w:rsidR="008304BB">
        <w:rPr>
          <w:rFonts w:cstheme="minorHAnsi"/>
          <w:sz w:val="24"/>
          <w:szCs w:val="24"/>
        </w:rPr>
        <w:t xml:space="preserve">rowadzenia prac budowlanych ale </w:t>
      </w:r>
      <w:r w:rsidR="00237302" w:rsidRPr="00FC7823">
        <w:rPr>
          <w:rFonts w:cstheme="minorHAnsi"/>
          <w:sz w:val="24"/>
          <w:szCs w:val="24"/>
        </w:rPr>
        <w:t>tylko te które, w ocenie właściwych organów, uznać można za wiążące się ze znaczącym</w:t>
      </w:r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oddziaływaniem na środowisko.</w:t>
      </w:r>
    </w:p>
    <w:p w:rsidR="00237302" w:rsidRPr="00FC7823" w:rsidRDefault="005904D4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10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Stowarzyszenie Inicjatywa Wysoka zarzuciło organowi I instancji brak ustosunk</w:t>
      </w:r>
      <w:r w:rsidR="008304BB">
        <w:rPr>
          <w:rFonts w:cstheme="minorHAnsi"/>
          <w:sz w:val="24"/>
          <w:szCs w:val="24"/>
        </w:rPr>
        <w:t xml:space="preserve">owania się </w:t>
      </w:r>
      <w:r w:rsidRPr="00FC7823">
        <w:rPr>
          <w:rFonts w:cstheme="minorHAnsi"/>
          <w:sz w:val="24"/>
          <w:szCs w:val="24"/>
        </w:rPr>
        <w:t>do uwag i wniosków podnoszonych przez stowarzyszenie na etapi</w:t>
      </w:r>
      <w:r w:rsidR="008304BB">
        <w:rPr>
          <w:rFonts w:cstheme="minorHAnsi"/>
          <w:sz w:val="24"/>
          <w:szCs w:val="24"/>
        </w:rPr>
        <w:t xml:space="preserve">e konsultacji społecznych, przy </w:t>
      </w:r>
      <w:r w:rsidRPr="00FC7823">
        <w:rPr>
          <w:rFonts w:cstheme="minorHAnsi"/>
          <w:sz w:val="24"/>
          <w:szCs w:val="24"/>
        </w:rPr>
        <w:t>czym skarżący podmiot nie wskazał które dokładnie uwagi</w:t>
      </w:r>
      <w:r w:rsidR="008304BB">
        <w:rPr>
          <w:rFonts w:cstheme="minorHAnsi"/>
          <w:sz w:val="24"/>
          <w:szCs w:val="24"/>
        </w:rPr>
        <w:t xml:space="preserve"> i wniosku (lub wniesione przez </w:t>
      </w:r>
      <w:r w:rsidRPr="00FC7823">
        <w:rPr>
          <w:rFonts w:cstheme="minorHAnsi"/>
          <w:sz w:val="24"/>
          <w:szCs w:val="24"/>
        </w:rPr>
        <w:t>stowarzyszenie pisma) ma na myśli, co uniemożliwia kontrolę w tym</w:t>
      </w:r>
      <w:r w:rsidR="008304BB">
        <w:rPr>
          <w:rFonts w:cstheme="minorHAnsi"/>
          <w:sz w:val="24"/>
          <w:szCs w:val="24"/>
        </w:rPr>
        <w:t xml:space="preserve"> zakresie organowi </w:t>
      </w:r>
      <w:r w:rsidRPr="00FC7823">
        <w:rPr>
          <w:rFonts w:cstheme="minorHAnsi"/>
          <w:sz w:val="24"/>
          <w:szCs w:val="24"/>
        </w:rPr>
        <w:t>odwoławczemu. Podkreślić należy, że w sprawie zost</w:t>
      </w:r>
      <w:r w:rsidR="008304BB">
        <w:rPr>
          <w:rFonts w:cstheme="minorHAnsi"/>
          <w:sz w:val="24"/>
          <w:szCs w:val="24"/>
        </w:rPr>
        <w:t xml:space="preserve">ały przeprowadzone trzy udziały </w:t>
      </w:r>
      <w:r w:rsidRPr="00FC7823">
        <w:rPr>
          <w:rFonts w:cstheme="minorHAnsi"/>
          <w:sz w:val="24"/>
          <w:szCs w:val="24"/>
        </w:rPr>
        <w:t xml:space="preserve">społeczeństwa zapoczątkowane </w:t>
      </w:r>
      <w:proofErr w:type="spellStart"/>
      <w:r w:rsidRPr="00FC7823">
        <w:rPr>
          <w:rFonts w:cstheme="minorHAnsi"/>
          <w:sz w:val="24"/>
          <w:szCs w:val="24"/>
        </w:rPr>
        <w:t>obwieszczeniami</w:t>
      </w:r>
      <w:proofErr w:type="spellEnd"/>
      <w:r w:rsidRPr="00FC7823">
        <w:rPr>
          <w:rFonts w:cstheme="minorHAnsi"/>
          <w:sz w:val="24"/>
          <w:szCs w:val="24"/>
        </w:rPr>
        <w:t xml:space="preserve"> RDOŚ we W</w:t>
      </w:r>
      <w:r w:rsidR="008304BB">
        <w:rPr>
          <w:rFonts w:cstheme="minorHAnsi"/>
          <w:sz w:val="24"/>
          <w:szCs w:val="24"/>
        </w:rPr>
        <w:t xml:space="preserve">rocławiu z dnia 31 października </w:t>
      </w:r>
      <w:r w:rsidRPr="00FC7823">
        <w:rPr>
          <w:rFonts w:cstheme="minorHAnsi"/>
          <w:sz w:val="24"/>
          <w:szCs w:val="24"/>
        </w:rPr>
        <w:t xml:space="preserve">2017 z. (udział dotyczący wariantu PI), z dnia 26 kwietnia 2018 z. ( </w:t>
      </w:r>
      <w:r w:rsidR="008304BB">
        <w:rPr>
          <w:rFonts w:cstheme="minorHAnsi"/>
          <w:sz w:val="24"/>
          <w:szCs w:val="24"/>
        </w:rPr>
        <w:t xml:space="preserve">udział dotyczący wariantu W) i </w:t>
      </w:r>
      <w:r w:rsidRPr="00FC7823">
        <w:rPr>
          <w:rFonts w:cstheme="minorHAnsi"/>
          <w:sz w:val="24"/>
          <w:szCs w:val="24"/>
        </w:rPr>
        <w:t xml:space="preserve">z dnia 18 września 2018 </w:t>
      </w:r>
      <w:r w:rsidR="00AA7CA8" w:rsidRPr="00FC7823">
        <w:rPr>
          <w:rFonts w:cstheme="minorHAnsi"/>
          <w:sz w:val="24"/>
          <w:szCs w:val="24"/>
        </w:rPr>
        <w:t>r. (udział dotyczący wariantu P1</w:t>
      </w:r>
      <w:r w:rsidRPr="00FC7823">
        <w:rPr>
          <w:rFonts w:cstheme="minorHAnsi"/>
          <w:sz w:val="24"/>
          <w:szCs w:val="24"/>
        </w:rPr>
        <w:t xml:space="preserve">). W ramach każdego z </w:t>
      </w:r>
      <w:r w:rsidR="00AA7CA8" w:rsidRPr="00FC7823">
        <w:rPr>
          <w:rFonts w:cstheme="minorHAnsi"/>
          <w:sz w:val="24"/>
          <w:szCs w:val="24"/>
        </w:rPr>
        <w:t xml:space="preserve">nich do </w:t>
      </w:r>
      <w:r w:rsidR="00AA7CA8" w:rsidRPr="00FC7823">
        <w:rPr>
          <w:rFonts w:cstheme="minorHAnsi"/>
          <w:sz w:val="24"/>
          <w:szCs w:val="24"/>
        </w:rPr>
        <w:lastRenderedPageBreak/>
        <w:t>orga</w:t>
      </w:r>
      <w:r w:rsidR="008304BB">
        <w:rPr>
          <w:rFonts w:cstheme="minorHAnsi"/>
          <w:sz w:val="24"/>
          <w:szCs w:val="24"/>
        </w:rPr>
        <w:t xml:space="preserve">nu </w:t>
      </w:r>
      <w:r w:rsidRPr="00FC7823">
        <w:rPr>
          <w:rFonts w:cstheme="minorHAnsi"/>
          <w:sz w:val="24"/>
          <w:szCs w:val="24"/>
        </w:rPr>
        <w:t>właściwe</w:t>
      </w:r>
      <w:r w:rsidR="00AA7CA8" w:rsidRPr="00FC7823">
        <w:rPr>
          <w:rFonts w:cstheme="minorHAnsi"/>
          <w:sz w:val="24"/>
          <w:szCs w:val="24"/>
        </w:rPr>
        <w:t>go do wydania decyzji wpłynęły li</w:t>
      </w:r>
      <w:r w:rsidRPr="00FC7823">
        <w:rPr>
          <w:rFonts w:cstheme="minorHAnsi"/>
          <w:sz w:val="24"/>
          <w:szCs w:val="24"/>
        </w:rPr>
        <w:t xml:space="preserve">czne uwagi i </w:t>
      </w:r>
      <w:r w:rsidR="008304BB">
        <w:rPr>
          <w:rFonts w:cstheme="minorHAnsi"/>
          <w:sz w:val="24"/>
          <w:szCs w:val="24"/>
        </w:rPr>
        <w:t xml:space="preserve">wnioski, w tym te pochodzące od </w:t>
      </w:r>
      <w:r w:rsidRPr="00FC7823">
        <w:rPr>
          <w:rFonts w:cstheme="minorHAnsi"/>
          <w:sz w:val="24"/>
          <w:szCs w:val="24"/>
        </w:rPr>
        <w:t>Stowarzyszenia Inicjatywa Wysoka. Podkreślić ponadto należy, ż</w:t>
      </w:r>
      <w:r w:rsidR="008304BB">
        <w:rPr>
          <w:rFonts w:cstheme="minorHAnsi"/>
          <w:sz w:val="24"/>
          <w:szCs w:val="24"/>
        </w:rPr>
        <w:t xml:space="preserve">e stowarzyszenie wnosiło liczne </w:t>
      </w:r>
      <w:r w:rsidR="00AA7CA8" w:rsidRPr="00FC7823">
        <w:rPr>
          <w:rFonts w:cstheme="minorHAnsi"/>
          <w:sz w:val="24"/>
          <w:szCs w:val="24"/>
        </w:rPr>
        <w:t>uwagi w toku ca</w:t>
      </w:r>
      <w:r w:rsidRPr="00FC7823">
        <w:rPr>
          <w:rFonts w:cstheme="minorHAnsi"/>
          <w:sz w:val="24"/>
          <w:szCs w:val="24"/>
        </w:rPr>
        <w:t>łe</w:t>
      </w:r>
      <w:r w:rsidR="00AA7CA8" w:rsidRPr="00FC7823">
        <w:rPr>
          <w:rFonts w:cstheme="minorHAnsi"/>
          <w:sz w:val="24"/>
          <w:szCs w:val="24"/>
        </w:rPr>
        <w:t>go postępowania z nie tylko w ra</w:t>
      </w:r>
      <w:r w:rsidRPr="00FC7823">
        <w:rPr>
          <w:rFonts w:cstheme="minorHAnsi"/>
          <w:sz w:val="24"/>
          <w:szCs w:val="24"/>
        </w:rPr>
        <w:t>mach udzia</w:t>
      </w:r>
      <w:r w:rsidR="008304BB">
        <w:rPr>
          <w:rFonts w:cstheme="minorHAnsi"/>
          <w:sz w:val="24"/>
          <w:szCs w:val="24"/>
        </w:rPr>
        <w:t xml:space="preserve">łu społeczeństwa bowiem zostało </w:t>
      </w:r>
      <w:r w:rsidRPr="00FC7823">
        <w:rPr>
          <w:rFonts w:cstheme="minorHAnsi"/>
          <w:sz w:val="24"/>
          <w:szCs w:val="24"/>
        </w:rPr>
        <w:t>dopuszczone przez or</w:t>
      </w:r>
      <w:r w:rsidR="00AA7CA8" w:rsidRPr="00FC7823">
        <w:rPr>
          <w:rFonts w:cstheme="minorHAnsi"/>
          <w:sz w:val="24"/>
          <w:szCs w:val="24"/>
        </w:rPr>
        <w:t>gan do udziału w postępowaniu ja</w:t>
      </w:r>
      <w:r w:rsidRPr="00FC7823">
        <w:rPr>
          <w:rFonts w:cstheme="minorHAnsi"/>
          <w:sz w:val="24"/>
          <w:szCs w:val="24"/>
        </w:rPr>
        <w:t>ko o</w:t>
      </w:r>
      <w:r w:rsidR="008304BB">
        <w:rPr>
          <w:rFonts w:cstheme="minorHAnsi"/>
          <w:sz w:val="24"/>
          <w:szCs w:val="24"/>
        </w:rPr>
        <w:t xml:space="preserve">rganizacja społeczna. Odpowiedź </w:t>
      </w:r>
      <w:r w:rsidRPr="00FC7823">
        <w:rPr>
          <w:rFonts w:cstheme="minorHAnsi"/>
          <w:sz w:val="24"/>
          <w:szCs w:val="24"/>
        </w:rPr>
        <w:t>RDOŚ we Wrocławiu na uwagi podnoszon</w:t>
      </w:r>
      <w:r w:rsidR="00AA7CA8" w:rsidRPr="00FC7823">
        <w:rPr>
          <w:rFonts w:cstheme="minorHAnsi"/>
          <w:sz w:val="24"/>
          <w:szCs w:val="24"/>
        </w:rPr>
        <w:t>e w toku postępowania została zaś przedstawiona na</w:t>
      </w:r>
      <w:r w:rsidR="008304BB">
        <w:rPr>
          <w:rFonts w:cstheme="minorHAnsi"/>
          <w:sz w:val="24"/>
          <w:szCs w:val="24"/>
        </w:rPr>
        <w:t xml:space="preserve"> </w:t>
      </w:r>
      <w:r w:rsidR="00AA7CA8" w:rsidRPr="00FC7823">
        <w:rPr>
          <w:rFonts w:cstheme="minorHAnsi"/>
          <w:sz w:val="24"/>
          <w:szCs w:val="24"/>
        </w:rPr>
        <w:t>str</w:t>
      </w:r>
      <w:r w:rsidRPr="00FC7823">
        <w:rPr>
          <w:rFonts w:cstheme="minorHAnsi"/>
          <w:sz w:val="24"/>
          <w:szCs w:val="24"/>
        </w:rPr>
        <w:t>. 113-142.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11,30, 46, 49b</w:t>
      </w:r>
    </w:p>
    <w:p w:rsidR="00237302" w:rsidRPr="00FC7823" w:rsidRDefault="00AA7CA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Zgodnie z </w:t>
      </w:r>
      <w:proofErr w:type="spellStart"/>
      <w:r w:rsidRPr="00FC7823">
        <w:rPr>
          <w:rFonts w:cstheme="minorHAnsi"/>
          <w:sz w:val="24"/>
          <w:szCs w:val="24"/>
        </w:rPr>
        <w:t>zar</w:t>
      </w:r>
      <w:r w:rsidR="00237302" w:rsidRPr="00FC7823">
        <w:rPr>
          <w:rFonts w:cstheme="minorHAnsi"/>
          <w:sz w:val="24"/>
          <w:szCs w:val="24"/>
        </w:rPr>
        <w:t>t</w:t>
      </w:r>
      <w:proofErr w:type="spellEnd"/>
      <w:r w:rsidR="00237302" w:rsidRPr="00FC7823">
        <w:rPr>
          <w:rFonts w:cstheme="minorHAnsi"/>
          <w:sz w:val="24"/>
          <w:szCs w:val="24"/>
        </w:rPr>
        <w:t>. 80 u</w:t>
      </w:r>
      <w:r w:rsidRPr="00FC7823">
        <w:rPr>
          <w:rFonts w:cstheme="minorHAnsi"/>
          <w:sz w:val="24"/>
          <w:szCs w:val="24"/>
        </w:rPr>
        <w:t xml:space="preserve">st. 2 ustawy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właściwy or</w:t>
      </w:r>
      <w:r w:rsidR="00237302" w:rsidRPr="00FC7823">
        <w:rPr>
          <w:rFonts w:cstheme="minorHAnsi"/>
          <w:sz w:val="24"/>
          <w:szCs w:val="24"/>
        </w:rPr>
        <w:t xml:space="preserve">gan </w:t>
      </w:r>
      <w:r w:rsidR="008304BB">
        <w:rPr>
          <w:rFonts w:cstheme="minorHAnsi"/>
          <w:sz w:val="24"/>
          <w:szCs w:val="24"/>
        </w:rPr>
        <w:t xml:space="preserve">wydaje decyzję o środowiskowych </w:t>
      </w:r>
      <w:r w:rsidR="00237302" w:rsidRPr="00FC7823">
        <w:rPr>
          <w:rFonts w:cstheme="minorHAnsi"/>
          <w:sz w:val="24"/>
          <w:szCs w:val="24"/>
        </w:rPr>
        <w:t>uwarunkowaniach po stwierdzeniu zgodności lokalizacji przedsięwzięcia z ustalenia</w:t>
      </w:r>
      <w:r w:rsidR="008304BB">
        <w:rPr>
          <w:rFonts w:cstheme="minorHAnsi"/>
          <w:sz w:val="24"/>
          <w:szCs w:val="24"/>
        </w:rPr>
        <w:t xml:space="preserve">mi </w:t>
      </w:r>
      <w:r w:rsidR="00237302" w:rsidRPr="00FC7823">
        <w:rPr>
          <w:rFonts w:cstheme="minorHAnsi"/>
          <w:sz w:val="24"/>
          <w:szCs w:val="24"/>
        </w:rPr>
        <w:t>miejscowego planu zagospodarowania przestrzennego, dal</w:t>
      </w:r>
      <w:r w:rsidR="008304BB">
        <w:rPr>
          <w:rFonts w:cstheme="minorHAnsi"/>
          <w:sz w:val="24"/>
          <w:szCs w:val="24"/>
        </w:rPr>
        <w:t xml:space="preserve">ej </w:t>
      </w:r>
      <w:proofErr w:type="spellStart"/>
      <w:r w:rsidR="008304BB">
        <w:rPr>
          <w:rFonts w:cstheme="minorHAnsi"/>
          <w:sz w:val="24"/>
          <w:szCs w:val="24"/>
        </w:rPr>
        <w:t>mpzp</w:t>
      </w:r>
      <w:proofErr w:type="spellEnd"/>
      <w:r w:rsidR="008304BB">
        <w:rPr>
          <w:rFonts w:cstheme="minorHAnsi"/>
          <w:sz w:val="24"/>
          <w:szCs w:val="24"/>
        </w:rPr>
        <w:t xml:space="preserve">, jeżeli plan ten został </w:t>
      </w:r>
      <w:r w:rsidR="00237302" w:rsidRPr="00FC7823">
        <w:rPr>
          <w:rFonts w:cstheme="minorHAnsi"/>
          <w:sz w:val="24"/>
          <w:szCs w:val="24"/>
        </w:rPr>
        <w:t>uchwalony. Nie dotyczy to decyzji o środowiskowych uwar</w:t>
      </w:r>
      <w:r w:rsidR="008304BB">
        <w:rPr>
          <w:rFonts w:cstheme="minorHAnsi"/>
          <w:sz w:val="24"/>
          <w:szCs w:val="24"/>
        </w:rPr>
        <w:t xml:space="preserve">unkowaniach wydawanej dla drogi </w:t>
      </w:r>
      <w:r w:rsidR="00237302" w:rsidRPr="00FC7823">
        <w:rPr>
          <w:rFonts w:cstheme="minorHAnsi"/>
          <w:sz w:val="24"/>
          <w:szCs w:val="24"/>
        </w:rPr>
        <w:t>publicznej. Prawidłowo zatem organ I instancji odstąpił od badania zgodności lok</w:t>
      </w:r>
      <w:r w:rsidR="008304BB">
        <w:rPr>
          <w:rFonts w:cstheme="minorHAnsi"/>
          <w:sz w:val="24"/>
          <w:szCs w:val="24"/>
        </w:rPr>
        <w:t xml:space="preserve">alizacji inwestycji </w:t>
      </w:r>
      <w:r w:rsidRPr="00FC7823">
        <w:rPr>
          <w:rFonts w:cstheme="minorHAnsi"/>
          <w:sz w:val="24"/>
          <w:szCs w:val="24"/>
        </w:rPr>
        <w:t xml:space="preserve">z </w:t>
      </w:r>
      <w:proofErr w:type="spellStart"/>
      <w:r w:rsidRPr="00FC7823">
        <w:rPr>
          <w:rFonts w:cstheme="minorHAnsi"/>
          <w:sz w:val="24"/>
          <w:szCs w:val="24"/>
        </w:rPr>
        <w:t>mpzp</w:t>
      </w:r>
      <w:proofErr w:type="spellEnd"/>
      <w:r w:rsidRPr="00FC7823">
        <w:rPr>
          <w:rFonts w:cstheme="minorHAnsi"/>
          <w:sz w:val="24"/>
          <w:szCs w:val="24"/>
        </w:rPr>
        <w:t>. Gdyby bowiem or</w:t>
      </w:r>
      <w:r w:rsidR="00237302" w:rsidRPr="00FC7823">
        <w:rPr>
          <w:rFonts w:cstheme="minorHAnsi"/>
          <w:sz w:val="24"/>
          <w:szCs w:val="24"/>
        </w:rPr>
        <w:t>gan zignorował wskazanie ustawodawcy</w:t>
      </w:r>
      <w:r w:rsidRPr="00FC7823">
        <w:rPr>
          <w:rFonts w:cstheme="minorHAnsi"/>
          <w:sz w:val="24"/>
          <w:szCs w:val="24"/>
        </w:rPr>
        <w:t xml:space="preserve"> to wariant inwestycyjny, tj. P1</w:t>
      </w:r>
      <w:r w:rsidR="008304BB">
        <w:rPr>
          <w:rFonts w:cstheme="minorHAnsi"/>
          <w:sz w:val="24"/>
          <w:szCs w:val="24"/>
        </w:rPr>
        <w:t xml:space="preserve">, </w:t>
      </w:r>
      <w:r w:rsidR="00237302" w:rsidRPr="00FC7823">
        <w:rPr>
          <w:rFonts w:cstheme="minorHAnsi"/>
          <w:sz w:val="24"/>
          <w:szCs w:val="24"/>
        </w:rPr>
        <w:t xml:space="preserve">byłby niewykonalny bowiem jak wskazano w raporcie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je</w:t>
      </w:r>
      <w:r w:rsidR="008304BB">
        <w:rPr>
          <w:rFonts w:cstheme="minorHAnsi"/>
          <w:sz w:val="24"/>
          <w:szCs w:val="24"/>
        </w:rPr>
        <w:t xml:space="preserve">st zgodny z </w:t>
      </w:r>
      <w:proofErr w:type="spellStart"/>
      <w:r w:rsidR="008304BB">
        <w:rPr>
          <w:rFonts w:cstheme="minorHAnsi"/>
          <w:sz w:val="24"/>
          <w:szCs w:val="24"/>
        </w:rPr>
        <w:t>mpzp</w:t>
      </w:r>
      <w:proofErr w:type="spellEnd"/>
      <w:r w:rsidR="008304BB">
        <w:rPr>
          <w:rFonts w:cstheme="minorHAnsi"/>
          <w:sz w:val="24"/>
          <w:szCs w:val="24"/>
        </w:rPr>
        <w:t xml:space="preserve"> jedynie w 78 % </w:t>
      </w:r>
      <w:r w:rsidRPr="00FC7823">
        <w:rPr>
          <w:rFonts w:cstheme="minorHAnsi"/>
          <w:sz w:val="24"/>
          <w:szCs w:val="24"/>
        </w:rPr>
        <w:t>(raport, str</w:t>
      </w:r>
      <w:r w:rsidR="00237302" w:rsidRPr="00FC7823">
        <w:rPr>
          <w:rFonts w:cstheme="minorHAnsi"/>
          <w:sz w:val="24"/>
          <w:szCs w:val="24"/>
        </w:rPr>
        <w:t xml:space="preserve">. 174), z RDOŚ we Wrocławiu zobowiązany byłby </w:t>
      </w:r>
      <w:r w:rsidR="008304BB">
        <w:rPr>
          <w:rFonts w:cstheme="minorHAnsi"/>
          <w:sz w:val="24"/>
          <w:szCs w:val="24"/>
        </w:rPr>
        <w:t xml:space="preserve">do odmowy wydania decyzji. Fakt </w:t>
      </w:r>
      <w:r w:rsidRPr="00FC7823">
        <w:rPr>
          <w:rFonts w:cstheme="minorHAnsi"/>
          <w:sz w:val="24"/>
          <w:szCs w:val="24"/>
        </w:rPr>
        <w:t>zatem, że wariant P1</w:t>
      </w:r>
      <w:r w:rsidR="00237302" w:rsidRPr="00FC7823">
        <w:rPr>
          <w:rFonts w:cstheme="minorHAnsi"/>
          <w:sz w:val="24"/>
          <w:szCs w:val="24"/>
        </w:rPr>
        <w:t xml:space="preserve"> jest niezgodny z </w:t>
      </w:r>
      <w:proofErr w:type="spellStart"/>
      <w:r w:rsidR="00237302" w:rsidRPr="00FC7823">
        <w:rPr>
          <w:rFonts w:cstheme="minorHAnsi"/>
          <w:sz w:val="24"/>
          <w:szCs w:val="24"/>
        </w:rPr>
        <w:t>mpzp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jest okolicznością ju</w:t>
      </w:r>
      <w:r w:rsidR="008304BB">
        <w:rPr>
          <w:rFonts w:cstheme="minorHAnsi"/>
          <w:sz w:val="24"/>
          <w:szCs w:val="24"/>
        </w:rPr>
        <w:t xml:space="preserve">ż udowodnioną i bezsporną. Czym </w:t>
      </w:r>
      <w:r w:rsidR="00237302" w:rsidRPr="00FC7823">
        <w:rPr>
          <w:rFonts w:cstheme="minorHAnsi"/>
          <w:sz w:val="24"/>
          <w:szCs w:val="24"/>
        </w:rPr>
        <w:t>innym jednak jest badanie zgodności lokaliza</w:t>
      </w:r>
      <w:r w:rsidRPr="00FC7823">
        <w:rPr>
          <w:rFonts w:cstheme="minorHAnsi"/>
          <w:sz w:val="24"/>
          <w:szCs w:val="24"/>
        </w:rPr>
        <w:t>cji przedsięwzięcia w świetle ar</w:t>
      </w:r>
      <w:r w:rsidR="008304BB">
        <w:rPr>
          <w:rFonts w:cstheme="minorHAnsi"/>
          <w:sz w:val="24"/>
          <w:szCs w:val="24"/>
        </w:rPr>
        <w:t xml:space="preserve">t. 80 ust. 2 ustawy </w:t>
      </w:r>
      <w:proofErr w:type="spellStart"/>
      <w:r w:rsidR="008304BB">
        <w:rPr>
          <w:rFonts w:cstheme="minorHAnsi"/>
          <w:sz w:val="24"/>
          <w:szCs w:val="24"/>
        </w:rPr>
        <w:t>ooś</w:t>
      </w:r>
      <w:proofErr w:type="spellEnd"/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(i wyciąganie z tego konsekwencji w postaci odmowy wydania</w:t>
      </w:r>
      <w:r w:rsidR="008304BB">
        <w:rPr>
          <w:rFonts w:cstheme="minorHAnsi"/>
          <w:sz w:val="24"/>
          <w:szCs w:val="24"/>
        </w:rPr>
        <w:t xml:space="preserve"> decyzji), z czym innym analiza </w:t>
      </w:r>
      <w:r w:rsidR="00237302" w:rsidRPr="00FC7823">
        <w:rPr>
          <w:rFonts w:cstheme="minorHAnsi"/>
          <w:sz w:val="24"/>
          <w:szCs w:val="24"/>
        </w:rPr>
        <w:t>planowanego zagospodarowania przestrzennego (czego wyrazem</w:t>
      </w:r>
      <w:r w:rsidR="008304BB">
        <w:rPr>
          <w:rFonts w:cstheme="minorHAnsi"/>
          <w:sz w:val="24"/>
          <w:szCs w:val="24"/>
        </w:rPr>
        <w:t xml:space="preserve"> jest </w:t>
      </w:r>
      <w:proofErr w:type="spellStart"/>
      <w:r w:rsidR="008304BB">
        <w:rPr>
          <w:rFonts w:cstheme="minorHAnsi"/>
          <w:sz w:val="24"/>
          <w:szCs w:val="24"/>
        </w:rPr>
        <w:t>mpzp</w:t>
      </w:r>
      <w:proofErr w:type="spellEnd"/>
      <w:r w:rsidR="008304BB">
        <w:rPr>
          <w:rFonts w:cstheme="minorHAnsi"/>
          <w:sz w:val="24"/>
          <w:szCs w:val="24"/>
        </w:rPr>
        <w:t xml:space="preserve">) i sposób wpisywania </w:t>
      </w:r>
      <w:r w:rsidR="00237302" w:rsidRPr="00FC7823">
        <w:rPr>
          <w:rFonts w:cstheme="minorHAnsi"/>
          <w:sz w:val="24"/>
          <w:szCs w:val="24"/>
        </w:rPr>
        <w:t>się w nią inwestycji. Stopień zgodności lokalizacji inwestycji z u</w:t>
      </w:r>
      <w:r w:rsidR="008304BB">
        <w:rPr>
          <w:rFonts w:cstheme="minorHAnsi"/>
          <w:sz w:val="24"/>
          <w:szCs w:val="24"/>
        </w:rPr>
        <w:t xml:space="preserve">staleniami </w:t>
      </w:r>
      <w:proofErr w:type="spellStart"/>
      <w:r w:rsidR="008304BB">
        <w:rPr>
          <w:rFonts w:cstheme="minorHAnsi"/>
          <w:sz w:val="24"/>
          <w:szCs w:val="24"/>
        </w:rPr>
        <w:t>mpzp</w:t>
      </w:r>
      <w:proofErr w:type="spellEnd"/>
      <w:r w:rsidR="008304BB">
        <w:rPr>
          <w:rFonts w:cstheme="minorHAnsi"/>
          <w:sz w:val="24"/>
          <w:szCs w:val="24"/>
        </w:rPr>
        <w:t xml:space="preserve"> może (chodź nie </w:t>
      </w:r>
      <w:r w:rsidR="00237302" w:rsidRPr="00FC7823">
        <w:rPr>
          <w:rFonts w:cstheme="minorHAnsi"/>
          <w:sz w:val="24"/>
          <w:szCs w:val="24"/>
        </w:rPr>
        <w:t>musi) stanowić prz</w:t>
      </w:r>
      <w:r w:rsidRPr="00FC7823">
        <w:rPr>
          <w:rFonts w:cstheme="minorHAnsi"/>
          <w:sz w:val="24"/>
          <w:szCs w:val="24"/>
        </w:rPr>
        <w:t>ykładowo kryterium brane pod uwa</w:t>
      </w:r>
      <w:r w:rsidR="00237302" w:rsidRPr="00FC7823">
        <w:rPr>
          <w:rFonts w:cstheme="minorHAnsi"/>
          <w:sz w:val="24"/>
          <w:szCs w:val="24"/>
        </w:rPr>
        <w:t>gę w analizie</w:t>
      </w:r>
      <w:r w:rsidR="008304BB">
        <w:rPr>
          <w:rFonts w:cstheme="minorHAnsi"/>
          <w:sz w:val="24"/>
          <w:szCs w:val="24"/>
        </w:rPr>
        <w:t xml:space="preserve"> wielokryterialnej albo jeden z </w:t>
      </w:r>
      <w:r w:rsidR="00237302" w:rsidRPr="00FC7823">
        <w:rPr>
          <w:rFonts w:cstheme="minorHAnsi"/>
          <w:sz w:val="24"/>
          <w:szCs w:val="24"/>
        </w:rPr>
        <w:t>czynników różnicujących warianty realizacyjne ale stwierdzon</w:t>
      </w:r>
      <w:r w:rsidR="008304BB">
        <w:rPr>
          <w:rFonts w:cstheme="minorHAnsi"/>
          <w:sz w:val="24"/>
          <w:szCs w:val="24"/>
        </w:rPr>
        <w:t xml:space="preserve">a niezgodność (w całości bądź w </w:t>
      </w:r>
      <w:r w:rsidRPr="00FC7823">
        <w:rPr>
          <w:rFonts w:cstheme="minorHAnsi"/>
          <w:sz w:val="24"/>
          <w:szCs w:val="24"/>
        </w:rPr>
        <w:t>jakimś zakresie), w przypadku dr</w:t>
      </w:r>
      <w:r w:rsidR="00237302" w:rsidRPr="00FC7823">
        <w:rPr>
          <w:rFonts w:cstheme="minorHAnsi"/>
          <w:sz w:val="24"/>
          <w:szCs w:val="24"/>
        </w:rPr>
        <w:t>ogi publicznej, nie może stanowić podsta</w:t>
      </w:r>
      <w:r w:rsidR="008304BB">
        <w:rPr>
          <w:rFonts w:cstheme="minorHAnsi"/>
          <w:sz w:val="24"/>
          <w:szCs w:val="24"/>
        </w:rPr>
        <w:t xml:space="preserve">wy do odmowy wydania </w:t>
      </w:r>
      <w:r w:rsidRPr="00FC7823">
        <w:rPr>
          <w:rFonts w:cstheme="minorHAnsi"/>
          <w:sz w:val="24"/>
          <w:szCs w:val="24"/>
        </w:rPr>
        <w:t>decyzji. Or</w:t>
      </w:r>
      <w:r w:rsidR="00237302" w:rsidRPr="00FC7823">
        <w:rPr>
          <w:rFonts w:cstheme="minorHAnsi"/>
          <w:sz w:val="24"/>
          <w:szCs w:val="24"/>
        </w:rPr>
        <w:t xml:space="preserve">gan odwoławczy w takim traktowaniu ustaleń </w:t>
      </w:r>
      <w:proofErr w:type="spellStart"/>
      <w:r w:rsidR="00237302" w:rsidRPr="00FC7823">
        <w:rPr>
          <w:rFonts w:cstheme="minorHAnsi"/>
          <w:sz w:val="24"/>
          <w:szCs w:val="24"/>
        </w:rPr>
        <w:t>mpzp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nie </w:t>
      </w:r>
      <w:r w:rsidR="008304BB">
        <w:rPr>
          <w:rFonts w:cstheme="minorHAnsi"/>
          <w:sz w:val="24"/>
          <w:szCs w:val="24"/>
        </w:rPr>
        <w:t xml:space="preserve">widzi, co dostrzegają skarżący, </w:t>
      </w:r>
      <w:r w:rsidRPr="00FC7823">
        <w:rPr>
          <w:rFonts w:cstheme="minorHAnsi"/>
          <w:sz w:val="24"/>
          <w:szCs w:val="24"/>
        </w:rPr>
        <w:t>niekonsekwencji, z ra</w:t>
      </w:r>
      <w:r w:rsidR="00237302" w:rsidRPr="00FC7823">
        <w:rPr>
          <w:rFonts w:cstheme="minorHAnsi"/>
          <w:sz w:val="24"/>
          <w:szCs w:val="24"/>
        </w:rPr>
        <w:t>czej gruntowną i wieloaspektową analizę. Nie</w:t>
      </w:r>
      <w:r w:rsidR="008304BB">
        <w:rPr>
          <w:rFonts w:cstheme="minorHAnsi"/>
          <w:sz w:val="24"/>
          <w:szCs w:val="24"/>
        </w:rPr>
        <w:t xml:space="preserve">mniej jednak wskazać trzeba, że </w:t>
      </w:r>
      <w:r w:rsidR="00237302" w:rsidRPr="00FC7823">
        <w:rPr>
          <w:rFonts w:cstheme="minorHAnsi"/>
          <w:sz w:val="24"/>
          <w:szCs w:val="24"/>
        </w:rPr>
        <w:t>w analizie wielokryterialnej dla zagospodarowania przestrzen</w:t>
      </w:r>
      <w:r w:rsidR="008304BB">
        <w:rPr>
          <w:rFonts w:cstheme="minorHAnsi"/>
          <w:sz w:val="24"/>
          <w:szCs w:val="24"/>
        </w:rPr>
        <w:t xml:space="preserve">nego został wybrany najniższy z </w:t>
      </w:r>
      <w:r w:rsidR="00237302" w:rsidRPr="00FC7823">
        <w:rPr>
          <w:rFonts w:cstheme="minorHAnsi"/>
          <w:sz w:val="24"/>
          <w:szCs w:val="24"/>
        </w:rPr>
        <w:t>możliwych (tj. 1) współczynnik korekcyjny. Tym samym nie możn</w:t>
      </w:r>
      <w:r w:rsidR="008304BB">
        <w:rPr>
          <w:rFonts w:cstheme="minorHAnsi"/>
          <w:sz w:val="24"/>
          <w:szCs w:val="24"/>
        </w:rPr>
        <w:t xml:space="preserve">a zgodzić się ze skarżącymi, że </w:t>
      </w:r>
      <w:r w:rsidR="00237302" w:rsidRPr="00FC7823">
        <w:rPr>
          <w:rFonts w:cstheme="minorHAnsi"/>
          <w:sz w:val="24"/>
          <w:szCs w:val="24"/>
        </w:rPr>
        <w:t>w przedmiotowym przypadku kryterium zagospodarowania pr</w:t>
      </w:r>
      <w:r w:rsidRPr="00FC7823">
        <w:rPr>
          <w:rFonts w:cstheme="minorHAnsi"/>
          <w:sz w:val="24"/>
          <w:szCs w:val="24"/>
        </w:rPr>
        <w:t>zestrzennego było decydujące dla</w:t>
      </w:r>
      <w:r w:rsidR="008304BB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wyników analizy wielokryterialnej. Zarzuty skarżących co do s</w:t>
      </w:r>
      <w:r w:rsidR="008304BB">
        <w:rPr>
          <w:rFonts w:cstheme="minorHAnsi"/>
          <w:sz w:val="24"/>
          <w:szCs w:val="24"/>
        </w:rPr>
        <w:t xml:space="preserve">tronniczości także nie znajdują </w:t>
      </w:r>
      <w:r w:rsidR="00237302" w:rsidRPr="00FC7823">
        <w:rPr>
          <w:rFonts w:cstheme="minorHAnsi"/>
          <w:sz w:val="24"/>
          <w:szCs w:val="24"/>
        </w:rPr>
        <w:t xml:space="preserve">uzasadnienia bowiem w sprawie nie można mówić </w:t>
      </w:r>
      <w:r w:rsidR="008304BB">
        <w:rPr>
          <w:rFonts w:cstheme="minorHAnsi"/>
          <w:sz w:val="24"/>
          <w:szCs w:val="24"/>
        </w:rPr>
        <w:t xml:space="preserve">o manipulacji danymi w analizie </w:t>
      </w:r>
      <w:r w:rsidR="00237302" w:rsidRPr="00FC7823">
        <w:rPr>
          <w:rFonts w:cstheme="minorHAnsi"/>
          <w:sz w:val="24"/>
          <w:szCs w:val="24"/>
        </w:rPr>
        <w:t>wielok</w:t>
      </w:r>
      <w:r w:rsidRPr="00FC7823">
        <w:rPr>
          <w:rFonts w:cstheme="minorHAnsi"/>
          <w:sz w:val="24"/>
          <w:szCs w:val="24"/>
        </w:rPr>
        <w:t>ryterialnej</w:t>
      </w:r>
      <w:r w:rsidR="00237302" w:rsidRPr="00FC7823">
        <w:rPr>
          <w:rFonts w:cstheme="minorHAnsi"/>
          <w:sz w:val="24"/>
          <w:szCs w:val="24"/>
        </w:rPr>
        <w:t xml:space="preserve"> tak by wariant inwestycyjny sztucznie uzys</w:t>
      </w:r>
      <w:r w:rsidR="008304BB">
        <w:rPr>
          <w:rFonts w:cstheme="minorHAnsi"/>
          <w:sz w:val="24"/>
          <w:szCs w:val="24"/>
        </w:rPr>
        <w:t xml:space="preserve">kał wynik najwyższy. Jak bowiem </w:t>
      </w:r>
      <w:r w:rsidRPr="00FC7823">
        <w:rPr>
          <w:rFonts w:cstheme="minorHAnsi"/>
          <w:sz w:val="24"/>
          <w:szCs w:val="24"/>
        </w:rPr>
        <w:t>wskazano w odpowiedzi na za</w:t>
      </w:r>
      <w:r w:rsidR="00237302" w:rsidRPr="00FC7823">
        <w:rPr>
          <w:rFonts w:cstheme="minorHAnsi"/>
          <w:sz w:val="24"/>
          <w:szCs w:val="24"/>
        </w:rPr>
        <w:t>rzut m.in. nr 2, wariant proponowany d</w:t>
      </w:r>
      <w:r w:rsidR="008304BB">
        <w:rPr>
          <w:rFonts w:cstheme="minorHAnsi"/>
          <w:sz w:val="24"/>
          <w:szCs w:val="24"/>
        </w:rPr>
        <w:t xml:space="preserve">o realizacji nie jest wariantem </w:t>
      </w:r>
      <w:r w:rsidR="00237302" w:rsidRPr="00FC7823">
        <w:rPr>
          <w:rFonts w:cstheme="minorHAnsi"/>
          <w:sz w:val="24"/>
          <w:szCs w:val="24"/>
        </w:rPr>
        <w:t>najkorzystniejszym dla środowiska ani najbardziej optymalnym w świ</w:t>
      </w:r>
      <w:r w:rsidRPr="00FC7823">
        <w:rPr>
          <w:rFonts w:cstheme="minorHAnsi"/>
          <w:sz w:val="24"/>
          <w:szCs w:val="24"/>
        </w:rPr>
        <w:t>etle analizy wielokryterialnej.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Uwagi strony w zakresie pożądanego przez nią sposobu zagospodarowania terenu jak</w:t>
      </w:r>
      <w:r w:rsidR="008304BB">
        <w:rPr>
          <w:rFonts w:cstheme="minorHAnsi"/>
          <w:sz w:val="24"/>
          <w:szCs w:val="24"/>
        </w:rPr>
        <w:t xml:space="preserve"> i </w:t>
      </w:r>
      <w:r w:rsidRPr="00FC7823">
        <w:rPr>
          <w:rFonts w:cstheme="minorHAnsi"/>
          <w:sz w:val="24"/>
          <w:szCs w:val="24"/>
        </w:rPr>
        <w:t>postulowana budowa przejazdu, jak organ I instancji ju</w:t>
      </w:r>
      <w:r w:rsidR="00AA7CA8" w:rsidRPr="00FC7823">
        <w:rPr>
          <w:rFonts w:cstheme="minorHAnsi"/>
          <w:sz w:val="24"/>
          <w:szCs w:val="24"/>
        </w:rPr>
        <w:t>ż wyjaśnił, wykraczają poza zakr</w:t>
      </w:r>
      <w:r w:rsidRPr="00FC7823">
        <w:rPr>
          <w:rFonts w:cstheme="minorHAnsi"/>
          <w:sz w:val="24"/>
          <w:szCs w:val="24"/>
        </w:rPr>
        <w:t>es sprawy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określenia środowiskowych uwarunkowań. Żądanie skarżąceg</w:t>
      </w:r>
      <w:r w:rsidR="008304BB">
        <w:rPr>
          <w:rFonts w:cstheme="minorHAnsi"/>
          <w:sz w:val="24"/>
          <w:szCs w:val="24"/>
        </w:rPr>
        <w:t xml:space="preserve">o pełniejszego uzasadnienia tej </w:t>
      </w:r>
      <w:r w:rsidRPr="00FC7823">
        <w:rPr>
          <w:rFonts w:cstheme="minorHAnsi"/>
          <w:sz w:val="24"/>
          <w:szCs w:val="24"/>
        </w:rPr>
        <w:t>kwestii jest więc bezzasadne.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12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Wskazane w treści zarzutu okoliczności nie wskaz</w:t>
      </w:r>
      <w:r w:rsidR="008304BB">
        <w:rPr>
          <w:rFonts w:cstheme="minorHAnsi"/>
          <w:sz w:val="24"/>
          <w:szCs w:val="24"/>
        </w:rPr>
        <w:t xml:space="preserve">ują na tożsamość sprawy, mylnie </w:t>
      </w:r>
      <w:r w:rsidRPr="00FC7823">
        <w:rPr>
          <w:rFonts w:cstheme="minorHAnsi"/>
          <w:sz w:val="24"/>
          <w:szCs w:val="24"/>
        </w:rPr>
        <w:t>określonej przez skarżących tożsamością postępowania.</w:t>
      </w:r>
      <w:r w:rsidR="008304BB">
        <w:rPr>
          <w:rFonts w:cstheme="minorHAnsi"/>
          <w:sz w:val="24"/>
          <w:szCs w:val="24"/>
        </w:rPr>
        <w:t xml:space="preserve"> Podkreślić należy, że sprawą w </w:t>
      </w:r>
      <w:r w:rsidRPr="00FC7823">
        <w:rPr>
          <w:rFonts w:cstheme="minorHAnsi"/>
          <w:sz w:val="24"/>
          <w:szCs w:val="24"/>
        </w:rPr>
        <w:t>przedmiotowym przypadku jest określenie środow</w:t>
      </w:r>
      <w:r w:rsidR="008304BB">
        <w:rPr>
          <w:rFonts w:cstheme="minorHAnsi"/>
          <w:sz w:val="24"/>
          <w:szCs w:val="24"/>
        </w:rPr>
        <w:t xml:space="preserve">iskowych uwarunkowań realizacji </w:t>
      </w:r>
      <w:r w:rsidRPr="00FC7823">
        <w:rPr>
          <w:rFonts w:cstheme="minorHAnsi"/>
          <w:sz w:val="24"/>
          <w:szCs w:val="24"/>
        </w:rPr>
        <w:t>przedsięwzięcia natomiast postępowanie jest tylko ciągiem czyn</w:t>
      </w:r>
      <w:r w:rsidR="008304BB">
        <w:rPr>
          <w:rFonts w:cstheme="minorHAnsi"/>
          <w:sz w:val="24"/>
          <w:szCs w:val="24"/>
        </w:rPr>
        <w:t xml:space="preserve">ności podejmowanych przez organ </w:t>
      </w:r>
      <w:r w:rsidRPr="00FC7823">
        <w:rPr>
          <w:rFonts w:cstheme="minorHAnsi"/>
          <w:sz w:val="24"/>
          <w:szCs w:val="24"/>
        </w:rPr>
        <w:t>celem załatwie</w:t>
      </w:r>
      <w:r w:rsidR="00AA7CA8" w:rsidRPr="00FC7823">
        <w:rPr>
          <w:rFonts w:cstheme="minorHAnsi"/>
          <w:sz w:val="24"/>
          <w:szCs w:val="24"/>
        </w:rPr>
        <w:t>nia tak zdefiniowanej sprawy. Tr</w:t>
      </w:r>
      <w:r w:rsidRPr="00FC7823">
        <w:rPr>
          <w:rFonts w:cstheme="minorHAnsi"/>
          <w:sz w:val="24"/>
          <w:szCs w:val="24"/>
        </w:rPr>
        <w:t>udno także wywod</w:t>
      </w:r>
      <w:r w:rsidR="008304BB">
        <w:rPr>
          <w:rFonts w:cstheme="minorHAnsi"/>
          <w:sz w:val="24"/>
          <w:szCs w:val="24"/>
        </w:rPr>
        <w:t xml:space="preserve">zić tożsamość sprawy w sytuacji </w:t>
      </w:r>
      <w:r w:rsidRPr="00FC7823">
        <w:rPr>
          <w:rFonts w:cstheme="minorHAnsi"/>
          <w:sz w:val="24"/>
          <w:szCs w:val="24"/>
        </w:rPr>
        <w:t xml:space="preserve">gdy wniosek o wydanie decyzji dla odcinka drogi wskazanego w </w:t>
      </w:r>
      <w:r w:rsidR="008304BB">
        <w:rPr>
          <w:rFonts w:cstheme="minorHAnsi"/>
          <w:sz w:val="24"/>
          <w:szCs w:val="24"/>
        </w:rPr>
        <w:t xml:space="preserve">treści zarzutu nie został nawet </w:t>
      </w:r>
      <w:r w:rsidRPr="00FC7823">
        <w:rPr>
          <w:rFonts w:cstheme="minorHAnsi"/>
          <w:sz w:val="24"/>
          <w:szCs w:val="24"/>
        </w:rPr>
        <w:t>złożony i tym samym nie zawiązała się sprawa administracyjna. W</w:t>
      </w:r>
      <w:r w:rsidR="008304BB">
        <w:rPr>
          <w:rFonts w:cstheme="minorHAnsi"/>
          <w:sz w:val="24"/>
          <w:szCs w:val="24"/>
        </w:rPr>
        <w:t xml:space="preserve">yjaśnić należy także </w:t>
      </w:r>
      <w:r w:rsidR="008304BB">
        <w:rPr>
          <w:rFonts w:cstheme="minorHAnsi"/>
          <w:sz w:val="24"/>
          <w:szCs w:val="24"/>
        </w:rPr>
        <w:lastRenderedPageBreak/>
        <w:t xml:space="preserve">skarżącym, </w:t>
      </w:r>
      <w:r w:rsidRPr="00FC7823">
        <w:rPr>
          <w:rFonts w:cstheme="minorHAnsi"/>
          <w:sz w:val="24"/>
          <w:szCs w:val="24"/>
        </w:rPr>
        <w:t>że w obiegu prawnym mogą istnieć równolegle względem tego sa</w:t>
      </w:r>
      <w:r w:rsidR="008304BB">
        <w:rPr>
          <w:rFonts w:cstheme="minorHAnsi"/>
          <w:sz w:val="24"/>
          <w:szCs w:val="24"/>
        </w:rPr>
        <w:t xml:space="preserve">mego terenu decyzje określające </w:t>
      </w:r>
      <w:r w:rsidRPr="00FC7823">
        <w:rPr>
          <w:rFonts w:cstheme="minorHAnsi"/>
          <w:sz w:val="24"/>
          <w:szCs w:val="24"/>
        </w:rPr>
        <w:t>środowiskowe uwarunkowania realizacji dla różnych podmiot</w:t>
      </w:r>
      <w:r w:rsidR="008304BB">
        <w:rPr>
          <w:rFonts w:cstheme="minorHAnsi"/>
          <w:sz w:val="24"/>
          <w:szCs w:val="24"/>
        </w:rPr>
        <w:t xml:space="preserve">ów podejmujących się realizacji </w:t>
      </w:r>
      <w:r w:rsidRPr="00FC7823">
        <w:rPr>
          <w:rFonts w:cstheme="minorHAnsi"/>
          <w:sz w:val="24"/>
          <w:szCs w:val="24"/>
        </w:rPr>
        <w:t>przedsięwzięcia. Wynika to z faktu, że decyzja środowiskowa nie s</w:t>
      </w:r>
      <w:r w:rsidR="008304BB">
        <w:rPr>
          <w:rFonts w:cstheme="minorHAnsi"/>
          <w:sz w:val="24"/>
          <w:szCs w:val="24"/>
        </w:rPr>
        <w:t xml:space="preserve">tanowi zezwolenie na realizację </w:t>
      </w:r>
      <w:r w:rsidRPr="00FC7823">
        <w:rPr>
          <w:rFonts w:cstheme="minorHAnsi"/>
          <w:sz w:val="24"/>
          <w:szCs w:val="24"/>
        </w:rPr>
        <w:t>inwestycji a w toku jej wydania nie jest wymagane przed</w:t>
      </w:r>
      <w:r w:rsidR="008304BB">
        <w:rPr>
          <w:rFonts w:cstheme="minorHAnsi"/>
          <w:sz w:val="24"/>
          <w:szCs w:val="24"/>
        </w:rPr>
        <w:t xml:space="preserve">stawienie prawa do dysponowania </w:t>
      </w:r>
      <w:r w:rsidRPr="00FC7823">
        <w:rPr>
          <w:rFonts w:cstheme="minorHAnsi"/>
          <w:sz w:val="24"/>
          <w:szCs w:val="24"/>
        </w:rPr>
        <w:t>nieruchomością na cele budowlane.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13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sk</w:t>
      </w:r>
      <w:r w:rsidR="00AA7CA8" w:rsidRPr="00FC7823">
        <w:rPr>
          <w:rFonts w:cstheme="minorHAnsi"/>
          <w:sz w:val="24"/>
          <w:szCs w:val="24"/>
        </w:rPr>
        <w:t>arżonej decyzji na sto. 121 RDOŚ</w:t>
      </w:r>
      <w:r w:rsidRPr="00FC7823">
        <w:rPr>
          <w:rFonts w:cstheme="minorHAnsi"/>
          <w:sz w:val="24"/>
          <w:szCs w:val="24"/>
        </w:rPr>
        <w:t xml:space="preserve"> we Wrocławiu w</w:t>
      </w:r>
      <w:r w:rsidR="008304BB">
        <w:rPr>
          <w:rFonts w:cstheme="minorHAnsi"/>
          <w:sz w:val="24"/>
          <w:szCs w:val="24"/>
        </w:rPr>
        <w:t xml:space="preserve"> odpowiedzi na podnoszone przez </w:t>
      </w:r>
      <w:r w:rsidRPr="00FC7823">
        <w:rPr>
          <w:rFonts w:cstheme="minorHAnsi"/>
          <w:sz w:val="24"/>
          <w:szCs w:val="24"/>
        </w:rPr>
        <w:t>strony i podmioty występujące na ich prawach uwagi wska</w:t>
      </w:r>
      <w:r w:rsidR="008304BB">
        <w:rPr>
          <w:rFonts w:cstheme="minorHAnsi"/>
          <w:sz w:val="24"/>
          <w:szCs w:val="24"/>
        </w:rPr>
        <w:t xml:space="preserve">zał: „Odnosząc się do wniosku o </w:t>
      </w:r>
      <w:r w:rsidRPr="00FC7823">
        <w:rPr>
          <w:rFonts w:cstheme="minorHAnsi"/>
          <w:sz w:val="24"/>
          <w:szCs w:val="24"/>
        </w:rPr>
        <w:t>wyjaśnienie, czy czynnik polegający na możliwości pows</w:t>
      </w:r>
      <w:r w:rsidR="008304BB">
        <w:rPr>
          <w:rFonts w:cstheme="minorHAnsi"/>
          <w:sz w:val="24"/>
          <w:szCs w:val="24"/>
        </w:rPr>
        <w:t xml:space="preserve">tawania korków na odcinku drogi </w:t>
      </w:r>
      <w:r w:rsidRPr="00FC7823">
        <w:rPr>
          <w:rFonts w:cstheme="minorHAnsi"/>
          <w:sz w:val="24"/>
          <w:szCs w:val="24"/>
        </w:rPr>
        <w:t>przebiegającym przez Wysoką (z uwagi na znaczne obciążenie ruch</w:t>
      </w:r>
      <w:r w:rsidR="008304BB">
        <w:rPr>
          <w:rFonts w:cstheme="minorHAnsi"/>
          <w:sz w:val="24"/>
          <w:szCs w:val="24"/>
        </w:rPr>
        <w:t xml:space="preserve">em tego odcinka drogi), a co za </w:t>
      </w:r>
      <w:r w:rsidRPr="00FC7823">
        <w:rPr>
          <w:rFonts w:cstheme="minorHAnsi"/>
          <w:sz w:val="24"/>
          <w:szCs w:val="24"/>
        </w:rPr>
        <w:t xml:space="preserve">tym idzie powodujący wzrost natężenia hałasu, został wzięty pod </w:t>
      </w:r>
      <w:r w:rsidR="008304BB">
        <w:rPr>
          <w:rFonts w:cstheme="minorHAnsi"/>
          <w:sz w:val="24"/>
          <w:szCs w:val="24"/>
        </w:rPr>
        <w:t xml:space="preserve">uwagę przy pomiarach hałasu dla </w:t>
      </w:r>
      <w:r w:rsidRPr="00FC7823">
        <w:rPr>
          <w:rFonts w:cstheme="minorHAnsi"/>
          <w:sz w:val="24"/>
          <w:szCs w:val="24"/>
        </w:rPr>
        <w:t>fazy eksploatacji, należy stwierdzić, iż zmniejszenie się hała</w:t>
      </w:r>
      <w:r w:rsidR="008304BB">
        <w:rPr>
          <w:rFonts w:cstheme="minorHAnsi"/>
          <w:sz w:val="24"/>
          <w:szCs w:val="24"/>
        </w:rPr>
        <w:t xml:space="preserve">su można uzyskać poprzez budowę </w:t>
      </w:r>
      <w:r w:rsidRPr="00FC7823">
        <w:rPr>
          <w:rFonts w:cstheme="minorHAnsi"/>
          <w:sz w:val="24"/>
          <w:szCs w:val="24"/>
        </w:rPr>
        <w:t>obwodnicy i m.in. taki jest cel przedmiotowego przedsięwzięci</w:t>
      </w:r>
      <w:r w:rsidR="008304BB">
        <w:rPr>
          <w:rFonts w:cstheme="minorHAnsi"/>
          <w:sz w:val="24"/>
          <w:szCs w:val="24"/>
        </w:rPr>
        <w:t xml:space="preserve">a - upłynnienie ruchu w rejonie </w:t>
      </w:r>
      <w:r w:rsidRPr="00FC7823">
        <w:rPr>
          <w:rFonts w:cstheme="minorHAnsi"/>
          <w:sz w:val="24"/>
          <w:szCs w:val="24"/>
        </w:rPr>
        <w:t>Wrocławia, a więc ograniczenie powstania korków, zatem</w:t>
      </w:r>
      <w:r w:rsidR="008304BB">
        <w:rPr>
          <w:rFonts w:cstheme="minorHAnsi"/>
          <w:sz w:val="24"/>
          <w:szCs w:val="24"/>
        </w:rPr>
        <w:t xml:space="preserve"> nie przewiduje się zwiększenia </w:t>
      </w:r>
      <w:r w:rsidRPr="00FC7823">
        <w:rPr>
          <w:rFonts w:cstheme="minorHAnsi"/>
          <w:sz w:val="24"/>
          <w:szCs w:val="24"/>
        </w:rPr>
        <w:t>oddziaływania hałasu z uwagi na korki w rejonie Wysokiej”. W odpowiedzi na powy</w:t>
      </w:r>
      <w:r w:rsidR="008304BB">
        <w:rPr>
          <w:rFonts w:cstheme="minorHAnsi"/>
          <w:sz w:val="24"/>
          <w:szCs w:val="24"/>
        </w:rPr>
        <w:t xml:space="preserve">ższe skarżący </w:t>
      </w:r>
      <w:r w:rsidRPr="00FC7823">
        <w:rPr>
          <w:rFonts w:cstheme="minorHAnsi"/>
          <w:sz w:val="24"/>
          <w:szCs w:val="24"/>
        </w:rPr>
        <w:t>postawił zarzut braku oparcia się przez organ I instancji na zgromadzonym materiale dowodowym.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Organ odwoławczy wezwał zaś podmiot podejmujący się realizacji in</w:t>
      </w:r>
      <w:r w:rsidR="008304BB">
        <w:rPr>
          <w:rFonts w:cstheme="minorHAnsi"/>
          <w:sz w:val="24"/>
          <w:szCs w:val="24"/>
        </w:rPr>
        <w:t xml:space="preserve">westycji do wskazania na jakiej </w:t>
      </w:r>
      <w:r w:rsidRPr="00FC7823">
        <w:rPr>
          <w:rFonts w:cstheme="minorHAnsi"/>
          <w:sz w:val="24"/>
          <w:szCs w:val="24"/>
        </w:rPr>
        <w:t xml:space="preserve">podstawie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uznano, że budowa obwodnicy mająca </w:t>
      </w:r>
      <w:r w:rsidR="008304BB">
        <w:rPr>
          <w:rFonts w:cstheme="minorHAnsi"/>
          <w:sz w:val="24"/>
          <w:szCs w:val="24"/>
        </w:rPr>
        <w:t xml:space="preserve">przecież odciążyć ruch pojazdów </w:t>
      </w:r>
      <w:r w:rsidRPr="00FC7823">
        <w:rPr>
          <w:rFonts w:cstheme="minorHAnsi"/>
          <w:sz w:val="24"/>
          <w:szCs w:val="24"/>
        </w:rPr>
        <w:t>z centrum Wrocławia spowoduje zmniejszenie korków w Wys</w:t>
      </w:r>
      <w:r w:rsidR="008304BB">
        <w:rPr>
          <w:rFonts w:cstheme="minorHAnsi"/>
          <w:sz w:val="24"/>
          <w:szCs w:val="24"/>
        </w:rPr>
        <w:t xml:space="preserve">okiej. W odpowiedzi na powyższe </w:t>
      </w:r>
      <w:r w:rsidRPr="00FC7823">
        <w:rPr>
          <w:rFonts w:cstheme="minorHAnsi"/>
          <w:sz w:val="24"/>
          <w:szCs w:val="24"/>
        </w:rPr>
        <w:t>inwestor wskazał, że nie ma możliwości uwzględnienia ko</w:t>
      </w:r>
      <w:r w:rsidR="008304BB">
        <w:rPr>
          <w:rFonts w:cstheme="minorHAnsi"/>
          <w:sz w:val="24"/>
          <w:szCs w:val="24"/>
        </w:rPr>
        <w:t xml:space="preserve">rków w Wysokiej bo „ich się nie </w:t>
      </w:r>
      <w:r w:rsidRPr="00FC7823">
        <w:rPr>
          <w:rFonts w:cstheme="minorHAnsi"/>
          <w:sz w:val="24"/>
          <w:szCs w:val="24"/>
        </w:rPr>
        <w:t>przewiduje”. Niemniej jednak wraz z</w:t>
      </w:r>
      <w:r w:rsidR="00A42CF4" w:rsidRPr="00FC7823">
        <w:rPr>
          <w:rFonts w:cstheme="minorHAnsi"/>
          <w:sz w:val="24"/>
          <w:szCs w:val="24"/>
        </w:rPr>
        <w:t xml:space="preserve"> uzupełnieniem z sierpnia 2021 r</w:t>
      </w:r>
      <w:r w:rsidR="008304BB">
        <w:rPr>
          <w:rFonts w:cstheme="minorHAnsi"/>
          <w:sz w:val="24"/>
          <w:szCs w:val="24"/>
        </w:rPr>
        <w:t xml:space="preserve">. przedstawiono uaktualnioną </w:t>
      </w:r>
      <w:r w:rsidRPr="00FC7823">
        <w:rPr>
          <w:rFonts w:cstheme="minorHAnsi"/>
          <w:sz w:val="24"/>
          <w:szCs w:val="24"/>
        </w:rPr>
        <w:t>prognozę natężenia ruchu i zweryfikowaną na lata 2025 i 2035 anali</w:t>
      </w:r>
      <w:r w:rsidR="008304BB">
        <w:rPr>
          <w:rFonts w:cstheme="minorHAnsi"/>
          <w:sz w:val="24"/>
          <w:szCs w:val="24"/>
        </w:rPr>
        <w:t xml:space="preserve">zę akustyczną. Z tabeli 3 i 4 z </w:t>
      </w:r>
      <w:r w:rsidRPr="00FC7823">
        <w:rPr>
          <w:rFonts w:cstheme="minorHAnsi"/>
          <w:sz w:val="24"/>
          <w:szCs w:val="24"/>
        </w:rPr>
        <w:t>Załącznika nr 2 do ww. uzupełnienia wynika, że po zast</w:t>
      </w:r>
      <w:r w:rsidR="008304BB">
        <w:rPr>
          <w:rFonts w:cstheme="minorHAnsi"/>
          <w:sz w:val="24"/>
          <w:szCs w:val="24"/>
        </w:rPr>
        <w:t xml:space="preserve">osowaniu ekranów akustycznych o </w:t>
      </w:r>
      <w:r w:rsidRPr="00FC7823">
        <w:rPr>
          <w:rFonts w:cstheme="minorHAnsi"/>
          <w:sz w:val="24"/>
          <w:szCs w:val="24"/>
        </w:rPr>
        <w:t>odpowiednich parametrach nie prognozuje się przekro</w:t>
      </w:r>
      <w:r w:rsidR="008304BB">
        <w:rPr>
          <w:rFonts w:cstheme="minorHAnsi"/>
          <w:sz w:val="24"/>
          <w:szCs w:val="24"/>
        </w:rPr>
        <w:t xml:space="preserve">czenia w punktach receptorowych </w:t>
      </w:r>
      <w:r w:rsidRPr="00FC7823">
        <w:rPr>
          <w:rFonts w:cstheme="minorHAnsi"/>
          <w:sz w:val="24"/>
          <w:szCs w:val="24"/>
        </w:rPr>
        <w:t>dopuszczalnych poziomów hałasu. W zakresie akustyc</w:t>
      </w:r>
      <w:r w:rsidR="008304BB">
        <w:rPr>
          <w:rFonts w:cstheme="minorHAnsi"/>
          <w:sz w:val="24"/>
          <w:szCs w:val="24"/>
        </w:rPr>
        <w:t xml:space="preserve">znych oddziaływań skumulowanych </w:t>
      </w:r>
      <w:r w:rsidRPr="00FC7823">
        <w:rPr>
          <w:rFonts w:cstheme="minorHAnsi"/>
          <w:sz w:val="24"/>
          <w:szCs w:val="24"/>
        </w:rPr>
        <w:t>przekroczenia odpowiednich wartości dopuszczalnych, rzędu 01-1</w:t>
      </w:r>
      <w:r w:rsidR="008304BB">
        <w:rPr>
          <w:rFonts w:cstheme="minorHAnsi"/>
          <w:sz w:val="24"/>
          <w:szCs w:val="24"/>
        </w:rPr>
        <w:t xml:space="preserve">,1 </w:t>
      </w:r>
      <w:proofErr w:type="spellStart"/>
      <w:r w:rsidR="008304BB">
        <w:rPr>
          <w:rFonts w:cstheme="minorHAnsi"/>
          <w:sz w:val="24"/>
          <w:szCs w:val="24"/>
        </w:rPr>
        <w:t>dB</w:t>
      </w:r>
      <w:proofErr w:type="spellEnd"/>
      <w:r w:rsidR="008304BB">
        <w:rPr>
          <w:rFonts w:cstheme="minorHAnsi"/>
          <w:sz w:val="24"/>
          <w:szCs w:val="24"/>
        </w:rPr>
        <w:t xml:space="preserve">, mieszczą się w granicach </w:t>
      </w:r>
      <w:r w:rsidRPr="00FC7823">
        <w:rPr>
          <w:rFonts w:cstheme="minorHAnsi"/>
          <w:sz w:val="24"/>
          <w:szCs w:val="24"/>
        </w:rPr>
        <w:t>błędu metody obliczeniowej. Z powyższego wyprowadzić moż</w:t>
      </w:r>
      <w:r w:rsidR="008304BB">
        <w:rPr>
          <w:rFonts w:cstheme="minorHAnsi"/>
          <w:sz w:val="24"/>
          <w:szCs w:val="24"/>
        </w:rPr>
        <w:t xml:space="preserve">na zatem wniosek, że realizacja </w:t>
      </w:r>
      <w:r w:rsidR="00AA7CA8" w:rsidRPr="00FC7823">
        <w:rPr>
          <w:rFonts w:cstheme="minorHAnsi"/>
          <w:sz w:val="24"/>
          <w:szCs w:val="24"/>
        </w:rPr>
        <w:t>inwestycji w wariancie P1</w:t>
      </w:r>
      <w:r w:rsidRPr="00FC7823">
        <w:rPr>
          <w:rFonts w:cstheme="minorHAnsi"/>
          <w:sz w:val="24"/>
          <w:szCs w:val="24"/>
        </w:rPr>
        <w:t xml:space="preserve"> wiązać się będzie z przekroczenie</w:t>
      </w:r>
      <w:r w:rsidR="008304BB">
        <w:rPr>
          <w:rFonts w:cstheme="minorHAnsi"/>
          <w:sz w:val="24"/>
          <w:szCs w:val="24"/>
        </w:rPr>
        <w:t xml:space="preserve">m ustalonych w przepisach prawa </w:t>
      </w:r>
      <w:r w:rsidRPr="00FC7823">
        <w:rPr>
          <w:rFonts w:cstheme="minorHAnsi"/>
          <w:sz w:val="24"/>
          <w:szCs w:val="24"/>
        </w:rPr>
        <w:t>wartości dopuszczalnych w zakresie hałasu, ale oddziaływanie to może zostać zminimalizowan</w:t>
      </w:r>
      <w:r w:rsidR="008304BB">
        <w:rPr>
          <w:rFonts w:cstheme="minorHAnsi"/>
          <w:sz w:val="24"/>
          <w:szCs w:val="24"/>
        </w:rPr>
        <w:t xml:space="preserve">e </w:t>
      </w:r>
      <w:r w:rsidRPr="00FC7823">
        <w:rPr>
          <w:rFonts w:cstheme="minorHAnsi"/>
          <w:sz w:val="24"/>
          <w:szCs w:val="24"/>
        </w:rPr>
        <w:t>poprzez zastosowanie ekranów akustycznych odpowi</w:t>
      </w:r>
      <w:r w:rsidR="00AA7CA8" w:rsidRPr="00FC7823">
        <w:rPr>
          <w:rFonts w:cstheme="minorHAnsi"/>
          <w:sz w:val="24"/>
          <w:szCs w:val="24"/>
        </w:rPr>
        <w:t>ednich parametrów. Z informacji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przedstawionych przez i</w:t>
      </w:r>
      <w:r w:rsidR="00AA7CA8" w:rsidRPr="00FC7823">
        <w:rPr>
          <w:rFonts w:cstheme="minorHAnsi"/>
          <w:sz w:val="24"/>
          <w:szCs w:val="24"/>
        </w:rPr>
        <w:t>nwestora planowany odcinek dr</w:t>
      </w:r>
      <w:r w:rsidRPr="00FC7823">
        <w:rPr>
          <w:rFonts w:cstheme="minorHAnsi"/>
          <w:sz w:val="24"/>
          <w:szCs w:val="24"/>
        </w:rPr>
        <w:t>ogi pełnić</w:t>
      </w:r>
      <w:r w:rsidR="008304BB">
        <w:rPr>
          <w:rFonts w:cstheme="minorHAnsi"/>
          <w:sz w:val="24"/>
          <w:szCs w:val="24"/>
        </w:rPr>
        <w:t xml:space="preserve"> ma funkcje brakującego odcinka </w:t>
      </w:r>
      <w:r w:rsidR="00AA7CA8" w:rsidRPr="00FC7823">
        <w:rPr>
          <w:rFonts w:cstheme="minorHAnsi"/>
          <w:sz w:val="24"/>
          <w:szCs w:val="24"/>
        </w:rPr>
        <w:t>obwodnicy miasta</w:t>
      </w:r>
      <w:r w:rsidRPr="00FC7823">
        <w:rPr>
          <w:rFonts w:cstheme="minorHAnsi"/>
          <w:sz w:val="24"/>
          <w:szCs w:val="24"/>
        </w:rPr>
        <w:t xml:space="preserve"> Wrocławia, z zatem przejmować będzie ruc</w:t>
      </w:r>
      <w:r w:rsidR="00AA7CA8" w:rsidRPr="00FC7823">
        <w:rPr>
          <w:rFonts w:cstheme="minorHAnsi"/>
          <w:sz w:val="24"/>
          <w:szCs w:val="24"/>
        </w:rPr>
        <w:t>h pojazdów z centrum tego miasta</w:t>
      </w:r>
      <w:r w:rsidR="008304BB">
        <w:rPr>
          <w:rFonts w:cstheme="minorHAnsi"/>
          <w:sz w:val="24"/>
          <w:szCs w:val="24"/>
        </w:rPr>
        <w:t xml:space="preserve">. </w:t>
      </w:r>
      <w:r w:rsidRPr="00FC7823">
        <w:rPr>
          <w:rFonts w:cstheme="minorHAnsi"/>
          <w:sz w:val="24"/>
          <w:szCs w:val="24"/>
        </w:rPr>
        <w:t>Co d</w:t>
      </w:r>
      <w:r w:rsidR="00AA7CA8" w:rsidRPr="00FC7823">
        <w:rPr>
          <w:rFonts w:cstheme="minorHAnsi"/>
          <w:sz w:val="24"/>
          <w:szCs w:val="24"/>
        </w:rPr>
        <w:t>o zasady drogi projektuje się za</w:t>
      </w:r>
      <w:r w:rsidRPr="00FC7823">
        <w:rPr>
          <w:rFonts w:cstheme="minorHAnsi"/>
          <w:sz w:val="24"/>
          <w:szCs w:val="24"/>
        </w:rPr>
        <w:t>ś na konkretnie ustalone pro</w:t>
      </w:r>
      <w:r w:rsidR="00850FCF">
        <w:rPr>
          <w:rFonts w:cstheme="minorHAnsi"/>
          <w:sz w:val="24"/>
          <w:szCs w:val="24"/>
        </w:rPr>
        <w:t xml:space="preserve">gnozy ruchu (dlatego też się je </w:t>
      </w:r>
      <w:r w:rsidRPr="00FC7823">
        <w:rPr>
          <w:rFonts w:cstheme="minorHAnsi"/>
          <w:sz w:val="24"/>
          <w:szCs w:val="24"/>
        </w:rPr>
        <w:t>wykonuje w ramach procesu inwestycyjnego) i dlatego też inwestor w odpowiedzi z sierpnia 2021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z. wskazał, że „nie przewiduje się korków w miejscowości Wysoka</w:t>
      </w:r>
      <w:r w:rsidR="008304BB">
        <w:rPr>
          <w:rFonts w:cstheme="minorHAnsi"/>
          <w:sz w:val="24"/>
          <w:szCs w:val="24"/>
        </w:rPr>
        <w:t xml:space="preserve">”. Podkreślić trzeba jednak, że </w:t>
      </w:r>
      <w:r w:rsidRPr="00FC7823">
        <w:rPr>
          <w:rFonts w:cstheme="minorHAnsi"/>
          <w:sz w:val="24"/>
          <w:szCs w:val="24"/>
        </w:rPr>
        <w:t>to, że inwestor nie przewiduje korków nie oznacza, że tych korków</w:t>
      </w:r>
      <w:r w:rsidR="008304BB">
        <w:rPr>
          <w:rFonts w:cstheme="minorHAnsi"/>
          <w:sz w:val="24"/>
          <w:szCs w:val="24"/>
        </w:rPr>
        <w:t xml:space="preserve"> w Wysokiej nie będzie. Decyzja </w:t>
      </w:r>
      <w:r w:rsidRPr="00FC7823">
        <w:rPr>
          <w:rFonts w:cstheme="minorHAnsi"/>
          <w:sz w:val="24"/>
          <w:szCs w:val="24"/>
        </w:rPr>
        <w:t xml:space="preserve">o środowiskowych uwarunkowaniach </w:t>
      </w:r>
      <w:r w:rsidR="00AA7CA8" w:rsidRPr="00FC7823">
        <w:rPr>
          <w:rFonts w:cstheme="minorHAnsi"/>
          <w:sz w:val="24"/>
          <w:szCs w:val="24"/>
        </w:rPr>
        <w:t>dotyczy bowiem przedsięwzięć planowanych z za</w:t>
      </w:r>
      <w:r w:rsidR="008304BB">
        <w:rPr>
          <w:rFonts w:cstheme="minorHAnsi"/>
          <w:sz w:val="24"/>
          <w:szCs w:val="24"/>
        </w:rPr>
        <w:t xml:space="preserve">tem </w:t>
      </w:r>
      <w:r w:rsidRPr="00FC7823">
        <w:rPr>
          <w:rFonts w:cstheme="minorHAnsi"/>
          <w:sz w:val="24"/>
          <w:szCs w:val="24"/>
        </w:rPr>
        <w:t>prognozowanych, z nie istniejących w rzeczywistości, oddzi</w:t>
      </w:r>
      <w:r w:rsidR="008304BB">
        <w:rPr>
          <w:rFonts w:cstheme="minorHAnsi"/>
          <w:sz w:val="24"/>
          <w:szCs w:val="24"/>
        </w:rPr>
        <w:t xml:space="preserve">aływań na środowisko. Powstanie </w:t>
      </w:r>
      <w:r w:rsidRPr="00FC7823">
        <w:rPr>
          <w:rFonts w:cstheme="minorHAnsi"/>
          <w:sz w:val="24"/>
          <w:szCs w:val="24"/>
        </w:rPr>
        <w:t>korków jako takich,</w:t>
      </w:r>
      <w:r w:rsidR="00AA7CA8" w:rsidRPr="00FC7823">
        <w:rPr>
          <w:rFonts w:cstheme="minorHAnsi"/>
          <w:sz w:val="24"/>
          <w:szCs w:val="24"/>
        </w:rPr>
        <w:t xml:space="preserve"> przepustowość danego odcinka dr</w:t>
      </w:r>
      <w:r w:rsidRPr="00FC7823">
        <w:rPr>
          <w:rFonts w:cstheme="minorHAnsi"/>
          <w:sz w:val="24"/>
          <w:szCs w:val="24"/>
        </w:rPr>
        <w:t>ogi czy ko</w:t>
      </w:r>
      <w:r w:rsidR="008304BB">
        <w:rPr>
          <w:rFonts w:cstheme="minorHAnsi"/>
          <w:sz w:val="24"/>
          <w:szCs w:val="24"/>
        </w:rPr>
        <w:t xml:space="preserve">mfort użytkowników drogi nie są </w:t>
      </w:r>
      <w:r w:rsidR="00AA7CA8" w:rsidRPr="00FC7823">
        <w:rPr>
          <w:rFonts w:cstheme="minorHAnsi"/>
          <w:sz w:val="24"/>
          <w:szCs w:val="24"/>
        </w:rPr>
        <w:t>przy tym bada</w:t>
      </w:r>
      <w:r w:rsidRPr="00FC7823">
        <w:rPr>
          <w:rFonts w:cstheme="minorHAnsi"/>
          <w:sz w:val="24"/>
          <w:szCs w:val="24"/>
        </w:rPr>
        <w:t>ne w toku postępowania w sprawie w</w:t>
      </w:r>
      <w:r w:rsidR="008304BB">
        <w:rPr>
          <w:rFonts w:cstheme="minorHAnsi"/>
          <w:sz w:val="24"/>
          <w:szCs w:val="24"/>
        </w:rPr>
        <w:t xml:space="preserve">ydania decyzji o środowiskowych </w:t>
      </w:r>
      <w:r w:rsidR="00AA7CA8" w:rsidRPr="00FC7823">
        <w:rPr>
          <w:rFonts w:cstheme="minorHAnsi"/>
          <w:sz w:val="24"/>
          <w:szCs w:val="24"/>
        </w:rPr>
        <w:t>uwarunkowaniach. Bad</w:t>
      </w:r>
      <w:r w:rsidRPr="00FC7823">
        <w:rPr>
          <w:rFonts w:cstheme="minorHAnsi"/>
          <w:sz w:val="24"/>
          <w:szCs w:val="24"/>
        </w:rPr>
        <w:t>ane są wyłącznie oddziaływania na środow</w:t>
      </w:r>
      <w:r w:rsidR="008304BB">
        <w:rPr>
          <w:rFonts w:cstheme="minorHAnsi"/>
          <w:sz w:val="24"/>
          <w:szCs w:val="24"/>
        </w:rPr>
        <w:t xml:space="preserve">isko jakie wiązać się mogą (ale </w:t>
      </w:r>
      <w:r w:rsidRPr="00FC7823">
        <w:rPr>
          <w:rFonts w:cstheme="minorHAnsi"/>
          <w:sz w:val="24"/>
          <w:szCs w:val="24"/>
        </w:rPr>
        <w:t>nie muszą) z realizacją inwestycji na każdym etapie jej funkcj</w:t>
      </w:r>
      <w:r w:rsidR="008304BB">
        <w:rPr>
          <w:rFonts w:cstheme="minorHAnsi"/>
          <w:sz w:val="24"/>
          <w:szCs w:val="24"/>
        </w:rPr>
        <w:t xml:space="preserve">onowania (budowa, eksploatacja, </w:t>
      </w:r>
      <w:r w:rsidR="00AA7CA8" w:rsidRPr="00FC7823">
        <w:rPr>
          <w:rFonts w:cstheme="minorHAnsi"/>
          <w:sz w:val="24"/>
          <w:szCs w:val="24"/>
        </w:rPr>
        <w:t>likwidacja). Na</w:t>
      </w:r>
      <w:r w:rsidRPr="00FC7823">
        <w:rPr>
          <w:rFonts w:cstheme="minorHAnsi"/>
          <w:sz w:val="24"/>
          <w:szCs w:val="24"/>
        </w:rPr>
        <w:t xml:space="preserve"> obecnym etap</w:t>
      </w:r>
      <w:r w:rsidR="00AA7CA8" w:rsidRPr="00FC7823">
        <w:rPr>
          <w:rFonts w:cstheme="minorHAnsi"/>
          <w:sz w:val="24"/>
          <w:szCs w:val="24"/>
        </w:rPr>
        <w:t>ie procesu inwestycyjnego nie ma</w:t>
      </w:r>
      <w:r w:rsidR="008304BB">
        <w:rPr>
          <w:rFonts w:cstheme="minorHAnsi"/>
          <w:sz w:val="24"/>
          <w:szCs w:val="24"/>
        </w:rPr>
        <w:t xml:space="preserve"> możliwości wykonania pomiarów </w:t>
      </w:r>
      <w:r w:rsidRPr="00FC7823">
        <w:rPr>
          <w:rFonts w:cstheme="minorHAnsi"/>
          <w:sz w:val="24"/>
          <w:szCs w:val="24"/>
        </w:rPr>
        <w:t>na etapie eksploatacji z uwzględnieniem rzeczywistego natężen</w:t>
      </w:r>
      <w:r w:rsidR="008304BB">
        <w:rPr>
          <w:rFonts w:cstheme="minorHAnsi"/>
          <w:sz w:val="24"/>
          <w:szCs w:val="24"/>
        </w:rPr>
        <w:t xml:space="preserve">ia ruchu czego żądają skarżący. </w:t>
      </w:r>
      <w:r w:rsidRPr="00FC7823">
        <w:rPr>
          <w:rFonts w:cstheme="minorHAnsi"/>
          <w:sz w:val="24"/>
          <w:szCs w:val="24"/>
        </w:rPr>
        <w:t xml:space="preserve">Dlatego też w punkcie </w:t>
      </w:r>
      <w:r w:rsidRPr="00FC7823">
        <w:rPr>
          <w:rFonts w:cstheme="minorHAnsi"/>
          <w:sz w:val="24"/>
          <w:szCs w:val="24"/>
        </w:rPr>
        <w:lastRenderedPageBreak/>
        <w:t>IV swojej de</w:t>
      </w:r>
      <w:r w:rsidR="00A42CF4" w:rsidRPr="00FC7823">
        <w:rPr>
          <w:rFonts w:cstheme="minorHAnsi"/>
          <w:sz w:val="24"/>
          <w:szCs w:val="24"/>
        </w:rPr>
        <w:t>cyzji RDOŚ</w:t>
      </w:r>
      <w:r w:rsidRPr="00FC7823">
        <w:rPr>
          <w:rFonts w:cstheme="minorHAnsi"/>
          <w:sz w:val="24"/>
          <w:szCs w:val="24"/>
        </w:rPr>
        <w:t xml:space="preserve"> we Wrocławiu zo</w:t>
      </w:r>
      <w:r w:rsidR="008304BB">
        <w:rPr>
          <w:rFonts w:cstheme="minorHAnsi"/>
          <w:sz w:val="24"/>
          <w:szCs w:val="24"/>
        </w:rPr>
        <w:t xml:space="preserve">bowiązał inwestora do wykonania </w:t>
      </w:r>
      <w:r w:rsidRPr="00FC7823">
        <w:rPr>
          <w:rFonts w:cstheme="minorHAnsi"/>
          <w:sz w:val="24"/>
          <w:szCs w:val="24"/>
        </w:rPr>
        <w:t xml:space="preserve">analizy </w:t>
      </w:r>
      <w:proofErr w:type="spellStart"/>
      <w:r w:rsidRPr="00FC7823">
        <w:rPr>
          <w:rFonts w:cstheme="minorHAnsi"/>
          <w:sz w:val="24"/>
          <w:szCs w:val="24"/>
        </w:rPr>
        <w:t>porealizacyjnej</w:t>
      </w:r>
      <w:proofErr w:type="spellEnd"/>
      <w:r w:rsidRPr="00FC7823">
        <w:rPr>
          <w:rFonts w:cstheme="minorHAnsi"/>
          <w:sz w:val="24"/>
          <w:szCs w:val="24"/>
        </w:rPr>
        <w:t>, która wskaże na ile przyjęte na etapie decyzji środowisk</w:t>
      </w:r>
      <w:r w:rsidR="008304BB">
        <w:rPr>
          <w:rFonts w:cstheme="minorHAnsi"/>
          <w:sz w:val="24"/>
          <w:szCs w:val="24"/>
        </w:rPr>
        <w:t xml:space="preserve">owej założenia </w:t>
      </w:r>
      <w:r w:rsidRPr="00FC7823">
        <w:rPr>
          <w:rFonts w:cstheme="minorHAnsi"/>
          <w:sz w:val="24"/>
          <w:szCs w:val="24"/>
        </w:rPr>
        <w:t>(prognoz</w:t>
      </w:r>
      <w:r w:rsidR="00AA7CA8" w:rsidRPr="00FC7823">
        <w:rPr>
          <w:rFonts w:cstheme="minorHAnsi"/>
          <w:sz w:val="24"/>
          <w:szCs w:val="24"/>
        </w:rPr>
        <w:t>y ruchu, prognozowane poziomy hała</w:t>
      </w:r>
      <w:r w:rsidRPr="00FC7823">
        <w:rPr>
          <w:rFonts w:cstheme="minorHAnsi"/>
          <w:sz w:val="24"/>
          <w:szCs w:val="24"/>
        </w:rPr>
        <w:t xml:space="preserve">su, </w:t>
      </w:r>
      <w:r w:rsidR="00AA7CA8" w:rsidRPr="00FC7823">
        <w:rPr>
          <w:rFonts w:cstheme="minorHAnsi"/>
          <w:sz w:val="24"/>
          <w:szCs w:val="24"/>
        </w:rPr>
        <w:t>minimalizacja ekranami</w:t>
      </w:r>
      <w:r w:rsidR="008304BB">
        <w:rPr>
          <w:rFonts w:cstheme="minorHAnsi"/>
          <w:sz w:val="24"/>
          <w:szCs w:val="24"/>
        </w:rPr>
        <w:t xml:space="preserve"> akustycznymi) są </w:t>
      </w:r>
      <w:r w:rsidRPr="00FC7823">
        <w:rPr>
          <w:rFonts w:cstheme="minorHAnsi"/>
          <w:sz w:val="24"/>
          <w:szCs w:val="24"/>
        </w:rPr>
        <w:t>zgodne z faktycznym wys</w:t>
      </w:r>
      <w:r w:rsidR="00AA7CA8" w:rsidRPr="00FC7823">
        <w:rPr>
          <w:rFonts w:cstheme="minorHAnsi"/>
          <w:sz w:val="24"/>
          <w:szCs w:val="24"/>
        </w:rPr>
        <w:t>yceniem ruchem danego odcinka dr</w:t>
      </w:r>
      <w:r w:rsidRPr="00FC7823">
        <w:rPr>
          <w:rFonts w:cstheme="minorHAnsi"/>
          <w:sz w:val="24"/>
          <w:szCs w:val="24"/>
        </w:rPr>
        <w:t>og</w:t>
      </w:r>
      <w:r w:rsidR="008304BB">
        <w:rPr>
          <w:rFonts w:cstheme="minorHAnsi"/>
          <w:sz w:val="24"/>
          <w:szCs w:val="24"/>
        </w:rPr>
        <w:t xml:space="preserve">i. Podsumowując wskazać należy, </w:t>
      </w:r>
      <w:r w:rsidRPr="00FC7823">
        <w:rPr>
          <w:rFonts w:cstheme="minorHAnsi"/>
          <w:sz w:val="24"/>
          <w:szCs w:val="24"/>
        </w:rPr>
        <w:t>że z przyczyn technicznych nie można zrealizować postulatów skarżą</w:t>
      </w:r>
      <w:r w:rsidR="008304BB">
        <w:rPr>
          <w:rFonts w:cstheme="minorHAnsi"/>
          <w:sz w:val="24"/>
          <w:szCs w:val="24"/>
        </w:rPr>
        <w:t xml:space="preserve">cych, tj. „wykonać pomiarów </w:t>
      </w:r>
      <w:r w:rsidRPr="00FC7823">
        <w:rPr>
          <w:rFonts w:cstheme="minorHAnsi"/>
          <w:sz w:val="24"/>
          <w:szCs w:val="24"/>
        </w:rPr>
        <w:t>hałasu dla fazy eksploatacji” ani uwzględnić w nich „czyn</w:t>
      </w:r>
      <w:r w:rsidR="008304BB">
        <w:rPr>
          <w:rFonts w:cstheme="minorHAnsi"/>
          <w:sz w:val="24"/>
          <w:szCs w:val="24"/>
        </w:rPr>
        <w:t xml:space="preserve">nika polegającego na możliwości </w:t>
      </w:r>
      <w:r w:rsidR="00AA7CA8" w:rsidRPr="00FC7823">
        <w:rPr>
          <w:rFonts w:cstheme="minorHAnsi"/>
          <w:sz w:val="24"/>
          <w:szCs w:val="24"/>
        </w:rPr>
        <w:t>powstawania korków na odcinku dr</w:t>
      </w:r>
      <w:r w:rsidRPr="00FC7823">
        <w:rPr>
          <w:rFonts w:cstheme="minorHAnsi"/>
          <w:sz w:val="24"/>
          <w:szCs w:val="24"/>
        </w:rPr>
        <w:t>ogi przebiegającym p</w:t>
      </w:r>
      <w:r w:rsidR="008304BB">
        <w:rPr>
          <w:rFonts w:cstheme="minorHAnsi"/>
          <w:sz w:val="24"/>
          <w:szCs w:val="24"/>
        </w:rPr>
        <w:t xml:space="preserve">rzez Wysoką (z uwagi na znaczne </w:t>
      </w:r>
      <w:r w:rsidRPr="00FC7823">
        <w:rPr>
          <w:rFonts w:cstheme="minorHAnsi"/>
          <w:sz w:val="24"/>
          <w:szCs w:val="24"/>
        </w:rPr>
        <w:t>o</w:t>
      </w:r>
      <w:r w:rsidR="00AA7CA8" w:rsidRPr="00FC7823">
        <w:rPr>
          <w:rFonts w:cstheme="minorHAnsi"/>
          <w:sz w:val="24"/>
          <w:szCs w:val="24"/>
        </w:rPr>
        <w:t>bciążenie zuchem tego odcinka dr</w:t>
      </w:r>
      <w:r w:rsidRPr="00FC7823">
        <w:rPr>
          <w:rFonts w:cstheme="minorHAnsi"/>
          <w:sz w:val="24"/>
          <w:szCs w:val="24"/>
        </w:rPr>
        <w:t>ogi)”.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14,21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podpunktu z sko</w:t>
      </w:r>
      <w:r w:rsidR="00AA7CA8" w:rsidRPr="00FC7823">
        <w:rPr>
          <w:rFonts w:cstheme="minorHAnsi"/>
          <w:sz w:val="24"/>
          <w:szCs w:val="24"/>
        </w:rPr>
        <w:t>relowanego z zarzutem nr 21 orga</w:t>
      </w:r>
      <w:r w:rsidRPr="00FC7823">
        <w:rPr>
          <w:rFonts w:cstheme="minorHAnsi"/>
          <w:sz w:val="24"/>
          <w:szCs w:val="24"/>
        </w:rPr>
        <w:t>n odwoławczy wyj</w:t>
      </w:r>
      <w:r w:rsidR="00AA7CA8" w:rsidRPr="00FC7823">
        <w:rPr>
          <w:rFonts w:cstheme="minorHAnsi"/>
          <w:sz w:val="24"/>
          <w:szCs w:val="24"/>
        </w:rPr>
        <w:t>aśnia</w:t>
      </w:r>
      <w:r w:rsidR="008304BB">
        <w:rPr>
          <w:rFonts w:cstheme="minorHAnsi"/>
          <w:sz w:val="24"/>
          <w:szCs w:val="24"/>
        </w:rPr>
        <w:t xml:space="preserve">, że </w:t>
      </w:r>
      <w:r w:rsidRPr="00FC7823">
        <w:rPr>
          <w:rFonts w:cstheme="minorHAnsi"/>
          <w:sz w:val="24"/>
          <w:szCs w:val="24"/>
        </w:rPr>
        <w:t>realizacja wariantu W inwestycji, przecinając system zb</w:t>
      </w:r>
      <w:r w:rsidR="008304BB">
        <w:rPr>
          <w:rFonts w:cstheme="minorHAnsi"/>
          <w:sz w:val="24"/>
          <w:szCs w:val="24"/>
        </w:rPr>
        <w:t xml:space="preserve">iorników wodnych, spowodowałyby </w:t>
      </w:r>
      <w:r w:rsidRPr="00FC7823">
        <w:rPr>
          <w:rFonts w:cstheme="minorHAnsi"/>
          <w:sz w:val="24"/>
          <w:szCs w:val="24"/>
        </w:rPr>
        <w:t>fragmentację terenu i utrudniłaby swobodną migrację p</w:t>
      </w:r>
      <w:r w:rsidR="008304BB">
        <w:rPr>
          <w:rFonts w:cstheme="minorHAnsi"/>
          <w:sz w:val="24"/>
          <w:szCs w:val="24"/>
        </w:rPr>
        <w:t xml:space="preserve">łazów pomiędzy zbiornikami oraz </w:t>
      </w:r>
      <w:r w:rsidRPr="00FC7823">
        <w:rPr>
          <w:rFonts w:cstheme="minorHAnsi"/>
          <w:sz w:val="24"/>
          <w:szCs w:val="24"/>
        </w:rPr>
        <w:t>pomiędzy zbiornikami z ich zimowiskami, znajdującymi się</w:t>
      </w:r>
      <w:r w:rsidR="008304BB">
        <w:rPr>
          <w:rFonts w:cstheme="minorHAnsi"/>
          <w:sz w:val="24"/>
          <w:szCs w:val="24"/>
        </w:rPr>
        <w:t xml:space="preserve"> w remizach śródpolnych. Budowa </w:t>
      </w:r>
      <w:r w:rsidRPr="00FC7823">
        <w:rPr>
          <w:rFonts w:cstheme="minorHAnsi"/>
          <w:sz w:val="24"/>
          <w:szCs w:val="24"/>
        </w:rPr>
        <w:t>przepustów nie zrekomp</w:t>
      </w:r>
      <w:r w:rsidR="00AA7CA8" w:rsidRPr="00FC7823">
        <w:rPr>
          <w:rFonts w:cstheme="minorHAnsi"/>
          <w:sz w:val="24"/>
          <w:szCs w:val="24"/>
        </w:rPr>
        <w:t>ensuje całkowicie utra</w:t>
      </w:r>
      <w:r w:rsidRPr="00FC7823">
        <w:rPr>
          <w:rFonts w:cstheme="minorHAnsi"/>
          <w:sz w:val="24"/>
          <w:szCs w:val="24"/>
        </w:rPr>
        <w:t>ty możliwośc</w:t>
      </w:r>
      <w:r w:rsidR="00AA7CA8" w:rsidRPr="00FC7823">
        <w:rPr>
          <w:rFonts w:cstheme="minorHAnsi"/>
          <w:sz w:val="24"/>
          <w:szCs w:val="24"/>
        </w:rPr>
        <w:t>i swobodnej migracji płazów i ga</w:t>
      </w:r>
      <w:r w:rsidR="008304BB">
        <w:rPr>
          <w:rFonts w:cstheme="minorHAnsi"/>
          <w:sz w:val="24"/>
          <w:szCs w:val="24"/>
        </w:rPr>
        <w:t xml:space="preserve">dów </w:t>
      </w:r>
      <w:r w:rsidRPr="00FC7823">
        <w:rPr>
          <w:rFonts w:cstheme="minorHAnsi"/>
          <w:sz w:val="24"/>
          <w:szCs w:val="24"/>
        </w:rPr>
        <w:t>(na przebiegu</w:t>
      </w:r>
      <w:r w:rsidR="00AA7CA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wariantu W zinwentaryzowano ropuchę szarą Bufo</w:t>
      </w:r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bufo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, ropuchę zieloną </w:t>
      </w:r>
      <w:proofErr w:type="spellStart"/>
      <w:r w:rsidR="00AA7CA8" w:rsidRPr="00FC7823">
        <w:rPr>
          <w:rFonts w:cstheme="minorHAnsi"/>
          <w:sz w:val="24"/>
          <w:szCs w:val="24"/>
        </w:rPr>
        <w:t>Bufotes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vi</w:t>
      </w:r>
      <w:r w:rsidR="008304BB">
        <w:rPr>
          <w:rFonts w:cstheme="minorHAnsi"/>
          <w:sz w:val="24"/>
          <w:szCs w:val="24"/>
        </w:rPr>
        <w:t>ridis</w:t>
      </w:r>
      <w:proofErr w:type="spellEnd"/>
      <w:r w:rsidR="008304BB">
        <w:rPr>
          <w:rFonts w:cstheme="minorHAnsi"/>
          <w:sz w:val="24"/>
          <w:szCs w:val="24"/>
        </w:rPr>
        <w:t xml:space="preserve">, </w:t>
      </w:r>
      <w:r w:rsidR="00AA7CA8" w:rsidRPr="00FC7823">
        <w:rPr>
          <w:rFonts w:cstheme="minorHAnsi"/>
          <w:sz w:val="24"/>
          <w:szCs w:val="24"/>
        </w:rPr>
        <w:t xml:space="preserve">grzebiuszkę ziemną </w:t>
      </w:r>
      <w:proofErr w:type="spellStart"/>
      <w:r w:rsidR="00AA7CA8" w:rsidRPr="00FC7823">
        <w:rPr>
          <w:rFonts w:cstheme="minorHAnsi"/>
          <w:sz w:val="24"/>
          <w:szCs w:val="24"/>
        </w:rPr>
        <w:t>Pelobat</w:t>
      </w:r>
      <w:r w:rsidRPr="00FC7823">
        <w:rPr>
          <w:rFonts w:cstheme="minorHAnsi"/>
          <w:sz w:val="24"/>
          <w:szCs w:val="24"/>
        </w:rPr>
        <w:t>es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fuscus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, żabę moczarową Rana </w:t>
      </w:r>
      <w:proofErr w:type="spellStart"/>
      <w:r w:rsidR="00AA7CA8" w:rsidRPr="00FC7823">
        <w:rPr>
          <w:rFonts w:cstheme="minorHAnsi"/>
          <w:sz w:val="24"/>
          <w:szCs w:val="24"/>
        </w:rPr>
        <w:t>arvalis</w:t>
      </w:r>
      <w:proofErr w:type="spellEnd"/>
      <w:r w:rsidR="00AA7CA8" w:rsidRPr="00FC7823">
        <w:rPr>
          <w:rFonts w:cstheme="minorHAnsi"/>
          <w:sz w:val="24"/>
          <w:szCs w:val="24"/>
        </w:rPr>
        <w:t>, ża</w:t>
      </w:r>
      <w:r w:rsidR="008304BB">
        <w:rPr>
          <w:rFonts w:cstheme="minorHAnsi"/>
          <w:sz w:val="24"/>
          <w:szCs w:val="24"/>
        </w:rPr>
        <w:t xml:space="preserve">bę trawną Rana </w:t>
      </w:r>
      <w:proofErr w:type="spellStart"/>
      <w:r w:rsidR="008304BB">
        <w:rPr>
          <w:rFonts w:cstheme="minorHAnsi"/>
          <w:sz w:val="24"/>
          <w:szCs w:val="24"/>
        </w:rPr>
        <w:t>temporaria</w:t>
      </w:r>
      <w:proofErr w:type="spellEnd"/>
      <w:r w:rsidR="008304BB">
        <w:rPr>
          <w:rFonts w:cstheme="minorHAnsi"/>
          <w:sz w:val="24"/>
          <w:szCs w:val="24"/>
        </w:rPr>
        <w:t xml:space="preserve">, żaby </w:t>
      </w:r>
      <w:r w:rsidRPr="00FC7823">
        <w:rPr>
          <w:rFonts w:cstheme="minorHAnsi"/>
          <w:sz w:val="24"/>
          <w:szCs w:val="24"/>
        </w:rPr>
        <w:t xml:space="preserve">zielone, z także jaszczurkę zwinkę </w:t>
      </w:r>
      <w:proofErr w:type="spellStart"/>
      <w:r w:rsidRPr="00FC7823">
        <w:rPr>
          <w:rFonts w:cstheme="minorHAnsi"/>
          <w:sz w:val="24"/>
          <w:szCs w:val="24"/>
        </w:rPr>
        <w:t>Lacerta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agilis</w:t>
      </w:r>
      <w:proofErr w:type="spellEnd"/>
      <w:r w:rsidRPr="00FC7823">
        <w:rPr>
          <w:rFonts w:cstheme="minorHAnsi"/>
          <w:sz w:val="24"/>
          <w:szCs w:val="24"/>
        </w:rPr>
        <w:t xml:space="preserve"> i z</w:t>
      </w:r>
      <w:r w:rsidR="00AA7CA8" w:rsidRPr="00FC7823">
        <w:rPr>
          <w:rFonts w:cstheme="minorHAnsi"/>
          <w:sz w:val="24"/>
          <w:szCs w:val="24"/>
        </w:rPr>
        <w:t xml:space="preserve">askrońca zwyczajnego </w:t>
      </w:r>
      <w:proofErr w:type="spellStart"/>
      <w:r w:rsidR="00AA7CA8" w:rsidRPr="00FC7823">
        <w:rPr>
          <w:rFonts w:cstheme="minorHAnsi"/>
          <w:sz w:val="24"/>
          <w:szCs w:val="24"/>
        </w:rPr>
        <w:t>Natri</w:t>
      </w:r>
      <w:r w:rsidR="008304BB">
        <w:rPr>
          <w:rFonts w:cstheme="minorHAnsi"/>
          <w:sz w:val="24"/>
          <w:szCs w:val="24"/>
        </w:rPr>
        <w:t>x</w:t>
      </w:r>
      <w:proofErr w:type="spellEnd"/>
      <w:r w:rsidR="008304BB">
        <w:rPr>
          <w:rFonts w:cstheme="minorHAnsi"/>
          <w:sz w:val="24"/>
          <w:szCs w:val="24"/>
        </w:rPr>
        <w:t xml:space="preserve"> </w:t>
      </w:r>
      <w:proofErr w:type="spellStart"/>
      <w:r w:rsidR="008304BB">
        <w:rPr>
          <w:rFonts w:cstheme="minorHAnsi"/>
          <w:sz w:val="24"/>
          <w:szCs w:val="24"/>
        </w:rPr>
        <w:t>natrix</w:t>
      </w:r>
      <w:proofErr w:type="spellEnd"/>
      <w:r w:rsidR="008304BB">
        <w:rPr>
          <w:rFonts w:cstheme="minorHAnsi"/>
          <w:sz w:val="24"/>
          <w:szCs w:val="24"/>
        </w:rPr>
        <w:t xml:space="preserve">). Niezależnie </w:t>
      </w:r>
      <w:r w:rsidRPr="00FC7823">
        <w:rPr>
          <w:rFonts w:cstheme="minorHAnsi"/>
          <w:sz w:val="24"/>
          <w:szCs w:val="24"/>
        </w:rPr>
        <w:t>od powyższego należy podkreślić, że istnieją także inne uwaru</w:t>
      </w:r>
      <w:r w:rsidR="008304BB">
        <w:rPr>
          <w:rFonts w:cstheme="minorHAnsi"/>
          <w:sz w:val="24"/>
          <w:szCs w:val="24"/>
        </w:rPr>
        <w:t xml:space="preserve">nkowania, które muszą być brane </w:t>
      </w:r>
      <w:r w:rsidRPr="00FC7823">
        <w:rPr>
          <w:rFonts w:cstheme="minorHAnsi"/>
          <w:sz w:val="24"/>
          <w:szCs w:val="24"/>
        </w:rPr>
        <w:t>pod uwagę przy ewentualnej realizacji inwestycji w wa</w:t>
      </w:r>
      <w:r w:rsidR="008304BB">
        <w:rPr>
          <w:rFonts w:cstheme="minorHAnsi"/>
          <w:sz w:val="24"/>
          <w:szCs w:val="24"/>
        </w:rPr>
        <w:t xml:space="preserve">riancie W, jak np. występowanie </w:t>
      </w:r>
      <w:r w:rsidR="00AA7CA8" w:rsidRPr="00FC7823">
        <w:rPr>
          <w:rFonts w:cstheme="minorHAnsi"/>
          <w:sz w:val="24"/>
          <w:szCs w:val="24"/>
        </w:rPr>
        <w:t xml:space="preserve">czerwończyka nieparka </w:t>
      </w:r>
      <w:proofErr w:type="spellStart"/>
      <w:r w:rsidR="00AA7CA8" w:rsidRPr="00FC7823">
        <w:rPr>
          <w:rFonts w:cstheme="minorHAnsi"/>
          <w:sz w:val="24"/>
          <w:szCs w:val="24"/>
        </w:rPr>
        <w:t>Ly</w:t>
      </w:r>
      <w:r w:rsidRPr="00FC7823">
        <w:rPr>
          <w:rFonts w:cstheme="minorHAnsi"/>
          <w:sz w:val="24"/>
          <w:szCs w:val="24"/>
        </w:rPr>
        <w:t>caena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di</w:t>
      </w:r>
      <w:r w:rsidR="00AA7CA8" w:rsidRPr="00FC7823">
        <w:rPr>
          <w:rFonts w:cstheme="minorHAnsi"/>
          <w:sz w:val="24"/>
          <w:szCs w:val="24"/>
        </w:rPr>
        <w:t>spar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i barczatki </w:t>
      </w:r>
      <w:proofErr w:type="spellStart"/>
      <w:r w:rsidR="00AA7CA8" w:rsidRPr="00FC7823">
        <w:rPr>
          <w:rFonts w:cstheme="minorHAnsi"/>
          <w:sz w:val="24"/>
          <w:szCs w:val="24"/>
        </w:rPr>
        <w:t>bataks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Eriogast</w:t>
      </w:r>
      <w:r w:rsidR="008304BB">
        <w:rPr>
          <w:rFonts w:cstheme="minorHAnsi"/>
          <w:sz w:val="24"/>
          <w:szCs w:val="24"/>
        </w:rPr>
        <w:t>er</w:t>
      </w:r>
      <w:proofErr w:type="spellEnd"/>
      <w:r w:rsidR="008304BB">
        <w:rPr>
          <w:rFonts w:cstheme="minorHAnsi"/>
          <w:sz w:val="24"/>
          <w:szCs w:val="24"/>
        </w:rPr>
        <w:t xml:space="preserve"> </w:t>
      </w:r>
      <w:proofErr w:type="spellStart"/>
      <w:r w:rsidR="008304BB">
        <w:rPr>
          <w:rFonts w:cstheme="minorHAnsi"/>
          <w:sz w:val="24"/>
          <w:szCs w:val="24"/>
        </w:rPr>
        <w:t>catax</w:t>
      </w:r>
      <w:proofErr w:type="spellEnd"/>
      <w:r w:rsidR="008304BB">
        <w:rPr>
          <w:rFonts w:cstheme="minorHAnsi"/>
          <w:sz w:val="24"/>
          <w:szCs w:val="24"/>
        </w:rPr>
        <w:t xml:space="preserve">, czyli gatunków motyli </w:t>
      </w:r>
      <w:r w:rsidRPr="00FC7823">
        <w:rPr>
          <w:rFonts w:cstheme="minorHAnsi"/>
          <w:sz w:val="24"/>
          <w:szCs w:val="24"/>
        </w:rPr>
        <w:t>wymienionych w Załączniku II Dyrektywy Siedliskowej, czy p</w:t>
      </w:r>
      <w:r w:rsidR="008304BB">
        <w:rPr>
          <w:rFonts w:cstheme="minorHAnsi"/>
          <w:sz w:val="24"/>
          <w:szCs w:val="24"/>
        </w:rPr>
        <w:t xml:space="preserve">taków wymienionych w Załączniku </w:t>
      </w:r>
      <w:r w:rsidRPr="00FC7823">
        <w:rPr>
          <w:rFonts w:cstheme="minorHAnsi"/>
          <w:sz w:val="24"/>
          <w:szCs w:val="24"/>
        </w:rPr>
        <w:t xml:space="preserve">I </w:t>
      </w:r>
      <w:r w:rsidR="00AA7CA8" w:rsidRPr="00FC7823">
        <w:rPr>
          <w:rFonts w:cstheme="minorHAnsi"/>
          <w:sz w:val="24"/>
          <w:szCs w:val="24"/>
        </w:rPr>
        <w:t>Dyrektywy Ptasiej (m.in. jarzęba</w:t>
      </w:r>
      <w:r w:rsidRPr="00FC7823">
        <w:rPr>
          <w:rFonts w:cstheme="minorHAnsi"/>
          <w:sz w:val="24"/>
          <w:szCs w:val="24"/>
        </w:rPr>
        <w:t>tk</w:t>
      </w:r>
      <w:r w:rsidR="00AA7CA8" w:rsidRPr="00FC7823">
        <w:rPr>
          <w:rFonts w:cstheme="minorHAnsi"/>
          <w:sz w:val="24"/>
          <w:szCs w:val="24"/>
        </w:rPr>
        <w:t xml:space="preserve">a Sylvia </w:t>
      </w:r>
      <w:proofErr w:type="spellStart"/>
      <w:r w:rsidR="00AA7CA8" w:rsidRPr="00FC7823">
        <w:rPr>
          <w:rFonts w:cstheme="minorHAnsi"/>
          <w:sz w:val="24"/>
          <w:szCs w:val="24"/>
        </w:rPr>
        <w:t>nisoria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, ortolan </w:t>
      </w:r>
      <w:proofErr w:type="spellStart"/>
      <w:r w:rsidR="00AA7CA8" w:rsidRPr="00FC7823">
        <w:rPr>
          <w:rFonts w:cstheme="minorHAnsi"/>
          <w:sz w:val="24"/>
          <w:szCs w:val="24"/>
        </w:rPr>
        <w:t>Emberiza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horlutana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, gąsiorek </w:t>
      </w:r>
      <w:proofErr w:type="spellStart"/>
      <w:r w:rsidR="00AA7CA8" w:rsidRPr="00FC7823">
        <w:rPr>
          <w:rFonts w:cstheme="minorHAnsi"/>
          <w:sz w:val="24"/>
          <w:szCs w:val="24"/>
        </w:rPr>
        <w:t>Lani</w:t>
      </w:r>
      <w:r w:rsidR="008304BB">
        <w:rPr>
          <w:rFonts w:cstheme="minorHAnsi"/>
          <w:sz w:val="24"/>
          <w:szCs w:val="24"/>
        </w:rPr>
        <w:t>us</w:t>
      </w:r>
      <w:proofErr w:type="spellEnd"/>
      <w:r w:rsidR="008304BB">
        <w:rPr>
          <w:rFonts w:cstheme="minorHAnsi"/>
          <w:sz w:val="24"/>
          <w:szCs w:val="24"/>
        </w:rPr>
        <w:t xml:space="preserve"> </w:t>
      </w:r>
      <w:proofErr w:type="spellStart"/>
      <w:r w:rsidR="00AA7CA8" w:rsidRPr="00FC7823">
        <w:rPr>
          <w:rFonts w:cstheme="minorHAnsi"/>
          <w:sz w:val="24"/>
          <w:szCs w:val="24"/>
        </w:rPr>
        <w:t>Collurio</w:t>
      </w:r>
      <w:proofErr w:type="spellEnd"/>
      <w:r w:rsidR="00AA7CA8" w:rsidRPr="00FC7823">
        <w:rPr>
          <w:rFonts w:cstheme="minorHAnsi"/>
          <w:sz w:val="24"/>
          <w:szCs w:val="24"/>
        </w:rPr>
        <w:t>).</w:t>
      </w:r>
      <w:r w:rsidRPr="00FC7823">
        <w:rPr>
          <w:rFonts w:cstheme="minorHAnsi"/>
          <w:sz w:val="24"/>
          <w:szCs w:val="24"/>
        </w:rPr>
        <w:t xml:space="preserve"> Realizacja przedsięwzięcia w wariancie W wiązałaby się ze większym negatyw</w:t>
      </w:r>
      <w:r w:rsidR="008304BB">
        <w:rPr>
          <w:rFonts w:cstheme="minorHAnsi"/>
          <w:sz w:val="24"/>
          <w:szCs w:val="24"/>
        </w:rPr>
        <w:t xml:space="preserve">nym </w:t>
      </w:r>
      <w:r w:rsidRPr="00FC7823">
        <w:rPr>
          <w:rFonts w:cstheme="minorHAnsi"/>
          <w:sz w:val="24"/>
          <w:szCs w:val="24"/>
        </w:rPr>
        <w:t>oddziaływaniem na środowisko</w:t>
      </w:r>
      <w:r w:rsidR="00AA7CA8" w:rsidRPr="00FC7823">
        <w:rPr>
          <w:rFonts w:cstheme="minorHAnsi"/>
          <w:sz w:val="24"/>
          <w:szCs w:val="24"/>
        </w:rPr>
        <w:t xml:space="preserve"> przyrodnicze niż w wariancie P1</w:t>
      </w:r>
      <w:r w:rsidR="008304BB">
        <w:rPr>
          <w:rFonts w:cstheme="minorHAnsi"/>
          <w:sz w:val="24"/>
          <w:szCs w:val="24"/>
        </w:rPr>
        <w:t xml:space="preserve">. Walory przyrodnicze </w:t>
      </w:r>
      <w:r w:rsidRPr="00FC7823">
        <w:rPr>
          <w:rFonts w:cstheme="minorHAnsi"/>
          <w:sz w:val="24"/>
          <w:szCs w:val="24"/>
        </w:rPr>
        <w:t>omawianego terenu opisane zostały szczegółowo w publikacji pro</w:t>
      </w:r>
      <w:r w:rsidR="00AA7CA8" w:rsidRPr="00FC7823">
        <w:rPr>
          <w:rFonts w:cstheme="minorHAnsi"/>
          <w:sz w:val="24"/>
          <w:szCs w:val="24"/>
        </w:rPr>
        <w:t xml:space="preserve">f. dr hab. Marii </w:t>
      </w:r>
      <w:proofErr w:type="spellStart"/>
      <w:r w:rsidR="00AA7CA8" w:rsidRPr="00FC7823">
        <w:rPr>
          <w:rFonts w:cstheme="minorHAnsi"/>
          <w:sz w:val="24"/>
          <w:szCs w:val="24"/>
        </w:rPr>
        <w:t>Ogielskiej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i dr</w:t>
      </w:r>
      <w:r w:rsidR="008304BB">
        <w:rPr>
          <w:rFonts w:cstheme="minorHAnsi"/>
          <w:sz w:val="24"/>
          <w:szCs w:val="24"/>
        </w:rPr>
        <w:t xml:space="preserve"> </w:t>
      </w:r>
      <w:r w:rsidR="00AA7CA8" w:rsidRPr="00FC7823">
        <w:rPr>
          <w:rFonts w:cstheme="minorHAnsi"/>
          <w:sz w:val="24"/>
          <w:szCs w:val="24"/>
        </w:rPr>
        <w:t>Piotra Kierzkowskiego pt. Ostoje dla płazó</w:t>
      </w:r>
      <w:r w:rsidRPr="00FC7823">
        <w:rPr>
          <w:rFonts w:cstheme="minorHAnsi"/>
          <w:sz w:val="24"/>
          <w:szCs w:val="24"/>
        </w:rPr>
        <w:t>w w miejscowości Wysoka i ter</w:t>
      </w:r>
      <w:r w:rsidR="00AA7CA8" w:rsidRPr="00FC7823">
        <w:rPr>
          <w:rFonts w:cstheme="minorHAnsi"/>
          <w:sz w:val="24"/>
          <w:szCs w:val="24"/>
        </w:rPr>
        <w:t>enach sąsiednich w obrębie Ślęża</w:t>
      </w:r>
      <w:r w:rsidR="008304BB">
        <w:rPr>
          <w:rFonts w:cstheme="minorHAnsi"/>
          <w:sz w:val="24"/>
          <w:szCs w:val="24"/>
        </w:rPr>
        <w:t xml:space="preserve">, </w:t>
      </w:r>
      <w:r w:rsidR="00AA7CA8" w:rsidRPr="00FC7823">
        <w:rPr>
          <w:rFonts w:cstheme="minorHAnsi"/>
          <w:sz w:val="24"/>
          <w:szCs w:val="24"/>
        </w:rPr>
        <w:t>gmina Kobierzyce, Wrocław 2012.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podpunktu b wskazać należy, że ogródki dzia</w:t>
      </w:r>
      <w:r w:rsidR="008304BB">
        <w:rPr>
          <w:rFonts w:cstheme="minorHAnsi"/>
          <w:sz w:val="24"/>
          <w:szCs w:val="24"/>
        </w:rPr>
        <w:t xml:space="preserve">łkowe mogą stanowić potencjalne </w:t>
      </w:r>
      <w:r w:rsidRPr="00FC7823">
        <w:rPr>
          <w:rFonts w:cstheme="minorHAnsi"/>
          <w:sz w:val="24"/>
          <w:szCs w:val="24"/>
        </w:rPr>
        <w:t>miejsca bytowania i żerowania nietoperzy, jednakże przeprow</w:t>
      </w:r>
      <w:r w:rsidR="008304BB">
        <w:rPr>
          <w:rFonts w:cstheme="minorHAnsi"/>
          <w:sz w:val="24"/>
          <w:szCs w:val="24"/>
        </w:rPr>
        <w:t xml:space="preserve">adzona na potrzeby sporządzenia </w:t>
      </w:r>
      <w:r w:rsidRPr="00FC7823">
        <w:rPr>
          <w:rFonts w:cstheme="minorHAnsi"/>
          <w:sz w:val="24"/>
          <w:szCs w:val="24"/>
        </w:rPr>
        <w:t xml:space="preserve">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inwentaryzacja przyrodnicza (załącznik do r</w:t>
      </w:r>
      <w:r w:rsidR="008304BB">
        <w:rPr>
          <w:rFonts w:cstheme="minorHAnsi"/>
          <w:sz w:val="24"/>
          <w:szCs w:val="24"/>
        </w:rPr>
        <w:t xml:space="preserve">aportu </w:t>
      </w:r>
      <w:proofErr w:type="spellStart"/>
      <w:r w:rsidR="008304BB">
        <w:rPr>
          <w:rFonts w:cstheme="minorHAnsi"/>
          <w:sz w:val="24"/>
          <w:szCs w:val="24"/>
        </w:rPr>
        <w:t>ooś</w:t>
      </w:r>
      <w:proofErr w:type="spellEnd"/>
      <w:r w:rsidR="008304BB">
        <w:rPr>
          <w:rFonts w:cstheme="minorHAnsi"/>
          <w:sz w:val="24"/>
          <w:szCs w:val="24"/>
        </w:rPr>
        <w:t xml:space="preserve"> TOM IV) wykazała, że </w:t>
      </w:r>
      <w:r w:rsidRPr="00FC7823">
        <w:rPr>
          <w:rFonts w:cstheme="minorHAnsi"/>
          <w:sz w:val="24"/>
          <w:szCs w:val="24"/>
        </w:rPr>
        <w:t>najmniejsze aktywności nietoperzy odnotowano przy ul. Karkon</w:t>
      </w:r>
      <w:r w:rsidR="008304BB">
        <w:rPr>
          <w:rFonts w:cstheme="minorHAnsi"/>
          <w:sz w:val="24"/>
          <w:szCs w:val="24"/>
        </w:rPr>
        <w:t xml:space="preserve">oskiej i właśnie przy ogródkach </w:t>
      </w:r>
      <w:r w:rsidRPr="00FC7823">
        <w:rPr>
          <w:rFonts w:cstheme="minorHAnsi"/>
          <w:sz w:val="24"/>
          <w:szCs w:val="24"/>
        </w:rPr>
        <w:t>działkowych. Nietoperze najczęściej notowane były w dolinie</w:t>
      </w:r>
      <w:r w:rsidR="008304BB">
        <w:rPr>
          <w:rFonts w:cstheme="minorHAnsi"/>
          <w:sz w:val="24"/>
          <w:szCs w:val="24"/>
        </w:rPr>
        <w:t xml:space="preserve"> Ślęzy, a także nad zbiornikiem </w:t>
      </w:r>
      <w:r w:rsidRPr="00FC7823">
        <w:rPr>
          <w:rFonts w:cstheme="minorHAnsi"/>
          <w:sz w:val="24"/>
          <w:szCs w:val="24"/>
        </w:rPr>
        <w:t>wodnym przy ul. Pszennej, czyli na przebiegu wariantu W inwestycji (stwierdzano do 588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przelotów/godz.). Ponadto, w buforze wariantu W zident</w:t>
      </w:r>
      <w:r w:rsidR="008304BB">
        <w:rPr>
          <w:rFonts w:cstheme="minorHAnsi"/>
          <w:sz w:val="24"/>
          <w:szCs w:val="24"/>
        </w:rPr>
        <w:t xml:space="preserve">yfikowano dwa stanowiska godowe </w:t>
      </w:r>
      <w:r w:rsidR="00AA7CA8" w:rsidRPr="00FC7823">
        <w:rPr>
          <w:rFonts w:cstheme="minorHAnsi"/>
          <w:sz w:val="24"/>
          <w:szCs w:val="24"/>
        </w:rPr>
        <w:t xml:space="preserve">karlików malutkich </w:t>
      </w:r>
      <w:proofErr w:type="spellStart"/>
      <w:r w:rsidR="00AA7CA8" w:rsidRPr="00FC7823">
        <w:rPr>
          <w:rFonts w:cstheme="minorHAnsi"/>
          <w:sz w:val="24"/>
          <w:szCs w:val="24"/>
        </w:rPr>
        <w:t>P</w:t>
      </w:r>
      <w:r w:rsidRPr="00FC7823">
        <w:rPr>
          <w:rFonts w:cstheme="minorHAnsi"/>
          <w:sz w:val="24"/>
          <w:szCs w:val="24"/>
        </w:rPr>
        <w:t>ipistrellus</w:t>
      </w:r>
      <w:proofErr w:type="spellEnd"/>
      <w:r w:rsidR="00AA7CA8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pipistrellus</w:t>
      </w:r>
      <w:proofErr w:type="spellEnd"/>
      <w:r w:rsidRPr="00FC7823">
        <w:rPr>
          <w:rFonts w:cstheme="minorHAnsi"/>
          <w:sz w:val="24"/>
          <w:szCs w:val="24"/>
        </w:rPr>
        <w:t xml:space="preserve">. Odnosząc się do likwidacji </w:t>
      </w:r>
      <w:proofErr w:type="spellStart"/>
      <w:r w:rsidRPr="00FC7823">
        <w:rPr>
          <w:rFonts w:cstheme="minorHAnsi"/>
          <w:sz w:val="24"/>
          <w:szCs w:val="24"/>
        </w:rPr>
        <w:t>starodrzewia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r w:rsidR="008304BB">
        <w:rPr>
          <w:rFonts w:cstheme="minorHAnsi"/>
          <w:sz w:val="24"/>
          <w:szCs w:val="24"/>
        </w:rPr>
        <w:t xml:space="preserve">w rejonie TWK </w:t>
      </w:r>
      <w:proofErr w:type="spellStart"/>
      <w:r w:rsidR="00AA7CA8"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należy wskazać, że wycinka w tym rejonie planowana </w:t>
      </w:r>
      <w:r w:rsidR="008304BB">
        <w:rPr>
          <w:rFonts w:cstheme="minorHAnsi"/>
          <w:sz w:val="24"/>
          <w:szCs w:val="24"/>
        </w:rPr>
        <w:t xml:space="preserve">jest w południowej części toru, </w:t>
      </w:r>
      <w:r w:rsidRPr="00FC7823">
        <w:rPr>
          <w:rFonts w:cstheme="minorHAnsi"/>
          <w:sz w:val="24"/>
          <w:szCs w:val="24"/>
        </w:rPr>
        <w:t>pomiędzy stadionem a ogródkami działkowymi i pomiędzy stadi</w:t>
      </w:r>
      <w:r w:rsidR="008304BB">
        <w:rPr>
          <w:rFonts w:cstheme="minorHAnsi"/>
          <w:sz w:val="24"/>
          <w:szCs w:val="24"/>
        </w:rPr>
        <w:t xml:space="preserve">onem a ul. Radosną. Nie dojdzie </w:t>
      </w:r>
      <w:r w:rsidRPr="00FC7823">
        <w:rPr>
          <w:rFonts w:cstheme="minorHAnsi"/>
          <w:sz w:val="24"/>
          <w:szCs w:val="24"/>
        </w:rPr>
        <w:t xml:space="preserve">do całkowitej likwidacji </w:t>
      </w:r>
      <w:proofErr w:type="spellStart"/>
      <w:r w:rsidRPr="00FC7823">
        <w:rPr>
          <w:rFonts w:cstheme="minorHAnsi"/>
          <w:sz w:val="24"/>
          <w:szCs w:val="24"/>
        </w:rPr>
        <w:t>zadrzewień</w:t>
      </w:r>
      <w:proofErr w:type="spellEnd"/>
      <w:r w:rsidRPr="00FC7823">
        <w:rPr>
          <w:rFonts w:cstheme="minorHAnsi"/>
          <w:sz w:val="24"/>
          <w:szCs w:val="24"/>
        </w:rPr>
        <w:t xml:space="preserve"> na terenie tego obszaru.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15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legalności stawów rybnych wskazać na</w:t>
      </w:r>
      <w:r w:rsidR="008304BB">
        <w:rPr>
          <w:rFonts w:cstheme="minorHAnsi"/>
          <w:sz w:val="24"/>
          <w:szCs w:val="24"/>
        </w:rPr>
        <w:t xml:space="preserve">leży, że organ, wydając decyzję </w:t>
      </w:r>
      <w:r w:rsidRPr="00FC7823">
        <w:rPr>
          <w:rFonts w:cstheme="minorHAnsi"/>
          <w:sz w:val="24"/>
          <w:szCs w:val="24"/>
        </w:rPr>
        <w:t>środowiskowych uwarunkowaniach, orzeka na zasadzie aktualn</w:t>
      </w:r>
      <w:r w:rsidR="008304BB">
        <w:rPr>
          <w:rFonts w:cstheme="minorHAnsi"/>
          <w:sz w:val="24"/>
          <w:szCs w:val="24"/>
        </w:rPr>
        <w:t xml:space="preserve">ości, w oparciu o aktualny stan </w:t>
      </w:r>
      <w:r w:rsidRPr="00FC7823">
        <w:rPr>
          <w:rFonts w:cstheme="minorHAnsi"/>
          <w:sz w:val="24"/>
          <w:szCs w:val="24"/>
        </w:rPr>
        <w:t>faktyczny. Jak wynika z uzupełnień z sierpnia 2021 r. przed rozpoczęciem inwe</w:t>
      </w:r>
      <w:r w:rsidR="008304BB">
        <w:rPr>
          <w:rFonts w:cstheme="minorHAnsi"/>
          <w:sz w:val="24"/>
          <w:szCs w:val="24"/>
        </w:rPr>
        <w:t xml:space="preserve">ntaryzacji płazów i </w:t>
      </w:r>
      <w:r w:rsidRPr="00FC7823">
        <w:rPr>
          <w:rFonts w:cstheme="minorHAnsi"/>
          <w:sz w:val="24"/>
          <w:szCs w:val="24"/>
        </w:rPr>
        <w:t xml:space="preserve">gadów w 2016 r. w miejscu planowanego przebiegu wariantów </w:t>
      </w:r>
      <w:r w:rsidR="008304BB">
        <w:rPr>
          <w:rFonts w:cstheme="minorHAnsi"/>
          <w:sz w:val="24"/>
          <w:szCs w:val="24"/>
        </w:rPr>
        <w:t xml:space="preserve">A i W zostały wykonane sztuczne </w:t>
      </w:r>
      <w:r w:rsidRPr="00FC7823">
        <w:rPr>
          <w:rFonts w:cstheme="minorHAnsi"/>
          <w:sz w:val="24"/>
          <w:szCs w:val="24"/>
        </w:rPr>
        <w:t>zbiorniki rozrodcze dla płazów. Stan faktyczny sprawy jest zatem taki,</w:t>
      </w:r>
      <w:r w:rsidR="008304BB">
        <w:rPr>
          <w:rFonts w:cstheme="minorHAnsi"/>
          <w:sz w:val="24"/>
          <w:szCs w:val="24"/>
        </w:rPr>
        <w:t xml:space="preserve"> że w tej lokalizacji występują </w:t>
      </w:r>
      <w:r w:rsidRPr="00FC7823">
        <w:rPr>
          <w:rFonts w:cstheme="minorHAnsi"/>
          <w:sz w:val="24"/>
          <w:szCs w:val="24"/>
        </w:rPr>
        <w:t xml:space="preserve">zbiorniki rozrodcze dla płazów. Realizacja przedmiotowej </w:t>
      </w:r>
      <w:r w:rsidRPr="00FC7823">
        <w:rPr>
          <w:rFonts w:cstheme="minorHAnsi"/>
          <w:sz w:val="24"/>
          <w:szCs w:val="24"/>
        </w:rPr>
        <w:lastRenderedPageBreak/>
        <w:t>inwesty</w:t>
      </w:r>
      <w:r w:rsidR="008304BB">
        <w:rPr>
          <w:rFonts w:cstheme="minorHAnsi"/>
          <w:sz w:val="24"/>
          <w:szCs w:val="24"/>
        </w:rPr>
        <w:t xml:space="preserve">cji drogowej w wariantach A lub </w:t>
      </w:r>
      <w:r w:rsidRPr="00FC7823">
        <w:rPr>
          <w:rFonts w:cstheme="minorHAnsi"/>
          <w:sz w:val="24"/>
          <w:szCs w:val="24"/>
        </w:rPr>
        <w:t>W musiałaby się zatem wiązać z zastosowaniem środk</w:t>
      </w:r>
      <w:r w:rsidR="008304BB">
        <w:rPr>
          <w:rFonts w:cstheme="minorHAnsi"/>
          <w:sz w:val="24"/>
          <w:szCs w:val="24"/>
        </w:rPr>
        <w:t xml:space="preserve">ów minimalizujących stwierdzone </w:t>
      </w:r>
      <w:r w:rsidRPr="00FC7823">
        <w:rPr>
          <w:rFonts w:cstheme="minorHAnsi"/>
          <w:sz w:val="24"/>
          <w:szCs w:val="24"/>
        </w:rPr>
        <w:t>oddziaływanie związane z występowaniem w tym rejonie tych zbio</w:t>
      </w:r>
      <w:r w:rsidR="008304BB">
        <w:rPr>
          <w:rFonts w:cstheme="minorHAnsi"/>
          <w:sz w:val="24"/>
          <w:szCs w:val="24"/>
        </w:rPr>
        <w:t xml:space="preserve">rników rozrodczych. Nie jest to </w:t>
      </w:r>
      <w:r w:rsidRPr="00FC7823">
        <w:rPr>
          <w:rFonts w:cstheme="minorHAnsi"/>
          <w:sz w:val="24"/>
          <w:szCs w:val="24"/>
        </w:rPr>
        <w:t>jednak okoliczność, jak zdają się sugerować skarżący, przesądzająca o braku możliwości r</w:t>
      </w:r>
      <w:r w:rsidR="00F479E0" w:rsidRPr="00FC7823">
        <w:rPr>
          <w:rFonts w:cstheme="minorHAnsi"/>
          <w:sz w:val="24"/>
          <w:szCs w:val="24"/>
        </w:rPr>
        <w:t>ealizacji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inwestycji </w:t>
      </w:r>
      <w:r w:rsidR="00F479E0" w:rsidRPr="00FC7823">
        <w:rPr>
          <w:rFonts w:cstheme="minorHAnsi"/>
          <w:sz w:val="24"/>
          <w:szCs w:val="24"/>
        </w:rPr>
        <w:t>w wariancie innym niż wariant P1</w:t>
      </w:r>
      <w:r w:rsidRPr="00FC7823">
        <w:rPr>
          <w:rFonts w:cstheme="minorHAnsi"/>
          <w:sz w:val="24"/>
          <w:szCs w:val="24"/>
        </w:rPr>
        <w:t xml:space="preserve">. Jak wskazano już w </w:t>
      </w:r>
      <w:r w:rsidR="008304BB">
        <w:rPr>
          <w:rFonts w:cstheme="minorHAnsi"/>
          <w:sz w:val="24"/>
          <w:szCs w:val="24"/>
        </w:rPr>
        <w:t xml:space="preserve">odpowiedzi na zarzut m.in. 2, z </w:t>
      </w:r>
      <w:r w:rsidRPr="00FC7823">
        <w:rPr>
          <w:rFonts w:cstheme="minorHAnsi"/>
          <w:sz w:val="24"/>
          <w:szCs w:val="24"/>
        </w:rPr>
        <w:t>przeprowadzonej oceny oddziaływania na środow</w:t>
      </w:r>
      <w:r w:rsidR="008304BB">
        <w:rPr>
          <w:rFonts w:cstheme="minorHAnsi"/>
          <w:sz w:val="24"/>
          <w:szCs w:val="24"/>
        </w:rPr>
        <w:t xml:space="preserve">isko nie wyniknęły okoliczności </w:t>
      </w:r>
      <w:r w:rsidRPr="00FC7823">
        <w:rPr>
          <w:rFonts w:cstheme="minorHAnsi"/>
          <w:sz w:val="24"/>
          <w:szCs w:val="24"/>
        </w:rPr>
        <w:t xml:space="preserve">uniemożliwiające realizację inwestycji w wariancie </w:t>
      </w:r>
      <w:r w:rsidR="00F479E0" w:rsidRPr="00FC7823">
        <w:rPr>
          <w:rFonts w:cstheme="minorHAnsi"/>
          <w:sz w:val="24"/>
          <w:szCs w:val="24"/>
        </w:rPr>
        <w:t>preferowanym przez inwestora (P1</w:t>
      </w:r>
      <w:r w:rsidR="008304BB">
        <w:rPr>
          <w:rFonts w:cstheme="minorHAnsi"/>
          <w:sz w:val="24"/>
          <w:szCs w:val="24"/>
        </w:rPr>
        <w:t xml:space="preserve">); jest to więc </w:t>
      </w:r>
      <w:r w:rsidRPr="00FC7823">
        <w:rPr>
          <w:rFonts w:cstheme="minorHAnsi"/>
          <w:sz w:val="24"/>
          <w:szCs w:val="24"/>
        </w:rPr>
        <w:t>wariant dopuszczalny do wskazania do realizacji i nie zmieni</w:t>
      </w:r>
      <w:r w:rsidR="008304BB">
        <w:rPr>
          <w:rFonts w:cstheme="minorHAnsi"/>
          <w:sz w:val="24"/>
          <w:szCs w:val="24"/>
        </w:rPr>
        <w:t xml:space="preserve">a tego okoliczność występowania </w:t>
      </w:r>
      <w:r w:rsidRPr="00FC7823">
        <w:rPr>
          <w:rFonts w:cstheme="minorHAnsi"/>
          <w:sz w:val="24"/>
          <w:szCs w:val="24"/>
        </w:rPr>
        <w:t>zbiorników rozrodczych płazów w przebiegu wariantów alternatywnych.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Bez znaczenia dla decyzji o środowiskowych uwarunkowan</w:t>
      </w:r>
      <w:r w:rsidR="008304BB">
        <w:rPr>
          <w:rFonts w:cstheme="minorHAnsi"/>
          <w:sz w:val="24"/>
          <w:szCs w:val="24"/>
        </w:rPr>
        <w:t xml:space="preserve">iach jest przy tym pochodzenie  </w:t>
      </w:r>
      <w:r w:rsidRPr="00FC7823">
        <w:rPr>
          <w:rFonts w:cstheme="minorHAnsi"/>
          <w:sz w:val="24"/>
          <w:szCs w:val="24"/>
        </w:rPr>
        <w:t>tych zbiorników i ich nielegalność, którą</w:t>
      </w:r>
      <w:r w:rsidR="00F479E0" w:rsidRPr="00FC7823">
        <w:rPr>
          <w:rFonts w:cstheme="minorHAnsi"/>
          <w:sz w:val="24"/>
          <w:szCs w:val="24"/>
        </w:rPr>
        <w:t xml:space="preserve"> wywodzą skarżący. Ani RDOŚ</w:t>
      </w:r>
      <w:r w:rsidR="008304BB">
        <w:rPr>
          <w:rFonts w:cstheme="minorHAnsi"/>
          <w:sz w:val="24"/>
          <w:szCs w:val="24"/>
        </w:rPr>
        <w:t xml:space="preserve"> we Wrocławiu ani GDOŚ </w:t>
      </w:r>
      <w:r w:rsidRPr="00FC7823">
        <w:rPr>
          <w:rFonts w:cstheme="minorHAnsi"/>
          <w:sz w:val="24"/>
          <w:szCs w:val="24"/>
        </w:rPr>
        <w:t>nie stanowią organu właściwego do stwierdzenia fałszer</w:t>
      </w:r>
      <w:r w:rsidR="008304BB">
        <w:rPr>
          <w:rFonts w:cstheme="minorHAnsi"/>
          <w:sz w:val="24"/>
          <w:szCs w:val="24"/>
        </w:rPr>
        <w:t xml:space="preserve">stwa dowodów czy też uznania za </w:t>
      </w:r>
      <w:r w:rsidRPr="00FC7823">
        <w:rPr>
          <w:rFonts w:cstheme="minorHAnsi"/>
          <w:sz w:val="24"/>
          <w:szCs w:val="24"/>
        </w:rPr>
        <w:t>przestępstwo budowę ww. zbiorników. Przedmiotem p</w:t>
      </w:r>
      <w:r w:rsidR="008304BB">
        <w:rPr>
          <w:rFonts w:cstheme="minorHAnsi"/>
          <w:sz w:val="24"/>
          <w:szCs w:val="24"/>
        </w:rPr>
        <w:t xml:space="preserve">rowadzonego przez organy obydwu </w:t>
      </w:r>
      <w:r w:rsidRPr="00FC7823">
        <w:rPr>
          <w:rFonts w:cstheme="minorHAnsi"/>
          <w:sz w:val="24"/>
          <w:szCs w:val="24"/>
        </w:rPr>
        <w:t>instancji postępowania jest bowiem określenie środowiskowy</w:t>
      </w:r>
      <w:r w:rsidR="008304BB">
        <w:rPr>
          <w:rFonts w:cstheme="minorHAnsi"/>
          <w:sz w:val="24"/>
          <w:szCs w:val="24"/>
        </w:rPr>
        <w:t xml:space="preserve">ch uwarunkowań realizacji danej </w:t>
      </w:r>
      <w:r w:rsidRPr="00FC7823">
        <w:rPr>
          <w:rFonts w:cstheme="minorHAnsi"/>
          <w:sz w:val="24"/>
          <w:szCs w:val="24"/>
        </w:rPr>
        <w:t>inwestycji drogowej a nie ocena legalności czy też sankcjonowanie powstania tych zbiorni</w:t>
      </w:r>
      <w:r w:rsidR="008304BB">
        <w:rPr>
          <w:rFonts w:cstheme="minorHAnsi"/>
          <w:sz w:val="24"/>
          <w:szCs w:val="24"/>
        </w:rPr>
        <w:t xml:space="preserve">ków. Przy </w:t>
      </w:r>
      <w:r w:rsidRPr="00FC7823">
        <w:rPr>
          <w:rFonts w:cstheme="minorHAnsi"/>
          <w:sz w:val="24"/>
          <w:szCs w:val="24"/>
        </w:rPr>
        <w:t>wydawaniu decyzji o środowiskowych uwarunkowaniach, z ra</w:t>
      </w:r>
      <w:r w:rsidR="008304BB">
        <w:rPr>
          <w:rFonts w:cstheme="minorHAnsi"/>
          <w:sz w:val="24"/>
          <w:szCs w:val="24"/>
        </w:rPr>
        <w:t xml:space="preserve">cji tego że nie jest to decyzja </w:t>
      </w:r>
      <w:r w:rsidRPr="00FC7823">
        <w:rPr>
          <w:rFonts w:cstheme="minorHAnsi"/>
          <w:sz w:val="24"/>
          <w:szCs w:val="24"/>
        </w:rPr>
        <w:t>uznaniowa, organ nie wyważa interesu społe</w:t>
      </w:r>
      <w:r w:rsidR="00F479E0" w:rsidRPr="00FC7823">
        <w:rPr>
          <w:rFonts w:cstheme="minorHAnsi"/>
          <w:sz w:val="24"/>
          <w:szCs w:val="24"/>
        </w:rPr>
        <w:t>cznego z indywidualnym. Określen</w:t>
      </w:r>
      <w:r w:rsidR="008304BB">
        <w:rPr>
          <w:rFonts w:cstheme="minorHAnsi"/>
          <w:sz w:val="24"/>
          <w:szCs w:val="24"/>
        </w:rPr>
        <w:t xml:space="preserve">ie środowiskowych </w:t>
      </w:r>
      <w:r w:rsidRPr="00FC7823">
        <w:rPr>
          <w:rFonts w:cstheme="minorHAnsi"/>
          <w:sz w:val="24"/>
          <w:szCs w:val="24"/>
        </w:rPr>
        <w:t>uwarunkowań inwestycji wskazanej we wniosku (lub jego modyfikacji)</w:t>
      </w:r>
      <w:r w:rsidR="008304BB">
        <w:rPr>
          <w:rFonts w:cstheme="minorHAnsi"/>
          <w:sz w:val="24"/>
          <w:szCs w:val="24"/>
        </w:rPr>
        <w:t xml:space="preserve"> inwestora jest zatem </w:t>
      </w:r>
      <w:r w:rsidRPr="00FC7823">
        <w:rPr>
          <w:rFonts w:cstheme="minorHAnsi"/>
          <w:sz w:val="24"/>
          <w:szCs w:val="24"/>
        </w:rPr>
        <w:t>działaniem w granicach i na podstawie prawa a nie jak twierdzą sk</w:t>
      </w:r>
      <w:r w:rsidR="008304BB">
        <w:rPr>
          <w:rFonts w:cstheme="minorHAnsi"/>
          <w:sz w:val="24"/>
          <w:szCs w:val="24"/>
        </w:rPr>
        <w:t xml:space="preserve">arżący preferowaniem stanowiska </w:t>
      </w:r>
      <w:r w:rsidRPr="00FC7823">
        <w:rPr>
          <w:rFonts w:cstheme="minorHAnsi"/>
          <w:sz w:val="24"/>
          <w:szCs w:val="24"/>
        </w:rPr>
        <w:t>wyłącznie inwestora skutkujące utratą zaufania obywateli do organu i państwa.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16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Podkreślić należy, że zarzuty skarżących w zakresie </w:t>
      </w:r>
      <w:r w:rsidR="008304BB">
        <w:rPr>
          <w:rFonts w:cstheme="minorHAnsi"/>
          <w:sz w:val="24"/>
          <w:szCs w:val="24"/>
        </w:rPr>
        <w:t xml:space="preserve">skumulowanego oddziaływania na </w:t>
      </w:r>
      <w:r w:rsidRPr="00FC7823">
        <w:rPr>
          <w:rFonts w:cstheme="minorHAnsi"/>
          <w:sz w:val="24"/>
          <w:szCs w:val="24"/>
        </w:rPr>
        <w:t xml:space="preserve">środowisko były skuteczne, w związku z czym GDOŚ wyjaśnił </w:t>
      </w:r>
      <w:r w:rsidR="008304BB">
        <w:rPr>
          <w:rFonts w:cstheme="minorHAnsi"/>
          <w:sz w:val="24"/>
          <w:szCs w:val="24"/>
        </w:rPr>
        <w:t xml:space="preserve">tę kwestię w ramach dodatkowego </w:t>
      </w:r>
      <w:r w:rsidRPr="00FC7823">
        <w:rPr>
          <w:rFonts w:cstheme="minorHAnsi"/>
          <w:sz w:val="24"/>
          <w:szCs w:val="24"/>
        </w:rPr>
        <w:t>postępowania wyjaśniającego na etapie postępowania odwoławcze</w:t>
      </w:r>
      <w:r w:rsidR="008304BB">
        <w:rPr>
          <w:rFonts w:cstheme="minorHAnsi"/>
          <w:sz w:val="24"/>
          <w:szCs w:val="24"/>
        </w:rPr>
        <w:t xml:space="preserve">go. W uzupełnieniach z sierpnia </w:t>
      </w:r>
      <w:r w:rsidRPr="00FC7823">
        <w:rPr>
          <w:rFonts w:cstheme="minorHAnsi"/>
          <w:sz w:val="24"/>
          <w:szCs w:val="24"/>
        </w:rPr>
        <w:t>2021 r. doprecyzowano, że prognozowane natężenie ruchu</w:t>
      </w:r>
      <w:r w:rsidR="00F479E0" w:rsidRPr="00FC7823">
        <w:rPr>
          <w:rFonts w:cstheme="minorHAnsi"/>
          <w:sz w:val="24"/>
          <w:szCs w:val="24"/>
        </w:rPr>
        <w:t xml:space="preserve"> pociągów na analizowanej linii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kolejowej nr 285 wynosi 64 pociągi na dobę z czego tylko jeden poci</w:t>
      </w:r>
      <w:r w:rsidR="00F479E0" w:rsidRPr="00FC7823">
        <w:rPr>
          <w:rFonts w:cstheme="minorHAnsi"/>
          <w:sz w:val="24"/>
          <w:szCs w:val="24"/>
        </w:rPr>
        <w:t>ąg będzie użytkował lini</w:t>
      </w:r>
      <w:r w:rsidR="008304BB">
        <w:rPr>
          <w:rFonts w:cstheme="minorHAnsi"/>
          <w:sz w:val="24"/>
          <w:szCs w:val="24"/>
        </w:rPr>
        <w:t xml:space="preserve">ę w </w:t>
      </w:r>
      <w:r w:rsidRPr="00FC7823">
        <w:rPr>
          <w:rFonts w:cstheme="minorHAnsi"/>
          <w:sz w:val="24"/>
          <w:szCs w:val="24"/>
        </w:rPr>
        <w:t>porze nocnej. Analiza skumulowanego oddziaływania na śro</w:t>
      </w:r>
      <w:r w:rsidR="008304BB">
        <w:rPr>
          <w:rFonts w:cstheme="minorHAnsi"/>
          <w:sz w:val="24"/>
          <w:szCs w:val="24"/>
        </w:rPr>
        <w:t xml:space="preserve">dowisko akustyczne nie wykazała </w:t>
      </w:r>
      <w:r w:rsidRPr="00FC7823">
        <w:rPr>
          <w:rFonts w:cstheme="minorHAnsi"/>
          <w:sz w:val="24"/>
          <w:szCs w:val="24"/>
        </w:rPr>
        <w:t xml:space="preserve">znaczącego oddziaływania w tym zakresie. Z racji braku w </w:t>
      </w:r>
      <w:r w:rsidR="008304BB">
        <w:rPr>
          <w:rFonts w:cstheme="minorHAnsi"/>
          <w:sz w:val="24"/>
          <w:szCs w:val="24"/>
        </w:rPr>
        <w:t xml:space="preserve">tym rejonie terenów chronionych </w:t>
      </w:r>
      <w:r w:rsidRPr="00FC7823">
        <w:rPr>
          <w:rFonts w:cstheme="minorHAnsi"/>
          <w:sz w:val="24"/>
          <w:szCs w:val="24"/>
        </w:rPr>
        <w:t>akustycznie do modelu akustycznego wprowadzono sumarycz</w:t>
      </w:r>
      <w:r w:rsidR="008304BB">
        <w:rPr>
          <w:rFonts w:cstheme="minorHAnsi"/>
          <w:sz w:val="24"/>
          <w:szCs w:val="24"/>
        </w:rPr>
        <w:t xml:space="preserve">nie 77 punktów receptorowych na </w:t>
      </w:r>
      <w:r w:rsidRPr="00FC7823">
        <w:rPr>
          <w:rFonts w:cstheme="minorHAnsi"/>
          <w:sz w:val="24"/>
          <w:szCs w:val="24"/>
        </w:rPr>
        <w:t>różnych wysokościach, z czego najbliżej ww. linii kolejowej znalaz</w:t>
      </w:r>
      <w:r w:rsidR="008304BB">
        <w:rPr>
          <w:rFonts w:cstheme="minorHAnsi"/>
          <w:sz w:val="24"/>
          <w:szCs w:val="24"/>
        </w:rPr>
        <w:t xml:space="preserve">ły się punkty 134-136, 145-147, </w:t>
      </w:r>
      <w:r w:rsidRPr="00FC7823">
        <w:rPr>
          <w:rFonts w:cstheme="minorHAnsi"/>
          <w:sz w:val="24"/>
          <w:szCs w:val="24"/>
        </w:rPr>
        <w:t>w których, co wyni</w:t>
      </w:r>
      <w:r w:rsidR="00F479E0" w:rsidRPr="00FC7823">
        <w:rPr>
          <w:rFonts w:cstheme="minorHAnsi"/>
          <w:sz w:val="24"/>
          <w:szCs w:val="24"/>
        </w:rPr>
        <w:t>ka z tabeli nr 5 z Załącznika nr</w:t>
      </w:r>
      <w:r w:rsidRPr="00FC7823">
        <w:rPr>
          <w:rFonts w:cstheme="minorHAnsi"/>
          <w:sz w:val="24"/>
          <w:szCs w:val="24"/>
        </w:rPr>
        <w:t xml:space="preserve"> 2 do </w:t>
      </w:r>
      <w:r w:rsidR="008304BB">
        <w:rPr>
          <w:rFonts w:cstheme="minorHAnsi"/>
          <w:sz w:val="24"/>
          <w:szCs w:val="24"/>
        </w:rPr>
        <w:t xml:space="preserve">ww. uzupełnień, nie stwierdzono </w:t>
      </w:r>
      <w:r w:rsidRPr="00FC7823">
        <w:rPr>
          <w:rFonts w:cstheme="minorHAnsi"/>
          <w:sz w:val="24"/>
          <w:szCs w:val="24"/>
        </w:rPr>
        <w:t>przekroczeń dopuszczalnych poziomów hałasu. Organ I instancji uznał zatem prawidłowo, że</w:t>
      </w:r>
      <w:r w:rsidR="008304BB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oddziaływanie skumulowane w tym aspekcie można pominą</w:t>
      </w:r>
      <w:r w:rsidR="008304BB">
        <w:rPr>
          <w:rFonts w:cstheme="minorHAnsi"/>
          <w:sz w:val="24"/>
          <w:szCs w:val="24"/>
        </w:rPr>
        <w:t xml:space="preserve">ć. Jeśli chodzi zaś o planowaną </w:t>
      </w:r>
      <w:r w:rsidRPr="00FC7823">
        <w:rPr>
          <w:rFonts w:cstheme="minorHAnsi"/>
          <w:sz w:val="24"/>
          <w:szCs w:val="24"/>
        </w:rPr>
        <w:t>budowę wiaduktu to podkreślić należy, że r</w:t>
      </w:r>
      <w:r w:rsidR="00F479E0" w:rsidRPr="00FC7823">
        <w:rPr>
          <w:rFonts w:cstheme="minorHAnsi"/>
          <w:sz w:val="24"/>
          <w:szCs w:val="24"/>
        </w:rPr>
        <w:t>odzaje rozwiązań technicznych dr</w:t>
      </w:r>
      <w:r w:rsidR="008304BB">
        <w:rPr>
          <w:rFonts w:cstheme="minorHAnsi"/>
          <w:sz w:val="24"/>
          <w:szCs w:val="24"/>
        </w:rPr>
        <w:t xml:space="preserve">ogi nie wchodzą co </w:t>
      </w:r>
      <w:r w:rsidRPr="00FC7823">
        <w:rPr>
          <w:rFonts w:cstheme="minorHAnsi"/>
          <w:sz w:val="24"/>
          <w:szCs w:val="24"/>
        </w:rPr>
        <w:t xml:space="preserve">do zasady w zakres decyzji o środowiskowych uwarunkowaniach </w:t>
      </w:r>
      <w:r w:rsidR="008304BB">
        <w:rPr>
          <w:rFonts w:cstheme="minorHAnsi"/>
          <w:sz w:val="24"/>
          <w:szCs w:val="24"/>
        </w:rPr>
        <w:t xml:space="preserve">lecz do decyzji o zezwoleniu na </w:t>
      </w:r>
      <w:r w:rsidRPr="00FC7823">
        <w:rPr>
          <w:rFonts w:cstheme="minorHAnsi"/>
          <w:sz w:val="24"/>
          <w:szCs w:val="24"/>
        </w:rPr>
        <w:t>realizację inwestycji drogowej. Niemniej jednak jak wynika z załączonej do u</w:t>
      </w:r>
      <w:r w:rsidR="008304BB">
        <w:rPr>
          <w:rFonts w:cstheme="minorHAnsi"/>
          <w:sz w:val="24"/>
          <w:szCs w:val="24"/>
        </w:rPr>
        <w:t xml:space="preserve">zupełnień z sierpnia </w:t>
      </w:r>
      <w:r w:rsidR="00F479E0" w:rsidRPr="00FC7823">
        <w:rPr>
          <w:rFonts w:cstheme="minorHAnsi"/>
          <w:sz w:val="24"/>
          <w:szCs w:val="24"/>
        </w:rPr>
        <w:t>2021 r</w:t>
      </w:r>
      <w:r w:rsidRPr="00FC7823">
        <w:rPr>
          <w:rFonts w:cstheme="minorHAnsi"/>
          <w:sz w:val="24"/>
          <w:szCs w:val="24"/>
        </w:rPr>
        <w:t>. mapy (Sytuacja. Plan zagospodarowania. Pl</w:t>
      </w:r>
      <w:r w:rsidR="00F479E0" w:rsidRPr="00FC7823">
        <w:rPr>
          <w:rFonts w:cstheme="minorHAnsi"/>
          <w:sz w:val="24"/>
          <w:szCs w:val="24"/>
        </w:rPr>
        <w:t>ansza 1) w miejscu przecięcia drogi z lini</w:t>
      </w:r>
      <w:r w:rsidR="008304BB">
        <w:rPr>
          <w:rFonts w:cstheme="minorHAnsi"/>
          <w:sz w:val="24"/>
          <w:szCs w:val="24"/>
        </w:rPr>
        <w:t xml:space="preserve">ą </w:t>
      </w:r>
      <w:r w:rsidRPr="00FC7823">
        <w:rPr>
          <w:rFonts w:cstheme="minorHAnsi"/>
          <w:sz w:val="24"/>
          <w:szCs w:val="24"/>
        </w:rPr>
        <w:t>kolejową będzie posadowiony obiekt mostowy długości ok.</w:t>
      </w:r>
      <w:r w:rsidR="008304BB">
        <w:rPr>
          <w:rFonts w:cstheme="minorHAnsi"/>
          <w:sz w:val="24"/>
          <w:szCs w:val="24"/>
        </w:rPr>
        <w:t xml:space="preserve"> 70 m, dodatkowo dostosowany do </w:t>
      </w:r>
      <w:r w:rsidRPr="00FC7823">
        <w:rPr>
          <w:rFonts w:cstheme="minorHAnsi"/>
          <w:sz w:val="24"/>
          <w:szCs w:val="24"/>
        </w:rPr>
        <w:t xml:space="preserve">pełnienia funkcji przejścia dla małych i średnich zwierząt (por. </w:t>
      </w:r>
      <w:r w:rsidR="008304BB">
        <w:rPr>
          <w:rFonts w:cstheme="minorHAnsi"/>
          <w:sz w:val="24"/>
          <w:szCs w:val="24"/>
        </w:rPr>
        <w:t xml:space="preserve">uzupełnienia, sto. 42). Kwestia </w:t>
      </w:r>
      <w:r w:rsidR="00F479E0" w:rsidRPr="00FC7823">
        <w:rPr>
          <w:rFonts w:cstheme="minorHAnsi"/>
          <w:sz w:val="24"/>
          <w:szCs w:val="24"/>
        </w:rPr>
        <w:t>odwodnienia dr</w:t>
      </w:r>
      <w:r w:rsidRPr="00FC7823">
        <w:rPr>
          <w:rFonts w:cstheme="minorHAnsi"/>
          <w:sz w:val="24"/>
          <w:szCs w:val="24"/>
        </w:rPr>
        <w:t>ogi także była przedmiotem dodatkoweg</w:t>
      </w:r>
      <w:r w:rsidR="008304BB">
        <w:rPr>
          <w:rFonts w:cstheme="minorHAnsi"/>
          <w:sz w:val="24"/>
          <w:szCs w:val="24"/>
        </w:rPr>
        <w:t xml:space="preserve">o postępowania dowodowego (por. </w:t>
      </w:r>
      <w:r w:rsidRPr="00FC7823">
        <w:rPr>
          <w:rFonts w:cstheme="minorHAnsi"/>
          <w:sz w:val="24"/>
          <w:szCs w:val="24"/>
        </w:rPr>
        <w:t>uzupeł</w:t>
      </w:r>
      <w:r w:rsidR="00F479E0" w:rsidRPr="00FC7823">
        <w:rPr>
          <w:rFonts w:cstheme="minorHAnsi"/>
          <w:sz w:val="24"/>
          <w:szCs w:val="24"/>
        </w:rPr>
        <w:t>nienia z sierpnia 2021 r.), któr</w:t>
      </w:r>
      <w:r w:rsidRPr="00FC7823">
        <w:rPr>
          <w:rFonts w:cstheme="minorHAnsi"/>
          <w:sz w:val="24"/>
          <w:szCs w:val="24"/>
        </w:rPr>
        <w:t>e wykazało brak znaczącego</w:t>
      </w:r>
      <w:r w:rsidR="008304BB">
        <w:rPr>
          <w:rFonts w:cstheme="minorHAnsi"/>
          <w:sz w:val="24"/>
          <w:szCs w:val="24"/>
        </w:rPr>
        <w:t xml:space="preserve"> oddziaływania inwestycji w tym </w:t>
      </w:r>
      <w:r w:rsidRPr="00FC7823">
        <w:rPr>
          <w:rFonts w:cstheme="minorHAnsi"/>
          <w:sz w:val="24"/>
          <w:szCs w:val="24"/>
        </w:rPr>
        <w:t>zakresie. Na tym odcinku drogi (odcinek trasy od km 0+300 — 0+5</w:t>
      </w:r>
      <w:r w:rsidR="008304BB">
        <w:rPr>
          <w:rFonts w:cstheme="minorHAnsi"/>
          <w:sz w:val="24"/>
          <w:szCs w:val="24"/>
        </w:rPr>
        <w:t xml:space="preserve">50) przewiduje się zastosowanie </w:t>
      </w:r>
      <w:r w:rsidRPr="00FC7823">
        <w:rPr>
          <w:rFonts w:cstheme="minorHAnsi"/>
          <w:sz w:val="24"/>
          <w:szCs w:val="24"/>
        </w:rPr>
        <w:t>rowów przydrożnych do których odprowadzane będą w</w:t>
      </w:r>
      <w:r w:rsidR="008304BB">
        <w:rPr>
          <w:rFonts w:cstheme="minorHAnsi"/>
          <w:sz w:val="24"/>
          <w:szCs w:val="24"/>
        </w:rPr>
        <w:t xml:space="preserve">ody opadowe systemem kolektorów </w:t>
      </w:r>
      <w:r w:rsidR="00F479E0" w:rsidRPr="00FC7823">
        <w:rPr>
          <w:rFonts w:cstheme="minorHAnsi"/>
          <w:sz w:val="24"/>
          <w:szCs w:val="24"/>
        </w:rPr>
        <w:t xml:space="preserve">deszczowych (por. raport </w:t>
      </w:r>
      <w:proofErr w:type="spellStart"/>
      <w:r w:rsidR="00F479E0" w:rsidRPr="00FC7823">
        <w:rPr>
          <w:rFonts w:cstheme="minorHAnsi"/>
          <w:sz w:val="24"/>
          <w:szCs w:val="24"/>
        </w:rPr>
        <w:t>ooś</w:t>
      </w:r>
      <w:proofErr w:type="spellEnd"/>
      <w:r w:rsidR="00F479E0" w:rsidRPr="00FC7823">
        <w:rPr>
          <w:rFonts w:cstheme="minorHAnsi"/>
          <w:sz w:val="24"/>
          <w:szCs w:val="24"/>
        </w:rPr>
        <w:t>, str</w:t>
      </w:r>
      <w:r w:rsidRPr="00FC7823">
        <w:rPr>
          <w:rFonts w:cstheme="minorHAnsi"/>
          <w:sz w:val="24"/>
          <w:szCs w:val="24"/>
        </w:rPr>
        <w:t>. 33). Przed zrzutem do odbi</w:t>
      </w:r>
      <w:r w:rsidR="008304BB">
        <w:rPr>
          <w:rFonts w:cstheme="minorHAnsi"/>
          <w:sz w:val="24"/>
          <w:szCs w:val="24"/>
        </w:rPr>
        <w:t xml:space="preserve">orników wody będą podczyszczane </w:t>
      </w:r>
      <w:r w:rsidRPr="00FC7823">
        <w:rPr>
          <w:rFonts w:cstheme="minorHAnsi"/>
          <w:sz w:val="24"/>
          <w:szCs w:val="24"/>
        </w:rPr>
        <w:t xml:space="preserve">w zintegrowanym układzie separatora </w:t>
      </w:r>
      <w:proofErr w:type="spellStart"/>
      <w:r w:rsidRPr="00FC7823">
        <w:rPr>
          <w:rFonts w:cstheme="minorHAnsi"/>
          <w:sz w:val="24"/>
          <w:szCs w:val="24"/>
        </w:rPr>
        <w:lastRenderedPageBreak/>
        <w:t>lamelowego</w:t>
      </w:r>
      <w:proofErr w:type="spellEnd"/>
      <w:r w:rsidRPr="00FC7823">
        <w:rPr>
          <w:rFonts w:cstheme="minorHAnsi"/>
          <w:sz w:val="24"/>
          <w:szCs w:val="24"/>
        </w:rPr>
        <w:t xml:space="preserve"> z os</w:t>
      </w:r>
      <w:r w:rsidR="00F479E0" w:rsidRPr="00FC7823">
        <w:rPr>
          <w:rFonts w:cstheme="minorHAnsi"/>
          <w:sz w:val="24"/>
          <w:szCs w:val="24"/>
        </w:rPr>
        <w:t>adnikiem (por. uzupełnienia, str</w:t>
      </w:r>
      <w:r w:rsidR="008304BB">
        <w:rPr>
          <w:rFonts w:cstheme="minorHAnsi"/>
          <w:sz w:val="24"/>
          <w:szCs w:val="24"/>
        </w:rPr>
        <w:t xml:space="preserve">. 39), co </w:t>
      </w:r>
      <w:r w:rsidRPr="00FC7823">
        <w:rPr>
          <w:rFonts w:cstheme="minorHAnsi"/>
          <w:sz w:val="24"/>
          <w:szCs w:val="24"/>
        </w:rPr>
        <w:t>stało się przedmiotem warunku określonego w punkcie 12 ninie</w:t>
      </w:r>
      <w:r w:rsidR="008304BB">
        <w:rPr>
          <w:rFonts w:cstheme="minorHAnsi"/>
          <w:sz w:val="24"/>
          <w:szCs w:val="24"/>
        </w:rPr>
        <w:t xml:space="preserve">jszej decyzji. Wobec powyższego </w:t>
      </w:r>
      <w:r w:rsidRPr="00FC7823">
        <w:rPr>
          <w:rFonts w:cstheme="minorHAnsi"/>
          <w:sz w:val="24"/>
          <w:szCs w:val="24"/>
        </w:rPr>
        <w:t>z racji szczelności odwodnienia drogi na tym odcinku n</w:t>
      </w:r>
      <w:r w:rsidR="008304BB">
        <w:rPr>
          <w:rFonts w:cstheme="minorHAnsi"/>
          <w:sz w:val="24"/>
          <w:szCs w:val="24"/>
        </w:rPr>
        <w:t xml:space="preserve">ie przewiduje się oddziaływania </w:t>
      </w:r>
      <w:r w:rsidRPr="00FC7823">
        <w:rPr>
          <w:rFonts w:cstheme="minorHAnsi"/>
          <w:sz w:val="24"/>
          <w:szCs w:val="24"/>
        </w:rPr>
        <w:t>skumulowanego w tym zakresie z linią kolejową. W przypadku emis</w:t>
      </w:r>
      <w:r w:rsidR="008304BB">
        <w:rPr>
          <w:rFonts w:cstheme="minorHAnsi"/>
          <w:sz w:val="24"/>
          <w:szCs w:val="24"/>
        </w:rPr>
        <w:t xml:space="preserve">ji zanieczyszczeń do powietrza, </w:t>
      </w:r>
      <w:r w:rsidRPr="00FC7823">
        <w:rPr>
          <w:rFonts w:cstheme="minorHAnsi"/>
          <w:sz w:val="24"/>
          <w:szCs w:val="24"/>
        </w:rPr>
        <w:t>przeprowadzone na etapie postępowania odwoławcze</w:t>
      </w:r>
      <w:r w:rsidR="00AA2A03">
        <w:rPr>
          <w:rFonts w:cstheme="minorHAnsi"/>
          <w:sz w:val="24"/>
          <w:szCs w:val="24"/>
        </w:rPr>
        <w:t>go ponowne analizy (w związku z uaktualnieniem prognozy r</w:t>
      </w:r>
      <w:r w:rsidRPr="00FC7823">
        <w:rPr>
          <w:rFonts w:cstheme="minorHAnsi"/>
          <w:sz w:val="24"/>
          <w:szCs w:val="24"/>
        </w:rPr>
        <w:t>uchu) wykazały, że realizacja inwestycji drogowej nie będzie wi</w:t>
      </w:r>
      <w:r w:rsidR="00AA2A03">
        <w:rPr>
          <w:rFonts w:cstheme="minorHAnsi"/>
          <w:sz w:val="24"/>
          <w:szCs w:val="24"/>
        </w:rPr>
        <w:t xml:space="preserve">ązać się </w:t>
      </w:r>
      <w:r w:rsidRPr="00FC7823">
        <w:rPr>
          <w:rFonts w:cstheme="minorHAnsi"/>
          <w:sz w:val="24"/>
          <w:szCs w:val="24"/>
        </w:rPr>
        <w:t xml:space="preserve">na etapie eksploatacji z </w:t>
      </w:r>
      <w:r w:rsidR="00F479E0" w:rsidRPr="00FC7823">
        <w:rPr>
          <w:rFonts w:cstheme="minorHAnsi"/>
          <w:sz w:val="24"/>
          <w:szCs w:val="24"/>
        </w:rPr>
        <w:t>przekroczeniem</w:t>
      </w:r>
      <w:r w:rsidRPr="00FC7823">
        <w:rPr>
          <w:rFonts w:cstheme="minorHAnsi"/>
          <w:sz w:val="24"/>
          <w:szCs w:val="24"/>
        </w:rPr>
        <w:t xml:space="preserve"> dopuszczalny</w:t>
      </w:r>
      <w:r w:rsidR="00AA2A03">
        <w:rPr>
          <w:rFonts w:cstheme="minorHAnsi"/>
          <w:sz w:val="24"/>
          <w:szCs w:val="24"/>
        </w:rPr>
        <w:t xml:space="preserve">ch wartości stężeń maksymalnych </w:t>
      </w:r>
      <w:r w:rsidRPr="00FC7823">
        <w:rPr>
          <w:rFonts w:cstheme="minorHAnsi"/>
          <w:sz w:val="24"/>
          <w:szCs w:val="24"/>
        </w:rPr>
        <w:t>jednogodzinnych, stężeń średniorocznych, wartości dys</w:t>
      </w:r>
      <w:r w:rsidR="00F479E0" w:rsidRPr="00FC7823">
        <w:rPr>
          <w:rFonts w:cstheme="minorHAnsi"/>
          <w:sz w:val="24"/>
          <w:szCs w:val="24"/>
        </w:rPr>
        <w:t>pozycyjnej tlenków azotu w przelic</w:t>
      </w:r>
      <w:r w:rsidR="00AA2A03">
        <w:rPr>
          <w:rFonts w:cstheme="minorHAnsi"/>
          <w:sz w:val="24"/>
          <w:szCs w:val="24"/>
        </w:rPr>
        <w:t xml:space="preserve">zeniu na </w:t>
      </w:r>
      <w:r w:rsidRPr="00FC7823">
        <w:rPr>
          <w:rFonts w:cstheme="minorHAnsi"/>
          <w:sz w:val="24"/>
          <w:szCs w:val="24"/>
        </w:rPr>
        <w:t xml:space="preserve">dwutlenek azotu oraz pozostałych substancji, tj. SO2, CO, PNA, </w:t>
      </w:r>
      <w:proofErr w:type="spellStart"/>
      <w:r w:rsidRPr="00FC7823">
        <w:rPr>
          <w:rFonts w:cstheme="minorHAnsi"/>
          <w:sz w:val="24"/>
          <w:szCs w:val="24"/>
        </w:rPr>
        <w:t>HCx</w:t>
      </w:r>
      <w:proofErr w:type="spellEnd"/>
      <w:r w:rsidRPr="00FC7823">
        <w:rPr>
          <w:rFonts w:cstheme="minorHAnsi"/>
          <w:sz w:val="24"/>
          <w:szCs w:val="24"/>
        </w:rPr>
        <w:t>,</w:t>
      </w:r>
      <w:r w:rsidR="00AA2A03">
        <w:rPr>
          <w:rFonts w:cstheme="minorHAnsi"/>
          <w:sz w:val="24"/>
          <w:szCs w:val="24"/>
        </w:rPr>
        <w:t xml:space="preserve"> benzenu, PM10, PM2,5 w </w:t>
      </w:r>
      <w:r w:rsidRPr="00FC7823">
        <w:rPr>
          <w:rFonts w:cstheme="minorHAnsi"/>
          <w:sz w:val="24"/>
          <w:szCs w:val="24"/>
        </w:rPr>
        <w:t xml:space="preserve">granicach inwestycji. Wobec czego nie przewiduje się </w:t>
      </w:r>
      <w:r w:rsidR="00AA2A03">
        <w:rPr>
          <w:rFonts w:cstheme="minorHAnsi"/>
          <w:sz w:val="24"/>
          <w:szCs w:val="24"/>
        </w:rPr>
        <w:t xml:space="preserve">skumulowanego efektu w zakresie </w:t>
      </w:r>
      <w:r w:rsidRPr="00FC7823">
        <w:rPr>
          <w:rFonts w:cstheme="minorHAnsi"/>
          <w:sz w:val="24"/>
          <w:szCs w:val="24"/>
        </w:rPr>
        <w:t>oddziaływania na powietrze atmosferyczne linii kolejowej (kt</w:t>
      </w:r>
      <w:r w:rsidR="00AA2A03">
        <w:rPr>
          <w:rFonts w:cstheme="minorHAnsi"/>
          <w:sz w:val="24"/>
          <w:szCs w:val="24"/>
        </w:rPr>
        <w:t xml:space="preserve">órej zanieczyszczenia na etapie </w:t>
      </w:r>
      <w:r w:rsidRPr="00FC7823">
        <w:rPr>
          <w:rFonts w:cstheme="minorHAnsi"/>
          <w:sz w:val="24"/>
          <w:szCs w:val="24"/>
        </w:rPr>
        <w:t>eksploatacji sprowadzają się jedynie do ewentualnego pylenia gr</w:t>
      </w:r>
      <w:r w:rsidR="00AA2A03">
        <w:rPr>
          <w:rFonts w:cstheme="minorHAnsi"/>
          <w:sz w:val="24"/>
          <w:szCs w:val="24"/>
        </w:rPr>
        <w:t xml:space="preserve">untu wywołanego przejeżdżającym </w:t>
      </w:r>
      <w:r w:rsidRPr="00FC7823">
        <w:rPr>
          <w:rFonts w:cstheme="minorHAnsi"/>
          <w:sz w:val="24"/>
          <w:szCs w:val="24"/>
        </w:rPr>
        <w:t>pociągiem bądź przewozem niezabezpieczonych materiałów sypkich) i planowan</w:t>
      </w:r>
      <w:r w:rsidR="00F479E0" w:rsidRPr="00FC7823">
        <w:rPr>
          <w:rFonts w:cstheme="minorHAnsi"/>
          <w:sz w:val="24"/>
          <w:szCs w:val="24"/>
        </w:rPr>
        <w:t>ej dr</w:t>
      </w:r>
      <w:r w:rsidR="00AA2A03">
        <w:rPr>
          <w:rFonts w:cstheme="minorHAnsi"/>
          <w:sz w:val="24"/>
          <w:szCs w:val="24"/>
        </w:rPr>
        <w:t xml:space="preserve">ogi </w:t>
      </w:r>
      <w:r w:rsidRPr="00FC7823">
        <w:rPr>
          <w:rFonts w:cstheme="minorHAnsi"/>
          <w:sz w:val="24"/>
          <w:szCs w:val="24"/>
        </w:rPr>
        <w:t>wojewódzkiej.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Odnośnie wad prawnych decyzji RDOŚ we Wrocławiu </w:t>
      </w:r>
      <w:r w:rsidR="00AA2A03">
        <w:rPr>
          <w:rFonts w:cstheme="minorHAnsi"/>
          <w:sz w:val="24"/>
          <w:szCs w:val="24"/>
        </w:rPr>
        <w:t xml:space="preserve">z dnia 5 listopada 18 o., znak: </w:t>
      </w:r>
      <w:r w:rsidRPr="00FC7823">
        <w:rPr>
          <w:rFonts w:cstheme="minorHAnsi"/>
          <w:sz w:val="24"/>
          <w:szCs w:val="24"/>
        </w:rPr>
        <w:t>WOOs.420.6</w:t>
      </w:r>
      <w:r w:rsidR="00F479E0" w:rsidRPr="00FC7823">
        <w:rPr>
          <w:rFonts w:cstheme="minorHAnsi"/>
          <w:sz w:val="24"/>
          <w:szCs w:val="24"/>
        </w:rPr>
        <w:t>9.2018.AMA.12, stwierdzającej br</w:t>
      </w:r>
      <w:r w:rsidRPr="00FC7823">
        <w:rPr>
          <w:rFonts w:cstheme="minorHAnsi"/>
          <w:sz w:val="24"/>
          <w:szCs w:val="24"/>
        </w:rPr>
        <w:t>ak p</w:t>
      </w:r>
      <w:r w:rsidR="00AA2A03">
        <w:rPr>
          <w:rFonts w:cstheme="minorHAnsi"/>
          <w:sz w:val="24"/>
          <w:szCs w:val="24"/>
        </w:rPr>
        <w:t xml:space="preserve">otrzeby przeprowadzenia oceny z </w:t>
      </w:r>
      <w:r w:rsidRPr="00FC7823">
        <w:rPr>
          <w:rFonts w:cstheme="minorHAnsi"/>
          <w:sz w:val="24"/>
          <w:szCs w:val="24"/>
        </w:rPr>
        <w:t>jednoczesnym określeniem środowiskowych uwarunkowań reali</w:t>
      </w:r>
      <w:r w:rsidR="00AA2A03">
        <w:rPr>
          <w:rFonts w:cstheme="minorHAnsi"/>
          <w:sz w:val="24"/>
          <w:szCs w:val="24"/>
        </w:rPr>
        <w:t xml:space="preserve">zacji inwestycji polegającej na </w:t>
      </w:r>
      <w:r w:rsidRPr="00FC7823">
        <w:rPr>
          <w:rFonts w:cstheme="minorHAnsi"/>
          <w:sz w:val="24"/>
          <w:szCs w:val="24"/>
        </w:rPr>
        <w:t>rewitalizacji linii kolejowej nr 285, wskazać należy, że kwestia ta p</w:t>
      </w:r>
      <w:r w:rsidR="00AA2A03">
        <w:rPr>
          <w:rFonts w:cstheme="minorHAnsi"/>
          <w:sz w:val="24"/>
          <w:szCs w:val="24"/>
        </w:rPr>
        <w:t xml:space="preserve">ozostaje poza zakresem kontroli </w:t>
      </w:r>
      <w:r w:rsidRPr="00FC7823">
        <w:rPr>
          <w:rFonts w:cstheme="minorHAnsi"/>
          <w:sz w:val="24"/>
          <w:szCs w:val="24"/>
        </w:rPr>
        <w:t>odwoławczej GDOŚ.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17, 23, 24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Inwestor w odpowiedzi na wezwanie GDOŚ z dnia 26 listopada 2020 o., znak: DOOŚWDŚ/ZII.420.20.2019.KCz.57, przedstawił zestawienie faktycz</w:t>
      </w:r>
      <w:r w:rsidR="00AA2A03">
        <w:rPr>
          <w:rFonts w:cstheme="minorHAnsi"/>
          <w:sz w:val="24"/>
          <w:szCs w:val="24"/>
        </w:rPr>
        <w:t xml:space="preserve">nej liczby drzew przeznaczonych </w:t>
      </w:r>
      <w:r w:rsidRPr="00FC7823">
        <w:rPr>
          <w:rFonts w:cstheme="minorHAnsi"/>
          <w:sz w:val="24"/>
          <w:szCs w:val="24"/>
        </w:rPr>
        <w:t>do wycinki w wariancie wybranym do realizacji. Realizacja inwestycji wymagać będz</w:t>
      </w:r>
      <w:r w:rsidR="00AA2A03">
        <w:rPr>
          <w:rFonts w:cstheme="minorHAnsi"/>
          <w:sz w:val="24"/>
          <w:szCs w:val="24"/>
        </w:rPr>
        <w:t xml:space="preserve">ie usunięcia ok. </w:t>
      </w:r>
      <w:r w:rsidRPr="00FC7823">
        <w:rPr>
          <w:rFonts w:cstheme="minorHAnsi"/>
          <w:sz w:val="24"/>
          <w:szCs w:val="24"/>
        </w:rPr>
        <w:t>1723 sztuk drzew i ok. 24 398 m2 krzewów. Dla czytelnośc</w:t>
      </w:r>
      <w:r w:rsidR="00AA2A03">
        <w:rPr>
          <w:rFonts w:cstheme="minorHAnsi"/>
          <w:sz w:val="24"/>
          <w:szCs w:val="24"/>
        </w:rPr>
        <w:t xml:space="preserve">i opracowania dendrologicznego, </w:t>
      </w:r>
      <w:r w:rsidRPr="00FC7823">
        <w:rPr>
          <w:rFonts w:cstheme="minorHAnsi"/>
          <w:sz w:val="24"/>
          <w:szCs w:val="24"/>
        </w:rPr>
        <w:t>omawiany obszar podzielony został na odcinki od ul. Karkonoski</w:t>
      </w:r>
      <w:r w:rsidR="00AA2A03">
        <w:rPr>
          <w:rFonts w:cstheme="minorHAnsi"/>
          <w:sz w:val="24"/>
          <w:szCs w:val="24"/>
        </w:rPr>
        <w:t xml:space="preserve">ej do ul. Grota Roweckiego oraz </w:t>
      </w:r>
      <w:r w:rsidRPr="00FC7823">
        <w:rPr>
          <w:rFonts w:cstheme="minorHAnsi"/>
          <w:sz w:val="24"/>
          <w:szCs w:val="24"/>
        </w:rPr>
        <w:t>od ul. Grota Roweckiego do DW395. Pierwszy odcinek podzie</w:t>
      </w:r>
      <w:r w:rsidR="00AA2A03">
        <w:rPr>
          <w:rFonts w:cstheme="minorHAnsi"/>
          <w:sz w:val="24"/>
          <w:szCs w:val="24"/>
        </w:rPr>
        <w:t xml:space="preserve">lony został na 5 części, tzw. </w:t>
      </w:r>
      <w:r w:rsidRPr="00FC7823">
        <w:rPr>
          <w:rFonts w:cstheme="minorHAnsi"/>
          <w:sz w:val="24"/>
          <w:szCs w:val="24"/>
        </w:rPr>
        <w:t>po</w:t>
      </w:r>
      <w:r w:rsidR="00F479E0" w:rsidRPr="00FC7823">
        <w:rPr>
          <w:rFonts w:cstheme="minorHAnsi"/>
          <w:sz w:val="24"/>
          <w:szCs w:val="24"/>
        </w:rPr>
        <w:t>dobszary</w:t>
      </w:r>
      <w:r w:rsidRPr="00FC7823">
        <w:rPr>
          <w:rFonts w:cstheme="minorHAnsi"/>
          <w:sz w:val="24"/>
          <w:szCs w:val="24"/>
        </w:rPr>
        <w:t>, pośród których wyróżniono: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1) Podobszar 1 - ROD BIELANY, ul. Atramentowa, Bielany Wrocławskie,</w:t>
      </w:r>
    </w:p>
    <w:p w:rsidR="00850FCF" w:rsidRDefault="00AA2A03" w:rsidP="00FC7823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Podobszar 2 — ROD,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PARTYNICE, ul. Działkowa, Wysoka,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3) Podobszar 3 — Tor konny — południowy - zachód,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4) Podobszar 4 — Tor konny — południowy - wschód,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5) Podobszar 5 — Wysoka, ul. Brzozowa - Kutrzeby.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Pomiarów dokonywano w terenie w okresie kwie</w:t>
      </w:r>
      <w:r w:rsidR="00F479E0" w:rsidRPr="00FC7823">
        <w:rPr>
          <w:rFonts w:cstheme="minorHAnsi"/>
          <w:sz w:val="24"/>
          <w:szCs w:val="24"/>
        </w:rPr>
        <w:t>cień-lipiec 2020 r. W każdym pod</w:t>
      </w:r>
      <w:r w:rsidR="00AA2A03">
        <w:rPr>
          <w:rFonts w:cstheme="minorHAnsi"/>
          <w:sz w:val="24"/>
          <w:szCs w:val="24"/>
        </w:rPr>
        <w:t xml:space="preserve">obszarze, w tym </w:t>
      </w:r>
      <w:r w:rsidRPr="00FC7823">
        <w:rPr>
          <w:rFonts w:cstheme="minorHAnsi"/>
          <w:sz w:val="24"/>
          <w:szCs w:val="24"/>
        </w:rPr>
        <w:t xml:space="preserve">na terenie ogródków działkowych i obszarze TWK </w:t>
      </w:r>
      <w:proofErr w:type="spellStart"/>
      <w:r w:rsidRPr="00FC7823">
        <w:rPr>
          <w:rFonts w:cstheme="minorHAnsi"/>
          <w:sz w:val="24"/>
          <w:szCs w:val="24"/>
        </w:rPr>
        <w:t>Part</w:t>
      </w:r>
      <w:r w:rsidR="00F479E0" w:rsidRPr="00FC7823">
        <w:rPr>
          <w:rFonts w:cstheme="minorHAnsi"/>
          <w:sz w:val="24"/>
          <w:szCs w:val="24"/>
        </w:rPr>
        <w:t>ynice</w:t>
      </w:r>
      <w:proofErr w:type="spellEnd"/>
      <w:r w:rsidRPr="00FC7823">
        <w:rPr>
          <w:rFonts w:cstheme="minorHAnsi"/>
          <w:sz w:val="24"/>
          <w:szCs w:val="24"/>
        </w:rPr>
        <w:t xml:space="preserve"> inwestor podał ilość</w:t>
      </w:r>
      <w:r w:rsidR="00AA2A03">
        <w:rPr>
          <w:rFonts w:cstheme="minorHAnsi"/>
          <w:sz w:val="24"/>
          <w:szCs w:val="24"/>
        </w:rPr>
        <w:t xml:space="preserve"> drzew </w:t>
      </w:r>
      <w:r w:rsidRPr="00FC7823">
        <w:rPr>
          <w:rFonts w:cstheme="minorHAnsi"/>
          <w:sz w:val="24"/>
          <w:szCs w:val="24"/>
        </w:rPr>
        <w:t>przeznaczonych do usunięcia wraz z informacją o ilości drzew w zł</w:t>
      </w:r>
      <w:r w:rsidR="00AA2A03">
        <w:rPr>
          <w:rFonts w:cstheme="minorHAnsi"/>
          <w:sz w:val="24"/>
          <w:szCs w:val="24"/>
        </w:rPr>
        <w:t xml:space="preserve">ym stanie fitosanitarnym, drzew </w:t>
      </w:r>
      <w:r w:rsidRPr="00FC7823">
        <w:rPr>
          <w:rFonts w:cstheme="minorHAnsi"/>
          <w:sz w:val="24"/>
          <w:szCs w:val="24"/>
        </w:rPr>
        <w:t>poniżej 20 cm obwodu i drzew owocowych. Na przebiegu drugieg</w:t>
      </w:r>
      <w:r w:rsidR="00AA2A03">
        <w:rPr>
          <w:rFonts w:cstheme="minorHAnsi"/>
          <w:sz w:val="24"/>
          <w:szCs w:val="24"/>
        </w:rPr>
        <w:t xml:space="preserve">o odcinka planowanej drogi, tj. </w:t>
      </w:r>
      <w:r w:rsidRPr="00FC7823">
        <w:rPr>
          <w:rFonts w:cstheme="minorHAnsi"/>
          <w:sz w:val="24"/>
          <w:szCs w:val="24"/>
        </w:rPr>
        <w:t>od ul. Grota Roweckiego do DW395 (rondo w Żernikach Wrocławs</w:t>
      </w:r>
      <w:r w:rsidR="00AA2A03">
        <w:rPr>
          <w:rFonts w:cstheme="minorHAnsi"/>
          <w:sz w:val="24"/>
          <w:szCs w:val="24"/>
        </w:rPr>
        <w:t xml:space="preserve">kich), wycięte zostanie jedno </w:t>
      </w:r>
      <w:r w:rsidRPr="00FC7823">
        <w:rPr>
          <w:rFonts w:cstheme="minorHAnsi"/>
          <w:sz w:val="24"/>
          <w:szCs w:val="24"/>
        </w:rPr>
        <w:t>drzewo — robinia akacjowa o obwodzie pnia 96 cm mierzony</w:t>
      </w:r>
      <w:r w:rsidR="00AA2A03">
        <w:rPr>
          <w:rFonts w:cstheme="minorHAnsi"/>
          <w:sz w:val="24"/>
          <w:szCs w:val="24"/>
        </w:rPr>
        <w:t xml:space="preserve">m na wysokości 130 cm. Powyższe </w:t>
      </w:r>
      <w:r w:rsidRPr="00FC7823">
        <w:rPr>
          <w:rFonts w:cstheme="minorHAnsi"/>
          <w:sz w:val="24"/>
          <w:szCs w:val="24"/>
        </w:rPr>
        <w:t>oznacza, że znany jest zakres planowanej wycinki drzew i</w:t>
      </w:r>
      <w:r w:rsidR="00AA2A03">
        <w:rPr>
          <w:rFonts w:cstheme="minorHAnsi"/>
          <w:sz w:val="24"/>
          <w:szCs w:val="24"/>
        </w:rPr>
        <w:t xml:space="preserve"> krzewów w związku z realizacją </w:t>
      </w:r>
      <w:r w:rsidRPr="00FC7823">
        <w:rPr>
          <w:rFonts w:cstheme="minorHAnsi"/>
          <w:sz w:val="24"/>
          <w:szCs w:val="24"/>
        </w:rPr>
        <w:t>inwestycji. Zgodnie z przedstawionym w uzupełnieniu z sierpn</w:t>
      </w:r>
      <w:r w:rsidR="00AA2A03">
        <w:rPr>
          <w:rFonts w:cstheme="minorHAnsi"/>
          <w:sz w:val="24"/>
          <w:szCs w:val="24"/>
        </w:rPr>
        <w:t xml:space="preserve">ia 2021 r. zestawieniem, z 1723 </w:t>
      </w:r>
      <w:r w:rsidRPr="00FC7823">
        <w:rPr>
          <w:rFonts w:cstheme="minorHAnsi"/>
          <w:sz w:val="24"/>
          <w:szCs w:val="24"/>
        </w:rPr>
        <w:t>drzew jedynie około 782 sztuk stanowią drzewa w dobrym stanie f</w:t>
      </w:r>
      <w:r w:rsidR="00AA2A03">
        <w:rPr>
          <w:rFonts w:cstheme="minorHAnsi"/>
          <w:sz w:val="24"/>
          <w:szCs w:val="24"/>
        </w:rPr>
        <w:t xml:space="preserve">itosanitarnym, w starszym wieku </w:t>
      </w:r>
      <w:r w:rsidRPr="00FC7823">
        <w:rPr>
          <w:rFonts w:cstheme="minorHAnsi"/>
          <w:sz w:val="24"/>
          <w:szCs w:val="24"/>
        </w:rPr>
        <w:t>i nie będące drzewami owocowymi.</w:t>
      </w:r>
      <w:r w:rsidR="00F479E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Jednocześnie organ odwoławczy</w:t>
      </w:r>
      <w:r w:rsidR="00AA2A03">
        <w:rPr>
          <w:rFonts w:cstheme="minorHAnsi"/>
          <w:sz w:val="24"/>
          <w:szCs w:val="24"/>
        </w:rPr>
        <w:t xml:space="preserve"> zgadza się z opinią inwestora, </w:t>
      </w:r>
      <w:r w:rsidRPr="00FC7823">
        <w:rPr>
          <w:rFonts w:cstheme="minorHAnsi"/>
          <w:sz w:val="24"/>
          <w:szCs w:val="24"/>
        </w:rPr>
        <w:t>że Zieleń na terenie ogródków działkowych nie przedstawia szczególnej wartośc</w:t>
      </w:r>
      <w:r w:rsidR="00AA2A03">
        <w:rPr>
          <w:rFonts w:cstheme="minorHAnsi"/>
          <w:sz w:val="24"/>
          <w:szCs w:val="24"/>
        </w:rPr>
        <w:t xml:space="preserve">i dendrologicznej- Dominują tam </w:t>
      </w:r>
      <w:r w:rsidRPr="00FC7823">
        <w:rPr>
          <w:rFonts w:cstheme="minorHAnsi"/>
          <w:sz w:val="24"/>
          <w:szCs w:val="24"/>
        </w:rPr>
        <w:t>głównie młode okazy ubytkowy</w:t>
      </w:r>
      <w:r w:rsidR="00F479E0" w:rsidRPr="00FC7823">
        <w:rPr>
          <w:rFonts w:cstheme="minorHAnsi"/>
          <w:sz w:val="24"/>
          <w:szCs w:val="24"/>
        </w:rPr>
        <w:t>ch odmian drzew owocowych oraz krz</w:t>
      </w:r>
      <w:r w:rsidRPr="00FC7823">
        <w:rPr>
          <w:rFonts w:cstheme="minorHAnsi"/>
          <w:sz w:val="24"/>
          <w:szCs w:val="24"/>
        </w:rPr>
        <w:t xml:space="preserve">ewy </w:t>
      </w:r>
      <w:r w:rsidR="00AA2A03">
        <w:rPr>
          <w:rFonts w:cstheme="minorHAnsi"/>
          <w:sz w:val="24"/>
          <w:szCs w:val="24"/>
        </w:rPr>
        <w:t xml:space="preserve">owocowe i ozdobne. Wśród roślin </w:t>
      </w:r>
      <w:r w:rsidRPr="00FC7823">
        <w:rPr>
          <w:rFonts w:cstheme="minorHAnsi"/>
          <w:sz w:val="24"/>
          <w:szCs w:val="24"/>
        </w:rPr>
        <w:t xml:space="preserve">wprowadzanych </w:t>
      </w:r>
      <w:r w:rsidR="00F479E0" w:rsidRPr="00FC7823">
        <w:rPr>
          <w:rFonts w:cstheme="minorHAnsi"/>
          <w:sz w:val="24"/>
          <w:szCs w:val="24"/>
        </w:rPr>
        <w:t xml:space="preserve">na terenie ogródków znajdują się </w:t>
      </w:r>
      <w:r w:rsidRPr="00FC7823">
        <w:rPr>
          <w:rFonts w:cstheme="minorHAnsi"/>
          <w:sz w:val="24"/>
          <w:szCs w:val="24"/>
        </w:rPr>
        <w:t>gatunki</w:t>
      </w:r>
      <w:r w:rsidR="00F479E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lastRenderedPageBreak/>
        <w:t>obce</w:t>
      </w:r>
      <w:r w:rsidR="00F479E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geograficznie oraz </w:t>
      </w:r>
      <w:r w:rsidR="00AA2A03">
        <w:rPr>
          <w:rFonts w:cstheme="minorHAnsi"/>
          <w:sz w:val="24"/>
          <w:szCs w:val="24"/>
        </w:rPr>
        <w:t xml:space="preserve">inwazyjne (np. pnącza: powojnik </w:t>
      </w:r>
      <w:r w:rsidRPr="00FC7823">
        <w:rPr>
          <w:rFonts w:cstheme="minorHAnsi"/>
          <w:sz w:val="24"/>
          <w:szCs w:val="24"/>
        </w:rPr>
        <w:t>biały, winoblusz</w:t>
      </w:r>
      <w:r w:rsidR="00F479E0" w:rsidRPr="00FC7823">
        <w:rPr>
          <w:rFonts w:cstheme="minorHAnsi"/>
          <w:sz w:val="24"/>
          <w:szCs w:val="24"/>
        </w:rPr>
        <w:t>c</w:t>
      </w:r>
      <w:r w:rsidRPr="00FC7823">
        <w:rPr>
          <w:rFonts w:cstheme="minorHAnsi"/>
          <w:sz w:val="24"/>
          <w:szCs w:val="24"/>
        </w:rPr>
        <w:t>z</w:t>
      </w:r>
      <w:r w:rsidR="00F479E0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pi</w:t>
      </w:r>
      <w:r w:rsidR="00F479E0" w:rsidRPr="00FC7823">
        <w:rPr>
          <w:rFonts w:cstheme="minorHAnsi"/>
          <w:sz w:val="24"/>
          <w:szCs w:val="24"/>
        </w:rPr>
        <w:t>ęciolist</w:t>
      </w:r>
      <w:r w:rsidR="00AA2A03">
        <w:rPr>
          <w:rFonts w:cstheme="minorHAnsi"/>
          <w:sz w:val="24"/>
          <w:szCs w:val="24"/>
        </w:rPr>
        <w:t xml:space="preserve">kowy, sumak octowiec).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Odnosząc się do kwestii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 zastępczych wskazać należy, ze na </w:t>
      </w:r>
      <w:r w:rsidR="00F479E0" w:rsidRPr="00FC7823">
        <w:rPr>
          <w:rFonts w:cstheme="minorHAnsi"/>
          <w:sz w:val="24"/>
          <w:szCs w:val="24"/>
        </w:rPr>
        <w:t>odcink</w:t>
      </w:r>
      <w:r w:rsidR="00AA2A03">
        <w:rPr>
          <w:rFonts w:cstheme="minorHAnsi"/>
          <w:sz w:val="24"/>
          <w:szCs w:val="24"/>
        </w:rPr>
        <w:t xml:space="preserve">u od ul. </w:t>
      </w:r>
      <w:r w:rsidRPr="00FC7823">
        <w:rPr>
          <w:rFonts w:cstheme="minorHAnsi"/>
          <w:sz w:val="24"/>
          <w:szCs w:val="24"/>
        </w:rPr>
        <w:t xml:space="preserve">Karkonoskiej do ul. Grota Roweckiego zaplanowano do posadzenia co najmniej 514 sztuk </w:t>
      </w:r>
      <w:r w:rsidR="00AA2A03">
        <w:rPr>
          <w:rFonts w:cstheme="minorHAnsi"/>
          <w:sz w:val="24"/>
          <w:szCs w:val="24"/>
        </w:rPr>
        <w:t xml:space="preserve">drzew, </w:t>
      </w:r>
      <w:r w:rsidRPr="00FC7823">
        <w:rPr>
          <w:rFonts w:cstheme="minorHAnsi"/>
          <w:sz w:val="24"/>
          <w:szCs w:val="24"/>
        </w:rPr>
        <w:t>co najmniej 24 929 sztuk krzewów i co najmniej 3 182 sztuk pnączy oraz: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— na odcinku od ul. Grota Roweckiego do ul. Buforowej </w:t>
      </w:r>
      <w:r w:rsidR="00AA2A03">
        <w:rPr>
          <w:rFonts w:cstheme="minorHAnsi"/>
          <w:sz w:val="24"/>
          <w:szCs w:val="24"/>
        </w:rPr>
        <w:t xml:space="preserve">co najmniej 50 sztuk drzew i co </w:t>
      </w:r>
      <w:r w:rsidRPr="00FC7823">
        <w:rPr>
          <w:rFonts w:cstheme="minorHAnsi"/>
          <w:sz w:val="24"/>
          <w:szCs w:val="24"/>
        </w:rPr>
        <w:t>najmniej 110 sztuk krzewów;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na odcinku od ul. Grota Roweckiego do ul. Buforowej dodatkowo</w:t>
      </w:r>
      <w:r w:rsidR="00AA2A03">
        <w:rPr>
          <w:rFonts w:cstheme="minorHAnsi"/>
          <w:sz w:val="24"/>
          <w:szCs w:val="24"/>
        </w:rPr>
        <w:t xml:space="preserve"> nasadzenia zastępcze w </w:t>
      </w:r>
      <w:r w:rsidRPr="00FC7823">
        <w:rPr>
          <w:rFonts w:cstheme="minorHAnsi"/>
          <w:sz w:val="24"/>
          <w:szCs w:val="24"/>
        </w:rPr>
        <w:t>postaci zieleni separacyjnej w ilości minimum 1 460 sztuk d</w:t>
      </w:r>
      <w:r w:rsidR="00AA2A03">
        <w:rPr>
          <w:rFonts w:cstheme="minorHAnsi"/>
          <w:sz w:val="24"/>
          <w:szCs w:val="24"/>
        </w:rPr>
        <w:t xml:space="preserve">rzew i krzewów w ilości minimum </w:t>
      </w:r>
      <w:r w:rsidRPr="00FC7823">
        <w:rPr>
          <w:rFonts w:cstheme="minorHAnsi"/>
          <w:sz w:val="24"/>
          <w:szCs w:val="24"/>
        </w:rPr>
        <w:t>7 990 sztuk.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Powyższe oznacza, że posadzonych zostanie ok. 2 000 sztuk </w:t>
      </w:r>
      <w:r w:rsidR="00AA2A03">
        <w:rPr>
          <w:rFonts w:cstheme="minorHAnsi"/>
          <w:sz w:val="24"/>
          <w:szCs w:val="24"/>
        </w:rPr>
        <w:t xml:space="preserve">drzew, a więc więcej niż okazów </w:t>
      </w:r>
      <w:r w:rsidRPr="00FC7823">
        <w:rPr>
          <w:rFonts w:cstheme="minorHAnsi"/>
          <w:sz w:val="24"/>
          <w:szCs w:val="24"/>
        </w:rPr>
        <w:t>przeznaczonych do wycinki, oraz ok. 33 000 sztuk krzewów. W</w:t>
      </w:r>
      <w:r w:rsidR="00AA2A03">
        <w:rPr>
          <w:rFonts w:cstheme="minorHAnsi"/>
          <w:sz w:val="24"/>
          <w:szCs w:val="24"/>
        </w:rPr>
        <w:t xml:space="preserve"> ocenie organu odwoławczego nie </w:t>
      </w:r>
      <w:r w:rsidRPr="00FC7823">
        <w:rPr>
          <w:rFonts w:cstheme="minorHAnsi"/>
          <w:sz w:val="24"/>
          <w:szCs w:val="24"/>
        </w:rPr>
        <w:t>można się więc zgodzić z odwołującym, że zaplanowana k</w:t>
      </w:r>
      <w:r w:rsidR="00AA2A03">
        <w:rPr>
          <w:rFonts w:cstheme="minorHAnsi"/>
          <w:sz w:val="24"/>
          <w:szCs w:val="24"/>
        </w:rPr>
        <w:t xml:space="preserve">ompensacja jest nieadekwatna do </w:t>
      </w:r>
      <w:r w:rsidRPr="00FC7823">
        <w:rPr>
          <w:rFonts w:cstheme="minorHAnsi"/>
          <w:sz w:val="24"/>
          <w:szCs w:val="24"/>
        </w:rPr>
        <w:t>zniszczenia. Wykonano szczegółową analizę i waloryz</w:t>
      </w:r>
      <w:r w:rsidR="00AA2A03">
        <w:rPr>
          <w:rFonts w:cstheme="minorHAnsi"/>
          <w:sz w:val="24"/>
          <w:szCs w:val="24"/>
        </w:rPr>
        <w:t xml:space="preserve">ację wszystkich drzew i krzewów </w:t>
      </w:r>
      <w:r w:rsidRPr="00FC7823">
        <w:rPr>
          <w:rFonts w:cstheme="minorHAnsi"/>
          <w:sz w:val="24"/>
          <w:szCs w:val="24"/>
        </w:rPr>
        <w:t>przeznaczonych do wycinki. Zinwentaryzowany obszar zajmują zar</w:t>
      </w:r>
      <w:r w:rsidR="00AA2A03">
        <w:rPr>
          <w:rFonts w:cstheme="minorHAnsi"/>
          <w:sz w:val="24"/>
          <w:szCs w:val="24"/>
        </w:rPr>
        <w:t xml:space="preserve">ówno tereny miejskie z zielenią </w:t>
      </w:r>
      <w:r w:rsidRPr="00FC7823">
        <w:rPr>
          <w:rFonts w:cstheme="minorHAnsi"/>
          <w:sz w:val="24"/>
          <w:szCs w:val="24"/>
        </w:rPr>
        <w:t>parkową, czy rodzinnymi ogrodami działkowymi z drzewami owoc</w:t>
      </w:r>
      <w:r w:rsidR="00AA2A03">
        <w:rPr>
          <w:rFonts w:cstheme="minorHAnsi"/>
          <w:sz w:val="24"/>
          <w:szCs w:val="24"/>
        </w:rPr>
        <w:t xml:space="preserve">owymi, jak i tereny podmiejskie </w:t>
      </w:r>
      <w:r w:rsidRPr="00FC7823">
        <w:rPr>
          <w:rFonts w:cstheme="minorHAnsi"/>
          <w:sz w:val="24"/>
          <w:szCs w:val="24"/>
        </w:rPr>
        <w:t>z zielenią nieurządzoną, polami uprawnymi i terenami nadrzeczn</w:t>
      </w:r>
      <w:r w:rsidR="00AA2A03">
        <w:rPr>
          <w:rFonts w:cstheme="minorHAnsi"/>
          <w:sz w:val="24"/>
          <w:szCs w:val="24"/>
        </w:rPr>
        <w:t xml:space="preserve">ymi. Najcenniejsze pod względem </w:t>
      </w:r>
      <w:r w:rsidRPr="00FC7823">
        <w:rPr>
          <w:rFonts w:cstheme="minorHAnsi"/>
          <w:sz w:val="24"/>
          <w:szCs w:val="24"/>
        </w:rPr>
        <w:t>składu gatunkowego i wieku drzew są tereny zieleni na te</w:t>
      </w:r>
      <w:r w:rsidR="00AA2A03">
        <w:rPr>
          <w:rFonts w:cstheme="minorHAnsi"/>
          <w:sz w:val="24"/>
          <w:szCs w:val="24"/>
        </w:rPr>
        <w:t xml:space="preserve">renie toru wyścigów konnych TWK </w:t>
      </w:r>
      <w:proofErr w:type="spellStart"/>
      <w:r w:rsidR="00F479E0" w:rsidRPr="00FC7823">
        <w:rPr>
          <w:rFonts w:cstheme="minorHAnsi"/>
          <w:sz w:val="24"/>
          <w:szCs w:val="24"/>
        </w:rPr>
        <w:t>Partyni</w:t>
      </w:r>
      <w:r w:rsidRPr="00FC7823">
        <w:rPr>
          <w:rFonts w:cstheme="minorHAnsi"/>
          <w:sz w:val="24"/>
          <w:szCs w:val="24"/>
        </w:rPr>
        <w:t>ce</w:t>
      </w:r>
      <w:proofErr w:type="spellEnd"/>
      <w:r w:rsidRPr="00FC7823">
        <w:rPr>
          <w:rFonts w:cstheme="minorHAnsi"/>
          <w:sz w:val="24"/>
          <w:szCs w:val="24"/>
        </w:rPr>
        <w:t>, gdzie występują m.in. dęby szypułkowe, klony posp</w:t>
      </w:r>
      <w:r w:rsidR="00AA2A03">
        <w:rPr>
          <w:rFonts w:cstheme="minorHAnsi"/>
          <w:sz w:val="24"/>
          <w:szCs w:val="24"/>
        </w:rPr>
        <w:t xml:space="preserve">olite, wiązy pospolite, jesiony </w:t>
      </w:r>
      <w:r w:rsidRPr="00FC7823">
        <w:rPr>
          <w:rFonts w:cstheme="minorHAnsi"/>
          <w:sz w:val="24"/>
          <w:szCs w:val="24"/>
        </w:rPr>
        <w:t xml:space="preserve">wyniosłe, graby pospolite, jednak teren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nie jest objęty żadną formą ochr</w:t>
      </w:r>
      <w:r w:rsidR="00AA2A03">
        <w:rPr>
          <w:rFonts w:cstheme="minorHAnsi"/>
          <w:sz w:val="24"/>
          <w:szCs w:val="24"/>
        </w:rPr>
        <w:t xml:space="preserve">ony </w:t>
      </w:r>
      <w:r w:rsidRPr="00FC7823">
        <w:rPr>
          <w:rFonts w:cstheme="minorHAnsi"/>
          <w:sz w:val="24"/>
          <w:szCs w:val="24"/>
        </w:rPr>
        <w:t>przyrody. W cel</w:t>
      </w:r>
      <w:r w:rsidR="00F479E0" w:rsidRPr="00FC7823">
        <w:rPr>
          <w:rFonts w:cstheme="minorHAnsi"/>
          <w:sz w:val="24"/>
          <w:szCs w:val="24"/>
        </w:rPr>
        <w:t>u uzupełnienia wyników badań orn</w:t>
      </w:r>
      <w:r w:rsidRPr="00FC7823">
        <w:rPr>
          <w:rFonts w:cstheme="minorHAnsi"/>
          <w:sz w:val="24"/>
          <w:szCs w:val="24"/>
        </w:rPr>
        <w:t>itofa</w:t>
      </w:r>
      <w:r w:rsidR="00AA2A03">
        <w:rPr>
          <w:rFonts w:cstheme="minorHAnsi"/>
          <w:sz w:val="24"/>
          <w:szCs w:val="24"/>
        </w:rPr>
        <w:t xml:space="preserve">uny występującej na terenie TWK </w:t>
      </w:r>
      <w:proofErr w:type="spellStart"/>
      <w:r w:rsidR="00F479E0" w:rsidRPr="00FC7823">
        <w:rPr>
          <w:rFonts w:cstheme="minorHAnsi"/>
          <w:sz w:val="24"/>
          <w:szCs w:val="24"/>
        </w:rPr>
        <w:t>Partynic</w:t>
      </w:r>
      <w:r w:rsidRPr="00FC7823">
        <w:rPr>
          <w:rFonts w:cstheme="minorHAnsi"/>
          <w:sz w:val="24"/>
          <w:szCs w:val="24"/>
        </w:rPr>
        <w:t>e</w:t>
      </w:r>
      <w:proofErr w:type="spellEnd"/>
      <w:r w:rsidRPr="00FC7823">
        <w:rPr>
          <w:rFonts w:cstheme="minorHAnsi"/>
          <w:sz w:val="24"/>
          <w:szCs w:val="24"/>
        </w:rPr>
        <w:t xml:space="preserve">, w 2021 r. inwestor wykonał </w:t>
      </w:r>
      <w:r w:rsidR="00F479E0" w:rsidRPr="00FC7823">
        <w:rPr>
          <w:rFonts w:cstheme="minorHAnsi"/>
          <w:sz w:val="24"/>
          <w:szCs w:val="24"/>
        </w:rPr>
        <w:t>dodatkowe obserwacje w ciągu sezonu lęgowego w roku 2021, w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postaci kontroli zadrzewienia oraz obserwacji zachowania ptaków je zwróceniem szczególnej uwagi na</w:t>
      </w:r>
      <w:r w:rsidR="00F479E0" w:rsidRPr="00FC7823">
        <w:rPr>
          <w:rFonts w:cstheme="minorHAnsi"/>
          <w:sz w:val="24"/>
          <w:szCs w:val="24"/>
        </w:rPr>
        <w:t xml:space="preserve"> </w:t>
      </w:r>
      <w:r w:rsidR="00AA2A03">
        <w:rPr>
          <w:rFonts w:cstheme="minorHAnsi"/>
          <w:sz w:val="24"/>
          <w:szCs w:val="24"/>
        </w:rPr>
        <w:t xml:space="preserve">przesłanki </w:t>
      </w:r>
      <w:r w:rsidRPr="00FC7823">
        <w:rPr>
          <w:rFonts w:cstheme="minorHAnsi"/>
          <w:sz w:val="24"/>
          <w:szCs w:val="24"/>
        </w:rPr>
        <w:t>świadczące o podejmowanych lęgach i wychowie młodych. Na podsta</w:t>
      </w:r>
      <w:r w:rsidR="00AA2A03">
        <w:rPr>
          <w:rFonts w:cstheme="minorHAnsi"/>
          <w:sz w:val="24"/>
          <w:szCs w:val="24"/>
        </w:rPr>
        <w:t xml:space="preserve">wie przeprowadzonych obserwacji </w:t>
      </w:r>
      <w:r w:rsidR="00F479E0" w:rsidRPr="00FC7823">
        <w:rPr>
          <w:rFonts w:cstheme="minorHAnsi"/>
          <w:sz w:val="24"/>
          <w:szCs w:val="24"/>
        </w:rPr>
        <w:t xml:space="preserve">stwierdzono, że teren </w:t>
      </w:r>
      <w:proofErr w:type="spellStart"/>
      <w:r w:rsidR="00F479E0" w:rsidRPr="00FC7823">
        <w:rPr>
          <w:rFonts w:cstheme="minorHAnsi"/>
          <w:sz w:val="24"/>
          <w:szCs w:val="24"/>
        </w:rPr>
        <w:t>za</w:t>
      </w:r>
      <w:r w:rsidRPr="00FC7823">
        <w:rPr>
          <w:rFonts w:cstheme="minorHAnsi"/>
          <w:sz w:val="24"/>
          <w:szCs w:val="24"/>
        </w:rPr>
        <w:t>drzewień</w:t>
      </w:r>
      <w:proofErr w:type="spellEnd"/>
      <w:r w:rsidRPr="00FC7823">
        <w:rPr>
          <w:rFonts w:cstheme="minorHAnsi"/>
          <w:sz w:val="24"/>
          <w:szCs w:val="24"/>
        </w:rPr>
        <w:t xml:space="preserve"> w otoczeniu TWK </w:t>
      </w:r>
      <w:proofErr w:type="spellStart"/>
      <w:r w:rsidRPr="00FC7823">
        <w:rPr>
          <w:rFonts w:cstheme="minorHAnsi"/>
          <w:sz w:val="24"/>
          <w:szCs w:val="24"/>
        </w:rPr>
        <w:t>Party</w:t>
      </w:r>
      <w:r w:rsidR="00AA2A03">
        <w:rPr>
          <w:rFonts w:cstheme="minorHAnsi"/>
          <w:sz w:val="24"/>
          <w:szCs w:val="24"/>
        </w:rPr>
        <w:t>nice</w:t>
      </w:r>
      <w:proofErr w:type="spellEnd"/>
      <w:r w:rsidR="00AA2A03">
        <w:rPr>
          <w:rFonts w:cstheme="minorHAnsi"/>
          <w:sz w:val="24"/>
          <w:szCs w:val="24"/>
        </w:rPr>
        <w:t xml:space="preserve"> stanowi miejsce lęgowe lub </w:t>
      </w:r>
      <w:r w:rsidRPr="00FC7823">
        <w:rPr>
          <w:rFonts w:cstheme="minorHAnsi"/>
          <w:sz w:val="24"/>
          <w:szCs w:val="24"/>
        </w:rPr>
        <w:t xml:space="preserve">potencjalne miejsce </w:t>
      </w:r>
      <w:r w:rsidR="00F479E0" w:rsidRPr="00FC7823">
        <w:rPr>
          <w:rFonts w:cstheme="minorHAnsi"/>
          <w:sz w:val="24"/>
          <w:szCs w:val="24"/>
        </w:rPr>
        <w:t>lęgowe dla 18 gatunków ptaków or</w:t>
      </w:r>
      <w:r w:rsidRPr="00FC7823">
        <w:rPr>
          <w:rFonts w:cstheme="minorHAnsi"/>
          <w:sz w:val="24"/>
          <w:szCs w:val="24"/>
        </w:rPr>
        <w:t>az miej</w:t>
      </w:r>
      <w:r w:rsidR="00850FCF">
        <w:rPr>
          <w:rFonts w:cstheme="minorHAnsi"/>
          <w:sz w:val="24"/>
          <w:szCs w:val="24"/>
        </w:rPr>
        <w:t xml:space="preserve">sce żerowania dla kolejnych 15. </w:t>
      </w:r>
      <w:r w:rsidRPr="00FC7823">
        <w:rPr>
          <w:rFonts w:cstheme="minorHAnsi"/>
          <w:sz w:val="24"/>
          <w:szCs w:val="24"/>
        </w:rPr>
        <w:t>Należy wskazać, że usunięcie części drzew i krzewów z terenu</w:t>
      </w:r>
      <w:r w:rsidR="00AA2A03">
        <w:rPr>
          <w:rFonts w:cstheme="minorHAnsi"/>
          <w:sz w:val="24"/>
          <w:szCs w:val="24"/>
        </w:rPr>
        <w:t xml:space="preserve"> TWK </w:t>
      </w:r>
      <w:proofErr w:type="spellStart"/>
      <w:r w:rsidR="00AA2A03">
        <w:rPr>
          <w:rFonts w:cstheme="minorHAnsi"/>
          <w:sz w:val="24"/>
          <w:szCs w:val="24"/>
        </w:rPr>
        <w:t>Partynice</w:t>
      </w:r>
      <w:proofErr w:type="spellEnd"/>
      <w:r w:rsidR="00AA2A03">
        <w:rPr>
          <w:rFonts w:cstheme="minorHAnsi"/>
          <w:sz w:val="24"/>
          <w:szCs w:val="24"/>
        </w:rPr>
        <w:t xml:space="preserve"> spowoduje ubytek </w:t>
      </w:r>
      <w:r w:rsidR="00F479E0" w:rsidRPr="00FC7823">
        <w:rPr>
          <w:rFonts w:cstheme="minorHAnsi"/>
          <w:sz w:val="24"/>
          <w:szCs w:val="24"/>
        </w:rPr>
        <w:t>miejsc lęgowych or</w:t>
      </w:r>
      <w:r w:rsidRPr="00FC7823">
        <w:rPr>
          <w:rFonts w:cstheme="minorHAnsi"/>
          <w:sz w:val="24"/>
          <w:szCs w:val="24"/>
        </w:rPr>
        <w:t>az żerowisk, jednakże w opinii GDOŚ ubytek</w:t>
      </w:r>
      <w:r w:rsidR="00AA2A03">
        <w:rPr>
          <w:rFonts w:cstheme="minorHAnsi"/>
          <w:sz w:val="24"/>
          <w:szCs w:val="24"/>
        </w:rPr>
        <w:t xml:space="preserve"> ten nie będzie miał charakteru </w:t>
      </w:r>
      <w:r w:rsidRPr="00FC7823">
        <w:rPr>
          <w:rFonts w:cstheme="minorHAnsi"/>
          <w:sz w:val="24"/>
          <w:szCs w:val="24"/>
        </w:rPr>
        <w:t>znaczącego. W sąsiedztwie znajdują się tereny wykorzystywane przez ptaki jako tereny lęgów i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żerowania. W obrębie zabudowań i na terenach toru istnieją warunki umożliwiające rozwój bazy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pokarmowej w postaci licznej populacji owadów. Czynni</w:t>
      </w:r>
      <w:r w:rsidR="00AA2A03">
        <w:rPr>
          <w:rFonts w:cstheme="minorHAnsi"/>
          <w:sz w:val="24"/>
          <w:szCs w:val="24"/>
        </w:rPr>
        <w:t xml:space="preserve">k ten nie zmieni się co pozwala </w:t>
      </w:r>
      <w:r w:rsidRPr="00FC7823">
        <w:rPr>
          <w:rFonts w:cstheme="minorHAnsi"/>
          <w:sz w:val="24"/>
          <w:szCs w:val="24"/>
        </w:rPr>
        <w:t>przypuszczać, że w rejonie TWK nadal występować będą korzys</w:t>
      </w:r>
      <w:r w:rsidR="00AA2A03">
        <w:rPr>
          <w:rFonts w:cstheme="minorHAnsi"/>
          <w:sz w:val="24"/>
          <w:szCs w:val="24"/>
        </w:rPr>
        <w:t xml:space="preserve">tne warunki do rozwoju lęgowych </w:t>
      </w:r>
      <w:r w:rsidRPr="00FC7823">
        <w:rPr>
          <w:rFonts w:cstheme="minorHAnsi"/>
          <w:sz w:val="24"/>
          <w:szCs w:val="24"/>
        </w:rPr>
        <w:t xml:space="preserve">populacji ptaków. W celu zapewnienia </w:t>
      </w:r>
      <w:r w:rsidR="00F479E0" w:rsidRPr="00FC7823">
        <w:rPr>
          <w:rFonts w:cstheme="minorHAnsi"/>
          <w:sz w:val="24"/>
          <w:szCs w:val="24"/>
        </w:rPr>
        <w:t>dostatecznej ilości siedlisk dla</w:t>
      </w:r>
      <w:r w:rsidR="00AA2A03">
        <w:rPr>
          <w:rFonts w:cstheme="minorHAnsi"/>
          <w:sz w:val="24"/>
          <w:szCs w:val="24"/>
        </w:rPr>
        <w:t xml:space="preserve"> ptaków zajmujących dziuple, </w:t>
      </w:r>
      <w:r w:rsidRPr="00FC7823">
        <w:rPr>
          <w:rFonts w:cstheme="minorHAnsi"/>
          <w:sz w:val="24"/>
          <w:szCs w:val="24"/>
        </w:rPr>
        <w:t>zrealizowane zostaną działania kompensacyjne w postaci montażu skrzy</w:t>
      </w:r>
      <w:r w:rsidR="00AA2A03">
        <w:rPr>
          <w:rFonts w:cstheme="minorHAnsi"/>
          <w:sz w:val="24"/>
          <w:szCs w:val="24"/>
        </w:rPr>
        <w:t xml:space="preserve">nek lęgowych. Niezależnie </w:t>
      </w:r>
      <w:r w:rsidR="00F479E0" w:rsidRPr="00FC7823">
        <w:rPr>
          <w:rFonts w:cstheme="minorHAnsi"/>
          <w:sz w:val="24"/>
          <w:szCs w:val="24"/>
        </w:rPr>
        <w:t>od powyższego wskazać na</w:t>
      </w:r>
      <w:r w:rsidRPr="00FC7823">
        <w:rPr>
          <w:rFonts w:cstheme="minorHAnsi"/>
          <w:sz w:val="24"/>
          <w:szCs w:val="24"/>
        </w:rPr>
        <w:t>leży, że realizacja inwestycji</w:t>
      </w:r>
      <w:r w:rsidR="00AA2A03">
        <w:rPr>
          <w:rFonts w:cstheme="minorHAnsi"/>
          <w:sz w:val="24"/>
          <w:szCs w:val="24"/>
        </w:rPr>
        <w:t xml:space="preserve"> przebiegać będzie pod nadzorem </w:t>
      </w:r>
      <w:r w:rsidRPr="00FC7823">
        <w:rPr>
          <w:rFonts w:cstheme="minorHAnsi"/>
          <w:sz w:val="24"/>
          <w:szCs w:val="24"/>
        </w:rPr>
        <w:t>przyrodniczym, z wycinka drze</w:t>
      </w:r>
      <w:r w:rsidR="00F479E0" w:rsidRPr="00FC7823">
        <w:rPr>
          <w:rFonts w:cstheme="minorHAnsi"/>
          <w:sz w:val="24"/>
          <w:szCs w:val="24"/>
        </w:rPr>
        <w:t>w i krzewów będzie musiała zosta</w:t>
      </w:r>
      <w:r w:rsidR="00AA2A03">
        <w:rPr>
          <w:rFonts w:cstheme="minorHAnsi"/>
          <w:sz w:val="24"/>
          <w:szCs w:val="24"/>
        </w:rPr>
        <w:t xml:space="preserve">ć wstrzymana w przypadku </w:t>
      </w:r>
      <w:r w:rsidRPr="00FC7823">
        <w:rPr>
          <w:rFonts w:cstheme="minorHAnsi"/>
          <w:sz w:val="24"/>
          <w:szCs w:val="24"/>
        </w:rPr>
        <w:t>stwierdzenia obecności okazów gatunków chronionych.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18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Kwestionowany warunek uległ zmianie w</w:t>
      </w:r>
      <w:r w:rsidR="00F479E0" w:rsidRPr="00FC7823">
        <w:rPr>
          <w:rFonts w:cstheme="minorHAnsi"/>
          <w:sz w:val="24"/>
          <w:szCs w:val="24"/>
        </w:rPr>
        <w:t xml:space="preserve"> niniejszej decyzji co tut. orga</w:t>
      </w:r>
      <w:r w:rsidR="00AA2A03">
        <w:rPr>
          <w:rFonts w:cstheme="minorHAnsi"/>
          <w:sz w:val="24"/>
          <w:szCs w:val="24"/>
        </w:rPr>
        <w:t xml:space="preserve">n szczegółowo </w:t>
      </w:r>
      <w:r w:rsidRPr="00FC7823">
        <w:rPr>
          <w:rFonts w:cstheme="minorHAnsi"/>
          <w:sz w:val="24"/>
          <w:szCs w:val="24"/>
        </w:rPr>
        <w:t>opisał przy uzasadnieniu wprowadzonych zmian. Odnośni</w:t>
      </w:r>
      <w:r w:rsidR="00AA2A03">
        <w:rPr>
          <w:rFonts w:cstheme="minorHAnsi"/>
          <w:sz w:val="24"/>
          <w:szCs w:val="24"/>
        </w:rPr>
        <w:t xml:space="preserve">e argumentacji skarżących co do </w:t>
      </w:r>
      <w:r w:rsidRPr="00FC7823">
        <w:rPr>
          <w:rFonts w:cstheme="minorHAnsi"/>
          <w:sz w:val="24"/>
          <w:szCs w:val="24"/>
        </w:rPr>
        <w:t>potrzeby doprecyzowania szczegółowych parametrów p</w:t>
      </w:r>
      <w:r w:rsidR="00AA2A03">
        <w:rPr>
          <w:rFonts w:cstheme="minorHAnsi"/>
          <w:sz w:val="24"/>
          <w:szCs w:val="24"/>
        </w:rPr>
        <w:t xml:space="preserve">rzenośnych ekranów akustycznych </w:t>
      </w:r>
      <w:r w:rsidRPr="00FC7823">
        <w:rPr>
          <w:rFonts w:cstheme="minorHAnsi"/>
          <w:sz w:val="24"/>
          <w:szCs w:val="24"/>
        </w:rPr>
        <w:t>podkreślić należy, że warunki określone w decyzji o środ</w:t>
      </w:r>
      <w:r w:rsidR="00AA2A03">
        <w:rPr>
          <w:rFonts w:cstheme="minorHAnsi"/>
          <w:sz w:val="24"/>
          <w:szCs w:val="24"/>
        </w:rPr>
        <w:t xml:space="preserve">owiskowych uwarunkowaniach mogą </w:t>
      </w:r>
      <w:r w:rsidRPr="00FC7823">
        <w:rPr>
          <w:rFonts w:cstheme="minorHAnsi"/>
          <w:sz w:val="24"/>
          <w:szCs w:val="24"/>
        </w:rPr>
        <w:t>określać szczegółowe parametry zastosowanych urząd</w:t>
      </w:r>
      <w:r w:rsidR="00F479E0" w:rsidRPr="00FC7823">
        <w:rPr>
          <w:rFonts w:cstheme="minorHAnsi"/>
          <w:sz w:val="24"/>
          <w:szCs w:val="24"/>
        </w:rPr>
        <w:t>zeń (wtedy ustalenia te wiążą or</w:t>
      </w:r>
      <w:r w:rsidR="00AA2A03">
        <w:rPr>
          <w:rFonts w:cstheme="minorHAnsi"/>
          <w:sz w:val="24"/>
          <w:szCs w:val="24"/>
        </w:rPr>
        <w:t xml:space="preserve">gan </w:t>
      </w:r>
      <w:r w:rsidR="00F479E0" w:rsidRPr="00FC7823">
        <w:rPr>
          <w:rFonts w:cstheme="minorHAnsi"/>
          <w:sz w:val="24"/>
          <w:szCs w:val="24"/>
        </w:rPr>
        <w:t>architektoniczno-budowlany) a</w:t>
      </w:r>
      <w:r w:rsidRPr="00FC7823">
        <w:rPr>
          <w:rFonts w:cstheme="minorHAnsi"/>
          <w:sz w:val="24"/>
          <w:szCs w:val="24"/>
        </w:rPr>
        <w:t>le nie muszą. Pozio</w:t>
      </w:r>
      <w:r w:rsidR="00AA2A03">
        <w:rPr>
          <w:rFonts w:cstheme="minorHAnsi"/>
          <w:sz w:val="24"/>
          <w:szCs w:val="24"/>
        </w:rPr>
        <w:t xml:space="preserve">m szczegółowości środowiskowych </w:t>
      </w:r>
      <w:r w:rsidRPr="00FC7823">
        <w:rPr>
          <w:rFonts w:cstheme="minorHAnsi"/>
          <w:sz w:val="24"/>
          <w:szCs w:val="24"/>
        </w:rPr>
        <w:t>uwarunkowań jest bowiem ograniczony dostępnością danych</w:t>
      </w:r>
      <w:r w:rsidR="00AA2A03">
        <w:rPr>
          <w:rFonts w:cstheme="minorHAnsi"/>
          <w:sz w:val="24"/>
          <w:szCs w:val="24"/>
        </w:rPr>
        <w:t xml:space="preserve"> technicznych na etapie decyzji </w:t>
      </w:r>
      <w:r w:rsidRPr="00FC7823">
        <w:rPr>
          <w:rFonts w:cstheme="minorHAnsi"/>
          <w:sz w:val="24"/>
          <w:szCs w:val="24"/>
        </w:rPr>
        <w:lastRenderedPageBreak/>
        <w:t>środowiskowej, z więc całkiem wstępne</w:t>
      </w:r>
      <w:r w:rsidR="00F479E0" w:rsidRPr="00FC7823">
        <w:rPr>
          <w:rFonts w:cstheme="minorHAnsi"/>
          <w:sz w:val="24"/>
          <w:szCs w:val="24"/>
        </w:rPr>
        <w:t>go rozstrzygnięcia w rama</w:t>
      </w:r>
      <w:r w:rsidR="00850FCF">
        <w:rPr>
          <w:rFonts w:cstheme="minorHAnsi"/>
          <w:sz w:val="24"/>
          <w:szCs w:val="24"/>
        </w:rPr>
        <w:t xml:space="preserve">ch procesu inwestycyjnego. </w:t>
      </w:r>
      <w:r w:rsidR="00F479E0" w:rsidRPr="00FC7823">
        <w:rPr>
          <w:rFonts w:cstheme="minorHAnsi"/>
          <w:sz w:val="24"/>
          <w:szCs w:val="24"/>
        </w:rPr>
        <w:t>Orga</w:t>
      </w:r>
      <w:r w:rsidRPr="00FC7823">
        <w:rPr>
          <w:rFonts w:cstheme="minorHAnsi"/>
          <w:sz w:val="24"/>
          <w:szCs w:val="24"/>
        </w:rPr>
        <w:t>n także nie musi każdorazowo określać wszystkich technicznych parametrów urządzenia</w:t>
      </w:r>
      <w:r w:rsidR="00AA2A03">
        <w:rPr>
          <w:rFonts w:cstheme="minorHAnsi"/>
          <w:sz w:val="24"/>
          <w:szCs w:val="24"/>
        </w:rPr>
        <w:t xml:space="preserve"> lub </w:t>
      </w:r>
      <w:r w:rsidR="00F479E0" w:rsidRPr="00FC7823">
        <w:rPr>
          <w:rFonts w:cstheme="minorHAnsi"/>
          <w:sz w:val="24"/>
          <w:szCs w:val="24"/>
        </w:rPr>
        <w:t>wręcz wskazywać na</w:t>
      </w:r>
      <w:r w:rsidRPr="00FC7823">
        <w:rPr>
          <w:rFonts w:cstheme="minorHAnsi"/>
          <w:sz w:val="24"/>
          <w:szCs w:val="24"/>
        </w:rPr>
        <w:t xml:space="preserve"> konieczność użycia konkre</w:t>
      </w:r>
      <w:r w:rsidR="00F479E0" w:rsidRPr="00FC7823">
        <w:rPr>
          <w:rFonts w:cstheme="minorHAnsi"/>
          <w:sz w:val="24"/>
          <w:szCs w:val="24"/>
        </w:rPr>
        <w:t>tnej marki czy modelu jeżeli dla</w:t>
      </w:r>
      <w:r w:rsidR="00AA2A03">
        <w:rPr>
          <w:rFonts w:cstheme="minorHAnsi"/>
          <w:sz w:val="24"/>
          <w:szCs w:val="24"/>
        </w:rPr>
        <w:t xml:space="preserve"> celu, jaki </w:t>
      </w:r>
      <w:r w:rsidRPr="00FC7823">
        <w:rPr>
          <w:rFonts w:cstheme="minorHAnsi"/>
          <w:sz w:val="24"/>
          <w:szCs w:val="24"/>
        </w:rPr>
        <w:t>przyświeca nałożenie danego warunku, są wystarczające dan</w:t>
      </w:r>
      <w:r w:rsidR="00AA2A03">
        <w:rPr>
          <w:rFonts w:cstheme="minorHAnsi"/>
          <w:sz w:val="24"/>
          <w:szCs w:val="24"/>
        </w:rPr>
        <w:t xml:space="preserve">e podstawowe. I tak w przypadku </w:t>
      </w:r>
      <w:r w:rsidRPr="00FC7823">
        <w:rPr>
          <w:rFonts w:cstheme="minorHAnsi"/>
          <w:sz w:val="24"/>
          <w:szCs w:val="24"/>
        </w:rPr>
        <w:t>ekranów akustycznych przeno</w:t>
      </w:r>
      <w:r w:rsidR="00F479E0" w:rsidRPr="00FC7823">
        <w:rPr>
          <w:rFonts w:cstheme="minorHAnsi"/>
          <w:sz w:val="24"/>
          <w:szCs w:val="24"/>
        </w:rPr>
        <w:t>śnych, na etapie budowy, tut. or</w:t>
      </w:r>
      <w:r w:rsidRPr="00FC7823">
        <w:rPr>
          <w:rFonts w:cstheme="minorHAnsi"/>
          <w:sz w:val="24"/>
          <w:szCs w:val="24"/>
        </w:rPr>
        <w:t>gan uznał za wy</w:t>
      </w:r>
      <w:r w:rsidR="00AA2A03">
        <w:rPr>
          <w:rFonts w:cstheme="minorHAnsi"/>
          <w:sz w:val="24"/>
          <w:szCs w:val="24"/>
        </w:rPr>
        <w:t xml:space="preserve">starczające określenie </w:t>
      </w:r>
      <w:r w:rsidRPr="00FC7823">
        <w:rPr>
          <w:rFonts w:cstheme="minorHAnsi"/>
          <w:sz w:val="24"/>
          <w:szCs w:val="24"/>
        </w:rPr>
        <w:t>w treści warunku jego w</w:t>
      </w:r>
      <w:r w:rsidR="00F479E0" w:rsidRPr="00FC7823">
        <w:rPr>
          <w:rFonts w:cstheme="minorHAnsi"/>
          <w:sz w:val="24"/>
          <w:szCs w:val="24"/>
        </w:rPr>
        <w:t>ysokości, uznając ją, z uwagi na</w:t>
      </w:r>
      <w:r w:rsidRPr="00FC7823">
        <w:rPr>
          <w:rFonts w:cstheme="minorHAnsi"/>
          <w:sz w:val="24"/>
          <w:szCs w:val="24"/>
        </w:rPr>
        <w:t xml:space="preserve"> tworzony</w:t>
      </w:r>
      <w:r w:rsidR="00AA2A03">
        <w:rPr>
          <w:rFonts w:cstheme="minorHAnsi"/>
          <w:sz w:val="24"/>
          <w:szCs w:val="24"/>
        </w:rPr>
        <w:t xml:space="preserve"> cień akustycznych zapewniający </w:t>
      </w:r>
      <w:r w:rsidRPr="00FC7823">
        <w:rPr>
          <w:rFonts w:cstheme="minorHAnsi"/>
          <w:sz w:val="24"/>
          <w:szCs w:val="24"/>
        </w:rPr>
        <w:t>ochronę, za kluczowy parametr. Dla ekranów mobilnych wy</w:t>
      </w:r>
      <w:r w:rsidR="00AA2A03">
        <w:rPr>
          <w:rFonts w:cstheme="minorHAnsi"/>
          <w:sz w:val="24"/>
          <w:szCs w:val="24"/>
        </w:rPr>
        <w:t xml:space="preserve">sokość 2 m jest stosunkowo duża </w:t>
      </w:r>
      <w:r w:rsidRPr="00FC7823">
        <w:rPr>
          <w:rFonts w:cstheme="minorHAnsi"/>
          <w:sz w:val="24"/>
          <w:szCs w:val="24"/>
        </w:rPr>
        <w:t>bowiem charakteryzować się one muszą niską wagą i łatwoś</w:t>
      </w:r>
      <w:r w:rsidR="00AA2A03">
        <w:rPr>
          <w:rFonts w:cstheme="minorHAnsi"/>
          <w:sz w:val="24"/>
          <w:szCs w:val="24"/>
        </w:rPr>
        <w:t xml:space="preserve">cią montażu. Parametr wysokości </w:t>
      </w:r>
      <w:r w:rsidRPr="00FC7823">
        <w:rPr>
          <w:rFonts w:cstheme="minorHAnsi"/>
          <w:sz w:val="24"/>
          <w:szCs w:val="24"/>
        </w:rPr>
        <w:t>wymuszać będzie</w:t>
      </w:r>
      <w:r w:rsidR="00F479E0" w:rsidRPr="00FC7823">
        <w:rPr>
          <w:rFonts w:cstheme="minorHAnsi"/>
          <w:sz w:val="24"/>
          <w:szCs w:val="24"/>
        </w:rPr>
        <w:t xml:space="preserve"> zatem możliwość zastosowania na danym odcinku da</w:t>
      </w:r>
      <w:r w:rsidR="00AA2A03">
        <w:rPr>
          <w:rFonts w:cstheme="minorHAnsi"/>
          <w:sz w:val="24"/>
          <w:szCs w:val="24"/>
        </w:rPr>
        <w:t xml:space="preserve">nego typu urządzenia.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Podkreślić należy, że ustalenia zawarte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ok</w:t>
      </w:r>
      <w:r w:rsidR="00AA2A03">
        <w:rPr>
          <w:rFonts w:cstheme="minorHAnsi"/>
          <w:sz w:val="24"/>
          <w:szCs w:val="24"/>
        </w:rPr>
        <w:t xml:space="preserve">reślane przez skarżącego mianem </w:t>
      </w:r>
      <w:r w:rsidRPr="00FC7823">
        <w:rPr>
          <w:rFonts w:cstheme="minorHAnsi"/>
          <w:sz w:val="24"/>
          <w:szCs w:val="24"/>
        </w:rPr>
        <w:t>wyjaśnień inwestora, mają szczególną moc dowo</w:t>
      </w:r>
      <w:r w:rsidR="00F479E0" w:rsidRPr="00FC7823">
        <w:rPr>
          <w:rFonts w:cstheme="minorHAnsi"/>
          <w:sz w:val="24"/>
          <w:szCs w:val="24"/>
        </w:rPr>
        <w:t>dową wyrażającą się w tym że dla</w:t>
      </w:r>
      <w:r w:rsidR="00AA2A03">
        <w:rPr>
          <w:rFonts w:cstheme="minorHAnsi"/>
          <w:sz w:val="24"/>
          <w:szCs w:val="24"/>
        </w:rPr>
        <w:t xml:space="preserve"> ich obalenia </w:t>
      </w:r>
      <w:r w:rsidRPr="00FC7823">
        <w:rPr>
          <w:rFonts w:cstheme="minorHAnsi"/>
          <w:sz w:val="24"/>
          <w:szCs w:val="24"/>
        </w:rPr>
        <w:t xml:space="preserve">konieczne jest przedstawienie porównywalnych pod kątem </w:t>
      </w:r>
      <w:r w:rsidR="00AA2A03">
        <w:rPr>
          <w:rFonts w:cstheme="minorHAnsi"/>
          <w:sz w:val="24"/>
          <w:szCs w:val="24"/>
        </w:rPr>
        <w:t xml:space="preserve">szczegółowości i kompleksowości </w:t>
      </w:r>
      <w:r w:rsidR="00F479E0" w:rsidRPr="00FC7823">
        <w:rPr>
          <w:rFonts w:cstheme="minorHAnsi"/>
          <w:sz w:val="24"/>
          <w:szCs w:val="24"/>
        </w:rPr>
        <w:t xml:space="preserve">analizy opracowań (tzw. </w:t>
      </w:r>
      <w:proofErr w:type="spellStart"/>
      <w:r w:rsidR="00F479E0" w:rsidRPr="00FC7823">
        <w:rPr>
          <w:rFonts w:cstheme="minorHAnsi"/>
          <w:sz w:val="24"/>
          <w:szCs w:val="24"/>
        </w:rPr>
        <w:t>kontrdowód</w:t>
      </w:r>
      <w:proofErr w:type="spellEnd"/>
      <w:r w:rsidR="00F479E0" w:rsidRPr="00FC7823">
        <w:rPr>
          <w:rFonts w:cstheme="minorHAnsi"/>
          <w:sz w:val="24"/>
          <w:szCs w:val="24"/>
        </w:rPr>
        <w:t>). Skarżący za</w:t>
      </w:r>
      <w:r w:rsidRPr="00FC7823">
        <w:rPr>
          <w:rFonts w:cstheme="minorHAnsi"/>
          <w:sz w:val="24"/>
          <w:szCs w:val="24"/>
        </w:rPr>
        <w:t>ś w żadnym po</w:t>
      </w:r>
      <w:r w:rsidR="00AA2A03">
        <w:rPr>
          <w:rFonts w:cstheme="minorHAnsi"/>
          <w:sz w:val="24"/>
          <w:szCs w:val="24"/>
        </w:rPr>
        <w:t xml:space="preserve">dnoszonym przez siebie aspekcie </w:t>
      </w:r>
      <w:r w:rsidRPr="00FC7823">
        <w:rPr>
          <w:rFonts w:cstheme="minorHAnsi"/>
          <w:sz w:val="24"/>
          <w:szCs w:val="24"/>
        </w:rPr>
        <w:t>(także w przypadku przenośnych ekranów akustycz</w:t>
      </w:r>
      <w:r w:rsidR="00F479E0" w:rsidRPr="00FC7823">
        <w:rPr>
          <w:rFonts w:cstheme="minorHAnsi"/>
          <w:sz w:val="24"/>
          <w:szCs w:val="24"/>
        </w:rPr>
        <w:t>nych) takich szczegółowych oprac</w:t>
      </w:r>
      <w:r w:rsidR="00AA2A03">
        <w:rPr>
          <w:rFonts w:cstheme="minorHAnsi"/>
          <w:sz w:val="24"/>
          <w:szCs w:val="24"/>
        </w:rPr>
        <w:t xml:space="preserve">owań nie </w:t>
      </w:r>
      <w:r w:rsidRPr="00FC7823">
        <w:rPr>
          <w:rFonts w:cstheme="minorHAnsi"/>
          <w:sz w:val="24"/>
          <w:szCs w:val="24"/>
        </w:rPr>
        <w:t>przedstawili ograniczając się jedynie do gołosłownej negacji.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19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GDOŚ uznał treść wskazanego w zarzucie warunku za pr</w:t>
      </w:r>
      <w:r w:rsidR="00AA2A03">
        <w:rPr>
          <w:rFonts w:cstheme="minorHAnsi"/>
          <w:sz w:val="24"/>
          <w:szCs w:val="24"/>
        </w:rPr>
        <w:t xml:space="preserve">awidłową, co szerzej wyjaśnił w </w:t>
      </w:r>
      <w:r w:rsidRPr="00FC7823">
        <w:rPr>
          <w:rFonts w:cstheme="minorHAnsi"/>
          <w:sz w:val="24"/>
          <w:szCs w:val="24"/>
        </w:rPr>
        <w:t>odpowiedzi na zarzut nr 6.</w:t>
      </w:r>
    </w:p>
    <w:p w:rsidR="00237302" w:rsidRPr="00FC7823" w:rsidRDefault="00F479E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20, 28, 43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Należy wskazać, że organy administracji nie bazują na s</w:t>
      </w:r>
      <w:r w:rsidR="00AA2A03">
        <w:rPr>
          <w:rFonts w:cstheme="minorHAnsi"/>
          <w:sz w:val="24"/>
          <w:szCs w:val="24"/>
        </w:rPr>
        <w:t xml:space="preserve">pekulacjach dotyczących walorów </w:t>
      </w:r>
      <w:r w:rsidRPr="00FC7823">
        <w:rPr>
          <w:rFonts w:cstheme="minorHAnsi"/>
          <w:sz w:val="24"/>
          <w:szCs w:val="24"/>
        </w:rPr>
        <w:t>przyrodniczych obszaru objętego oddziaływaniem, lecz na analiz</w:t>
      </w:r>
      <w:r w:rsidR="00AA2A03">
        <w:rPr>
          <w:rFonts w:cstheme="minorHAnsi"/>
          <w:sz w:val="24"/>
          <w:szCs w:val="24"/>
        </w:rPr>
        <w:t xml:space="preserve">ie stanu faktycznego ustalonego </w:t>
      </w:r>
      <w:r w:rsidRPr="00FC7823">
        <w:rPr>
          <w:rFonts w:cstheme="minorHAnsi"/>
          <w:sz w:val="24"/>
          <w:szCs w:val="24"/>
        </w:rPr>
        <w:t>na podstawie badań i inwentaryzacji przyrodniczych, które zawarte są w mate</w:t>
      </w:r>
      <w:r w:rsidR="00AA2A03">
        <w:rPr>
          <w:rFonts w:cstheme="minorHAnsi"/>
          <w:sz w:val="24"/>
          <w:szCs w:val="24"/>
        </w:rPr>
        <w:t xml:space="preserve">riale dowodowym. </w:t>
      </w:r>
    </w:p>
    <w:p w:rsidR="00850FCF" w:rsidRDefault="00F479E0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Wariant W przebiega pr</w:t>
      </w:r>
      <w:r w:rsidR="00237302" w:rsidRPr="00FC7823">
        <w:rPr>
          <w:rFonts w:cstheme="minorHAnsi"/>
          <w:sz w:val="24"/>
          <w:szCs w:val="24"/>
        </w:rPr>
        <w:t>zez obszary, na których wystę</w:t>
      </w:r>
      <w:r w:rsidR="00AA2A03">
        <w:rPr>
          <w:rFonts w:cstheme="minorHAnsi"/>
          <w:sz w:val="24"/>
          <w:szCs w:val="24"/>
        </w:rPr>
        <w:t xml:space="preserve">puje m.in. czerwończyk nieparek </w:t>
      </w:r>
      <w:proofErr w:type="spellStart"/>
      <w:r w:rsidRPr="00FC7823">
        <w:rPr>
          <w:rFonts w:cstheme="minorHAnsi"/>
          <w:sz w:val="24"/>
          <w:szCs w:val="24"/>
        </w:rPr>
        <w:t>L</w:t>
      </w:r>
      <w:r w:rsidR="00237302" w:rsidRPr="00FC7823">
        <w:rPr>
          <w:rFonts w:cstheme="minorHAnsi"/>
          <w:sz w:val="24"/>
          <w:szCs w:val="24"/>
        </w:rPr>
        <w:t>ycaena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dispar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i barczatka </w:t>
      </w:r>
      <w:proofErr w:type="spellStart"/>
      <w:r w:rsidR="00237302" w:rsidRPr="00FC7823">
        <w:rPr>
          <w:rFonts w:cstheme="minorHAnsi"/>
          <w:sz w:val="24"/>
          <w:szCs w:val="24"/>
        </w:rPr>
        <w:t>kataks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Eriogaster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catax</w:t>
      </w:r>
      <w:proofErr w:type="spellEnd"/>
      <w:r w:rsidR="00237302" w:rsidRPr="00FC7823">
        <w:rPr>
          <w:rFonts w:cstheme="minorHAnsi"/>
          <w:sz w:val="24"/>
          <w:szCs w:val="24"/>
        </w:rPr>
        <w:t>, czyli gatunki mo</w:t>
      </w:r>
      <w:r w:rsidR="00AA2A03">
        <w:rPr>
          <w:rFonts w:cstheme="minorHAnsi"/>
          <w:sz w:val="24"/>
          <w:szCs w:val="24"/>
        </w:rPr>
        <w:t xml:space="preserve">tyli wymienione w załączniku II </w:t>
      </w:r>
      <w:r w:rsidR="00237302" w:rsidRPr="00FC7823">
        <w:rPr>
          <w:rFonts w:cstheme="minorHAnsi"/>
          <w:sz w:val="24"/>
          <w:szCs w:val="24"/>
        </w:rPr>
        <w:t>Dyrektywy Siedliskowej. Obszary te stanowią</w:t>
      </w:r>
      <w:r w:rsidRPr="00FC7823">
        <w:rPr>
          <w:rFonts w:cstheme="minorHAnsi"/>
          <w:sz w:val="24"/>
          <w:szCs w:val="24"/>
        </w:rPr>
        <w:t xml:space="preserve"> żerowiska i miejsca rozwoju for</w:t>
      </w:r>
      <w:r w:rsidR="00AA2A03">
        <w:rPr>
          <w:rFonts w:cstheme="minorHAnsi"/>
          <w:sz w:val="24"/>
          <w:szCs w:val="24"/>
        </w:rPr>
        <w:t xml:space="preserve">m larwalnych ww. </w:t>
      </w:r>
      <w:r w:rsidR="00237302" w:rsidRPr="00FC7823">
        <w:rPr>
          <w:rFonts w:cstheme="minorHAnsi"/>
          <w:sz w:val="24"/>
          <w:szCs w:val="24"/>
        </w:rPr>
        <w:t>gatunków, w szc</w:t>
      </w:r>
      <w:r w:rsidRPr="00FC7823">
        <w:rPr>
          <w:rFonts w:cstheme="minorHAnsi"/>
          <w:sz w:val="24"/>
          <w:szCs w:val="24"/>
        </w:rPr>
        <w:t>zególności pomiędzy ciekiem Opor</w:t>
      </w:r>
      <w:r w:rsidR="00237302" w:rsidRPr="00FC7823">
        <w:rPr>
          <w:rFonts w:cstheme="minorHAnsi"/>
          <w:sz w:val="24"/>
          <w:szCs w:val="24"/>
        </w:rPr>
        <w:t>ówka a śró</w:t>
      </w:r>
      <w:r w:rsidR="00AA2A03">
        <w:rPr>
          <w:rFonts w:cstheme="minorHAnsi"/>
          <w:sz w:val="24"/>
          <w:szCs w:val="24"/>
        </w:rPr>
        <w:t xml:space="preserve">dpolnymi remizami. Fragmentacja </w:t>
      </w:r>
      <w:r w:rsidR="00237302" w:rsidRPr="00FC7823">
        <w:rPr>
          <w:rFonts w:cstheme="minorHAnsi"/>
          <w:sz w:val="24"/>
          <w:szCs w:val="24"/>
        </w:rPr>
        <w:t>tego siedliska mogłaby doprowadzić do zmniejszenia ich puli genowej populacji i uszczuplenia bazy</w:t>
      </w:r>
      <w:r w:rsidR="00AA2A0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pokarmowej. Teren ten jest także cenny pod względem ornitologicznym. Występują tutaj gatunki</w:t>
      </w:r>
      <w:r w:rsidR="00AA2A03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znajdujące się w załączniku I Dyrektywy Ptasiej, np. j</w:t>
      </w:r>
      <w:r w:rsidRPr="00FC7823">
        <w:rPr>
          <w:rFonts w:cstheme="minorHAnsi"/>
          <w:sz w:val="24"/>
          <w:szCs w:val="24"/>
        </w:rPr>
        <w:t xml:space="preserve">arzębatka Sylvia </w:t>
      </w:r>
      <w:proofErr w:type="spellStart"/>
      <w:r w:rsidRPr="00FC7823">
        <w:rPr>
          <w:rFonts w:cstheme="minorHAnsi"/>
          <w:sz w:val="24"/>
          <w:szCs w:val="24"/>
        </w:rPr>
        <w:t>nisoria</w:t>
      </w:r>
      <w:proofErr w:type="spellEnd"/>
      <w:r w:rsidRPr="00FC7823">
        <w:rPr>
          <w:rFonts w:cstheme="minorHAnsi"/>
          <w:sz w:val="24"/>
          <w:szCs w:val="24"/>
        </w:rPr>
        <w:t xml:space="preserve">, opolan </w:t>
      </w:r>
      <w:proofErr w:type="spellStart"/>
      <w:r w:rsidRPr="00FC7823">
        <w:rPr>
          <w:rFonts w:cstheme="minorHAnsi"/>
          <w:sz w:val="24"/>
          <w:szCs w:val="24"/>
        </w:rPr>
        <w:t>Emberiz</w:t>
      </w:r>
      <w:r w:rsidR="00AA2A03">
        <w:rPr>
          <w:rFonts w:cstheme="minorHAnsi"/>
          <w:sz w:val="24"/>
          <w:szCs w:val="24"/>
        </w:rPr>
        <w:t>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237302" w:rsidRPr="00FC7823">
        <w:rPr>
          <w:rFonts w:cstheme="minorHAnsi"/>
          <w:sz w:val="24"/>
          <w:szCs w:val="24"/>
        </w:rPr>
        <w:t>horlutana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, gąsiorek Ramus </w:t>
      </w:r>
      <w:proofErr w:type="spellStart"/>
      <w:r w:rsidR="00237302" w:rsidRPr="00FC7823">
        <w:rPr>
          <w:rFonts w:cstheme="minorHAnsi"/>
          <w:sz w:val="24"/>
          <w:szCs w:val="24"/>
        </w:rPr>
        <w:t>collurio</w:t>
      </w:r>
      <w:proofErr w:type="spellEnd"/>
      <w:r w:rsidR="00237302" w:rsidRPr="00FC7823">
        <w:rPr>
          <w:rFonts w:cstheme="minorHAnsi"/>
          <w:sz w:val="24"/>
          <w:szCs w:val="24"/>
        </w:rPr>
        <w:t>. Ponadto wariant W inwest</w:t>
      </w:r>
      <w:r w:rsidR="00AA2A03">
        <w:rPr>
          <w:rFonts w:cstheme="minorHAnsi"/>
          <w:sz w:val="24"/>
          <w:szCs w:val="24"/>
        </w:rPr>
        <w:t xml:space="preserve">ycji przecina system zbiorników </w:t>
      </w:r>
      <w:r w:rsidR="00237302" w:rsidRPr="00FC7823">
        <w:rPr>
          <w:rFonts w:cstheme="minorHAnsi"/>
          <w:sz w:val="24"/>
          <w:szCs w:val="24"/>
        </w:rPr>
        <w:t>wodnych będących elementem systemu ochrony płazów w doli</w:t>
      </w:r>
      <w:r w:rsidR="00AA2A03">
        <w:rPr>
          <w:rFonts w:cstheme="minorHAnsi"/>
          <w:sz w:val="24"/>
          <w:szCs w:val="24"/>
        </w:rPr>
        <w:t xml:space="preserve">nie </w:t>
      </w:r>
      <w:proofErr w:type="spellStart"/>
      <w:r w:rsidR="00AA2A03">
        <w:rPr>
          <w:rFonts w:cstheme="minorHAnsi"/>
          <w:sz w:val="24"/>
          <w:szCs w:val="24"/>
        </w:rPr>
        <w:t>Oporówki</w:t>
      </w:r>
      <w:proofErr w:type="spellEnd"/>
      <w:r w:rsidR="00AA2A03">
        <w:rPr>
          <w:rFonts w:cstheme="minorHAnsi"/>
          <w:sz w:val="24"/>
          <w:szCs w:val="24"/>
        </w:rPr>
        <w:t xml:space="preserve">, a jego realizacja </w:t>
      </w:r>
      <w:r w:rsidR="00237302" w:rsidRPr="00FC7823">
        <w:rPr>
          <w:rFonts w:cstheme="minorHAnsi"/>
          <w:sz w:val="24"/>
          <w:szCs w:val="24"/>
        </w:rPr>
        <w:t>utrudniłaby lub wręcz uniemożliwiła swobodną migracj</w:t>
      </w:r>
      <w:r w:rsidRPr="00FC7823">
        <w:rPr>
          <w:rFonts w:cstheme="minorHAnsi"/>
          <w:sz w:val="24"/>
          <w:szCs w:val="24"/>
        </w:rPr>
        <w:t>ę płazów pomiędzy zbiornikami or</w:t>
      </w:r>
      <w:r w:rsidR="00AA2A03">
        <w:rPr>
          <w:rFonts w:cstheme="minorHAnsi"/>
          <w:sz w:val="24"/>
          <w:szCs w:val="24"/>
        </w:rPr>
        <w:t xml:space="preserve">az </w:t>
      </w:r>
      <w:r w:rsidR="00237302" w:rsidRPr="00FC7823">
        <w:rPr>
          <w:rFonts w:cstheme="minorHAnsi"/>
          <w:sz w:val="24"/>
          <w:szCs w:val="24"/>
        </w:rPr>
        <w:t>pomiędzy zbiornikami, a ich zimowiskami znajdującymi się w remizach śródpolnych. Realizac</w:t>
      </w:r>
      <w:r w:rsidR="00AA2A03">
        <w:rPr>
          <w:rFonts w:cstheme="minorHAnsi"/>
          <w:sz w:val="24"/>
          <w:szCs w:val="24"/>
        </w:rPr>
        <w:t xml:space="preserve">ja </w:t>
      </w:r>
      <w:r w:rsidR="00237302" w:rsidRPr="00FC7823">
        <w:rPr>
          <w:rFonts w:cstheme="minorHAnsi"/>
          <w:sz w:val="24"/>
          <w:szCs w:val="24"/>
        </w:rPr>
        <w:t>przedsięwzięcia w wariancie W wiązałaby się ze znacznie wię</w:t>
      </w:r>
      <w:r w:rsidR="00AA2A03">
        <w:rPr>
          <w:rFonts w:cstheme="minorHAnsi"/>
          <w:sz w:val="24"/>
          <w:szCs w:val="24"/>
        </w:rPr>
        <w:t xml:space="preserve">kszym negatywnym oddziaływaniem </w:t>
      </w:r>
      <w:r w:rsidR="00237302" w:rsidRPr="00FC7823">
        <w:rPr>
          <w:rFonts w:cstheme="minorHAnsi"/>
          <w:sz w:val="24"/>
          <w:szCs w:val="24"/>
        </w:rPr>
        <w:t>na środowisko</w:t>
      </w:r>
      <w:r w:rsidR="00F8469A">
        <w:rPr>
          <w:rFonts w:cstheme="minorHAnsi"/>
          <w:sz w:val="24"/>
          <w:szCs w:val="24"/>
        </w:rPr>
        <w:t xml:space="preserve"> przyrodnicze niż w wariancie P1</w:t>
      </w:r>
      <w:r w:rsidR="00237302" w:rsidRPr="00FC7823">
        <w:rPr>
          <w:rFonts w:cstheme="minorHAnsi"/>
          <w:sz w:val="24"/>
          <w:szCs w:val="24"/>
        </w:rPr>
        <w:t>. Nie mo</w:t>
      </w:r>
      <w:r w:rsidR="00AA2A03">
        <w:rPr>
          <w:rFonts w:cstheme="minorHAnsi"/>
          <w:sz w:val="24"/>
          <w:szCs w:val="24"/>
        </w:rPr>
        <w:t>żna także wykluczyć wystąpienia</w:t>
      </w:r>
      <w:r w:rsidR="00850FCF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oddzi</w:t>
      </w:r>
      <w:r w:rsidR="00AA2A03">
        <w:rPr>
          <w:rFonts w:cstheme="minorHAnsi"/>
          <w:sz w:val="24"/>
          <w:szCs w:val="24"/>
        </w:rPr>
        <w:t xml:space="preserve">aływań o charakterze znaczącym.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na sto. 36 (tom I, lipiec 2018 r</w:t>
      </w:r>
      <w:r w:rsidR="00F479E0" w:rsidRPr="00FC7823">
        <w:rPr>
          <w:rFonts w:cstheme="minorHAnsi"/>
          <w:sz w:val="24"/>
          <w:szCs w:val="24"/>
        </w:rPr>
        <w:t>.) opisane zostały z kolei walor</w:t>
      </w:r>
      <w:r w:rsidR="00AA2A03">
        <w:rPr>
          <w:rFonts w:cstheme="minorHAnsi"/>
          <w:sz w:val="24"/>
          <w:szCs w:val="24"/>
        </w:rPr>
        <w:t xml:space="preserve">y drzewostanu </w:t>
      </w:r>
      <w:r w:rsidRPr="00FC7823">
        <w:rPr>
          <w:rFonts w:cstheme="minorHAnsi"/>
          <w:sz w:val="24"/>
          <w:szCs w:val="24"/>
        </w:rPr>
        <w:t>przy torze wyścigów konnych. Wskazano, że przy torze wyścigów</w:t>
      </w:r>
      <w:r w:rsidR="00AA2A03">
        <w:rPr>
          <w:rFonts w:cstheme="minorHAnsi"/>
          <w:sz w:val="24"/>
          <w:szCs w:val="24"/>
        </w:rPr>
        <w:t xml:space="preserve"> konnych </w:t>
      </w:r>
      <w:proofErr w:type="spellStart"/>
      <w:r w:rsidR="00AA2A03">
        <w:rPr>
          <w:rFonts w:cstheme="minorHAnsi"/>
          <w:sz w:val="24"/>
          <w:szCs w:val="24"/>
        </w:rPr>
        <w:t>Partynice</w:t>
      </w:r>
      <w:proofErr w:type="spellEnd"/>
      <w:r w:rsidR="00AA2A03">
        <w:rPr>
          <w:rFonts w:cstheme="minorHAnsi"/>
          <w:sz w:val="24"/>
          <w:szCs w:val="24"/>
        </w:rPr>
        <w:t xml:space="preserve"> znajdują się </w:t>
      </w:r>
      <w:r w:rsidRPr="00FC7823">
        <w:rPr>
          <w:rFonts w:cstheme="minorHAnsi"/>
          <w:sz w:val="24"/>
          <w:szCs w:val="24"/>
        </w:rPr>
        <w:t xml:space="preserve">płaty </w:t>
      </w:r>
      <w:proofErr w:type="spellStart"/>
      <w:r w:rsidRPr="00FC7823">
        <w:rPr>
          <w:rFonts w:cstheme="minorHAnsi"/>
          <w:sz w:val="24"/>
          <w:szCs w:val="24"/>
        </w:rPr>
        <w:t>zadrzewień</w:t>
      </w:r>
      <w:proofErr w:type="spellEnd"/>
      <w:r w:rsidRPr="00FC7823">
        <w:rPr>
          <w:rFonts w:cstheme="minorHAnsi"/>
          <w:sz w:val="24"/>
          <w:szCs w:val="24"/>
        </w:rPr>
        <w:t xml:space="preserve"> z okazami o znacznych rozmiarach. Gatunki </w:t>
      </w:r>
      <w:r w:rsidR="00AA2A03">
        <w:rPr>
          <w:rFonts w:cstheme="minorHAnsi"/>
          <w:sz w:val="24"/>
          <w:szCs w:val="24"/>
        </w:rPr>
        <w:t xml:space="preserve">budujące skupiska to klon polny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campestre</w:t>
      </w:r>
      <w:proofErr w:type="spellEnd"/>
      <w:r w:rsidRPr="00FC7823">
        <w:rPr>
          <w:rFonts w:cstheme="minorHAnsi"/>
          <w:sz w:val="24"/>
          <w:szCs w:val="24"/>
        </w:rPr>
        <w:t xml:space="preserve">, robinia akacjowa Robinia </w:t>
      </w:r>
      <w:proofErr w:type="spellStart"/>
      <w:r w:rsidRPr="00FC7823">
        <w:rPr>
          <w:rFonts w:cstheme="minorHAnsi"/>
          <w:sz w:val="24"/>
          <w:szCs w:val="24"/>
        </w:rPr>
        <w:t>pseudoacaccia</w:t>
      </w:r>
      <w:proofErr w:type="spellEnd"/>
      <w:r w:rsidRPr="00FC7823">
        <w:rPr>
          <w:rFonts w:cstheme="minorHAnsi"/>
          <w:sz w:val="24"/>
          <w:szCs w:val="24"/>
        </w:rPr>
        <w:t>, dąb szypułkow</w:t>
      </w:r>
      <w:r w:rsidR="00AA2A03">
        <w:rPr>
          <w:rFonts w:cstheme="minorHAnsi"/>
          <w:sz w:val="24"/>
          <w:szCs w:val="24"/>
        </w:rPr>
        <w:t xml:space="preserve">y </w:t>
      </w:r>
      <w:proofErr w:type="spellStart"/>
      <w:r w:rsidR="00AA2A03">
        <w:rPr>
          <w:rFonts w:cstheme="minorHAnsi"/>
          <w:sz w:val="24"/>
          <w:szCs w:val="24"/>
        </w:rPr>
        <w:t>Quercus</w:t>
      </w:r>
      <w:proofErr w:type="spellEnd"/>
      <w:r w:rsidR="00AA2A03">
        <w:rPr>
          <w:rFonts w:cstheme="minorHAnsi"/>
          <w:sz w:val="24"/>
          <w:szCs w:val="24"/>
        </w:rPr>
        <w:t xml:space="preserve"> robur, klon pospolity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platanoides</w:t>
      </w:r>
      <w:proofErr w:type="spellEnd"/>
      <w:r w:rsidRPr="00FC7823">
        <w:rPr>
          <w:rFonts w:cstheme="minorHAnsi"/>
          <w:sz w:val="24"/>
          <w:szCs w:val="24"/>
        </w:rPr>
        <w:t xml:space="preserve">, klon jawor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="00F479E0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479E0" w:rsidRPr="00FC7823">
        <w:rPr>
          <w:rFonts w:cstheme="minorHAnsi"/>
          <w:sz w:val="24"/>
          <w:szCs w:val="24"/>
        </w:rPr>
        <w:t>pseudoplatanus</w:t>
      </w:r>
      <w:proofErr w:type="spellEnd"/>
      <w:r w:rsidR="00F479E0" w:rsidRPr="00FC7823">
        <w:rPr>
          <w:rFonts w:cstheme="minorHAnsi"/>
          <w:sz w:val="24"/>
          <w:szCs w:val="24"/>
        </w:rPr>
        <w:t xml:space="preserve">, wiąz </w:t>
      </w:r>
      <w:proofErr w:type="spellStart"/>
      <w:r w:rsidR="00F479E0" w:rsidRPr="00FC7823">
        <w:rPr>
          <w:rFonts w:cstheme="minorHAnsi"/>
          <w:sz w:val="24"/>
          <w:szCs w:val="24"/>
        </w:rPr>
        <w:t>U</w:t>
      </w:r>
      <w:r w:rsidRPr="00FC7823">
        <w:rPr>
          <w:rFonts w:cstheme="minorHAnsi"/>
          <w:sz w:val="24"/>
          <w:szCs w:val="24"/>
        </w:rPr>
        <w:t>lmus</w:t>
      </w:r>
      <w:proofErr w:type="spellEnd"/>
      <w:r w:rsidRPr="00FC7823">
        <w:rPr>
          <w:rFonts w:cstheme="minorHAnsi"/>
          <w:sz w:val="24"/>
          <w:szCs w:val="24"/>
        </w:rPr>
        <w:t xml:space="preserve"> sp. ora</w:t>
      </w:r>
      <w:r w:rsidR="00AA2A03">
        <w:rPr>
          <w:rFonts w:cstheme="minorHAnsi"/>
          <w:sz w:val="24"/>
          <w:szCs w:val="24"/>
        </w:rPr>
        <w:t xml:space="preserve">z topole </w:t>
      </w:r>
      <w:proofErr w:type="spellStart"/>
      <w:r w:rsidR="00AA2A03">
        <w:rPr>
          <w:rFonts w:cstheme="minorHAnsi"/>
          <w:sz w:val="24"/>
          <w:szCs w:val="24"/>
        </w:rPr>
        <w:t>Populus</w:t>
      </w:r>
      <w:proofErr w:type="spellEnd"/>
      <w:r w:rsidR="00AA2A03">
        <w:rPr>
          <w:rFonts w:cstheme="minorHAnsi"/>
          <w:sz w:val="24"/>
          <w:szCs w:val="24"/>
        </w:rPr>
        <w:t xml:space="preserve"> sp. O obwodach </w:t>
      </w:r>
      <w:r w:rsidRPr="00FC7823">
        <w:rPr>
          <w:rFonts w:cstheme="minorHAnsi"/>
          <w:sz w:val="24"/>
          <w:szCs w:val="24"/>
        </w:rPr>
        <w:t>powyżej 200 cm (...). Podkreślenia wymaga, że podano także planowany zakre</w:t>
      </w:r>
      <w:r w:rsidR="00AA2A03">
        <w:rPr>
          <w:rFonts w:cstheme="minorHAnsi"/>
          <w:sz w:val="24"/>
          <w:szCs w:val="24"/>
        </w:rPr>
        <w:t xml:space="preserve">s ingerencji w ten </w:t>
      </w:r>
      <w:r w:rsidRPr="00FC7823">
        <w:rPr>
          <w:rFonts w:cstheme="minorHAnsi"/>
          <w:sz w:val="24"/>
          <w:szCs w:val="24"/>
        </w:rPr>
        <w:t xml:space="preserve">drzewostan: Podobnie jak w </w:t>
      </w:r>
      <w:r w:rsidR="00F479E0" w:rsidRPr="00FC7823">
        <w:rPr>
          <w:rFonts w:cstheme="minorHAnsi"/>
          <w:sz w:val="24"/>
          <w:szCs w:val="24"/>
        </w:rPr>
        <w:t xml:space="preserve">przypadku wariantu P, </w:t>
      </w:r>
      <w:r w:rsidR="00F479E0" w:rsidRPr="00FC7823">
        <w:rPr>
          <w:rFonts w:cstheme="minorHAnsi"/>
          <w:sz w:val="24"/>
          <w:szCs w:val="24"/>
        </w:rPr>
        <w:lastRenderedPageBreak/>
        <w:t>wariant P1</w:t>
      </w:r>
      <w:r w:rsidR="00AA2A03">
        <w:rPr>
          <w:rFonts w:cstheme="minorHAnsi"/>
          <w:sz w:val="24"/>
          <w:szCs w:val="24"/>
        </w:rPr>
        <w:t xml:space="preserve"> przebiega przez zadrzewienia w </w:t>
      </w:r>
      <w:r w:rsidRPr="00FC7823">
        <w:rPr>
          <w:rFonts w:cstheme="minorHAnsi"/>
          <w:sz w:val="24"/>
          <w:szCs w:val="24"/>
        </w:rPr>
        <w:t>okolic</w:t>
      </w:r>
      <w:r w:rsidR="00F479E0" w:rsidRPr="00FC7823">
        <w:rPr>
          <w:rFonts w:cstheme="minorHAnsi"/>
          <w:sz w:val="24"/>
          <w:szCs w:val="24"/>
        </w:rPr>
        <w:t>y tor</w:t>
      </w:r>
      <w:r w:rsidRPr="00FC7823">
        <w:rPr>
          <w:rFonts w:cstheme="minorHAnsi"/>
          <w:sz w:val="24"/>
          <w:szCs w:val="24"/>
        </w:rPr>
        <w:t>u wyścigów konnych na Partyniach, przy czym ingerenc</w:t>
      </w:r>
      <w:r w:rsidR="00AA2A03">
        <w:rPr>
          <w:rFonts w:cstheme="minorHAnsi"/>
          <w:sz w:val="24"/>
          <w:szCs w:val="24"/>
        </w:rPr>
        <w:t xml:space="preserve">ja w obszary </w:t>
      </w:r>
      <w:proofErr w:type="spellStart"/>
      <w:r w:rsidR="00AA2A03">
        <w:rPr>
          <w:rFonts w:cstheme="minorHAnsi"/>
          <w:sz w:val="24"/>
          <w:szCs w:val="24"/>
        </w:rPr>
        <w:t>zadrzewień</w:t>
      </w:r>
      <w:proofErr w:type="spellEnd"/>
      <w:r w:rsidR="00AA2A03">
        <w:rPr>
          <w:rFonts w:cstheme="minorHAnsi"/>
          <w:sz w:val="24"/>
          <w:szCs w:val="24"/>
        </w:rPr>
        <w:t xml:space="preserve"> jest tu </w:t>
      </w:r>
      <w:r w:rsidRPr="00FC7823">
        <w:rPr>
          <w:rFonts w:cstheme="minorHAnsi"/>
          <w:sz w:val="24"/>
          <w:szCs w:val="24"/>
        </w:rPr>
        <w:t>nieco większa niż ma to miejsce w przypadku wariantu P. Łączn</w:t>
      </w:r>
      <w:r w:rsidR="00AA2A03">
        <w:rPr>
          <w:rFonts w:cstheme="minorHAnsi"/>
          <w:sz w:val="24"/>
          <w:szCs w:val="24"/>
        </w:rPr>
        <w:t xml:space="preserve">ie z pozostałymi powierzchniami </w:t>
      </w:r>
      <w:r w:rsidRPr="00FC7823">
        <w:rPr>
          <w:rFonts w:cstheme="minorHAnsi"/>
          <w:sz w:val="24"/>
          <w:szCs w:val="24"/>
        </w:rPr>
        <w:t>przeznaczonymi do wycinki, obszar podlegający usunięciu dr</w:t>
      </w:r>
      <w:r w:rsidR="00AA2A03">
        <w:rPr>
          <w:rFonts w:cstheme="minorHAnsi"/>
          <w:sz w:val="24"/>
          <w:szCs w:val="24"/>
        </w:rPr>
        <w:t xml:space="preserve">zew i krzewów obejmuje 3,65 ha. </w:t>
      </w:r>
      <w:r w:rsidRPr="00FC7823">
        <w:rPr>
          <w:rFonts w:cstheme="minorHAnsi"/>
          <w:sz w:val="24"/>
          <w:szCs w:val="24"/>
        </w:rPr>
        <w:t>Powierzchnia wycinki w tym rejonie jest wówczas</w:t>
      </w:r>
      <w:r w:rsidR="00F479E0" w:rsidRPr="00FC7823">
        <w:rPr>
          <w:rFonts w:cstheme="minorHAnsi"/>
          <w:sz w:val="24"/>
          <w:szCs w:val="24"/>
        </w:rPr>
        <w:t xml:space="preserve"> większa niż 0,43 ha. Wycinka dr</w:t>
      </w:r>
      <w:r w:rsidR="00AA2A03">
        <w:rPr>
          <w:rFonts w:cstheme="minorHAnsi"/>
          <w:sz w:val="24"/>
          <w:szCs w:val="24"/>
        </w:rPr>
        <w:t xml:space="preserve">zew na terenie </w:t>
      </w:r>
      <w:r w:rsidRPr="00FC7823">
        <w:rPr>
          <w:rFonts w:cstheme="minorHAnsi"/>
          <w:sz w:val="24"/>
          <w:szCs w:val="24"/>
        </w:rPr>
        <w:t xml:space="preserve">wyścigów w przypadku wariantu P dotyczyć będzie około 280 </w:t>
      </w:r>
      <w:r w:rsidR="00F479E0" w:rsidRPr="00FC7823">
        <w:rPr>
          <w:rFonts w:cstheme="minorHAnsi"/>
          <w:sz w:val="24"/>
          <w:szCs w:val="24"/>
        </w:rPr>
        <w:t>drzew, a w przypadku wariantu P1</w:t>
      </w:r>
      <w:r w:rsidR="00AA2A03">
        <w:rPr>
          <w:rFonts w:cstheme="minorHAnsi"/>
          <w:sz w:val="24"/>
          <w:szCs w:val="24"/>
        </w:rPr>
        <w:t xml:space="preserve"> </w:t>
      </w:r>
      <w:r w:rsidR="00F479E0" w:rsidRPr="00FC7823">
        <w:rPr>
          <w:rFonts w:cstheme="minorHAnsi"/>
          <w:sz w:val="24"/>
          <w:szCs w:val="24"/>
        </w:rPr>
        <w:t>jest to około 320 drzew. Jednocześnie w opinii GDOŚ</w:t>
      </w:r>
      <w:r w:rsidRPr="00FC7823">
        <w:rPr>
          <w:rFonts w:cstheme="minorHAnsi"/>
          <w:sz w:val="24"/>
          <w:szCs w:val="24"/>
        </w:rPr>
        <w:t xml:space="preserve"> nie dziwi f</w:t>
      </w:r>
      <w:r w:rsidR="00AA2A03">
        <w:rPr>
          <w:rFonts w:cstheme="minorHAnsi"/>
          <w:sz w:val="24"/>
          <w:szCs w:val="24"/>
        </w:rPr>
        <w:t xml:space="preserve">akt, że w raporcie </w:t>
      </w:r>
      <w:proofErr w:type="spellStart"/>
      <w:r w:rsidR="00AA2A03">
        <w:rPr>
          <w:rFonts w:cstheme="minorHAnsi"/>
          <w:sz w:val="24"/>
          <w:szCs w:val="24"/>
        </w:rPr>
        <w:t>ooś</w:t>
      </w:r>
      <w:proofErr w:type="spellEnd"/>
      <w:r w:rsidR="00AA2A03">
        <w:rPr>
          <w:rFonts w:cstheme="minorHAnsi"/>
          <w:sz w:val="24"/>
          <w:szCs w:val="24"/>
        </w:rPr>
        <w:t xml:space="preserve"> (tom IV, </w:t>
      </w:r>
      <w:r w:rsidR="00FE2CAA" w:rsidRPr="00FC7823">
        <w:rPr>
          <w:rFonts w:cstheme="minorHAnsi"/>
          <w:sz w:val="24"/>
          <w:szCs w:val="24"/>
        </w:rPr>
        <w:t>str</w:t>
      </w:r>
      <w:r w:rsidRPr="00FC7823">
        <w:rPr>
          <w:rFonts w:cstheme="minorHAnsi"/>
          <w:sz w:val="24"/>
          <w:szCs w:val="24"/>
        </w:rPr>
        <w:t xml:space="preserve">. </w:t>
      </w:r>
      <w:r w:rsidR="00F479E0" w:rsidRPr="00FC7823">
        <w:rPr>
          <w:rFonts w:cstheme="minorHAnsi"/>
          <w:sz w:val="24"/>
          <w:szCs w:val="24"/>
        </w:rPr>
        <w:t xml:space="preserve">5) podkreślono występowanie </w:t>
      </w:r>
      <w:proofErr w:type="spellStart"/>
      <w:r w:rsidR="00F479E0" w:rsidRPr="00FC7823">
        <w:rPr>
          <w:rFonts w:cstheme="minorHAnsi"/>
          <w:sz w:val="24"/>
          <w:szCs w:val="24"/>
        </w:rPr>
        <w:t>zadr</w:t>
      </w:r>
      <w:r w:rsidRPr="00FC7823">
        <w:rPr>
          <w:rFonts w:cstheme="minorHAnsi"/>
          <w:sz w:val="24"/>
          <w:szCs w:val="24"/>
        </w:rPr>
        <w:t>zewień</w:t>
      </w:r>
      <w:proofErr w:type="spellEnd"/>
      <w:r w:rsidRPr="00FC7823">
        <w:rPr>
          <w:rFonts w:cstheme="minorHAnsi"/>
          <w:sz w:val="24"/>
          <w:szCs w:val="24"/>
        </w:rPr>
        <w:t xml:space="preserve"> śródpolnych na przebiegu wariantu W: W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południowej części projektowana inwestycja przebiega w odle</w:t>
      </w:r>
      <w:r w:rsidR="00AA2A03">
        <w:rPr>
          <w:rFonts w:cstheme="minorHAnsi"/>
          <w:sz w:val="24"/>
          <w:szCs w:val="24"/>
        </w:rPr>
        <w:t xml:space="preserve">głości ok. 100 m od niewielkich </w:t>
      </w:r>
      <w:proofErr w:type="spellStart"/>
      <w:r w:rsidR="00FE2CAA" w:rsidRPr="00FC7823">
        <w:rPr>
          <w:rFonts w:cstheme="minorHAnsi"/>
          <w:sz w:val="24"/>
          <w:szCs w:val="24"/>
        </w:rPr>
        <w:t>zadr</w:t>
      </w:r>
      <w:r w:rsidRPr="00FC7823">
        <w:rPr>
          <w:rFonts w:cstheme="minorHAnsi"/>
          <w:sz w:val="24"/>
          <w:szCs w:val="24"/>
        </w:rPr>
        <w:t>zewień</w:t>
      </w:r>
      <w:proofErr w:type="spellEnd"/>
      <w:r w:rsidRPr="00FC7823">
        <w:rPr>
          <w:rFonts w:cstheme="minorHAnsi"/>
          <w:sz w:val="24"/>
          <w:szCs w:val="24"/>
        </w:rPr>
        <w:t xml:space="preserve"> śródpolnych - zostały one zgłoszone do objęcia </w:t>
      </w:r>
      <w:r w:rsidR="00AA2A03">
        <w:rPr>
          <w:rFonts w:cstheme="minorHAnsi"/>
          <w:sz w:val="24"/>
          <w:szCs w:val="24"/>
        </w:rPr>
        <w:t xml:space="preserve">ochroną jako użytek ekologiczny </w:t>
      </w:r>
      <w:r w:rsidRPr="00FC7823">
        <w:rPr>
          <w:rFonts w:cstheme="minorHAnsi"/>
          <w:sz w:val="24"/>
          <w:szCs w:val="24"/>
        </w:rPr>
        <w:t>Remizy pod</w:t>
      </w:r>
      <w:r w:rsidR="00FE2CAA" w:rsidRPr="00FC7823">
        <w:rPr>
          <w:rFonts w:cstheme="minorHAnsi"/>
          <w:sz w:val="24"/>
          <w:szCs w:val="24"/>
        </w:rPr>
        <w:t xml:space="preserve"> Wysoką (...) Wariant ten przecin</w:t>
      </w:r>
      <w:r w:rsidRPr="00FC7823">
        <w:rPr>
          <w:rFonts w:cstheme="minorHAnsi"/>
          <w:sz w:val="24"/>
          <w:szCs w:val="24"/>
        </w:rPr>
        <w:t xml:space="preserve">a również </w:t>
      </w:r>
      <w:r w:rsidR="00AA2A03">
        <w:rPr>
          <w:rFonts w:cstheme="minorHAnsi"/>
          <w:sz w:val="24"/>
          <w:szCs w:val="24"/>
        </w:rPr>
        <w:t xml:space="preserve">projektowany użytek ekologiczny </w:t>
      </w:r>
      <w:proofErr w:type="spellStart"/>
      <w:r w:rsidRPr="00FC7823">
        <w:rPr>
          <w:rFonts w:cstheme="minorHAnsi"/>
          <w:sz w:val="24"/>
          <w:szCs w:val="24"/>
        </w:rPr>
        <w:t>Jeżogłówkowy</w:t>
      </w:r>
      <w:proofErr w:type="spellEnd"/>
      <w:r w:rsidRPr="00FC7823">
        <w:rPr>
          <w:rFonts w:cstheme="minorHAnsi"/>
          <w:sz w:val="24"/>
          <w:szCs w:val="24"/>
        </w:rPr>
        <w:t xml:space="preserve"> ruczaj pod Wysoką, użytek ten jest zlokalizowany </w:t>
      </w:r>
      <w:r w:rsidR="00AA2A03">
        <w:rPr>
          <w:rFonts w:cstheme="minorHAnsi"/>
          <w:sz w:val="24"/>
          <w:szCs w:val="24"/>
        </w:rPr>
        <w:t xml:space="preserve">na cieku Oporówka (...). Pomimo </w:t>
      </w:r>
      <w:r w:rsidRPr="00FC7823">
        <w:rPr>
          <w:rFonts w:cstheme="minorHAnsi"/>
          <w:sz w:val="24"/>
          <w:szCs w:val="24"/>
        </w:rPr>
        <w:t>braku formalnego objęcia ww. terenów w formie użytków ekolog</w:t>
      </w:r>
      <w:r w:rsidR="00AA2A03">
        <w:rPr>
          <w:rFonts w:cstheme="minorHAnsi"/>
          <w:sz w:val="24"/>
          <w:szCs w:val="24"/>
        </w:rPr>
        <w:t xml:space="preserve">icznych, zadrzewienia śródpolne </w:t>
      </w:r>
      <w:r w:rsidRPr="00FC7823">
        <w:rPr>
          <w:rFonts w:cstheme="minorHAnsi"/>
          <w:sz w:val="24"/>
          <w:szCs w:val="24"/>
        </w:rPr>
        <w:t>pełni mogą ważną rolę w ekosystemach, tj. ograniczają erozję wietrzną i wodną</w:t>
      </w:r>
      <w:r w:rsidR="00AA2A03">
        <w:rPr>
          <w:rFonts w:cstheme="minorHAnsi"/>
          <w:sz w:val="24"/>
          <w:szCs w:val="24"/>
        </w:rPr>
        <w:t xml:space="preserve"> gleb, </w:t>
      </w:r>
      <w:r w:rsidRPr="00FC7823">
        <w:rPr>
          <w:rFonts w:cstheme="minorHAnsi"/>
          <w:sz w:val="24"/>
          <w:szCs w:val="24"/>
        </w:rPr>
        <w:t>rozprzestrzenian</w:t>
      </w:r>
      <w:r w:rsidR="00FE2CAA" w:rsidRPr="00FC7823">
        <w:rPr>
          <w:rFonts w:cstheme="minorHAnsi"/>
          <w:sz w:val="24"/>
          <w:szCs w:val="24"/>
        </w:rPr>
        <w:t>ie się zanieczyszczeń lotnych or</w:t>
      </w:r>
      <w:r w:rsidRPr="00FC7823">
        <w:rPr>
          <w:rFonts w:cstheme="minorHAnsi"/>
          <w:sz w:val="24"/>
          <w:szCs w:val="24"/>
        </w:rPr>
        <w:t>az tłumią hał</w:t>
      </w:r>
      <w:r w:rsidR="00AA2A03">
        <w:rPr>
          <w:rFonts w:cstheme="minorHAnsi"/>
          <w:sz w:val="24"/>
          <w:szCs w:val="24"/>
        </w:rPr>
        <w:t xml:space="preserve">as, przyczyniają się do ochrony </w:t>
      </w:r>
      <w:r w:rsidRPr="00FC7823">
        <w:rPr>
          <w:rFonts w:cstheme="minorHAnsi"/>
          <w:sz w:val="24"/>
          <w:szCs w:val="24"/>
        </w:rPr>
        <w:t>jakości wód i kształtowania bilansu wodnego, a także utrz</w:t>
      </w:r>
      <w:r w:rsidR="00AA2A03">
        <w:rPr>
          <w:rFonts w:cstheme="minorHAnsi"/>
          <w:sz w:val="24"/>
          <w:szCs w:val="24"/>
        </w:rPr>
        <w:t xml:space="preserve">ymywania bogactwa różnorodności </w:t>
      </w:r>
      <w:r w:rsidRPr="00FC7823">
        <w:rPr>
          <w:rFonts w:cstheme="minorHAnsi"/>
          <w:sz w:val="24"/>
          <w:szCs w:val="24"/>
        </w:rPr>
        <w:t>biologicznej. Dotyczy to różnorodności drzew i krzewów, jak i wielu</w:t>
      </w:r>
      <w:r w:rsidR="00AA2A03">
        <w:rPr>
          <w:rFonts w:cstheme="minorHAnsi"/>
          <w:sz w:val="24"/>
          <w:szCs w:val="24"/>
        </w:rPr>
        <w:t xml:space="preserve"> gatunków roślin niższych, </w:t>
      </w:r>
      <w:r w:rsidRPr="00FC7823">
        <w:rPr>
          <w:rFonts w:cstheme="minorHAnsi"/>
          <w:sz w:val="24"/>
          <w:szCs w:val="24"/>
        </w:rPr>
        <w:t xml:space="preserve">związanych przede wszystkim z </w:t>
      </w:r>
      <w:proofErr w:type="spellStart"/>
      <w:r w:rsidRPr="00FC7823">
        <w:rPr>
          <w:rFonts w:cstheme="minorHAnsi"/>
          <w:sz w:val="24"/>
          <w:szCs w:val="24"/>
        </w:rPr>
        <w:t>zadrzewieniami</w:t>
      </w:r>
      <w:proofErr w:type="spellEnd"/>
      <w:r w:rsidRPr="00FC7823">
        <w:rPr>
          <w:rFonts w:cstheme="minorHAnsi"/>
          <w:sz w:val="24"/>
          <w:szCs w:val="24"/>
        </w:rPr>
        <w:t xml:space="preserve"> i </w:t>
      </w:r>
      <w:proofErr w:type="spellStart"/>
      <w:r w:rsidRPr="00FC7823">
        <w:rPr>
          <w:rFonts w:cstheme="minorHAnsi"/>
          <w:sz w:val="24"/>
          <w:szCs w:val="24"/>
        </w:rPr>
        <w:t>zakrzewieniami</w:t>
      </w:r>
      <w:proofErr w:type="spellEnd"/>
      <w:r w:rsidR="00AA2A03">
        <w:rPr>
          <w:rFonts w:cstheme="minorHAnsi"/>
          <w:sz w:val="24"/>
          <w:szCs w:val="24"/>
        </w:rPr>
        <w:t xml:space="preserve">, wyspami leśnymi i śródpolnymi </w:t>
      </w:r>
      <w:r w:rsidRPr="00FC7823">
        <w:rPr>
          <w:rFonts w:cstheme="minorHAnsi"/>
          <w:sz w:val="24"/>
          <w:szCs w:val="24"/>
        </w:rPr>
        <w:t>zbiornikami, które także występują na przebiegu wariantu W, w</w:t>
      </w:r>
      <w:r w:rsidR="00AA2A03">
        <w:rPr>
          <w:rFonts w:cstheme="minorHAnsi"/>
          <w:sz w:val="24"/>
          <w:szCs w:val="24"/>
        </w:rPr>
        <w:t xml:space="preserve"> dolinie </w:t>
      </w:r>
      <w:proofErr w:type="spellStart"/>
      <w:r w:rsidR="00AA2A03">
        <w:rPr>
          <w:rFonts w:cstheme="minorHAnsi"/>
          <w:sz w:val="24"/>
          <w:szCs w:val="24"/>
        </w:rPr>
        <w:t>Oporówki</w:t>
      </w:r>
      <w:proofErr w:type="spellEnd"/>
      <w:r w:rsidR="00AA2A03">
        <w:rPr>
          <w:rFonts w:cstheme="minorHAnsi"/>
          <w:sz w:val="24"/>
          <w:szCs w:val="24"/>
        </w:rPr>
        <w:t xml:space="preserve">. Zadrzewienia </w:t>
      </w:r>
      <w:r w:rsidRPr="00FC7823">
        <w:rPr>
          <w:rFonts w:cstheme="minorHAnsi"/>
          <w:sz w:val="24"/>
          <w:szCs w:val="24"/>
        </w:rPr>
        <w:t>śródpolne stanowią istotny element biocenot</w:t>
      </w:r>
      <w:r w:rsidR="00FE2CAA" w:rsidRPr="00FC7823">
        <w:rPr>
          <w:rFonts w:cstheme="minorHAnsi"/>
          <w:sz w:val="24"/>
          <w:szCs w:val="24"/>
        </w:rPr>
        <w:t>yczny, zwiększający lokalną bioróżnorod</w:t>
      </w:r>
      <w:r w:rsidR="00AA2A03">
        <w:rPr>
          <w:rFonts w:cstheme="minorHAnsi"/>
          <w:sz w:val="24"/>
          <w:szCs w:val="24"/>
        </w:rPr>
        <w:t xml:space="preserve">ność, mimo </w:t>
      </w:r>
      <w:r w:rsidRPr="00FC7823">
        <w:rPr>
          <w:rFonts w:cstheme="minorHAnsi"/>
          <w:sz w:val="24"/>
          <w:szCs w:val="24"/>
        </w:rPr>
        <w:t>braku formalnego objęcia ich ochroną w omawianym przypadku. Na tere</w:t>
      </w:r>
      <w:r w:rsidR="00FE2CAA" w:rsidRPr="00FC7823">
        <w:rPr>
          <w:rFonts w:cstheme="minorHAnsi"/>
          <w:sz w:val="24"/>
          <w:szCs w:val="24"/>
        </w:rPr>
        <w:t>nie ww. projektowanych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użytków ekologicznych nie zostały formalnie ustanowione pomni</w:t>
      </w:r>
      <w:r w:rsidR="00AA2A03">
        <w:rPr>
          <w:rFonts w:cstheme="minorHAnsi"/>
          <w:sz w:val="24"/>
          <w:szCs w:val="24"/>
        </w:rPr>
        <w:t xml:space="preserve">ki przyrody, jednak w przypadku </w:t>
      </w:r>
      <w:r w:rsidRPr="00FC7823">
        <w:rPr>
          <w:rFonts w:cstheme="minorHAnsi"/>
          <w:sz w:val="24"/>
          <w:szCs w:val="24"/>
        </w:rPr>
        <w:t xml:space="preserve">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występuje taka sama sytuacja. Wobec powyższe</w:t>
      </w:r>
      <w:r w:rsidR="00AA2A03">
        <w:rPr>
          <w:rFonts w:cstheme="minorHAnsi"/>
          <w:sz w:val="24"/>
          <w:szCs w:val="24"/>
        </w:rPr>
        <w:t xml:space="preserve">go w opinii organu odwoławczego </w:t>
      </w:r>
      <w:r w:rsidRPr="00FC7823">
        <w:rPr>
          <w:rFonts w:cstheme="minorHAnsi"/>
          <w:sz w:val="24"/>
          <w:szCs w:val="24"/>
        </w:rPr>
        <w:t>autorzy r</w:t>
      </w:r>
      <w:r w:rsidR="00FE2CAA" w:rsidRPr="00FC7823">
        <w:rPr>
          <w:rFonts w:cstheme="minorHAnsi"/>
          <w:sz w:val="24"/>
          <w:szCs w:val="24"/>
        </w:rPr>
        <w:t xml:space="preserve">aportu </w:t>
      </w:r>
      <w:proofErr w:type="spellStart"/>
      <w:r w:rsidR="00FE2CAA" w:rsidRPr="00FC7823">
        <w:rPr>
          <w:rFonts w:cstheme="minorHAnsi"/>
          <w:sz w:val="24"/>
          <w:szCs w:val="24"/>
        </w:rPr>
        <w:t>ooś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wskazali na wa</w:t>
      </w:r>
      <w:r w:rsidRPr="00FC7823">
        <w:rPr>
          <w:rFonts w:cstheme="minorHAnsi"/>
          <w:sz w:val="24"/>
          <w:szCs w:val="24"/>
        </w:rPr>
        <w:t>lory przyrodnicze za</w:t>
      </w:r>
      <w:r w:rsidR="00AA2A03">
        <w:rPr>
          <w:rFonts w:cstheme="minorHAnsi"/>
          <w:sz w:val="24"/>
          <w:szCs w:val="24"/>
        </w:rPr>
        <w:t xml:space="preserve">równo </w:t>
      </w:r>
      <w:proofErr w:type="spellStart"/>
      <w:r w:rsidR="00AA2A03">
        <w:rPr>
          <w:rFonts w:cstheme="minorHAnsi"/>
          <w:sz w:val="24"/>
          <w:szCs w:val="24"/>
        </w:rPr>
        <w:t>zadrzewień</w:t>
      </w:r>
      <w:proofErr w:type="spellEnd"/>
      <w:r w:rsidR="00AA2A03">
        <w:rPr>
          <w:rFonts w:cstheme="minorHAnsi"/>
          <w:sz w:val="24"/>
          <w:szCs w:val="24"/>
        </w:rPr>
        <w:t xml:space="preserve"> śródpolnych na </w:t>
      </w:r>
      <w:r w:rsidRPr="00FC7823">
        <w:rPr>
          <w:rFonts w:cstheme="minorHAnsi"/>
          <w:sz w:val="24"/>
          <w:szCs w:val="24"/>
        </w:rPr>
        <w:t>przebiegu wari</w:t>
      </w:r>
      <w:r w:rsidR="00FE2CAA" w:rsidRPr="00FC7823">
        <w:rPr>
          <w:rFonts w:cstheme="minorHAnsi"/>
          <w:sz w:val="24"/>
          <w:szCs w:val="24"/>
        </w:rPr>
        <w:t xml:space="preserve">antu W, jak również </w:t>
      </w:r>
      <w:proofErr w:type="spellStart"/>
      <w:r w:rsidR="00FE2CAA" w:rsidRPr="00FC7823">
        <w:rPr>
          <w:rFonts w:cstheme="minorHAnsi"/>
          <w:sz w:val="24"/>
          <w:szCs w:val="24"/>
        </w:rPr>
        <w:t>starodrzewia</w:t>
      </w:r>
      <w:proofErr w:type="spellEnd"/>
      <w:r w:rsidRPr="00FC7823">
        <w:rPr>
          <w:rFonts w:cstheme="minorHAnsi"/>
          <w:sz w:val="24"/>
          <w:szCs w:val="24"/>
        </w:rPr>
        <w:t xml:space="preserve"> znajdującego </w:t>
      </w:r>
      <w:r w:rsidR="00AA2A03">
        <w:rPr>
          <w:rFonts w:cstheme="minorHAnsi"/>
          <w:sz w:val="24"/>
          <w:szCs w:val="24"/>
        </w:rPr>
        <w:t xml:space="preserve">się przy torze wyścigów konnych </w:t>
      </w:r>
      <w:r w:rsidR="00FE2CAA" w:rsidRPr="00FC7823">
        <w:rPr>
          <w:rFonts w:cstheme="minorHAnsi"/>
          <w:sz w:val="24"/>
          <w:szCs w:val="24"/>
        </w:rPr>
        <w:t>(wariant P1</w:t>
      </w:r>
      <w:r w:rsidRPr="00FC7823">
        <w:rPr>
          <w:rFonts w:cstheme="minorHAnsi"/>
          <w:sz w:val="24"/>
          <w:szCs w:val="24"/>
        </w:rPr>
        <w:t>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Odnosząc się do zagadnienia szaty roślinnej organ odwoławczy wyj</w:t>
      </w:r>
      <w:r w:rsidR="00FE2CAA" w:rsidRPr="00FC7823">
        <w:rPr>
          <w:rFonts w:cstheme="minorHAnsi"/>
          <w:sz w:val="24"/>
          <w:szCs w:val="24"/>
        </w:rPr>
        <w:t>aśnia</w:t>
      </w:r>
      <w:r w:rsidR="00AA2A03">
        <w:rPr>
          <w:rFonts w:cstheme="minorHAnsi"/>
          <w:sz w:val="24"/>
          <w:szCs w:val="24"/>
        </w:rPr>
        <w:t xml:space="preserve">, że szata roślinna </w:t>
      </w:r>
      <w:r w:rsidRPr="00FC7823">
        <w:rPr>
          <w:rFonts w:cstheme="minorHAnsi"/>
          <w:sz w:val="24"/>
          <w:szCs w:val="24"/>
        </w:rPr>
        <w:t>terenu znajdującego się na przebiegu wariantu realizacyjnego związana jest z dominującymi na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obszarze inwestycji siedliskami rolniczymi. W celu pozyskania informacj</w:t>
      </w:r>
      <w:r w:rsidR="00850FCF">
        <w:rPr>
          <w:rFonts w:cstheme="minorHAnsi"/>
          <w:sz w:val="24"/>
          <w:szCs w:val="24"/>
        </w:rPr>
        <w:t xml:space="preserve">i na temat szaty roślinnej </w:t>
      </w:r>
      <w:r w:rsidRPr="00FC7823">
        <w:rPr>
          <w:rFonts w:cstheme="minorHAnsi"/>
          <w:sz w:val="24"/>
          <w:szCs w:val="24"/>
        </w:rPr>
        <w:t xml:space="preserve">terenu inwestycji, przeprowadzono </w:t>
      </w:r>
      <w:r w:rsidR="00FE2CAA" w:rsidRPr="00FC7823">
        <w:rPr>
          <w:rFonts w:cstheme="minorHAnsi"/>
          <w:sz w:val="24"/>
          <w:szCs w:val="24"/>
        </w:rPr>
        <w:t>inwentaryzację botaniczną, która</w:t>
      </w:r>
      <w:r w:rsidR="00AA2A03">
        <w:rPr>
          <w:rFonts w:cstheme="minorHAnsi"/>
          <w:sz w:val="24"/>
          <w:szCs w:val="24"/>
        </w:rPr>
        <w:t xml:space="preserve"> pozwoliła oszacować walory </w:t>
      </w:r>
      <w:r w:rsidRPr="00FC7823">
        <w:rPr>
          <w:rFonts w:cstheme="minorHAnsi"/>
          <w:sz w:val="24"/>
          <w:szCs w:val="24"/>
        </w:rPr>
        <w:t xml:space="preserve">środowiskowe w tym aspekcie. Badania terenowe prowadzono od </w:t>
      </w:r>
      <w:r w:rsidR="00AA2A03">
        <w:rPr>
          <w:rFonts w:cstheme="minorHAnsi"/>
          <w:sz w:val="24"/>
          <w:szCs w:val="24"/>
        </w:rPr>
        <w:t xml:space="preserve">maja do października 2016 roku, </w:t>
      </w:r>
      <w:r w:rsidR="00FE2CAA" w:rsidRPr="00FC7823">
        <w:rPr>
          <w:rFonts w:cstheme="minorHAnsi"/>
          <w:sz w:val="24"/>
          <w:szCs w:val="24"/>
        </w:rPr>
        <w:t>cały okres wegetacyjny 2017 ora</w:t>
      </w:r>
      <w:r w:rsidRPr="00FC7823">
        <w:rPr>
          <w:rFonts w:cstheme="minorHAnsi"/>
          <w:sz w:val="24"/>
          <w:szCs w:val="24"/>
        </w:rPr>
        <w:t>z dodatkowo od marca do czerwca 2021 roku. Pozwoliło to n</w:t>
      </w:r>
      <w:r w:rsidR="00FE2CAA" w:rsidRPr="00FC7823">
        <w:rPr>
          <w:rFonts w:cstheme="minorHAnsi"/>
          <w:sz w:val="24"/>
          <w:szCs w:val="24"/>
        </w:rPr>
        <w:t>a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ocenę stanu środowiska, charakterystykę siedlisk oraz ustalenie </w:t>
      </w:r>
      <w:r w:rsidR="00AA2A03">
        <w:rPr>
          <w:rFonts w:cstheme="minorHAnsi"/>
          <w:sz w:val="24"/>
          <w:szCs w:val="24"/>
        </w:rPr>
        <w:t xml:space="preserve">składu gatunkowego flory roślin </w:t>
      </w:r>
      <w:r w:rsidRPr="00FC7823">
        <w:rPr>
          <w:rFonts w:cstheme="minorHAnsi"/>
          <w:sz w:val="24"/>
          <w:szCs w:val="24"/>
        </w:rPr>
        <w:t>naczyniowych analizowanego obszaru. Na całym anali</w:t>
      </w:r>
      <w:r w:rsidR="00AA2A03">
        <w:rPr>
          <w:rFonts w:cstheme="minorHAnsi"/>
          <w:sz w:val="24"/>
          <w:szCs w:val="24"/>
        </w:rPr>
        <w:t xml:space="preserve">zowanym terenie nie stwierdzono </w:t>
      </w:r>
      <w:r w:rsidRPr="00FC7823">
        <w:rPr>
          <w:rFonts w:cstheme="minorHAnsi"/>
          <w:sz w:val="24"/>
          <w:szCs w:val="24"/>
        </w:rPr>
        <w:t>występowania gatunków roślin podlegających ochronie gatun</w:t>
      </w:r>
      <w:r w:rsidR="00AA2A03">
        <w:rPr>
          <w:rFonts w:cstheme="minorHAnsi"/>
          <w:sz w:val="24"/>
          <w:szCs w:val="24"/>
        </w:rPr>
        <w:t xml:space="preserve">kowej. W wyjaśnieniach do pisma </w:t>
      </w:r>
      <w:r w:rsidRPr="00FC7823">
        <w:rPr>
          <w:rFonts w:cstheme="minorHAnsi"/>
          <w:sz w:val="24"/>
          <w:szCs w:val="24"/>
        </w:rPr>
        <w:t>GDOŚ z dnia 26 listopada 2020 z, znak; DOOŚ-WDŚ/Z</w:t>
      </w:r>
      <w:r w:rsidR="00AA2A03">
        <w:rPr>
          <w:rFonts w:cstheme="minorHAnsi"/>
          <w:sz w:val="24"/>
          <w:szCs w:val="24"/>
        </w:rPr>
        <w:t xml:space="preserve">II.420.20.2019.KCz.57, inwestor </w:t>
      </w:r>
      <w:r w:rsidRPr="00FC7823">
        <w:rPr>
          <w:rFonts w:cstheme="minorHAnsi"/>
          <w:sz w:val="24"/>
          <w:szCs w:val="24"/>
        </w:rPr>
        <w:t>przedstawił uzupełnienie opisu szaty r</w:t>
      </w:r>
      <w:r w:rsidR="00FE2CAA" w:rsidRPr="00FC7823">
        <w:rPr>
          <w:rFonts w:cstheme="minorHAnsi"/>
          <w:sz w:val="24"/>
          <w:szCs w:val="24"/>
        </w:rPr>
        <w:t>oślinnej. Dominującym typem fito</w:t>
      </w:r>
      <w:r w:rsidR="00AA2A03">
        <w:rPr>
          <w:rFonts w:cstheme="minorHAnsi"/>
          <w:sz w:val="24"/>
          <w:szCs w:val="24"/>
        </w:rPr>
        <w:t xml:space="preserve">cenoz na całym przebiegu </w:t>
      </w:r>
      <w:r w:rsidRPr="00FC7823">
        <w:rPr>
          <w:rFonts w:cstheme="minorHAnsi"/>
          <w:sz w:val="24"/>
          <w:szCs w:val="24"/>
        </w:rPr>
        <w:t>wariantu preferowanego są zbiorowiska synantropijne, czyli ta</w:t>
      </w:r>
      <w:r w:rsidR="00AA2A03">
        <w:rPr>
          <w:rFonts w:cstheme="minorHAnsi"/>
          <w:sz w:val="24"/>
          <w:szCs w:val="24"/>
        </w:rPr>
        <w:t xml:space="preserve">kie, które utrzymują się dzięki </w:t>
      </w:r>
      <w:r w:rsidRPr="00FC7823">
        <w:rPr>
          <w:rFonts w:cstheme="minorHAnsi"/>
          <w:sz w:val="24"/>
          <w:szCs w:val="24"/>
        </w:rPr>
        <w:t>działalności człowieka i towarzyszą mu w po</w:t>
      </w:r>
      <w:r w:rsidR="00FE2CAA" w:rsidRPr="00FC7823">
        <w:rPr>
          <w:rFonts w:cstheme="minorHAnsi"/>
          <w:sz w:val="24"/>
          <w:szCs w:val="24"/>
        </w:rPr>
        <w:t>bliżu jego siedzib, z ta</w:t>
      </w:r>
      <w:r w:rsidR="00AA2A03">
        <w:rPr>
          <w:rFonts w:cstheme="minorHAnsi"/>
          <w:sz w:val="24"/>
          <w:szCs w:val="24"/>
        </w:rPr>
        <w:t xml:space="preserve">kże na zmienionych przez niego </w:t>
      </w:r>
      <w:r w:rsidRPr="00FC7823">
        <w:rPr>
          <w:rFonts w:cstheme="minorHAnsi"/>
          <w:sz w:val="24"/>
          <w:szCs w:val="24"/>
        </w:rPr>
        <w:t>siedliskach. Roślinność synant</w:t>
      </w:r>
      <w:r w:rsidR="00FE2CAA" w:rsidRPr="00FC7823">
        <w:rPr>
          <w:rFonts w:cstheme="minorHAnsi"/>
          <w:sz w:val="24"/>
          <w:szCs w:val="24"/>
        </w:rPr>
        <w:t>ropijna</w:t>
      </w:r>
      <w:r w:rsidRPr="00FC7823">
        <w:rPr>
          <w:rFonts w:cstheme="minorHAnsi"/>
          <w:sz w:val="24"/>
          <w:szCs w:val="24"/>
        </w:rPr>
        <w:t xml:space="preserve"> obejmuje zbiorowiska ruder</w:t>
      </w:r>
      <w:r w:rsidR="00FE2CAA" w:rsidRPr="00FC7823">
        <w:rPr>
          <w:rFonts w:cstheme="minorHAnsi"/>
          <w:sz w:val="24"/>
          <w:szCs w:val="24"/>
        </w:rPr>
        <w:t>alne</w:t>
      </w:r>
      <w:r w:rsidRPr="00FC7823">
        <w:rPr>
          <w:rFonts w:cstheme="minorHAnsi"/>
          <w:sz w:val="24"/>
          <w:szCs w:val="24"/>
        </w:rPr>
        <w:t xml:space="preserve"> — roślinność przyd</w:t>
      </w:r>
      <w:r w:rsidR="00AA2A03">
        <w:rPr>
          <w:rFonts w:cstheme="minorHAnsi"/>
          <w:sz w:val="24"/>
          <w:szCs w:val="24"/>
        </w:rPr>
        <w:t xml:space="preserve">roży, </w:t>
      </w:r>
      <w:r w:rsidRPr="00FC7823">
        <w:rPr>
          <w:rFonts w:cstheme="minorHAnsi"/>
          <w:sz w:val="24"/>
          <w:szCs w:val="24"/>
        </w:rPr>
        <w:t>śmietnisk, nieużytków, terenów przemysłowych, kolejow</w:t>
      </w:r>
      <w:r w:rsidR="00AA2A03">
        <w:rPr>
          <w:rFonts w:cstheme="minorHAnsi"/>
          <w:sz w:val="24"/>
          <w:szCs w:val="24"/>
        </w:rPr>
        <w:t xml:space="preserve">ych, opuszczonych ogrodów oraz, </w:t>
      </w:r>
      <w:proofErr w:type="spellStart"/>
      <w:r w:rsidRPr="00FC7823">
        <w:rPr>
          <w:rFonts w:cstheme="minorHAnsi"/>
          <w:sz w:val="24"/>
          <w:szCs w:val="24"/>
        </w:rPr>
        <w:t>segetalne</w:t>
      </w:r>
      <w:proofErr w:type="spellEnd"/>
      <w:r w:rsidRPr="00FC7823">
        <w:rPr>
          <w:rFonts w:cstheme="minorHAnsi"/>
          <w:sz w:val="24"/>
          <w:szCs w:val="24"/>
        </w:rPr>
        <w:t xml:space="preserve"> — towarzyszące uprawom rolniczo-ogrodnicz</w:t>
      </w:r>
      <w:r w:rsidR="00AA2A03">
        <w:rPr>
          <w:rFonts w:cstheme="minorHAnsi"/>
          <w:sz w:val="24"/>
          <w:szCs w:val="24"/>
        </w:rPr>
        <w:t xml:space="preserve">ym. Na inwentaryzowanym terenie </w:t>
      </w:r>
      <w:r w:rsidR="00FE2CAA" w:rsidRPr="00FC7823">
        <w:rPr>
          <w:rFonts w:cstheme="minorHAnsi"/>
          <w:sz w:val="24"/>
          <w:szCs w:val="24"/>
        </w:rPr>
        <w:t>roślinność synantr</w:t>
      </w:r>
      <w:r w:rsidRPr="00FC7823">
        <w:rPr>
          <w:rFonts w:cstheme="minorHAnsi"/>
          <w:sz w:val="24"/>
          <w:szCs w:val="24"/>
        </w:rPr>
        <w:t>opijna związana jest przede wszystkim z terenem istniejących i o</w:t>
      </w:r>
      <w:r w:rsidR="00AA2A03">
        <w:rPr>
          <w:rFonts w:cstheme="minorHAnsi"/>
          <w:sz w:val="24"/>
          <w:szCs w:val="24"/>
        </w:rPr>
        <w:t xml:space="preserve">puszczonych </w:t>
      </w:r>
      <w:r w:rsidRPr="00FC7823">
        <w:rPr>
          <w:rFonts w:cstheme="minorHAnsi"/>
          <w:sz w:val="24"/>
          <w:szCs w:val="24"/>
        </w:rPr>
        <w:t>ogró</w:t>
      </w:r>
      <w:r w:rsidR="00FE2CAA" w:rsidRPr="00FC7823">
        <w:rPr>
          <w:rFonts w:cstheme="minorHAnsi"/>
          <w:sz w:val="24"/>
          <w:szCs w:val="24"/>
        </w:rPr>
        <w:t>dków działkowych, z także przydr</w:t>
      </w:r>
      <w:r w:rsidRPr="00FC7823">
        <w:rPr>
          <w:rFonts w:cstheme="minorHAnsi"/>
          <w:sz w:val="24"/>
          <w:szCs w:val="24"/>
        </w:rPr>
        <w:t>oży i upraw rolnicz</w:t>
      </w:r>
      <w:r w:rsidR="00AA2A03">
        <w:rPr>
          <w:rFonts w:cstheme="minorHAnsi"/>
          <w:sz w:val="24"/>
          <w:szCs w:val="24"/>
        </w:rPr>
        <w:t xml:space="preserve">ych. Wyróżniającym pod względem </w:t>
      </w:r>
      <w:r w:rsidRPr="00FC7823">
        <w:rPr>
          <w:rFonts w:cstheme="minorHAnsi"/>
          <w:sz w:val="24"/>
          <w:szCs w:val="24"/>
        </w:rPr>
        <w:t>botanicznym obszarem w trasie przebiegu wariantu preferowanego</w:t>
      </w:r>
      <w:r w:rsidR="00AA2A03">
        <w:rPr>
          <w:rFonts w:cstheme="minorHAnsi"/>
          <w:sz w:val="24"/>
          <w:szCs w:val="24"/>
        </w:rPr>
        <w:t xml:space="preserve"> są pola uprawne, </w:t>
      </w:r>
      <w:r w:rsidR="00AA2A03">
        <w:rPr>
          <w:rFonts w:cstheme="minorHAnsi"/>
          <w:sz w:val="24"/>
          <w:szCs w:val="24"/>
        </w:rPr>
        <w:lastRenderedPageBreak/>
        <w:t xml:space="preserve">zlokalizowane </w:t>
      </w:r>
      <w:r w:rsidRPr="00FC7823">
        <w:rPr>
          <w:rFonts w:cstheme="minorHAnsi"/>
          <w:sz w:val="24"/>
          <w:szCs w:val="24"/>
        </w:rPr>
        <w:t>na wschód od linii kol</w:t>
      </w:r>
      <w:r w:rsidR="00FE2CAA" w:rsidRPr="00FC7823">
        <w:rPr>
          <w:rFonts w:cstheme="minorHAnsi"/>
          <w:sz w:val="24"/>
          <w:szCs w:val="24"/>
        </w:rPr>
        <w:t>ejowej nr 285 do koryta rzeki Ślęży z także na</w:t>
      </w:r>
      <w:r w:rsidR="00AA2A03">
        <w:rPr>
          <w:rFonts w:cstheme="minorHAnsi"/>
          <w:sz w:val="24"/>
          <w:szCs w:val="24"/>
        </w:rPr>
        <w:t xml:space="preserve"> południe od ul. Chabrowej do </w:t>
      </w:r>
      <w:r w:rsidRPr="00FC7823">
        <w:rPr>
          <w:rFonts w:cstheme="minorHAnsi"/>
          <w:sz w:val="24"/>
          <w:szCs w:val="24"/>
        </w:rPr>
        <w:t>okolic ul. Lipowej oraz na wschód od ul. Grota Row</w:t>
      </w:r>
      <w:r w:rsidR="00FE2CAA" w:rsidRPr="00FC7823">
        <w:rPr>
          <w:rFonts w:cstheme="minorHAnsi"/>
          <w:sz w:val="24"/>
          <w:szCs w:val="24"/>
        </w:rPr>
        <w:t>eckiego</w:t>
      </w:r>
      <w:r w:rsidRPr="00FC7823">
        <w:rPr>
          <w:rFonts w:cstheme="minorHAnsi"/>
          <w:sz w:val="24"/>
          <w:szCs w:val="24"/>
        </w:rPr>
        <w:t xml:space="preserve"> do</w:t>
      </w:r>
      <w:r w:rsidR="00AA2A03">
        <w:rPr>
          <w:rFonts w:cstheme="minorHAnsi"/>
          <w:sz w:val="24"/>
          <w:szCs w:val="24"/>
        </w:rPr>
        <w:t xml:space="preserve"> połącznia z ulicą Strzelińską. </w:t>
      </w:r>
      <w:r w:rsidRPr="00FC7823">
        <w:rPr>
          <w:rFonts w:cstheme="minorHAnsi"/>
          <w:sz w:val="24"/>
          <w:szCs w:val="24"/>
        </w:rPr>
        <w:t>Notowano tam zbiorowiska chwastów upraw zbożowych i o</w:t>
      </w:r>
      <w:r w:rsidR="00AA2A03">
        <w:rPr>
          <w:rFonts w:cstheme="minorHAnsi"/>
          <w:sz w:val="24"/>
          <w:szCs w:val="24"/>
        </w:rPr>
        <w:t xml:space="preserve">kopowych, które są zgrupowane w </w:t>
      </w:r>
      <w:r w:rsidRPr="00FC7823">
        <w:rPr>
          <w:rFonts w:cstheme="minorHAnsi"/>
          <w:sz w:val="24"/>
          <w:szCs w:val="24"/>
        </w:rPr>
        <w:t xml:space="preserve">klasie </w:t>
      </w:r>
      <w:proofErr w:type="spellStart"/>
      <w:r w:rsidRPr="00FC7823">
        <w:rPr>
          <w:rFonts w:cstheme="minorHAnsi"/>
          <w:sz w:val="24"/>
          <w:szCs w:val="24"/>
        </w:rPr>
        <w:t>S</w:t>
      </w:r>
      <w:r w:rsidR="00FE2CAA" w:rsidRPr="00FC7823">
        <w:rPr>
          <w:rFonts w:cstheme="minorHAnsi"/>
          <w:sz w:val="24"/>
          <w:szCs w:val="24"/>
        </w:rPr>
        <w:t>tellarieta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mediae</w:t>
      </w:r>
      <w:proofErr w:type="spellEnd"/>
      <w:r w:rsidRPr="00FC7823">
        <w:rPr>
          <w:rFonts w:cstheme="minorHAnsi"/>
          <w:sz w:val="24"/>
          <w:szCs w:val="24"/>
        </w:rPr>
        <w:t>. Pojawiają się one spontanicznie w up</w:t>
      </w:r>
      <w:r w:rsidR="00AA2A03">
        <w:rPr>
          <w:rFonts w:cstheme="minorHAnsi"/>
          <w:sz w:val="24"/>
          <w:szCs w:val="24"/>
        </w:rPr>
        <w:t xml:space="preserve">rawach roślin użytkowych i mają </w:t>
      </w:r>
      <w:r w:rsidRPr="00FC7823">
        <w:rPr>
          <w:rFonts w:cstheme="minorHAnsi"/>
          <w:sz w:val="24"/>
          <w:szCs w:val="24"/>
        </w:rPr>
        <w:t>charakter niepożądany, ponieważ są konkurencją dla tych roślin</w:t>
      </w:r>
      <w:r w:rsidR="00AA2A03">
        <w:rPr>
          <w:rFonts w:cstheme="minorHAnsi"/>
          <w:sz w:val="24"/>
          <w:szCs w:val="24"/>
        </w:rPr>
        <w:t xml:space="preserve"> o substancje pokarmowe i wodę. </w:t>
      </w:r>
      <w:r w:rsidRPr="00FC7823">
        <w:rPr>
          <w:rFonts w:cstheme="minorHAnsi"/>
          <w:sz w:val="24"/>
          <w:szCs w:val="24"/>
        </w:rPr>
        <w:t>Zespoły chwastów upraw zbo</w:t>
      </w:r>
      <w:r w:rsidR="00FE2CAA" w:rsidRPr="00FC7823">
        <w:rPr>
          <w:rFonts w:cstheme="minorHAnsi"/>
          <w:sz w:val="24"/>
          <w:szCs w:val="24"/>
        </w:rPr>
        <w:t xml:space="preserve">żowych należą do rzędu </w:t>
      </w:r>
      <w:proofErr w:type="spellStart"/>
      <w:r w:rsidR="00FE2CAA" w:rsidRPr="00FC7823">
        <w:rPr>
          <w:rFonts w:cstheme="minorHAnsi"/>
          <w:sz w:val="24"/>
          <w:szCs w:val="24"/>
        </w:rPr>
        <w:t>Centauret</w:t>
      </w:r>
      <w:r w:rsidRPr="00FC7823">
        <w:rPr>
          <w:rFonts w:cstheme="minorHAnsi"/>
          <w:sz w:val="24"/>
          <w:szCs w:val="24"/>
        </w:rPr>
        <w:t>alia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cyani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i związku </w:t>
      </w:r>
      <w:proofErr w:type="spellStart"/>
      <w:r w:rsidR="00FE2CAA" w:rsidRPr="00FC7823">
        <w:rPr>
          <w:rFonts w:cstheme="minorHAnsi"/>
          <w:sz w:val="24"/>
          <w:szCs w:val="24"/>
        </w:rPr>
        <w:t>Aperion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spicae-venti</w:t>
      </w:r>
      <w:proofErr w:type="spellEnd"/>
      <w:r w:rsidR="00FE2CAA" w:rsidRPr="00FC7823">
        <w:rPr>
          <w:rFonts w:cstheme="minorHAnsi"/>
          <w:sz w:val="24"/>
          <w:szCs w:val="24"/>
        </w:rPr>
        <w:t>. Na</w:t>
      </w:r>
      <w:r w:rsidRPr="00FC7823">
        <w:rPr>
          <w:rFonts w:cstheme="minorHAnsi"/>
          <w:sz w:val="24"/>
          <w:szCs w:val="24"/>
        </w:rPr>
        <w:t xml:space="preserve"> badanym </w:t>
      </w:r>
      <w:r w:rsidR="00FE2CAA" w:rsidRPr="00FC7823">
        <w:rPr>
          <w:rFonts w:cstheme="minorHAnsi"/>
          <w:sz w:val="24"/>
          <w:szCs w:val="24"/>
        </w:rPr>
        <w:t xml:space="preserve">terenie obserwuje się typowe dla fitocenoz </w:t>
      </w:r>
      <w:proofErr w:type="spellStart"/>
      <w:r w:rsidR="00FE2CAA" w:rsidRPr="00FC7823">
        <w:rPr>
          <w:rFonts w:cstheme="minorHAnsi"/>
          <w:sz w:val="24"/>
          <w:szCs w:val="24"/>
        </w:rPr>
        <w:t>se</w:t>
      </w:r>
      <w:r w:rsidRPr="00FC7823">
        <w:rPr>
          <w:rFonts w:cstheme="minorHAnsi"/>
          <w:sz w:val="24"/>
          <w:szCs w:val="24"/>
        </w:rPr>
        <w:t>getalnych</w:t>
      </w:r>
      <w:proofErr w:type="spellEnd"/>
      <w:r w:rsidRPr="00FC7823">
        <w:rPr>
          <w:rFonts w:cstheme="minorHAnsi"/>
          <w:sz w:val="24"/>
          <w:szCs w:val="24"/>
        </w:rPr>
        <w:t xml:space="preserve"> zubożenie fl</w:t>
      </w:r>
      <w:r w:rsidR="00FE2CAA" w:rsidRPr="00FC7823">
        <w:rPr>
          <w:rFonts w:cstheme="minorHAnsi"/>
          <w:sz w:val="24"/>
          <w:szCs w:val="24"/>
        </w:rPr>
        <w:t>orystyczne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zbiorowisk i zanikanie ich charakterystycznyc</w:t>
      </w:r>
      <w:r w:rsidR="00FE2CAA" w:rsidRPr="00FC7823">
        <w:rPr>
          <w:rFonts w:cstheme="minorHAnsi"/>
          <w:sz w:val="24"/>
          <w:szCs w:val="24"/>
        </w:rPr>
        <w:t>h gatunków. Powstają zbiorowiska szczątkowe —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kadłubowe, mające cechy rzędu lub tylko klasy, nie dające się zaliczyć już ani do zesp</w:t>
      </w:r>
      <w:r w:rsidR="00AA2A03">
        <w:rPr>
          <w:rFonts w:cstheme="minorHAnsi"/>
          <w:sz w:val="24"/>
          <w:szCs w:val="24"/>
        </w:rPr>
        <w:t xml:space="preserve">ołów, z </w:t>
      </w:r>
      <w:r w:rsidRPr="00FC7823">
        <w:rPr>
          <w:rFonts w:cstheme="minorHAnsi"/>
          <w:sz w:val="24"/>
          <w:szCs w:val="24"/>
        </w:rPr>
        <w:t>czasami nawet do związków</w:t>
      </w:r>
      <w:r w:rsidR="00FE2CAA" w:rsidRPr="00FC7823">
        <w:rPr>
          <w:rFonts w:cstheme="minorHAnsi"/>
          <w:sz w:val="24"/>
          <w:szCs w:val="24"/>
        </w:rPr>
        <w:t>. Jest to zjawisko znamienne dla</w:t>
      </w:r>
      <w:r w:rsidR="00AA2A03">
        <w:rPr>
          <w:rFonts w:cstheme="minorHAnsi"/>
          <w:sz w:val="24"/>
          <w:szCs w:val="24"/>
        </w:rPr>
        <w:t xml:space="preserve"> terenów intensywnej gospodarki </w:t>
      </w:r>
      <w:r w:rsidRPr="00FC7823">
        <w:rPr>
          <w:rFonts w:cstheme="minorHAnsi"/>
          <w:sz w:val="24"/>
          <w:szCs w:val="24"/>
        </w:rPr>
        <w:t>wielkoobszarowej, gdzie w miarę dobrze wykształcone zbiorowis</w:t>
      </w:r>
      <w:r w:rsidR="00AA2A03">
        <w:rPr>
          <w:rFonts w:cstheme="minorHAnsi"/>
          <w:sz w:val="24"/>
          <w:szCs w:val="24"/>
        </w:rPr>
        <w:t xml:space="preserve">ka </w:t>
      </w:r>
      <w:proofErr w:type="spellStart"/>
      <w:r w:rsidR="00AA2A03">
        <w:rPr>
          <w:rFonts w:cstheme="minorHAnsi"/>
          <w:sz w:val="24"/>
          <w:szCs w:val="24"/>
        </w:rPr>
        <w:t>segetalne</w:t>
      </w:r>
      <w:proofErr w:type="spellEnd"/>
      <w:r w:rsidR="00AA2A03">
        <w:rPr>
          <w:rFonts w:cstheme="minorHAnsi"/>
          <w:sz w:val="24"/>
          <w:szCs w:val="24"/>
        </w:rPr>
        <w:t xml:space="preserve"> (jeżeli występują) </w:t>
      </w:r>
      <w:r w:rsidRPr="00FC7823">
        <w:rPr>
          <w:rFonts w:cstheme="minorHAnsi"/>
          <w:sz w:val="24"/>
          <w:szCs w:val="24"/>
        </w:rPr>
        <w:t>ograniczają się do okra</w:t>
      </w:r>
      <w:r w:rsidR="00FE2CAA" w:rsidRPr="00FC7823">
        <w:rPr>
          <w:rFonts w:cstheme="minorHAnsi"/>
          <w:sz w:val="24"/>
          <w:szCs w:val="24"/>
        </w:rPr>
        <w:t>jka oddzielającego łan od przydro</w:t>
      </w:r>
      <w:r w:rsidRPr="00FC7823">
        <w:rPr>
          <w:rFonts w:cstheme="minorHAnsi"/>
          <w:sz w:val="24"/>
          <w:szCs w:val="24"/>
        </w:rPr>
        <w:t>ża, miedzy</w:t>
      </w:r>
      <w:r w:rsidR="00AA2A03">
        <w:rPr>
          <w:rFonts w:cstheme="minorHAnsi"/>
          <w:sz w:val="24"/>
          <w:szCs w:val="24"/>
        </w:rPr>
        <w:t xml:space="preserve"> czy też poboczy, zabudowań </w:t>
      </w:r>
      <w:r w:rsidRPr="00FC7823">
        <w:rPr>
          <w:rFonts w:cstheme="minorHAnsi"/>
          <w:sz w:val="24"/>
          <w:szCs w:val="24"/>
        </w:rPr>
        <w:t>itp. Zbiorowis</w:t>
      </w:r>
      <w:r w:rsidR="00FE2CAA" w:rsidRPr="00FC7823">
        <w:rPr>
          <w:rFonts w:cstheme="minorHAnsi"/>
          <w:sz w:val="24"/>
          <w:szCs w:val="24"/>
        </w:rPr>
        <w:t>k leśnych w osi projektowanej dr</w:t>
      </w:r>
      <w:r w:rsidRPr="00FC7823">
        <w:rPr>
          <w:rFonts w:cstheme="minorHAnsi"/>
          <w:sz w:val="24"/>
          <w:szCs w:val="24"/>
        </w:rPr>
        <w:t>ogi nie stwierd</w:t>
      </w:r>
      <w:r w:rsidR="00AA2A03">
        <w:rPr>
          <w:rFonts w:cstheme="minorHAnsi"/>
          <w:sz w:val="24"/>
          <w:szCs w:val="24"/>
        </w:rPr>
        <w:t xml:space="preserve">zono. Do obszarów zadrzewionych </w:t>
      </w:r>
      <w:r w:rsidRPr="00FC7823">
        <w:rPr>
          <w:rFonts w:cstheme="minorHAnsi"/>
          <w:sz w:val="24"/>
          <w:szCs w:val="24"/>
        </w:rPr>
        <w:t>należy wyłącznie</w:t>
      </w:r>
      <w:r w:rsidR="00FE2CAA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ww. obszar</w:t>
      </w:r>
      <w:r w:rsidR="00FE2CAA" w:rsidRPr="00FC7823">
        <w:rPr>
          <w:rFonts w:cstheme="minorHAnsi"/>
          <w:sz w:val="24"/>
          <w:szCs w:val="24"/>
        </w:rPr>
        <w:t>ó</w:t>
      </w:r>
      <w:r w:rsidRPr="00FC7823">
        <w:rPr>
          <w:rFonts w:cstheme="minorHAnsi"/>
          <w:sz w:val="24"/>
          <w:szCs w:val="24"/>
        </w:rPr>
        <w:t xml:space="preserve">w południowej części toru wyścigów </w:t>
      </w:r>
      <w:r w:rsidR="00AA2A03">
        <w:rPr>
          <w:rFonts w:cstheme="minorHAnsi"/>
          <w:sz w:val="24"/>
          <w:szCs w:val="24"/>
        </w:rPr>
        <w:t xml:space="preserve">konnych </w:t>
      </w:r>
      <w:proofErr w:type="spellStart"/>
      <w:r w:rsidR="00AA2A03">
        <w:rPr>
          <w:rFonts w:cstheme="minorHAnsi"/>
          <w:sz w:val="24"/>
          <w:szCs w:val="24"/>
        </w:rPr>
        <w:t>Partynice</w:t>
      </w:r>
      <w:proofErr w:type="spellEnd"/>
      <w:r w:rsidR="00AA2A03">
        <w:rPr>
          <w:rFonts w:cstheme="minorHAnsi"/>
          <w:sz w:val="24"/>
          <w:szCs w:val="24"/>
        </w:rPr>
        <w:t xml:space="preserve">. Wzdłuż rzeki </w:t>
      </w:r>
      <w:r w:rsidR="00FE2CAA" w:rsidRPr="00FC7823">
        <w:rPr>
          <w:rFonts w:cstheme="minorHAnsi"/>
          <w:sz w:val="24"/>
          <w:szCs w:val="24"/>
        </w:rPr>
        <w:t>Śl</w:t>
      </w:r>
      <w:r w:rsidRPr="00FC7823">
        <w:rPr>
          <w:rFonts w:cstheme="minorHAnsi"/>
          <w:sz w:val="24"/>
          <w:szCs w:val="24"/>
        </w:rPr>
        <w:t xml:space="preserve">ęży także dominują </w:t>
      </w:r>
      <w:r w:rsidR="00FE2CAA" w:rsidRPr="00FC7823">
        <w:rPr>
          <w:rFonts w:cstheme="minorHAnsi"/>
          <w:sz w:val="24"/>
          <w:szCs w:val="24"/>
        </w:rPr>
        <w:t>zbiorowiska synantropijne rudera</w:t>
      </w:r>
      <w:r w:rsidRPr="00FC7823">
        <w:rPr>
          <w:rFonts w:cstheme="minorHAnsi"/>
          <w:sz w:val="24"/>
          <w:szCs w:val="24"/>
        </w:rPr>
        <w:t>lne, z</w:t>
      </w:r>
      <w:r w:rsidR="00AA2A03">
        <w:rPr>
          <w:rFonts w:cstheme="minorHAnsi"/>
          <w:sz w:val="24"/>
          <w:szCs w:val="24"/>
        </w:rPr>
        <w:t xml:space="preserve"> dużym udziałem obcych gatunków </w:t>
      </w:r>
      <w:r w:rsidRPr="00FC7823">
        <w:rPr>
          <w:rFonts w:cstheme="minorHAnsi"/>
          <w:sz w:val="24"/>
          <w:szCs w:val="24"/>
        </w:rPr>
        <w:t xml:space="preserve">inwazyjnych, głównie </w:t>
      </w:r>
      <w:proofErr w:type="spellStart"/>
      <w:r w:rsidRPr="00FC7823">
        <w:rPr>
          <w:rFonts w:cstheme="minorHAnsi"/>
          <w:sz w:val="24"/>
          <w:szCs w:val="24"/>
        </w:rPr>
        <w:t>rdestowca</w:t>
      </w:r>
      <w:proofErr w:type="spellEnd"/>
      <w:r w:rsidRPr="00FC7823">
        <w:rPr>
          <w:rFonts w:cstheme="minorHAnsi"/>
          <w:sz w:val="24"/>
          <w:szCs w:val="24"/>
        </w:rPr>
        <w:t xml:space="preserve"> o</w:t>
      </w:r>
      <w:r w:rsidR="00FE2CAA" w:rsidRPr="00FC7823">
        <w:rPr>
          <w:rFonts w:cstheme="minorHAnsi"/>
          <w:sz w:val="24"/>
          <w:szCs w:val="24"/>
        </w:rPr>
        <w:t xml:space="preserve">strokończystego </w:t>
      </w:r>
      <w:proofErr w:type="spellStart"/>
      <w:r w:rsidR="00FE2CAA" w:rsidRPr="00FC7823">
        <w:rPr>
          <w:rFonts w:cstheme="minorHAnsi"/>
          <w:sz w:val="24"/>
          <w:szCs w:val="24"/>
        </w:rPr>
        <w:t>Reynoutria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ja</w:t>
      </w:r>
      <w:r w:rsidRPr="00FC7823">
        <w:rPr>
          <w:rFonts w:cstheme="minorHAnsi"/>
          <w:sz w:val="24"/>
          <w:szCs w:val="24"/>
        </w:rPr>
        <w:t>ponic</w:t>
      </w:r>
      <w:r w:rsidR="00FE2CAA" w:rsidRPr="00FC7823">
        <w:rPr>
          <w:rFonts w:cstheme="minorHAnsi"/>
          <w:sz w:val="24"/>
          <w:szCs w:val="24"/>
        </w:rPr>
        <w:t>a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i </w:t>
      </w:r>
      <w:proofErr w:type="spellStart"/>
      <w:r w:rsidR="00FE2CAA" w:rsidRPr="00FC7823">
        <w:rPr>
          <w:rFonts w:cstheme="minorHAnsi"/>
          <w:sz w:val="24"/>
          <w:szCs w:val="24"/>
        </w:rPr>
        <w:t>kolczurki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r w:rsidR="00AA2A03">
        <w:rPr>
          <w:rFonts w:cstheme="minorHAnsi"/>
          <w:sz w:val="24"/>
          <w:szCs w:val="24"/>
        </w:rPr>
        <w:t xml:space="preserve">klapowanej </w:t>
      </w:r>
      <w:proofErr w:type="spellStart"/>
      <w:r w:rsidR="00FE2CAA" w:rsidRPr="00FC7823">
        <w:rPr>
          <w:rFonts w:cstheme="minorHAnsi"/>
          <w:sz w:val="24"/>
          <w:szCs w:val="24"/>
        </w:rPr>
        <w:t>Echinocystis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lobata</w:t>
      </w:r>
      <w:proofErr w:type="spellEnd"/>
      <w:r w:rsidR="00FE2CAA" w:rsidRPr="00FC7823">
        <w:rPr>
          <w:rFonts w:cstheme="minorHAnsi"/>
          <w:sz w:val="24"/>
          <w:szCs w:val="24"/>
        </w:rPr>
        <w:t>, a</w:t>
      </w:r>
      <w:r w:rsidRPr="00FC7823">
        <w:rPr>
          <w:rFonts w:cstheme="minorHAnsi"/>
          <w:sz w:val="24"/>
          <w:szCs w:val="24"/>
        </w:rPr>
        <w:t xml:space="preserve"> także pospolitych nitrofitów i higrofitów jak pokrzywa zwyczajna </w:t>
      </w:r>
      <w:proofErr w:type="spellStart"/>
      <w:r w:rsidR="00FE2CAA" w:rsidRPr="00FC7823">
        <w:rPr>
          <w:rFonts w:cstheme="minorHAnsi"/>
          <w:sz w:val="24"/>
          <w:szCs w:val="24"/>
        </w:rPr>
        <w:t>Urt</w:t>
      </w:r>
      <w:r w:rsidR="00AA2A03">
        <w:rPr>
          <w:rFonts w:cstheme="minorHAnsi"/>
          <w:sz w:val="24"/>
          <w:szCs w:val="24"/>
        </w:rPr>
        <w:t>ica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dioica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r w:rsidR="00FE2CAA" w:rsidRPr="00FC7823">
        <w:rPr>
          <w:rFonts w:cstheme="minorHAnsi"/>
          <w:sz w:val="24"/>
          <w:szCs w:val="24"/>
        </w:rPr>
        <w:t xml:space="preserve">czy chmiel </w:t>
      </w:r>
      <w:proofErr w:type="spellStart"/>
      <w:r w:rsidR="00FE2CAA" w:rsidRPr="00FC7823">
        <w:rPr>
          <w:rFonts w:cstheme="minorHAnsi"/>
          <w:sz w:val="24"/>
          <w:szCs w:val="24"/>
        </w:rPr>
        <w:t>H</w:t>
      </w:r>
      <w:r w:rsidRPr="00FC7823">
        <w:rPr>
          <w:rFonts w:cstheme="minorHAnsi"/>
          <w:sz w:val="24"/>
          <w:szCs w:val="24"/>
        </w:rPr>
        <w:t>umulus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lupulus</w:t>
      </w:r>
      <w:proofErr w:type="spellEnd"/>
      <w:r w:rsidRPr="00FC7823">
        <w:rPr>
          <w:rFonts w:cstheme="minorHAnsi"/>
          <w:sz w:val="24"/>
          <w:szCs w:val="24"/>
        </w:rPr>
        <w:t>. Miejscami rozwijają się pł</w:t>
      </w:r>
      <w:r w:rsidR="00FE2CAA" w:rsidRPr="00FC7823">
        <w:rPr>
          <w:rFonts w:cstheme="minorHAnsi"/>
          <w:sz w:val="24"/>
          <w:szCs w:val="24"/>
        </w:rPr>
        <w:t xml:space="preserve">aty szuwaru </w:t>
      </w:r>
      <w:proofErr w:type="spellStart"/>
      <w:r w:rsidR="00FE2CAA" w:rsidRPr="00FC7823">
        <w:rPr>
          <w:rFonts w:cstheme="minorHAnsi"/>
          <w:sz w:val="24"/>
          <w:szCs w:val="24"/>
        </w:rPr>
        <w:t>mozgowego</w:t>
      </w:r>
      <w:proofErr w:type="spellEnd"/>
      <w:r w:rsidR="00FE2CAA" w:rsidRPr="00FC782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Phalaridet</w:t>
      </w:r>
      <w:r w:rsidR="00AA2A03">
        <w:rPr>
          <w:rFonts w:cstheme="minorHAnsi"/>
          <w:sz w:val="24"/>
          <w:szCs w:val="24"/>
        </w:rPr>
        <w:t>um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FE2CAA" w:rsidRPr="00FC7823">
        <w:rPr>
          <w:rFonts w:cstheme="minorHAnsi"/>
          <w:sz w:val="24"/>
          <w:szCs w:val="24"/>
        </w:rPr>
        <w:t>aru</w:t>
      </w:r>
      <w:r w:rsidRPr="00FC7823">
        <w:rPr>
          <w:rFonts w:cstheme="minorHAnsi"/>
          <w:sz w:val="24"/>
          <w:szCs w:val="24"/>
        </w:rPr>
        <w:t>ndinaceae</w:t>
      </w:r>
      <w:proofErr w:type="spellEnd"/>
      <w:r w:rsidRPr="00FC7823">
        <w:rPr>
          <w:rFonts w:cstheme="minorHAnsi"/>
          <w:sz w:val="24"/>
          <w:szCs w:val="24"/>
        </w:rPr>
        <w:t xml:space="preserve"> mającego charakter jednogatunkowej agregacji mozgi trz</w:t>
      </w:r>
      <w:r w:rsidR="00AA2A03">
        <w:rPr>
          <w:rFonts w:cstheme="minorHAnsi"/>
          <w:sz w:val="24"/>
          <w:szCs w:val="24"/>
        </w:rPr>
        <w:t xml:space="preserve">cinowatej </w:t>
      </w:r>
      <w:proofErr w:type="spellStart"/>
      <w:r w:rsidR="00AA2A03">
        <w:rPr>
          <w:rFonts w:cstheme="minorHAnsi"/>
          <w:sz w:val="24"/>
          <w:szCs w:val="24"/>
        </w:rPr>
        <w:t>Phalaris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arundinacea</w:t>
      </w:r>
      <w:proofErr w:type="spellEnd"/>
      <w:r w:rsidR="00AA2A03">
        <w:rPr>
          <w:rFonts w:cstheme="minorHAnsi"/>
          <w:sz w:val="24"/>
          <w:szCs w:val="24"/>
        </w:rPr>
        <w:t xml:space="preserve">. </w:t>
      </w:r>
      <w:r w:rsidRPr="00FC7823">
        <w:rPr>
          <w:rFonts w:cstheme="minorHAnsi"/>
          <w:sz w:val="24"/>
          <w:szCs w:val="24"/>
        </w:rPr>
        <w:t>W śladzie wariantu inwestycyjnego, poza szatą roślin</w:t>
      </w:r>
      <w:r w:rsidR="00FE2CAA" w:rsidRPr="00FC7823">
        <w:rPr>
          <w:rFonts w:cstheme="minorHAnsi"/>
          <w:sz w:val="24"/>
          <w:szCs w:val="24"/>
        </w:rPr>
        <w:t>ną wyżej wyróżnionych odcinków,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</w:t>
      </w:r>
      <w:r w:rsidR="00FE2CAA" w:rsidRPr="00FC7823">
        <w:rPr>
          <w:rFonts w:cstheme="minorHAnsi"/>
          <w:sz w:val="24"/>
          <w:szCs w:val="24"/>
        </w:rPr>
        <w:t>wszechna jest roślinność ruderaln</w:t>
      </w:r>
      <w:r w:rsidRPr="00FC7823">
        <w:rPr>
          <w:rFonts w:cstheme="minorHAnsi"/>
          <w:sz w:val="24"/>
          <w:szCs w:val="24"/>
        </w:rPr>
        <w:t>a, typowa dla ugorów, m</w:t>
      </w:r>
      <w:r w:rsidR="00AA2A03">
        <w:rPr>
          <w:rFonts w:cstheme="minorHAnsi"/>
          <w:sz w:val="24"/>
          <w:szCs w:val="24"/>
        </w:rPr>
        <w:t xml:space="preserve">iedz, poboczy dróg gruntowych i </w:t>
      </w:r>
      <w:r w:rsidRPr="00FC7823">
        <w:rPr>
          <w:rFonts w:cstheme="minorHAnsi"/>
          <w:sz w:val="24"/>
          <w:szCs w:val="24"/>
        </w:rPr>
        <w:t xml:space="preserve">terenów kolejowych, nieużytków czy gruzowisk. Roślinność </w:t>
      </w:r>
      <w:r w:rsidR="001B5403" w:rsidRPr="00FC7823">
        <w:rPr>
          <w:rFonts w:cstheme="minorHAnsi"/>
          <w:sz w:val="24"/>
          <w:szCs w:val="24"/>
        </w:rPr>
        <w:t xml:space="preserve">ta, należąca do klasy </w:t>
      </w:r>
      <w:proofErr w:type="spellStart"/>
      <w:r w:rsidR="001B5403" w:rsidRPr="00FC7823">
        <w:rPr>
          <w:rFonts w:cstheme="minorHAnsi"/>
          <w:sz w:val="24"/>
          <w:szCs w:val="24"/>
        </w:rPr>
        <w:t>Artemisietea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v</w:t>
      </w:r>
      <w:r w:rsidR="00AA2A03">
        <w:rPr>
          <w:rFonts w:cstheme="minorHAnsi"/>
          <w:sz w:val="24"/>
          <w:szCs w:val="24"/>
        </w:rPr>
        <w:t>ulgaris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(w niewielkiej czę</w:t>
      </w:r>
      <w:r w:rsidR="001B5403" w:rsidRPr="00FC7823">
        <w:rPr>
          <w:rFonts w:cstheme="minorHAnsi"/>
          <w:sz w:val="24"/>
          <w:szCs w:val="24"/>
        </w:rPr>
        <w:t xml:space="preserve">ści również do klasy </w:t>
      </w:r>
      <w:proofErr w:type="spellStart"/>
      <w:r w:rsidR="001B5403" w:rsidRPr="00FC7823">
        <w:rPr>
          <w:rFonts w:cstheme="minorHAnsi"/>
          <w:sz w:val="24"/>
          <w:szCs w:val="24"/>
        </w:rPr>
        <w:t>Stellariete</w:t>
      </w:r>
      <w:r w:rsidRPr="00FC7823">
        <w:rPr>
          <w:rFonts w:cstheme="minorHAnsi"/>
          <w:sz w:val="24"/>
          <w:szCs w:val="24"/>
        </w:rPr>
        <w:t>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mediae</w:t>
      </w:r>
      <w:proofErr w:type="spellEnd"/>
      <w:r w:rsidRPr="00FC7823">
        <w:rPr>
          <w:rFonts w:cstheme="minorHAnsi"/>
          <w:sz w:val="24"/>
          <w:szCs w:val="24"/>
        </w:rPr>
        <w:t>), występuj</w:t>
      </w:r>
      <w:r w:rsidR="00AA2A03">
        <w:rPr>
          <w:rFonts w:cstheme="minorHAnsi"/>
          <w:sz w:val="24"/>
          <w:szCs w:val="24"/>
        </w:rPr>
        <w:t xml:space="preserve">e powszechnie na powierzchniach </w:t>
      </w:r>
      <w:r w:rsidRPr="00FC7823">
        <w:rPr>
          <w:rFonts w:cstheme="minorHAnsi"/>
          <w:sz w:val="24"/>
          <w:szCs w:val="24"/>
        </w:rPr>
        <w:t>przekształconych przez człowieka, nierzadko pozbawionych sztuc</w:t>
      </w:r>
      <w:r w:rsidR="00AA2A03">
        <w:rPr>
          <w:rFonts w:cstheme="minorHAnsi"/>
          <w:sz w:val="24"/>
          <w:szCs w:val="24"/>
        </w:rPr>
        <w:t xml:space="preserve">znie pokryw' roślinnej. Zajmuje </w:t>
      </w:r>
      <w:r w:rsidRPr="00FC7823">
        <w:rPr>
          <w:rFonts w:cstheme="minorHAnsi"/>
          <w:sz w:val="24"/>
          <w:szCs w:val="24"/>
        </w:rPr>
        <w:t>ona różne siedliska, często jednak pojawia się w wyniku przekształ</w:t>
      </w:r>
      <w:r w:rsidR="00AA2A03">
        <w:rPr>
          <w:rFonts w:cstheme="minorHAnsi"/>
          <w:sz w:val="24"/>
          <w:szCs w:val="24"/>
        </w:rPr>
        <w:t xml:space="preserve">ceń środowiska, które wiążą się </w:t>
      </w:r>
      <w:r w:rsidRPr="00FC7823">
        <w:rPr>
          <w:rFonts w:cstheme="minorHAnsi"/>
          <w:sz w:val="24"/>
          <w:szCs w:val="24"/>
        </w:rPr>
        <w:t>z podwyższoną zawartością fosforanów, jonów potasu, a przed</w:t>
      </w:r>
      <w:r w:rsidR="00AA2A03">
        <w:rPr>
          <w:rFonts w:cstheme="minorHAnsi"/>
          <w:sz w:val="24"/>
          <w:szCs w:val="24"/>
        </w:rPr>
        <w:t xml:space="preserve">e wszystkim azotanów, stąd duży </w:t>
      </w:r>
      <w:r w:rsidRPr="00FC7823">
        <w:rPr>
          <w:rFonts w:cstheme="minorHAnsi"/>
          <w:sz w:val="24"/>
          <w:szCs w:val="24"/>
        </w:rPr>
        <w:t>udział gatunków nitr</w:t>
      </w:r>
      <w:r w:rsidR="001B5403" w:rsidRPr="00FC7823">
        <w:rPr>
          <w:rFonts w:cstheme="minorHAnsi"/>
          <w:sz w:val="24"/>
          <w:szCs w:val="24"/>
        </w:rPr>
        <w:t>ofilnych</w:t>
      </w:r>
      <w:r w:rsidRPr="00FC7823">
        <w:rPr>
          <w:rFonts w:cstheme="minorHAnsi"/>
          <w:sz w:val="24"/>
          <w:szCs w:val="24"/>
        </w:rPr>
        <w:t xml:space="preserve">. Do gatunków najczęściej notowanych należały bylica </w:t>
      </w:r>
      <w:proofErr w:type="spellStart"/>
      <w:r w:rsidRPr="00FC7823">
        <w:rPr>
          <w:rFonts w:cstheme="minorHAnsi"/>
          <w:sz w:val="24"/>
          <w:szCs w:val="24"/>
        </w:rPr>
        <w:t>pospolia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Artemisia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vulgaris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, wrotycz pospolity </w:t>
      </w:r>
      <w:proofErr w:type="spellStart"/>
      <w:r w:rsidR="001B5403" w:rsidRPr="00FC7823">
        <w:rPr>
          <w:rFonts w:cstheme="minorHAnsi"/>
          <w:sz w:val="24"/>
          <w:szCs w:val="24"/>
        </w:rPr>
        <w:t>Tanacetum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v</w:t>
      </w:r>
      <w:r w:rsidRPr="00FC7823">
        <w:rPr>
          <w:rFonts w:cstheme="minorHAnsi"/>
          <w:sz w:val="24"/>
          <w:szCs w:val="24"/>
        </w:rPr>
        <w:t>ulgare</w:t>
      </w:r>
      <w:proofErr w:type="spellEnd"/>
      <w:r w:rsidRPr="00FC7823">
        <w:rPr>
          <w:rFonts w:cstheme="minorHAnsi"/>
          <w:sz w:val="24"/>
          <w:szCs w:val="24"/>
        </w:rPr>
        <w:t xml:space="preserve">, pokrzywa </w:t>
      </w:r>
      <w:r w:rsidR="00AA2A03">
        <w:rPr>
          <w:rFonts w:cstheme="minorHAnsi"/>
          <w:sz w:val="24"/>
          <w:szCs w:val="24"/>
        </w:rPr>
        <w:t xml:space="preserve">zwyczajna </w:t>
      </w:r>
      <w:proofErr w:type="spellStart"/>
      <w:r w:rsidR="00AA2A03">
        <w:rPr>
          <w:rFonts w:cstheme="minorHAnsi"/>
          <w:sz w:val="24"/>
          <w:szCs w:val="24"/>
        </w:rPr>
        <w:t>Urtica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dioica</w:t>
      </w:r>
      <w:proofErr w:type="spellEnd"/>
      <w:r w:rsidR="00AA2A03">
        <w:rPr>
          <w:rFonts w:cstheme="minorHAnsi"/>
          <w:sz w:val="24"/>
          <w:szCs w:val="24"/>
        </w:rPr>
        <w:t xml:space="preserve">, łopian </w:t>
      </w:r>
      <w:r w:rsidR="001B5403" w:rsidRPr="00FC7823">
        <w:rPr>
          <w:rFonts w:cstheme="minorHAnsi"/>
          <w:sz w:val="24"/>
          <w:szCs w:val="24"/>
        </w:rPr>
        <w:t>pajęczynowaty</w:t>
      </w:r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Arctium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tomentosum</w:t>
      </w:r>
      <w:proofErr w:type="spellEnd"/>
      <w:r w:rsidRPr="00FC7823">
        <w:rPr>
          <w:rFonts w:cstheme="minorHAnsi"/>
          <w:sz w:val="24"/>
          <w:szCs w:val="24"/>
        </w:rPr>
        <w:t xml:space="preserve">, a także krwawnik pospolity </w:t>
      </w:r>
      <w:proofErr w:type="spellStart"/>
      <w:r w:rsidRPr="00FC7823">
        <w:rPr>
          <w:rFonts w:cstheme="minorHAnsi"/>
          <w:sz w:val="24"/>
          <w:szCs w:val="24"/>
        </w:rPr>
        <w:t>Achillea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millefolium</w:t>
      </w:r>
      <w:proofErr w:type="spellEnd"/>
      <w:r w:rsidR="00AA2A03">
        <w:rPr>
          <w:rFonts w:cstheme="minorHAnsi"/>
          <w:sz w:val="24"/>
          <w:szCs w:val="24"/>
        </w:rPr>
        <w:t xml:space="preserve"> i oset kędzierzawy </w:t>
      </w:r>
      <w:proofErr w:type="spellStart"/>
      <w:r w:rsidRPr="00FC7823">
        <w:rPr>
          <w:rFonts w:cstheme="minorHAnsi"/>
          <w:sz w:val="24"/>
          <w:szCs w:val="24"/>
        </w:rPr>
        <w:t>Carduus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acan</w:t>
      </w:r>
      <w:r w:rsidR="001B5403" w:rsidRPr="00FC7823">
        <w:rPr>
          <w:rFonts w:cstheme="minorHAnsi"/>
          <w:sz w:val="24"/>
          <w:szCs w:val="24"/>
        </w:rPr>
        <w:t>thoides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oraz dziewanny </w:t>
      </w:r>
      <w:proofErr w:type="spellStart"/>
      <w:r w:rsidR="001B5403" w:rsidRPr="00FC7823">
        <w:rPr>
          <w:rFonts w:cstheme="minorHAnsi"/>
          <w:sz w:val="24"/>
          <w:szCs w:val="24"/>
        </w:rPr>
        <w:t>Verbascum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sp.div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., wiesiołki </w:t>
      </w:r>
      <w:proofErr w:type="spellStart"/>
      <w:r w:rsidR="001B5403" w:rsidRPr="00FC7823">
        <w:rPr>
          <w:rFonts w:cstheme="minorHAnsi"/>
          <w:sz w:val="24"/>
          <w:szCs w:val="24"/>
        </w:rPr>
        <w:t>Oenot</w:t>
      </w:r>
      <w:r w:rsidRPr="00FC7823">
        <w:rPr>
          <w:rFonts w:cstheme="minorHAnsi"/>
          <w:sz w:val="24"/>
          <w:szCs w:val="24"/>
        </w:rPr>
        <w:t>he</w:t>
      </w:r>
      <w:r w:rsidR="00AA2A03">
        <w:rPr>
          <w:rFonts w:cstheme="minorHAnsi"/>
          <w:sz w:val="24"/>
          <w:szCs w:val="24"/>
        </w:rPr>
        <w:t>ra</w:t>
      </w:r>
      <w:proofErr w:type="spellEnd"/>
      <w:r w:rsidR="00AA2A03">
        <w:rPr>
          <w:rFonts w:cstheme="minorHAnsi"/>
          <w:sz w:val="24"/>
          <w:szCs w:val="24"/>
        </w:rPr>
        <w:t xml:space="preserve"> sp. div, żmijowiec zwyczajny </w:t>
      </w:r>
      <w:proofErr w:type="spellStart"/>
      <w:r w:rsidR="001B5403" w:rsidRPr="00FC7823">
        <w:rPr>
          <w:rFonts w:cstheme="minorHAnsi"/>
          <w:sz w:val="24"/>
          <w:szCs w:val="24"/>
        </w:rPr>
        <w:t>Echium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v</w:t>
      </w:r>
      <w:r w:rsidRPr="00FC7823">
        <w:rPr>
          <w:rFonts w:cstheme="minorHAnsi"/>
          <w:sz w:val="24"/>
          <w:szCs w:val="24"/>
        </w:rPr>
        <w:t>ulgare</w:t>
      </w:r>
      <w:proofErr w:type="spellEnd"/>
      <w:r w:rsidRPr="00FC7823">
        <w:rPr>
          <w:rFonts w:cstheme="minorHAnsi"/>
          <w:sz w:val="24"/>
          <w:szCs w:val="24"/>
        </w:rPr>
        <w:t xml:space="preserve">. Notowano również lucernę sierpowatą </w:t>
      </w:r>
      <w:proofErr w:type="spellStart"/>
      <w:r w:rsidRPr="00FC7823">
        <w:rPr>
          <w:rFonts w:cstheme="minorHAnsi"/>
          <w:sz w:val="24"/>
          <w:szCs w:val="24"/>
        </w:rPr>
        <w:t>Medicago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Jalcata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i nostrzyki </w:t>
      </w:r>
      <w:proofErr w:type="spellStart"/>
      <w:r w:rsidR="001B5403" w:rsidRPr="00FC7823">
        <w:rPr>
          <w:rFonts w:cstheme="minorHAnsi"/>
          <w:sz w:val="24"/>
          <w:szCs w:val="24"/>
        </w:rPr>
        <w:t>Melilot</w:t>
      </w:r>
      <w:r w:rsidR="00AA2A03">
        <w:rPr>
          <w:rFonts w:cstheme="minorHAnsi"/>
          <w:sz w:val="24"/>
          <w:szCs w:val="24"/>
        </w:rPr>
        <w:t>us</w:t>
      </w:r>
      <w:proofErr w:type="spellEnd"/>
      <w:r w:rsidR="00AA2A03">
        <w:rPr>
          <w:rFonts w:cstheme="minorHAnsi"/>
          <w:sz w:val="24"/>
          <w:szCs w:val="24"/>
        </w:rPr>
        <w:t xml:space="preserve"> sp. div. </w:t>
      </w:r>
      <w:r w:rsidRPr="00FC7823">
        <w:rPr>
          <w:rFonts w:cstheme="minorHAnsi"/>
          <w:sz w:val="24"/>
          <w:szCs w:val="24"/>
        </w:rPr>
        <w:t>Duży udział mają</w:t>
      </w:r>
      <w:r w:rsidR="001B5403" w:rsidRPr="00FC7823">
        <w:rPr>
          <w:rFonts w:cstheme="minorHAnsi"/>
          <w:sz w:val="24"/>
          <w:szCs w:val="24"/>
        </w:rPr>
        <w:t xml:space="preserve"> także trawy — perz zwyczajny </w:t>
      </w:r>
      <w:proofErr w:type="spellStart"/>
      <w:r w:rsidR="001B5403" w:rsidRPr="00FC7823">
        <w:rPr>
          <w:rFonts w:cstheme="minorHAnsi"/>
          <w:sz w:val="24"/>
          <w:szCs w:val="24"/>
        </w:rPr>
        <w:t>El</w:t>
      </w:r>
      <w:r w:rsidRPr="00FC7823">
        <w:rPr>
          <w:rFonts w:cstheme="minorHAnsi"/>
          <w:sz w:val="24"/>
          <w:szCs w:val="24"/>
        </w:rPr>
        <w:t>ymus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repens</w:t>
      </w:r>
      <w:proofErr w:type="spellEnd"/>
      <w:r w:rsidRPr="00FC7823">
        <w:rPr>
          <w:rFonts w:cstheme="minorHAnsi"/>
          <w:sz w:val="24"/>
          <w:szCs w:val="24"/>
        </w:rPr>
        <w:t xml:space="preserve"> i rajgras </w:t>
      </w:r>
      <w:r w:rsidR="001B5403" w:rsidRPr="00FC7823">
        <w:rPr>
          <w:rFonts w:cstheme="minorHAnsi"/>
          <w:sz w:val="24"/>
          <w:szCs w:val="24"/>
        </w:rPr>
        <w:t xml:space="preserve">wyniosły </w:t>
      </w:r>
      <w:proofErr w:type="spellStart"/>
      <w:r w:rsidR="001B5403" w:rsidRPr="00FC7823">
        <w:rPr>
          <w:rFonts w:cstheme="minorHAnsi"/>
          <w:sz w:val="24"/>
          <w:szCs w:val="24"/>
        </w:rPr>
        <w:t>Arrbenatheru</w:t>
      </w:r>
      <w:r w:rsidR="00AA2A03">
        <w:rPr>
          <w:rFonts w:cstheme="minorHAnsi"/>
          <w:sz w:val="24"/>
          <w:szCs w:val="24"/>
        </w:rPr>
        <w:t>m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elatius</w:t>
      </w:r>
      <w:proofErr w:type="spellEnd"/>
      <w:r w:rsidRPr="00FC7823">
        <w:rPr>
          <w:rFonts w:cstheme="minorHAnsi"/>
          <w:sz w:val="24"/>
          <w:szCs w:val="24"/>
        </w:rPr>
        <w:t>. W miejscach wilgo</w:t>
      </w:r>
      <w:r w:rsidR="001B5403" w:rsidRPr="00FC7823">
        <w:rPr>
          <w:rFonts w:cstheme="minorHAnsi"/>
          <w:sz w:val="24"/>
          <w:szCs w:val="24"/>
        </w:rPr>
        <w:t>tniejszych, np. w sąsiedztwie Ślęż</w:t>
      </w:r>
      <w:r w:rsidRPr="00FC7823">
        <w:rPr>
          <w:rFonts w:cstheme="minorHAnsi"/>
          <w:sz w:val="24"/>
          <w:szCs w:val="24"/>
        </w:rPr>
        <w:t>y, obserwu</w:t>
      </w:r>
      <w:r w:rsidR="00AA2A03">
        <w:rPr>
          <w:rFonts w:cstheme="minorHAnsi"/>
          <w:sz w:val="24"/>
          <w:szCs w:val="24"/>
        </w:rPr>
        <w:t xml:space="preserve">je się nalot trzciny pospolitej </w:t>
      </w:r>
      <w:proofErr w:type="spellStart"/>
      <w:r w:rsidR="001B5403" w:rsidRPr="00FC7823">
        <w:rPr>
          <w:rFonts w:cstheme="minorHAnsi"/>
          <w:sz w:val="24"/>
          <w:szCs w:val="24"/>
        </w:rPr>
        <w:t>Phragmite</w:t>
      </w:r>
      <w:r w:rsidRPr="00FC7823">
        <w:rPr>
          <w:rFonts w:cstheme="minorHAnsi"/>
          <w:sz w:val="24"/>
          <w:szCs w:val="24"/>
        </w:rPr>
        <w:t>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australis</w:t>
      </w:r>
      <w:proofErr w:type="spellEnd"/>
      <w:r w:rsidRPr="00FC7823">
        <w:rPr>
          <w:rFonts w:cstheme="minorHAnsi"/>
          <w:sz w:val="24"/>
          <w:szCs w:val="24"/>
        </w:rPr>
        <w:t>, rzadzie</w:t>
      </w:r>
      <w:r w:rsidR="001B5403" w:rsidRPr="00FC7823">
        <w:rPr>
          <w:rFonts w:cstheme="minorHAnsi"/>
          <w:sz w:val="24"/>
          <w:szCs w:val="24"/>
        </w:rPr>
        <w:t xml:space="preserve">j agregacje mozgi trzcinowatej </w:t>
      </w:r>
      <w:proofErr w:type="spellStart"/>
      <w:r w:rsidR="001B5403" w:rsidRPr="00FC7823">
        <w:rPr>
          <w:rFonts w:cstheme="minorHAnsi"/>
          <w:sz w:val="24"/>
          <w:szCs w:val="24"/>
        </w:rPr>
        <w:t>P</w:t>
      </w:r>
      <w:r w:rsidRPr="00FC7823">
        <w:rPr>
          <w:rFonts w:cstheme="minorHAnsi"/>
          <w:sz w:val="24"/>
          <w:szCs w:val="24"/>
        </w:rPr>
        <w:t>halaris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ar</w:t>
      </w:r>
      <w:r w:rsidR="00AA2A03">
        <w:rPr>
          <w:rFonts w:cstheme="minorHAnsi"/>
          <w:sz w:val="24"/>
          <w:szCs w:val="24"/>
        </w:rPr>
        <w:t>undinacea</w:t>
      </w:r>
      <w:proofErr w:type="spellEnd"/>
      <w:r w:rsidR="00AA2A03">
        <w:rPr>
          <w:rFonts w:cstheme="minorHAnsi"/>
          <w:sz w:val="24"/>
          <w:szCs w:val="24"/>
        </w:rPr>
        <w:t xml:space="preserve">, a w miejscach silnie </w:t>
      </w:r>
      <w:r w:rsidRPr="00FC7823">
        <w:rPr>
          <w:rFonts w:cstheme="minorHAnsi"/>
          <w:sz w:val="24"/>
          <w:szCs w:val="24"/>
        </w:rPr>
        <w:t>rozjeżdżanych i wydeptywanych</w:t>
      </w:r>
      <w:r w:rsidR="001B5403" w:rsidRPr="00FC7823">
        <w:rPr>
          <w:rFonts w:cstheme="minorHAnsi"/>
          <w:sz w:val="24"/>
          <w:szCs w:val="24"/>
        </w:rPr>
        <w:t xml:space="preserve"> wykształcają się tzw. </w:t>
      </w:r>
      <w:proofErr w:type="spellStart"/>
      <w:r w:rsidR="001B5403" w:rsidRPr="00FC7823">
        <w:rPr>
          <w:rFonts w:cstheme="minorHAnsi"/>
          <w:sz w:val="24"/>
          <w:szCs w:val="24"/>
        </w:rPr>
        <w:t>spodzich</w:t>
      </w:r>
      <w:r w:rsidR="00AA2A03">
        <w:rPr>
          <w:rFonts w:cstheme="minorHAnsi"/>
          <w:sz w:val="24"/>
          <w:szCs w:val="24"/>
        </w:rPr>
        <w:t>y</w:t>
      </w:r>
      <w:proofErr w:type="spellEnd"/>
      <w:r w:rsidR="00AA2A03">
        <w:rPr>
          <w:rFonts w:cstheme="minorHAnsi"/>
          <w:sz w:val="24"/>
          <w:szCs w:val="24"/>
        </w:rPr>
        <w:t xml:space="preserve"> (zbiorowiska muraw </w:t>
      </w:r>
      <w:r w:rsidRPr="00FC7823">
        <w:rPr>
          <w:rFonts w:cstheme="minorHAnsi"/>
          <w:sz w:val="24"/>
          <w:szCs w:val="24"/>
        </w:rPr>
        <w:t>dywanowych) — które tworzy zestaw gatunków odpornych na stałą i silną antropopresję, t</w:t>
      </w:r>
      <w:r w:rsidR="00AA2A03">
        <w:rPr>
          <w:rFonts w:cstheme="minorHAnsi"/>
          <w:sz w:val="24"/>
          <w:szCs w:val="24"/>
        </w:rPr>
        <w:t xml:space="preserve">ego typu </w:t>
      </w:r>
      <w:r w:rsidR="001B5403" w:rsidRPr="00FC7823">
        <w:rPr>
          <w:rFonts w:cstheme="minorHAnsi"/>
          <w:sz w:val="24"/>
          <w:szCs w:val="24"/>
        </w:rPr>
        <w:t>fitoceno</w:t>
      </w:r>
      <w:r w:rsidRPr="00FC7823">
        <w:rPr>
          <w:rFonts w:cstheme="minorHAnsi"/>
          <w:sz w:val="24"/>
          <w:szCs w:val="24"/>
        </w:rPr>
        <w:t>z budują z reguły gatunki pospolite, o szerokiej toleranc</w:t>
      </w:r>
      <w:r w:rsidR="00AA2A03">
        <w:rPr>
          <w:rFonts w:cstheme="minorHAnsi"/>
          <w:sz w:val="24"/>
          <w:szCs w:val="24"/>
        </w:rPr>
        <w:t xml:space="preserve">ji na warunki habitatu, odporne </w:t>
      </w:r>
      <w:r w:rsidRPr="00FC7823">
        <w:rPr>
          <w:rFonts w:cstheme="minorHAnsi"/>
          <w:sz w:val="24"/>
          <w:szCs w:val="24"/>
        </w:rPr>
        <w:t>na zaburzeni</w:t>
      </w:r>
      <w:r w:rsidR="001B5403" w:rsidRPr="00FC7823">
        <w:rPr>
          <w:rFonts w:cstheme="minorHAnsi"/>
          <w:sz w:val="24"/>
          <w:szCs w:val="24"/>
        </w:rPr>
        <w:t>a typu koszen</w:t>
      </w:r>
      <w:r w:rsidRPr="00FC7823">
        <w:rPr>
          <w:rFonts w:cstheme="minorHAnsi"/>
          <w:sz w:val="24"/>
          <w:szCs w:val="24"/>
        </w:rPr>
        <w:t>ie, wydeptywanie, rozjeżdżan</w:t>
      </w:r>
      <w:r w:rsidR="001B5403" w:rsidRPr="00FC7823">
        <w:rPr>
          <w:rFonts w:cstheme="minorHAnsi"/>
          <w:sz w:val="24"/>
          <w:szCs w:val="24"/>
        </w:rPr>
        <w:t xml:space="preserve">ie itp., głównie życica trwała </w:t>
      </w:r>
      <w:proofErr w:type="spellStart"/>
      <w:r w:rsidR="001B5403" w:rsidRPr="00FC7823">
        <w:rPr>
          <w:rFonts w:cstheme="minorHAnsi"/>
          <w:sz w:val="24"/>
          <w:szCs w:val="24"/>
        </w:rPr>
        <w:t>L</w:t>
      </w:r>
      <w:r w:rsidRPr="00FC7823">
        <w:rPr>
          <w:rFonts w:cstheme="minorHAnsi"/>
          <w:sz w:val="24"/>
          <w:szCs w:val="24"/>
        </w:rPr>
        <w:t>olium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perenne</w:t>
      </w:r>
      <w:proofErr w:type="spellEnd"/>
      <w:r w:rsidR="00AA2A03">
        <w:rPr>
          <w:rFonts w:cstheme="minorHAnsi"/>
          <w:sz w:val="24"/>
          <w:szCs w:val="24"/>
        </w:rPr>
        <w:t xml:space="preserve">, </w:t>
      </w:r>
      <w:r w:rsidR="001B5403" w:rsidRPr="00FC7823">
        <w:rPr>
          <w:rFonts w:cstheme="minorHAnsi"/>
          <w:sz w:val="24"/>
          <w:szCs w:val="24"/>
        </w:rPr>
        <w:t xml:space="preserve">wiechlina roczna </w:t>
      </w:r>
      <w:proofErr w:type="spellStart"/>
      <w:r w:rsidR="001B5403" w:rsidRPr="00FC7823">
        <w:rPr>
          <w:rFonts w:cstheme="minorHAnsi"/>
          <w:sz w:val="24"/>
          <w:szCs w:val="24"/>
        </w:rPr>
        <w:t>Poa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annua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, rdest ptasi </w:t>
      </w:r>
      <w:proofErr w:type="spellStart"/>
      <w:r w:rsidR="001B5403" w:rsidRPr="00FC7823">
        <w:rPr>
          <w:rFonts w:cstheme="minorHAnsi"/>
          <w:sz w:val="24"/>
          <w:szCs w:val="24"/>
        </w:rPr>
        <w:t>Polygonum</w:t>
      </w:r>
      <w:proofErr w:type="spellEnd"/>
      <w:r w:rsidR="001B5403" w:rsidRPr="00FC7823">
        <w:rPr>
          <w:rFonts w:cstheme="minorHAnsi"/>
          <w:sz w:val="24"/>
          <w:szCs w:val="24"/>
        </w:rPr>
        <w:t xml:space="preserve"> </w:t>
      </w:r>
      <w:proofErr w:type="spellStart"/>
      <w:r w:rsidR="001B5403" w:rsidRPr="00FC7823">
        <w:rPr>
          <w:rFonts w:cstheme="minorHAnsi"/>
          <w:sz w:val="24"/>
          <w:szCs w:val="24"/>
        </w:rPr>
        <w:t>avi</w:t>
      </w:r>
      <w:r w:rsidRPr="00FC7823">
        <w:rPr>
          <w:rFonts w:cstheme="minorHAnsi"/>
          <w:sz w:val="24"/>
          <w:szCs w:val="24"/>
        </w:rPr>
        <w:t>culare</w:t>
      </w:r>
      <w:proofErr w:type="spellEnd"/>
      <w:r w:rsidRPr="00FC7823">
        <w:rPr>
          <w:rFonts w:cstheme="minorHAnsi"/>
          <w:sz w:val="24"/>
          <w:szCs w:val="24"/>
        </w:rPr>
        <w:t>. Na bad</w:t>
      </w:r>
      <w:r w:rsidR="00AA2A03">
        <w:rPr>
          <w:rFonts w:cstheme="minorHAnsi"/>
          <w:sz w:val="24"/>
          <w:szCs w:val="24"/>
        </w:rPr>
        <w:t xml:space="preserve">anym obszarze licznie występują </w:t>
      </w:r>
      <w:r w:rsidRPr="00FC7823">
        <w:rPr>
          <w:rFonts w:cstheme="minorHAnsi"/>
          <w:sz w:val="24"/>
          <w:szCs w:val="24"/>
        </w:rPr>
        <w:t xml:space="preserve">tzw. </w:t>
      </w:r>
      <w:proofErr w:type="spellStart"/>
      <w:r w:rsidRPr="00FC7823">
        <w:rPr>
          <w:rFonts w:cstheme="minorHAnsi"/>
          <w:sz w:val="24"/>
          <w:szCs w:val="24"/>
        </w:rPr>
        <w:t>ergazjofigofity</w:t>
      </w:r>
      <w:proofErr w:type="spellEnd"/>
      <w:r w:rsidRPr="00FC7823">
        <w:rPr>
          <w:rFonts w:cstheme="minorHAnsi"/>
          <w:sz w:val="24"/>
          <w:szCs w:val="24"/>
        </w:rPr>
        <w:t xml:space="preserve"> — rośliny zdziczałe z upraw, głównie </w:t>
      </w:r>
      <w:r w:rsidR="001B5403" w:rsidRPr="00FC7823">
        <w:rPr>
          <w:rFonts w:cstheme="minorHAnsi"/>
          <w:sz w:val="24"/>
          <w:szCs w:val="24"/>
        </w:rPr>
        <w:t>niewielkie</w:t>
      </w:r>
      <w:r w:rsidR="00AA2A03">
        <w:rPr>
          <w:rFonts w:cstheme="minorHAnsi"/>
          <w:sz w:val="24"/>
          <w:szCs w:val="24"/>
        </w:rPr>
        <w:t xml:space="preserve"> drzewa owocowe oraz byliny </w:t>
      </w:r>
      <w:r w:rsidRPr="00FC7823">
        <w:rPr>
          <w:rFonts w:cstheme="minorHAnsi"/>
          <w:sz w:val="24"/>
          <w:szCs w:val="24"/>
        </w:rPr>
        <w:t>ozdobne. Wspomnieć należy również o często spotykany</w:t>
      </w:r>
      <w:r w:rsidR="00AA2A03">
        <w:rPr>
          <w:rFonts w:cstheme="minorHAnsi"/>
          <w:sz w:val="24"/>
          <w:szCs w:val="24"/>
        </w:rPr>
        <w:t xml:space="preserve">ch na badanym terenie gatunkach </w:t>
      </w:r>
      <w:r w:rsidRPr="00FC7823">
        <w:rPr>
          <w:rFonts w:cstheme="minorHAnsi"/>
          <w:sz w:val="24"/>
          <w:szCs w:val="24"/>
        </w:rPr>
        <w:t>ekspansywnych,</w:t>
      </w:r>
      <w:r w:rsidR="00F8469A">
        <w:rPr>
          <w:rFonts w:cstheme="minorHAnsi"/>
          <w:sz w:val="24"/>
          <w:szCs w:val="24"/>
        </w:rPr>
        <w:t xml:space="preserve"> których cechy są zbieżne z wyż</w:t>
      </w:r>
      <w:r w:rsidRPr="00FC7823">
        <w:rPr>
          <w:rFonts w:cstheme="minorHAnsi"/>
          <w:sz w:val="24"/>
          <w:szCs w:val="24"/>
        </w:rPr>
        <w:t>ej opisanymi</w:t>
      </w:r>
      <w:r w:rsidR="00AA2A03">
        <w:rPr>
          <w:rFonts w:cstheme="minorHAnsi"/>
          <w:sz w:val="24"/>
          <w:szCs w:val="24"/>
        </w:rPr>
        <w:t xml:space="preserve">, jednak jest to grupa </w:t>
      </w:r>
      <w:r w:rsidR="00AA2A03">
        <w:rPr>
          <w:rFonts w:cstheme="minorHAnsi"/>
          <w:sz w:val="24"/>
          <w:szCs w:val="24"/>
        </w:rPr>
        <w:lastRenderedPageBreak/>
        <w:t xml:space="preserve">taksonów </w:t>
      </w:r>
      <w:r w:rsidRPr="00FC7823">
        <w:rPr>
          <w:rFonts w:cstheme="minorHAnsi"/>
          <w:sz w:val="24"/>
          <w:szCs w:val="24"/>
        </w:rPr>
        <w:t>rodzimych. D</w:t>
      </w:r>
      <w:r w:rsidR="00546D30" w:rsidRPr="00FC7823">
        <w:rPr>
          <w:rFonts w:cstheme="minorHAnsi"/>
          <w:sz w:val="24"/>
          <w:szCs w:val="24"/>
        </w:rPr>
        <w:t>o najczęstszych należy trzcinnik</w:t>
      </w:r>
      <w:r w:rsidRPr="00FC7823">
        <w:rPr>
          <w:rFonts w:cstheme="minorHAnsi"/>
          <w:sz w:val="24"/>
          <w:szCs w:val="24"/>
        </w:rPr>
        <w:t xml:space="preserve"> piaskowy </w:t>
      </w:r>
      <w:proofErr w:type="spellStart"/>
      <w:r w:rsidRPr="00FC7823">
        <w:rPr>
          <w:rFonts w:cstheme="minorHAnsi"/>
          <w:sz w:val="24"/>
          <w:szCs w:val="24"/>
        </w:rPr>
        <w:t>Ca</w:t>
      </w:r>
      <w:r w:rsidR="00546D30" w:rsidRPr="00FC7823">
        <w:rPr>
          <w:rFonts w:cstheme="minorHAnsi"/>
          <w:sz w:val="24"/>
          <w:szCs w:val="24"/>
        </w:rPr>
        <w:t>lamagrosti</w:t>
      </w:r>
      <w:r w:rsidR="00AA2A03">
        <w:rPr>
          <w:rFonts w:cstheme="minorHAnsi"/>
          <w:sz w:val="24"/>
          <w:szCs w:val="24"/>
        </w:rPr>
        <w:t>s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proofErr w:type="spellStart"/>
      <w:r w:rsidR="00AA2A03">
        <w:rPr>
          <w:rFonts w:cstheme="minorHAnsi"/>
          <w:sz w:val="24"/>
          <w:szCs w:val="24"/>
        </w:rPr>
        <w:t>epigejos</w:t>
      </w:r>
      <w:proofErr w:type="spellEnd"/>
      <w:r w:rsidR="00AA2A03">
        <w:rPr>
          <w:rFonts w:cstheme="minorHAnsi"/>
          <w:sz w:val="24"/>
          <w:szCs w:val="24"/>
        </w:rPr>
        <w:t xml:space="preserve"> spotykany </w:t>
      </w:r>
      <w:r w:rsidR="00546D30" w:rsidRPr="00FC7823">
        <w:rPr>
          <w:rFonts w:cstheme="minorHAnsi"/>
          <w:sz w:val="24"/>
          <w:szCs w:val="24"/>
        </w:rPr>
        <w:t>powszechnie i licznie na całym inwentaryzowanym</w:t>
      </w:r>
      <w:r w:rsidRPr="00FC7823">
        <w:rPr>
          <w:rFonts w:cstheme="minorHAnsi"/>
          <w:sz w:val="24"/>
          <w:szCs w:val="24"/>
        </w:rPr>
        <w:t xml:space="preserve"> odcinku.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22, 25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Strona odwołująca twierdzi</w:t>
      </w:r>
      <w:r w:rsidR="002C3F5B" w:rsidRPr="00FC7823">
        <w:rPr>
          <w:rFonts w:cstheme="minorHAnsi"/>
          <w:sz w:val="24"/>
          <w:szCs w:val="24"/>
        </w:rPr>
        <w:t>, że warunek zawarty w punkcie I</w:t>
      </w:r>
      <w:r w:rsidR="00AA2A03">
        <w:rPr>
          <w:rFonts w:cstheme="minorHAnsi"/>
          <w:sz w:val="24"/>
          <w:szCs w:val="24"/>
        </w:rPr>
        <w:t xml:space="preserve">.2.6. decyzji RDOŚ we </w:t>
      </w:r>
      <w:r w:rsidRPr="00FC7823">
        <w:rPr>
          <w:rFonts w:cstheme="minorHAnsi"/>
          <w:sz w:val="24"/>
          <w:szCs w:val="24"/>
        </w:rPr>
        <w:t>Wrocławiu, tj. Usunięcie drzew o obwod</w:t>
      </w:r>
      <w:r w:rsidR="002C3F5B" w:rsidRPr="00FC7823">
        <w:rPr>
          <w:rFonts w:cstheme="minorHAnsi"/>
          <w:sz w:val="24"/>
          <w:szCs w:val="24"/>
        </w:rPr>
        <w:t>zie pni powyżej</w:t>
      </w:r>
      <w:r w:rsidRPr="00FC7823">
        <w:rPr>
          <w:rFonts w:cstheme="minorHAnsi"/>
          <w:sz w:val="24"/>
          <w:szCs w:val="24"/>
        </w:rPr>
        <w:t xml:space="preserve"> 50 cm</w:t>
      </w:r>
      <w:r w:rsidR="002C3F5B" w:rsidRPr="00FC7823">
        <w:rPr>
          <w:rFonts w:cstheme="minorHAnsi"/>
          <w:sz w:val="24"/>
          <w:szCs w:val="24"/>
        </w:rPr>
        <w:t xml:space="preserve"> prowadzić </w:t>
      </w:r>
      <w:r w:rsidRPr="00FC7823">
        <w:rPr>
          <w:rFonts w:cstheme="minorHAnsi"/>
          <w:sz w:val="24"/>
          <w:szCs w:val="24"/>
        </w:rPr>
        <w:t>przy udzi</w:t>
      </w:r>
      <w:r w:rsidR="00AA2A03">
        <w:rPr>
          <w:rFonts w:cstheme="minorHAnsi"/>
          <w:sz w:val="24"/>
          <w:szCs w:val="24"/>
        </w:rPr>
        <w:t xml:space="preserve">ale specjalistów </w:t>
      </w:r>
      <w:proofErr w:type="spellStart"/>
      <w:r w:rsidR="00AA2A03">
        <w:rPr>
          <w:rFonts w:cstheme="minorHAnsi"/>
          <w:sz w:val="24"/>
          <w:szCs w:val="24"/>
        </w:rPr>
        <w:t>chiropterologa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r w:rsidR="002C3F5B" w:rsidRPr="00FC7823">
        <w:rPr>
          <w:rFonts w:cstheme="minorHAnsi"/>
          <w:sz w:val="24"/>
          <w:szCs w:val="24"/>
        </w:rPr>
        <w:t>i entomologa, którzy prz</w:t>
      </w:r>
      <w:r w:rsidRPr="00FC7823">
        <w:rPr>
          <w:rFonts w:cstheme="minorHAnsi"/>
          <w:sz w:val="24"/>
          <w:szCs w:val="24"/>
        </w:rPr>
        <w:t xml:space="preserve">ed wycinką dokonają, oględzin pod kątem obecności nietoperzy i bezkręgowców, a </w:t>
      </w:r>
      <w:r w:rsidR="00AA2A03">
        <w:rPr>
          <w:rFonts w:cstheme="minorHAnsi"/>
          <w:sz w:val="24"/>
          <w:szCs w:val="24"/>
        </w:rPr>
        <w:t xml:space="preserve">w </w:t>
      </w:r>
      <w:r w:rsidRPr="00FC7823">
        <w:rPr>
          <w:rFonts w:cstheme="minorHAnsi"/>
          <w:sz w:val="24"/>
          <w:szCs w:val="24"/>
        </w:rPr>
        <w:t>przypadku potwierd</w:t>
      </w:r>
      <w:r w:rsidR="002C3F5B" w:rsidRPr="00FC7823">
        <w:rPr>
          <w:rFonts w:cstheme="minorHAnsi"/>
          <w:sz w:val="24"/>
          <w:szCs w:val="24"/>
        </w:rPr>
        <w:t>zenia ich występowania — wskażą</w:t>
      </w:r>
      <w:r w:rsidRPr="00FC7823">
        <w:rPr>
          <w:rFonts w:cstheme="minorHAnsi"/>
          <w:sz w:val="24"/>
          <w:szCs w:val="24"/>
        </w:rPr>
        <w:t xml:space="preserve"> dopuszczalne terminy i sp</w:t>
      </w:r>
      <w:r w:rsidR="00AA2A03">
        <w:rPr>
          <w:rFonts w:cstheme="minorHAnsi"/>
          <w:sz w:val="24"/>
          <w:szCs w:val="24"/>
        </w:rPr>
        <w:t xml:space="preserve">osoby prowadzenia wycinki, jest </w:t>
      </w:r>
      <w:r w:rsidRPr="00FC7823">
        <w:rPr>
          <w:rFonts w:cstheme="minorHAnsi"/>
          <w:sz w:val="24"/>
          <w:szCs w:val="24"/>
        </w:rPr>
        <w:t>niezgodny z rozporządzeniem w sprawie ochrony gatunkowej zwier</w:t>
      </w:r>
      <w:r w:rsidR="00AA2A03">
        <w:rPr>
          <w:rFonts w:cstheme="minorHAnsi"/>
          <w:sz w:val="24"/>
          <w:szCs w:val="24"/>
        </w:rPr>
        <w:t xml:space="preserve">ząt. Skarżący wskazali również, </w:t>
      </w:r>
      <w:r w:rsidRPr="00FC7823">
        <w:rPr>
          <w:rFonts w:cstheme="minorHAnsi"/>
          <w:sz w:val="24"/>
          <w:szCs w:val="24"/>
        </w:rPr>
        <w:t>że odstępstwa od zakazów w stosunku do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gatunków chronionych możliwe są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jedyn</w:t>
      </w:r>
      <w:r w:rsidR="00AA2A03">
        <w:rPr>
          <w:rFonts w:cstheme="minorHAnsi"/>
          <w:sz w:val="24"/>
          <w:szCs w:val="24"/>
        </w:rPr>
        <w:t xml:space="preserve">ie w określonych przypadkach, a </w:t>
      </w:r>
      <w:r w:rsidR="00F8469A">
        <w:rPr>
          <w:rFonts w:cstheme="minorHAnsi"/>
          <w:sz w:val="24"/>
          <w:szCs w:val="24"/>
        </w:rPr>
        <w:t>ż</w:t>
      </w:r>
      <w:r w:rsidRPr="00FC7823">
        <w:rPr>
          <w:rFonts w:cstheme="minorHAnsi"/>
          <w:sz w:val="24"/>
          <w:szCs w:val="24"/>
        </w:rPr>
        <w:t>aden z nich nie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przewiduje niszczenia siedlisk w żadnych terminach i sposobach, </w:t>
      </w:r>
      <w:r w:rsidR="00AA2A03">
        <w:rPr>
          <w:rFonts w:cstheme="minorHAnsi"/>
          <w:sz w:val="24"/>
          <w:szCs w:val="24"/>
        </w:rPr>
        <w:t xml:space="preserve">wskazanych przez </w:t>
      </w:r>
      <w:proofErr w:type="spellStart"/>
      <w:r w:rsidR="00AA2A03">
        <w:rPr>
          <w:rFonts w:cstheme="minorHAnsi"/>
          <w:sz w:val="24"/>
          <w:szCs w:val="24"/>
        </w:rPr>
        <w:t>chiropterologa</w:t>
      </w:r>
      <w:proofErr w:type="spellEnd"/>
      <w:r w:rsidR="00AA2A03">
        <w:rPr>
          <w:rFonts w:cstheme="minorHAnsi"/>
          <w:sz w:val="24"/>
          <w:szCs w:val="24"/>
        </w:rPr>
        <w:t xml:space="preserve"> </w:t>
      </w:r>
      <w:r w:rsidR="002C3F5B" w:rsidRPr="00FC7823">
        <w:rPr>
          <w:rFonts w:cstheme="minorHAnsi"/>
          <w:sz w:val="24"/>
          <w:szCs w:val="24"/>
        </w:rPr>
        <w:t>i entomologa, za</w:t>
      </w:r>
      <w:r w:rsidRPr="00FC7823">
        <w:rPr>
          <w:rFonts w:cstheme="minorHAnsi"/>
          <w:sz w:val="24"/>
          <w:szCs w:val="24"/>
        </w:rPr>
        <w:t>tem zapis w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punkcie 2.6. p</w:t>
      </w:r>
      <w:r w:rsidR="002C3F5B" w:rsidRPr="00FC7823">
        <w:rPr>
          <w:rFonts w:cstheme="minorHAnsi"/>
          <w:sz w:val="24"/>
          <w:szCs w:val="24"/>
        </w:rPr>
        <w:t>rzedmiotowej</w:t>
      </w:r>
      <w:r w:rsidRPr="00FC7823">
        <w:rPr>
          <w:rFonts w:cstheme="minorHAnsi"/>
          <w:sz w:val="24"/>
          <w:szCs w:val="24"/>
        </w:rPr>
        <w:t xml:space="preserve"> </w:t>
      </w:r>
      <w:r w:rsidR="002C3F5B" w:rsidRPr="00FC7823">
        <w:rPr>
          <w:rFonts w:cstheme="minorHAnsi"/>
          <w:sz w:val="24"/>
          <w:szCs w:val="24"/>
        </w:rPr>
        <w:t>decyzji jest sprzeczny</w:t>
      </w:r>
      <w:r w:rsidRPr="00FC7823">
        <w:rPr>
          <w:rFonts w:cstheme="minorHAnsi"/>
          <w:sz w:val="24"/>
          <w:szCs w:val="24"/>
        </w:rPr>
        <w:t xml:space="preserve"> z obowiązującą normą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prawną.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Odpowiadając na powyższe zarzuty należy w pierwszej </w:t>
      </w:r>
      <w:r w:rsidR="00AA2A03">
        <w:rPr>
          <w:rFonts w:cstheme="minorHAnsi"/>
          <w:sz w:val="24"/>
          <w:szCs w:val="24"/>
        </w:rPr>
        <w:t xml:space="preserve">kolejności wskazać, że organ II </w:t>
      </w:r>
      <w:r w:rsidRPr="00FC7823">
        <w:rPr>
          <w:rFonts w:cstheme="minorHAnsi"/>
          <w:sz w:val="24"/>
          <w:szCs w:val="24"/>
        </w:rPr>
        <w:t>instancji nadał warunkowi zaw</w:t>
      </w:r>
      <w:r w:rsidR="002C3F5B" w:rsidRPr="00FC7823">
        <w:rPr>
          <w:rFonts w:cstheme="minorHAnsi"/>
          <w:sz w:val="24"/>
          <w:szCs w:val="24"/>
        </w:rPr>
        <w:t>artemu w punkcie I</w:t>
      </w:r>
      <w:r w:rsidRPr="00FC7823">
        <w:rPr>
          <w:rFonts w:cstheme="minorHAnsi"/>
          <w:sz w:val="24"/>
          <w:szCs w:val="24"/>
        </w:rPr>
        <w:t>.2.6. decyzj</w:t>
      </w:r>
      <w:r w:rsidR="00AA2A03">
        <w:rPr>
          <w:rFonts w:cstheme="minorHAnsi"/>
          <w:sz w:val="24"/>
          <w:szCs w:val="24"/>
        </w:rPr>
        <w:t xml:space="preserve">i RDOŚ we Wrocławiu następujące </w:t>
      </w:r>
      <w:r w:rsidR="002C3F5B" w:rsidRPr="00FC7823">
        <w:rPr>
          <w:rFonts w:cstheme="minorHAnsi"/>
          <w:sz w:val="24"/>
          <w:szCs w:val="24"/>
        </w:rPr>
        <w:t>brzmienie: Wycinkę drze</w:t>
      </w:r>
      <w:r w:rsidRPr="00FC7823">
        <w:rPr>
          <w:rFonts w:cstheme="minorHAnsi"/>
          <w:sz w:val="24"/>
          <w:szCs w:val="24"/>
        </w:rPr>
        <w:t>w dz</w:t>
      </w:r>
      <w:r w:rsidR="002C3F5B" w:rsidRPr="00FC7823">
        <w:rPr>
          <w:rFonts w:cstheme="minorHAnsi"/>
          <w:sz w:val="24"/>
          <w:szCs w:val="24"/>
        </w:rPr>
        <w:t>iuplastych</w:t>
      </w:r>
      <w:r w:rsidRPr="00FC7823">
        <w:rPr>
          <w:rFonts w:cstheme="minorHAnsi"/>
          <w:sz w:val="24"/>
          <w:szCs w:val="24"/>
        </w:rPr>
        <w:t>, a także okazów z odstającą korą, poprz</w:t>
      </w:r>
      <w:r w:rsidR="002C3F5B" w:rsidRPr="00FC7823">
        <w:rPr>
          <w:rFonts w:cstheme="minorHAnsi"/>
          <w:sz w:val="24"/>
          <w:szCs w:val="24"/>
        </w:rPr>
        <w:t>e</w:t>
      </w:r>
      <w:r w:rsidRPr="00FC7823">
        <w:rPr>
          <w:rFonts w:cstheme="minorHAnsi"/>
          <w:sz w:val="24"/>
          <w:szCs w:val="24"/>
        </w:rPr>
        <w:t>dzić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kontrolą wykonaną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="00AA2A03">
        <w:rPr>
          <w:rFonts w:cstheme="minorHAnsi"/>
          <w:sz w:val="24"/>
          <w:szCs w:val="24"/>
        </w:rPr>
        <w:t xml:space="preserve">przez </w:t>
      </w:r>
      <w:r w:rsidRPr="00FC7823">
        <w:rPr>
          <w:rFonts w:cstheme="minorHAnsi"/>
          <w:sz w:val="24"/>
          <w:szCs w:val="24"/>
        </w:rPr>
        <w:t xml:space="preserve">specjalistów </w:t>
      </w:r>
      <w:proofErr w:type="spellStart"/>
      <w:r w:rsidRPr="00FC7823">
        <w:rPr>
          <w:rFonts w:cstheme="minorHAnsi"/>
          <w:sz w:val="24"/>
          <w:szCs w:val="24"/>
        </w:rPr>
        <w:t>chir</w:t>
      </w:r>
      <w:r w:rsidR="002C3F5B" w:rsidRPr="00FC7823">
        <w:rPr>
          <w:rFonts w:cstheme="minorHAnsi"/>
          <w:sz w:val="24"/>
          <w:szCs w:val="24"/>
        </w:rPr>
        <w:t>opterologa</w:t>
      </w:r>
      <w:proofErr w:type="spellEnd"/>
      <w:r w:rsidRPr="00FC7823">
        <w:rPr>
          <w:rFonts w:cstheme="minorHAnsi"/>
          <w:sz w:val="24"/>
          <w:szCs w:val="24"/>
        </w:rPr>
        <w:t xml:space="preserve"> i entomologa z nadzoru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przyrodniczego, pod kątem wykor</w:t>
      </w:r>
      <w:r w:rsidR="00AA2A03">
        <w:rPr>
          <w:rFonts w:cstheme="minorHAnsi"/>
          <w:sz w:val="24"/>
          <w:szCs w:val="24"/>
        </w:rPr>
        <w:t xml:space="preserve">zystywania ich przez nietoperze </w:t>
      </w:r>
      <w:r w:rsidRPr="00FC7823">
        <w:rPr>
          <w:rFonts w:cstheme="minorHAnsi"/>
          <w:sz w:val="24"/>
          <w:szCs w:val="24"/>
        </w:rPr>
        <w:t>or</w:t>
      </w:r>
      <w:r w:rsidR="002C3F5B" w:rsidRPr="00FC7823">
        <w:rPr>
          <w:rFonts w:cstheme="minorHAnsi"/>
          <w:sz w:val="24"/>
          <w:szCs w:val="24"/>
        </w:rPr>
        <w:t>az bezkręgowce. Kontrola musi zo</w:t>
      </w:r>
      <w:r w:rsidRPr="00FC7823">
        <w:rPr>
          <w:rFonts w:cstheme="minorHAnsi"/>
          <w:sz w:val="24"/>
          <w:szCs w:val="24"/>
        </w:rPr>
        <w:t>stać pr</w:t>
      </w:r>
      <w:r w:rsidR="002C3F5B" w:rsidRPr="00FC7823">
        <w:rPr>
          <w:rFonts w:cstheme="minorHAnsi"/>
          <w:sz w:val="24"/>
          <w:szCs w:val="24"/>
        </w:rPr>
        <w:t>zeprowadzona nie wcześniej niż 3 dni przed rozpoczęciem prac. W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</w:t>
      </w:r>
      <w:r w:rsidR="002C3F5B" w:rsidRPr="00FC7823">
        <w:rPr>
          <w:rFonts w:cstheme="minorHAnsi"/>
          <w:sz w:val="24"/>
          <w:szCs w:val="24"/>
        </w:rPr>
        <w:t>r</w:t>
      </w:r>
      <w:r w:rsidRPr="00FC7823">
        <w:rPr>
          <w:rFonts w:cstheme="minorHAnsi"/>
          <w:sz w:val="24"/>
          <w:szCs w:val="24"/>
        </w:rPr>
        <w:t>zypadku stwierdzenia obecności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stanowisk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gatunków</w:t>
      </w:r>
      <w:r w:rsidR="002C3F5B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chronionych owadów lub nietoperzy, wycinka nie</w:t>
      </w:r>
      <w:r w:rsidR="002C3F5B" w:rsidRPr="00FC7823">
        <w:rPr>
          <w:rFonts w:cstheme="minorHAnsi"/>
          <w:sz w:val="24"/>
          <w:szCs w:val="24"/>
        </w:rPr>
        <w:t xml:space="preserve"> może zo</w:t>
      </w:r>
      <w:r w:rsidR="00AA2A03">
        <w:rPr>
          <w:rFonts w:cstheme="minorHAnsi"/>
          <w:sz w:val="24"/>
          <w:szCs w:val="24"/>
        </w:rPr>
        <w:t xml:space="preserve">stać </w:t>
      </w:r>
      <w:r w:rsidRPr="00FC7823">
        <w:rPr>
          <w:rFonts w:cstheme="minorHAnsi"/>
          <w:sz w:val="24"/>
          <w:szCs w:val="24"/>
        </w:rPr>
        <w:t>przeprowadzona oraz należy podjąć działa</w:t>
      </w:r>
      <w:r w:rsidR="00AA2A03">
        <w:rPr>
          <w:rFonts w:cstheme="minorHAnsi"/>
          <w:sz w:val="24"/>
          <w:szCs w:val="24"/>
        </w:rPr>
        <w:t xml:space="preserve">nia określone przez ww. nadzór. </w:t>
      </w:r>
      <w:r w:rsidRPr="00FC7823">
        <w:rPr>
          <w:rFonts w:cstheme="minorHAnsi"/>
          <w:sz w:val="24"/>
          <w:szCs w:val="24"/>
        </w:rPr>
        <w:t>Nowe brzmienie powyższego warunku oznacza jednoznacznie, że w prz</w:t>
      </w:r>
      <w:r w:rsidR="00AA2A03">
        <w:rPr>
          <w:rFonts w:cstheme="minorHAnsi"/>
          <w:sz w:val="24"/>
          <w:szCs w:val="24"/>
        </w:rPr>
        <w:t xml:space="preserve">ypadku stwierdzenia </w:t>
      </w:r>
      <w:r w:rsidRPr="00FC7823">
        <w:rPr>
          <w:rFonts w:cstheme="minorHAnsi"/>
          <w:sz w:val="24"/>
          <w:szCs w:val="24"/>
        </w:rPr>
        <w:t>stanowisk gatunków chronionych owadów lub nietoperzy, wycink</w:t>
      </w:r>
      <w:r w:rsidR="00AA2A03">
        <w:rPr>
          <w:rFonts w:cstheme="minorHAnsi"/>
          <w:sz w:val="24"/>
          <w:szCs w:val="24"/>
        </w:rPr>
        <w:t xml:space="preserve">a drzew nic będzie mogła zostać </w:t>
      </w:r>
      <w:r w:rsidRPr="00FC7823">
        <w:rPr>
          <w:rFonts w:cstheme="minorHAnsi"/>
          <w:sz w:val="24"/>
          <w:szCs w:val="24"/>
        </w:rPr>
        <w:t>przeprowadzona. Jednocześnie zadaniem nadzoru przyrodnicze</w:t>
      </w:r>
      <w:r w:rsidR="00AA2A03">
        <w:rPr>
          <w:rFonts w:cstheme="minorHAnsi"/>
          <w:sz w:val="24"/>
          <w:szCs w:val="24"/>
        </w:rPr>
        <w:t xml:space="preserve">go będzie podjęcie działań, np. </w:t>
      </w:r>
      <w:r w:rsidR="002C3F5B" w:rsidRPr="00FC7823">
        <w:rPr>
          <w:rFonts w:cstheme="minorHAnsi"/>
          <w:sz w:val="24"/>
          <w:szCs w:val="24"/>
        </w:rPr>
        <w:t>poprzez wystąpien</w:t>
      </w:r>
      <w:r w:rsidRPr="00FC7823">
        <w:rPr>
          <w:rFonts w:cstheme="minorHAnsi"/>
          <w:sz w:val="24"/>
          <w:szCs w:val="24"/>
        </w:rPr>
        <w:t xml:space="preserve">ie do RDOŚ we Wrocławiu o uzyskanie </w:t>
      </w:r>
      <w:r w:rsidR="002C3F5B" w:rsidRPr="00FC7823">
        <w:rPr>
          <w:rFonts w:cstheme="minorHAnsi"/>
          <w:sz w:val="24"/>
          <w:szCs w:val="24"/>
        </w:rPr>
        <w:t>odpowiednich zezwoleń z zakresu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ochrony gatunkowej. Podkreślić należy natomiast, że nadz</w:t>
      </w:r>
      <w:r w:rsidR="00AA2A03">
        <w:rPr>
          <w:rFonts w:cstheme="minorHAnsi"/>
          <w:sz w:val="24"/>
          <w:szCs w:val="24"/>
        </w:rPr>
        <w:t xml:space="preserve">ór przyrodniczy nie będzie mógł </w:t>
      </w:r>
      <w:r w:rsidRPr="00FC7823">
        <w:rPr>
          <w:rFonts w:cstheme="minorHAnsi"/>
          <w:sz w:val="24"/>
          <w:szCs w:val="24"/>
        </w:rPr>
        <w:t>decydować o niszczeniu siedlisk czy stanowisk gatunków chroni</w:t>
      </w:r>
      <w:r w:rsidR="00AA2A03">
        <w:rPr>
          <w:rFonts w:cstheme="minorHAnsi"/>
          <w:sz w:val="24"/>
          <w:szCs w:val="24"/>
        </w:rPr>
        <w:t xml:space="preserve">onych, gdyż byłoby to niezgodne </w:t>
      </w:r>
      <w:r w:rsidRPr="00FC7823">
        <w:rPr>
          <w:rFonts w:cstheme="minorHAnsi"/>
          <w:sz w:val="24"/>
          <w:szCs w:val="24"/>
        </w:rPr>
        <w:t>z</w:t>
      </w:r>
      <w:r w:rsidR="002C3F5B" w:rsidRPr="00FC7823">
        <w:rPr>
          <w:rFonts w:cstheme="minorHAnsi"/>
          <w:sz w:val="24"/>
          <w:szCs w:val="24"/>
        </w:rPr>
        <w:t xml:space="preserve"> przepisami ustawy o ochronie przyrody. Zaakcentować tr</w:t>
      </w:r>
      <w:r w:rsidRPr="00FC7823">
        <w:rPr>
          <w:rFonts w:cstheme="minorHAnsi"/>
          <w:sz w:val="24"/>
          <w:szCs w:val="24"/>
        </w:rPr>
        <w:t>zeb</w:t>
      </w:r>
      <w:r w:rsidR="00AA2A03">
        <w:rPr>
          <w:rFonts w:cstheme="minorHAnsi"/>
          <w:sz w:val="24"/>
          <w:szCs w:val="24"/>
        </w:rPr>
        <w:t xml:space="preserve">a także jednoznacznie odrębność </w:t>
      </w:r>
      <w:r w:rsidRPr="00FC7823">
        <w:rPr>
          <w:rFonts w:cstheme="minorHAnsi"/>
          <w:sz w:val="24"/>
          <w:szCs w:val="24"/>
        </w:rPr>
        <w:t>postępowania w sprawie wydania decyzji środowiskowej od postępowań admi</w:t>
      </w:r>
      <w:r w:rsidR="002C3F5B" w:rsidRPr="00FC7823">
        <w:rPr>
          <w:rFonts w:cstheme="minorHAnsi"/>
          <w:sz w:val="24"/>
          <w:szCs w:val="24"/>
        </w:rPr>
        <w:t>nistracyjnych</w:t>
      </w:r>
      <w:r w:rsidR="00AA2A0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poprzedzających uzyskanie na podstawie odmiennych pr</w:t>
      </w:r>
      <w:r w:rsidR="00AA2A03">
        <w:rPr>
          <w:rFonts w:cstheme="minorHAnsi"/>
          <w:sz w:val="24"/>
          <w:szCs w:val="24"/>
        </w:rPr>
        <w:t xml:space="preserve">zepisów prawa materialnego tzw. </w:t>
      </w:r>
      <w:r w:rsidRPr="00FC7823">
        <w:rPr>
          <w:rFonts w:cstheme="minorHAnsi"/>
          <w:sz w:val="24"/>
          <w:szCs w:val="24"/>
        </w:rPr>
        <w:t>derogacji.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Jeśli chodzi zaś o oddziaływanie na nietoperze podkreślić n</w:t>
      </w:r>
      <w:r w:rsidR="00AA2A03">
        <w:rPr>
          <w:rFonts w:cstheme="minorHAnsi"/>
          <w:sz w:val="24"/>
          <w:szCs w:val="24"/>
        </w:rPr>
        <w:t xml:space="preserve">ależy, że inwestor w odpowiedzi </w:t>
      </w:r>
      <w:r w:rsidRPr="00FC7823">
        <w:rPr>
          <w:rFonts w:cstheme="minorHAnsi"/>
          <w:sz w:val="24"/>
          <w:szCs w:val="24"/>
        </w:rPr>
        <w:t>na wezwanie GDOŚ z dnia 26 listopada 2020 r., znak: D</w:t>
      </w:r>
      <w:r w:rsidR="00AA2A03">
        <w:rPr>
          <w:rFonts w:cstheme="minorHAnsi"/>
          <w:sz w:val="24"/>
          <w:szCs w:val="24"/>
        </w:rPr>
        <w:t xml:space="preserve">OOŚ-WDŚ/ZII.420.20.2019.KCz.57, </w:t>
      </w:r>
      <w:r w:rsidRPr="00FC7823">
        <w:rPr>
          <w:rFonts w:cstheme="minorHAnsi"/>
          <w:sz w:val="24"/>
          <w:szCs w:val="24"/>
        </w:rPr>
        <w:t xml:space="preserve">uzupełnił informacje na temat zasiedlenia rejonu TWK </w:t>
      </w:r>
      <w:proofErr w:type="spellStart"/>
      <w:r w:rsidRPr="00FC7823">
        <w:rPr>
          <w:rFonts w:cstheme="minorHAnsi"/>
          <w:sz w:val="24"/>
          <w:szCs w:val="24"/>
        </w:rPr>
        <w:t>Partyni</w:t>
      </w:r>
      <w:r w:rsidR="00AA2A03">
        <w:rPr>
          <w:rFonts w:cstheme="minorHAnsi"/>
          <w:sz w:val="24"/>
          <w:szCs w:val="24"/>
        </w:rPr>
        <w:t>ce</w:t>
      </w:r>
      <w:proofErr w:type="spellEnd"/>
      <w:r w:rsidR="00AA2A03">
        <w:rPr>
          <w:rFonts w:cstheme="minorHAnsi"/>
          <w:sz w:val="24"/>
          <w:szCs w:val="24"/>
        </w:rPr>
        <w:t xml:space="preserve"> przez nietoperze. W tym celu </w:t>
      </w:r>
      <w:r w:rsidRPr="00FC7823">
        <w:rPr>
          <w:rFonts w:cstheme="minorHAnsi"/>
          <w:sz w:val="24"/>
          <w:szCs w:val="24"/>
        </w:rPr>
        <w:t>przepr</w:t>
      </w:r>
      <w:r w:rsidR="002C3F5B" w:rsidRPr="00FC7823">
        <w:rPr>
          <w:rFonts w:cstheme="minorHAnsi"/>
          <w:sz w:val="24"/>
          <w:szCs w:val="24"/>
        </w:rPr>
        <w:t>owadzono</w:t>
      </w:r>
      <w:r w:rsidRPr="00FC7823">
        <w:rPr>
          <w:rFonts w:cstheme="minorHAnsi"/>
          <w:sz w:val="24"/>
          <w:szCs w:val="24"/>
        </w:rPr>
        <w:t xml:space="preserve"> kontrolę </w:t>
      </w:r>
      <w:proofErr w:type="spellStart"/>
      <w:r w:rsidR="002C3F5B" w:rsidRPr="00FC7823">
        <w:rPr>
          <w:rFonts w:cstheme="minorHAnsi"/>
          <w:sz w:val="24"/>
          <w:szCs w:val="24"/>
        </w:rPr>
        <w:t>chiropterologiczną</w:t>
      </w:r>
      <w:proofErr w:type="spellEnd"/>
      <w:r w:rsidRPr="00FC7823">
        <w:rPr>
          <w:rFonts w:cstheme="minorHAnsi"/>
          <w:sz w:val="24"/>
          <w:szCs w:val="24"/>
        </w:rPr>
        <w:t xml:space="preserve"> (w dniu 9 czerwca 2</w:t>
      </w:r>
      <w:r w:rsidR="00AA2A03">
        <w:rPr>
          <w:rFonts w:cstheme="minorHAnsi"/>
          <w:sz w:val="24"/>
          <w:szCs w:val="24"/>
        </w:rPr>
        <w:t xml:space="preserve">021 r.), która obejmowała ocenę </w:t>
      </w:r>
      <w:r w:rsidRPr="00FC7823">
        <w:rPr>
          <w:rFonts w:cstheme="minorHAnsi"/>
          <w:sz w:val="24"/>
          <w:szCs w:val="24"/>
        </w:rPr>
        <w:t xml:space="preserve">wizualną potencjalnych schronień na terenie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w</w:t>
      </w:r>
      <w:r w:rsidR="00AA2A03">
        <w:rPr>
          <w:rFonts w:cstheme="minorHAnsi"/>
          <w:sz w:val="24"/>
          <w:szCs w:val="24"/>
        </w:rPr>
        <w:t xml:space="preserve">raz z badaniami detektorowymi w </w:t>
      </w:r>
      <w:r w:rsidRPr="00FC7823">
        <w:rPr>
          <w:rFonts w:cstheme="minorHAnsi"/>
          <w:sz w:val="24"/>
          <w:szCs w:val="24"/>
        </w:rPr>
        <w:t>obrębie wytypowanych potencjalnych schronień nietoperzy. W ce</w:t>
      </w:r>
      <w:r w:rsidR="002C3F5B" w:rsidRPr="00FC7823">
        <w:rPr>
          <w:rFonts w:cstheme="minorHAnsi"/>
          <w:sz w:val="24"/>
          <w:szCs w:val="24"/>
        </w:rPr>
        <w:t>lu określenia zajęcia dziupli or</w:t>
      </w:r>
      <w:r w:rsidR="00AA2A03">
        <w:rPr>
          <w:rFonts w:cstheme="minorHAnsi"/>
          <w:sz w:val="24"/>
          <w:szCs w:val="24"/>
        </w:rPr>
        <w:t xml:space="preserve">az </w:t>
      </w:r>
      <w:r w:rsidR="002C3F5B" w:rsidRPr="00FC7823">
        <w:rPr>
          <w:rFonts w:cstheme="minorHAnsi"/>
          <w:sz w:val="24"/>
          <w:szCs w:val="24"/>
        </w:rPr>
        <w:t>płatów odstającej kor</w:t>
      </w:r>
      <w:r w:rsidRPr="00FC7823">
        <w:rPr>
          <w:rFonts w:cstheme="minorHAnsi"/>
          <w:sz w:val="24"/>
          <w:szCs w:val="24"/>
        </w:rPr>
        <w:t>y przez osobniki nietoperzy w porze dzie</w:t>
      </w:r>
      <w:r w:rsidR="00AA2A03">
        <w:rPr>
          <w:rFonts w:cstheme="minorHAnsi"/>
          <w:sz w:val="24"/>
          <w:szCs w:val="24"/>
        </w:rPr>
        <w:t xml:space="preserve">nnej, przeprowadzono kontrolę z </w:t>
      </w:r>
      <w:r w:rsidRPr="00FC7823">
        <w:rPr>
          <w:rFonts w:cstheme="minorHAnsi"/>
          <w:sz w:val="24"/>
          <w:szCs w:val="24"/>
        </w:rPr>
        <w:t>użyciem detektora ultradźwiękowego wyposażonego w urz</w:t>
      </w:r>
      <w:r w:rsidR="002C3F5B" w:rsidRPr="00FC7823">
        <w:rPr>
          <w:rFonts w:cstheme="minorHAnsi"/>
          <w:sz w:val="24"/>
          <w:szCs w:val="24"/>
        </w:rPr>
        <w:t>ądzenie do rejestracji nagrań or</w:t>
      </w:r>
      <w:r w:rsidR="00AA2A03">
        <w:rPr>
          <w:rFonts w:cstheme="minorHAnsi"/>
          <w:sz w:val="24"/>
          <w:szCs w:val="24"/>
        </w:rPr>
        <w:t xml:space="preserve">az </w:t>
      </w:r>
      <w:r w:rsidRPr="00FC7823">
        <w:rPr>
          <w:rFonts w:cstheme="minorHAnsi"/>
          <w:sz w:val="24"/>
          <w:szCs w:val="24"/>
        </w:rPr>
        <w:t>słuchawki w celu określenia aktywności nietoperzy w czasie rzeczywi</w:t>
      </w:r>
      <w:r w:rsidR="00AA2A03">
        <w:rPr>
          <w:rFonts w:cstheme="minorHAnsi"/>
          <w:sz w:val="24"/>
          <w:szCs w:val="24"/>
        </w:rPr>
        <w:t xml:space="preserve">stym. Badania detektorowe </w:t>
      </w:r>
      <w:r w:rsidR="002C3F5B" w:rsidRPr="00FC7823">
        <w:rPr>
          <w:rFonts w:cstheme="minorHAnsi"/>
          <w:sz w:val="24"/>
          <w:szCs w:val="24"/>
        </w:rPr>
        <w:t>wykonano w porz</w:t>
      </w:r>
      <w:r w:rsidRPr="00FC7823">
        <w:rPr>
          <w:rFonts w:cstheme="minorHAnsi"/>
          <w:sz w:val="24"/>
          <w:szCs w:val="24"/>
        </w:rPr>
        <w:t>e przedwieczornej, rozpoczynając nasłuchy</w:t>
      </w:r>
      <w:r w:rsidR="00AA2A03">
        <w:rPr>
          <w:rFonts w:cstheme="minorHAnsi"/>
          <w:sz w:val="24"/>
          <w:szCs w:val="24"/>
        </w:rPr>
        <w:t xml:space="preserve"> na ok. 15 minut przed zachodem </w:t>
      </w:r>
      <w:r w:rsidRPr="00FC7823">
        <w:rPr>
          <w:rFonts w:cstheme="minorHAnsi"/>
          <w:sz w:val="24"/>
          <w:szCs w:val="24"/>
        </w:rPr>
        <w:t>słońca i prowadząc je do godziny po zachodzie słońca.</w:t>
      </w:r>
      <w:r w:rsidR="00AA2A03">
        <w:rPr>
          <w:rFonts w:cstheme="minorHAnsi"/>
          <w:sz w:val="24"/>
          <w:szCs w:val="24"/>
        </w:rPr>
        <w:t xml:space="preserve"> Wytypowane potencjalne miejsca </w:t>
      </w:r>
      <w:r w:rsidRPr="00FC7823">
        <w:rPr>
          <w:rFonts w:cstheme="minorHAnsi"/>
          <w:sz w:val="24"/>
          <w:szCs w:val="24"/>
        </w:rPr>
        <w:t>odpoczynku dziennego nietoperzy były poddane nasłuchom tr</w:t>
      </w:r>
      <w:r w:rsidR="00AA2A03">
        <w:rPr>
          <w:rFonts w:cstheme="minorHAnsi"/>
          <w:sz w:val="24"/>
          <w:szCs w:val="24"/>
        </w:rPr>
        <w:t xml:space="preserve">wającym ok. 2 minut, celem </w:t>
      </w:r>
      <w:r w:rsidRPr="00FC7823">
        <w:rPr>
          <w:rFonts w:cstheme="minorHAnsi"/>
          <w:sz w:val="24"/>
          <w:szCs w:val="24"/>
        </w:rPr>
        <w:t xml:space="preserve">określenia aktywności głosowej w porze wylotu na żerowiska. </w:t>
      </w:r>
      <w:r w:rsidR="00AA2A03">
        <w:rPr>
          <w:rFonts w:cstheme="minorHAnsi"/>
          <w:sz w:val="24"/>
          <w:szCs w:val="24"/>
        </w:rPr>
        <w:t xml:space="preserve">Po zakończeniu badań punktowych </w:t>
      </w:r>
      <w:r w:rsidRPr="00FC7823">
        <w:rPr>
          <w:rFonts w:cstheme="minorHAnsi"/>
          <w:sz w:val="24"/>
          <w:szCs w:val="24"/>
        </w:rPr>
        <w:t xml:space="preserve">wykonano nasłuchy stacjonarne w rejonie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>, na</w:t>
      </w:r>
      <w:r w:rsidR="00AA2A03">
        <w:rPr>
          <w:rFonts w:cstheme="minorHAnsi"/>
          <w:sz w:val="24"/>
          <w:szCs w:val="24"/>
        </w:rPr>
        <w:t xml:space="preserve"> obszarze otwartym, w otoczeniu </w:t>
      </w:r>
      <w:r w:rsidRPr="00FC7823">
        <w:rPr>
          <w:rFonts w:cstheme="minorHAnsi"/>
          <w:sz w:val="24"/>
          <w:szCs w:val="24"/>
        </w:rPr>
        <w:t>zbiorników wodnych, na granicy potencjalnego zakresu odd</w:t>
      </w:r>
      <w:r w:rsidR="00AA2A03">
        <w:rPr>
          <w:rFonts w:cstheme="minorHAnsi"/>
          <w:sz w:val="24"/>
          <w:szCs w:val="24"/>
        </w:rPr>
        <w:t xml:space="preserve">ziaływania inwestycji. Kontrola </w:t>
      </w:r>
      <w:r w:rsidRPr="00FC7823">
        <w:rPr>
          <w:rFonts w:cstheme="minorHAnsi"/>
          <w:sz w:val="24"/>
          <w:szCs w:val="24"/>
        </w:rPr>
        <w:t xml:space="preserve">detektorowa </w:t>
      </w:r>
      <w:r w:rsidRPr="00FC7823">
        <w:rPr>
          <w:rFonts w:cstheme="minorHAnsi"/>
          <w:sz w:val="24"/>
          <w:szCs w:val="24"/>
        </w:rPr>
        <w:lastRenderedPageBreak/>
        <w:t xml:space="preserve">w żadnym z wytypowanych przypadków nie wykazała </w:t>
      </w:r>
      <w:r w:rsidR="00AA2A03">
        <w:rPr>
          <w:rFonts w:cstheme="minorHAnsi"/>
          <w:sz w:val="24"/>
          <w:szCs w:val="24"/>
        </w:rPr>
        <w:t xml:space="preserve">zajęcia przez nietoperze w dniu </w:t>
      </w:r>
      <w:r w:rsidRPr="00FC7823">
        <w:rPr>
          <w:rFonts w:cstheme="minorHAnsi"/>
          <w:sz w:val="24"/>
          <w:szCs w:val="24"/>
        </w:rPr>
        <w:t>prowadzenia badań. Nie oznacza to jednak, że takie zdarzenia</w:t>
      </w:r>
      <w:r w:rsidR="00AA2A03">
        <w:rPr>
          <w:rFonts w:cstheme="minorHAnsi"/>
          <w:sz w:val="24"/>
          <w:szCs w:val="24"/>
        </w:rPr>
        <w:t xml:space="preserve"> nie mają miejsca, gdyż warunki </w:t>
      </w:r>
      <w:r w:rsidRPr="00FC7823">
        <w:rPr>
          <w:rFonts w:cstheme="minorHAnsi"/>
          <w:sz w:val="24"/>
          <w:szCs w:val="24"/>
        </w:rPr>
        <w:t>umożliwiają wykorzystanie drzew jako potencjalne miejsca sc</w:t>
      </w:r>
      <w:r w:rsidR="00850FCF">
        <w:rPr>
          <w:rFonts w:cstheme="minorHAnsi"/>
          <w:sz w:val="24"/>
          <w:szCs w:val="24"/>
        </w:rPr>
        <w:t xml:space="preserve">hronienia dziennego nietoperzy. </w:t>
      </w:r>
      <w:r w:rsidRPr="00FC7823">
        <w:rPr>
          <w:rFonts w:cstheme="minorHAnsi"/>
          <w:sz w:val="24"/>
          <w:szCs w:val="24"/>
        </w:rPr>
        <w:t>Możliwość zajmowania schronień dziennych przez nietoperze j</w:t>
      </w:r>
      <w:r w:rsidR="00AA2A03">
        <w:rPr>
          <w:rFonts w:cstheme="minorHAnsi"/>
          <w:sz w:val="24"/>
          <w:szCs w:val="24"/>
        </w:rPr>
        <w:t xml:space="preserve">est tym bardziej prawdopodobna, </w:t>
      </w:r>
      <w:r w:rsidRPr="00FC7823">
        <w:rPr>
          <w:rFonts w:cstheme="minorHAnsi"/>
          <w:sz w:val="24"/>
          <w:szCs w:val="24"/>
        </w:rPr>
        <w:t xml:space="preserve">że wykonana sesja kontrolna w granicach TWK </w:t>
      </w:r>
      <w:proofErr w:type="spellStart"/>
      <w:r w:rsidRPr="00FC7823">
        <w:rPr>
          <w:rFonts w:cstheme="minorHAnsi"/>
          <w:sz w:val="24"/>
          <w:szCs w:val="24"/>
        </w:rPr>
        <w:t>Partynic</w:t>
      </w:r>
      <w:r w:rsidR="00AA2A03">
        <w:rPr>
          <w:rFonts w:cstheme="minorHAnsi"/>
          <w:sz w:val="24"/>
          <w:szCs w:val="24"/>
        </w:rPr>
        <w:t>e</w:t>
      </w:r>
      <w:proofErr w:type="spellEnd"/>
      <w:r w:rsidR="00AA2A03">
        <w:rPr>
          <w:rFonts w:cstheme="minorHAnsi"/>
          <w:sz w:val="24"/>
          <w:szCs w:val="24"/>
        </w:rPr>
        <w:t xml:space="preserve"> tego samego wieczoru wykazała </w:t>
      </w:r>
      <w:r w:rsidRPr="00FC7823">
        <w:rPr>
          <w:rFonts w:cstheme="minorHAnsi"/>
          <w:sz w:val="24"/>
          <w:szCs w:val="24"/>
        </w:rPr>
        <w:t>aktywność głosową borowca wielkiego, karlika większego i ni</w:t>
      </w:r>
      <w:r w:rsidR="00AA2A03">
        <w:rPr>
          <w:rFonts w:cstheme="minorHAnsi"/>
          <w:sz w:val="24"/>
          <w:szCs w:val="24"/>
        </w:rPr>
        <w:t xml:space="preserve">erozpoznanych do gatunku nocków </w:t>
      </w:r>
      <w:r w:rsidR="002C3F5B" w:rsidRPr="00FC7823">
        <w:rPr>
          <w:rFonts w:cstheme="minorHAnsi"/>
          <w:sz w:val="24"/>
          <w:szCs w:val="24"/>
        </w:rPr>
        <w:t>or</w:t>
      </w:r>
      <w:r w:rsidRPr="00FC7823">
        <w:rPr>
          <w:rFonts w:cstheme="minorHAnsi"/>
          <w:sz w:val="24"/>
          <w:szCs w:val="24"/>
        </w:rPr>
        <w:t>az mroczków. Przeanalizowano także wytypowane w trakcie p</w:t>
      </w:r>
      <w:r w:rsidR="00AA2A03">
        <w:rPr>
          <w:rFonts w:cstheme="minorHAnsi"/>
          <w:sz w:val="24"/>
          <w:szCs w:val="24"/>
        </w:rPr>
        <w:t xml:space="preserve">rzeglądu drzewostanu okazów pod </w:t>
      </w:r>
      <w:r w:rsidRPr="00FC7823">
        <w:rPr>
          <w:rFonts w:cstheme="minorHAnsi"/>
          <w:sz w:val="24"/>
          <w:szCs w:val="24"/>
        </w:rPr>
        <w:t>kątem ich przyda</w:t>
      </w:r>
      <w:r w:rsidR="002C3F5B" w:rsidRPr="00FC7823">
        <w:rPr>
          <w:rFonts w:cstheme="minorHAnsi"/>
          <w:sz w:val="24"/>
          <w:szCs w:val="24"/>
        </w:rPr>
        <w:t xml:space="preserve">tności jako schronień zimowych </w:t>
      </w:r>
      <w:proofErr w:type="spellStart"/>
      <w:r w:rsidR="002C3F5B" w:rsidRPr="00FC7823">
        <w:rPr>
          <w:rFonts w:cstheme="minorHAnsi"/>
          <w:sz w:val="24"/>
          <w:szCs w:val="24"/>
        </w:rPr>
        <w:t>chiropterofauny</w:t>
      </w:r>
      <w:proofErr w:type="spellEnd"/>
      <w:r w:rsidR="00AA2A03">
        <w:rPr>
          <w:rFonts w:cstheme="minorHAnsi"/>
          <w:sz w:val="24"/>
          <w:szCs w:val="24"/>
        </w:rPr>
        <w:t xml:space="preserve">. Na skontrolowanym terenie </w:t>
      </w:r>
      <w:r w:rsidRPr="00FC7823">
        <w:rPr>
          <w:rFonts w:cstheme="minorHAnsi"/>
          <w:sz w:val="24"/>
          <w:szCs w:val="24"/>
        </w:rPr>
        <w:t>wskazano dwa drzewa, gdzie parametry dziupli umożliwiają potenc</w:t>
      </w:r>
      <w:r w:rsidR="00AA2A03">
        <w:rPr>
          <w:rFonts w:cstheme="minorHAnsi"/>
          <w:sz w:val="24"/>
          <w:szCs w:val="24"/>
        </w:rPr>
        <w:t xml:space="preserve">jalne wykorzystanie drzewa jako </w:t>
      </w:r>
      <w:proofErr w:type="spellStart"/>
      <w:r w:rsidRPr="00FC7823">
        <w:rPr>
          <w:rFonts w:cstheme="minorHAnsi"/>
          <w:sz w:val="24"/>
          <w:szCs w:val="24"/>
        </w:rPr>
        <w:t>hibernakulum</w:t>
      </w:r>
      <w:proofErr w:type="spellEnd"/>
      <w:r w:rsidRPr="00FC7823">
        <w:rPr>
          <w:rFonts w:cstheme="minorHAnsi"/>
          <w:sz w:val="24"/>
          <w:szCs w:val="24"/>
        </w:rPr>
        <w:t>. Jednak zauważyć należy, że w przypadku gat</w:t>
      </w:r>
      <w:r w:rsidR="00AA2A03">
        <w:rPr>
          <w:rFonts w:cstheme="minorHAnsi"/>
          <w:sz w:val="24"/>
          <w:szCs w:val="24"/>
        </w:rPr>
        <w:t xml:space="preserve">unków hibernujących na terenach </w:t>
      </w:r>
      <w:r w:rsidRPr="00FC7823">
        <w:rPr>
          <w:rFonts w:cstheme="minorHAnsi"/>
          <w:sz w:val="24"/>
          <w:szCs w:val="24"/>
        </w:rPr>
        <w:t>zurbanizowanych, a za takie należy uznać obszar południowych dzielnic Wrocławia</w:t>
      </w:r>
      <w:r w:rsidR="00AA2A03">
        <w:rPr>
          <w:rFonts w:cstheme="minorHAnsi"/>
          <w:sz w:val="24"/>
          <w:szCs w:val="24"/>
        </w:rPr>
        <w:t xml:space="preserve"> i m. Wysoka, </w:t>
      </w:r>
      <w:r w:rsidRPr="00FC7823">
        <w:rPr>
          <w:rFonts w:cstheme="minorHAnsi"/>
          <w:sz w:val="24"/>
          <w:szCs w:val="24"/>
        </w:rPr>
        <w:t xml:space="preserve">bardziej prawdopodobnym jest wykorzystywanie elementów </w:t>
      </w:r>
      <w:r w:rsidR="00AA2A03">
        <w:rPr>
          <w:rFonts w:cstheme="minorHAnsi"/>
          <w:sz w:val="24"/>
          <w:szCs w:val="24"/>
        </w:rPr>
        <w:t xml:space="preserve">antropogenicznych do tego celu: </w:t>
      </w:r>
      <w:r w:rsidRPr="00FC7823">
        <w:rPr>
          <w:rFonts w:cstheme="minorHAnsi"/>
          <w:sz w:val="24"/>
          <w:szCs w:val="24"/>
        </w:rPr>
        <w:t>strychów, nieużywanych kominów i kanałów, stropodach</w:t>
      </w:r>
      <w:r w:rsidR="00AA2A03">
        <w:rPr>
          <w:rFonts w:cstheme="minorHAnsi"/>
          <w:sz w:val="24"/>
          <w:szCs w:val="24"/>
        </w:rPr>
        <w:t xml:space="preserve">ów itp. Ewentualny ubytek drzew </w:t>
      </w:r>
      <w:r w:rsidRPr="00FC7823">
        <w:rPr>
          <w:rFonts w:cstheme="minorHAnsi"/>
          <w:sz w:val="24"/>
          <w:szCs w:val="24"/>
        </w:rPr>
        <w:t xml:space="preserve">stanowiących potencjalne </w:t>
      </w:r>
      <w:proofErr w:type="spellStart"/>
      <w:r w:rsidRPr="00FC7823">
        <w:rPr>
          <w:rFonts w:cstheme="minorHAnsi"/>
          <w:sz w:val="24"/>
          <w:szCs w:val="24"/>
        </w:rPr>
        <w:t>hib</w:t>
      </w:r>
      <w:r w:rsidR="002C3F5B" w:rsidRPr="00FC7823">
        <w:rPr>
          <w:rFonts w:cstheme="minorHAnsi"/>
          <w:sz w:val="24"/>
          <w:szCs w:val="24"/>
        </w:rPr>
        <w:t>ernakula</w:t>
      </w:r>
      <w:proofErr w:type="spellEnd"/>
      <w:r w:rsidRPr="00FC7823">
        <w:rPr>
          <w:rFonts w:cstheme="minorHAnsi"/>
          <w:sz w:val="24"/>
          <w:szCs w:val="24"/>
        </w:rPr>
        <w:t xml:space="preserve"> nietoperzy nie będzie miał znaczen</w:t>
      </w:r>
      <w:r w:rsidR="00AA2A03">
        <w:rPr>
          <w:rFonts w:cstheme="minorHAnsi"/>
          <w:sz w:val="24"/>
          <w:szCs w:val="24"/>
        </w:rPr>
        <w:t xml:space="preserve">ia w przypadku </w:t>
      </w:r>
      <w:r w:rsidRPr="00FC7823">
        <w:rPr>
          <w:rFonts w:cstheme="minorHAnsi"/>
          <w:sz w:val="24"/>
          <w:szCs w:val="24"/>
        </w:rPr>
        <w:t>nagromadzenia innych potencjalnych miejsc schronienia zimowe</w:t>
      </w:r>
      <w:r w:rsidR="00AA2A03">
        <w:rPr>
          <w:rFonts w:cstheme="minorHAnsi"/>
          <w:sz w:val="24"/>
          <w:szCs w:val="24"/>
        </w:rPr>
        <w:t xml:space="preserve">go. Należy zgodzić się z opinią </w:t>
      </w:r>
      <w:r w:rsidRPr="00FC7823">
        <w:rPr>
          <w:rFonts w:cstheme="minorHAnsi"/>
          <w:sz w:val="24"/>
          <w:szCs w:val="24"/>
        </w:rPr>
        <w:t xml:space="preserve">wyrażoną w ww. odpowiedzi, że oddziaływanie w tym zakresie należy uznać za </w:t>
      </w:r>
      <w:r w:rsidR="002C3F5B" w:rsidRPr="00FC7823">
        <w:rPr>
          <w:rFonts w:cstheme="minorHAnsi"/>
          <w:sz w:val="24"/>
          <w:szCs w:val="24"/>
        </w:rPr>
        <w:t>nieznaczące</w:t>
      </w:r>
      <w:r w:rsidRPr="00FC7823">
        <w:rPr>
          <w:rFonts w:cstheme="minorHAnsi"/>
          <w:sz w:val="24"/>
          <w:szCs w:val="24"/>
        </w:rPr>
        <w:t>.</w:t>
      </w:r>
    </w:p>
    <w:p w:rsidR="00237302" w:rsidRPr="00FC7823" w:rsidRDefault="002C3F5B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Jednocześnie or</w:t>
      </w:r>
      <w:r w:rsidR="00237302" w:rsidRPr="00FC7823">
        <w:rPr>
          <w:rFonts w:cstheme="minorHAnsi"/>
          <w:sz w:val="24"/>
          <w:szCs w:val="24"/>
        </w:rPr>
        <w:t>gan odwoławczy zwraca uwagę, że zgodnie z brzm</w:t>
      </w:r>
      <w:r w:rsidR="00AA2A03">
        <w:rPr>
          <w:rFonts w:cstheme="minorHAnsi"/>
          <w:sz w:val="24"/>
          <w:szCs w:val="24"/>
        </w:rPr>
        <w:t xml:space="preserve">ieniem warunku </w:t>
      </w:r>
      <w:r w:rsidR="00237302" w:rsidRPr="00FC7823">
        <w:rPr>
          <w:rFonts w:cstheme="minorHAnsi"/>
          <w:sz w:val="24"/>
          <w:szCs w:val="24"/>
        </w:rPr>
        <w:t>zawartego w punkcie 4 sentencji niniejszej decyzji, wycinka dr</w:t>
      </w:r>
      <w:r w:rsidR="00AA2A03">
        <w:rPr>
          <w:rFonts w:cstheme="minorHAnsi"/>
          <w:sz w:val="24"/>
          <w:szCs w:val="24"/>
        </w:rPr>
        <w:t xml:space="preserve">zew będzie poprzedzona kontrolą </w:t>
      </w:r>
      <w:r w:rsidR="00237302" w:rsidRPr="00FC7823">
        <w:rPr>
          <w:rFonts w:cstheme="minorHAnsi"/>
          <w:sz w:val="24"/>
          <w:szCs w:val="24"/>
        </w:rPr>
        <w:t xml:space="preserve">wykonaną przez specjalistów </w:t>
      </w:r>
      <w:proofErr w:type="spellStart"/>
      <w:r w:rsidRPr="00FC7823">
        <w:rPr>
          <w:rFonts w:cstheme="minorHAnsi"/>
          <w:sz w:val="24"/>
          <w:szCs w:val="24"/>
        </w:rPr>
        <w:t>chiropterologa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i entomologa z na</w:t>
      </w:r>
      <w:r w:rsidR="00AA2A03">
        <w:rPr>
          <w:rFonts w:cstheme="minorHAnsi"/>
          <w:sz w:val="24"/>
          <w:szCs w:val="24"/>
        </w:rPr>
        <w:t xml:space="preserve">dzoru przyrodniczego, pod kątem </w:t>
      </w:r>
      <w:r w:rsidR="00237302" w:rsidRPr="00FC7823">
        <w:rPr>
          <w:rFonts w:cstheme="minorHAnsi"/>
          <w:sz w:val="24"/>
          <w:szCs w:val="24"/>
        </w:rPr>
        <w:t>wykorzy</w:t>
      </w:r>
      <w:r w:rsidRPr="00FC7823">
        <w:rPr>
          <w:rFonts w:cstheme="minorHAnsi"/>
          <w:sz w:val="24"/>
          <w:szCs w:val="24"/>
        </w:rPr>
        <w:t>stywania ich przez nietoperze or</w:t>
      </w:r>
      <w:r w:rsidR="00237302" w:rsidRPr="00FC7823">
        <w:rPr>
          <w:rFonts w:cstheme="minorHAnsi"/>
          <w:sz w:val="24"/>
          <w:szCs w:val="24"/>
        </w:rPr>
        <w:t>az bezkręgowce. W p</w:t>
      </w:r>
      <w:r w:rsidR="00AA2A03">
        <w:rPr>
          <w:rFonts w:cstheme="minorHAnsi"/>
          <w:sz w:val="24"/>
          <w:szCs w:val="24"/>
        </w:rPr>
        <w:t xml:space="preserve">rzypadku stwierdzenia obecności </w:t>
      </w:r>
      <w:r w:rsidR="00237302" w:rsidRPr="00FC7823">
        <w:rPr>
          <w:rFonts w:cstheme="minorHAnsi"/>
          <w:sz w:val="24"/>
          <w:szCs w:val="24"/>
        </w:rPr>
        <w:t>stanowisk gatunków chronionych, wycinka nie będzie mogła zostać przeprowadzona.</w:t>
      </w:r>
    </w:p>
    <w:p w:rsidR="00237302" w:rsidRPr="00FC7823" w:rsidRDefault="002C3F5B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26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złożonym o</w:t>
      </w:r>
      <w:r w:rsidR="002C3F5B" w:rsidRPr="00FC7823">
        <w:rPr>
          <w:rFonts w:cstheme="minorHAnsi"/>
          <w:sz w:val="24"/>
          <w:szCs w:val="24"/>
        </w:rPr>
        <w:t>dwołaniu strona</w:t>
      </w:r>
      <w:r w:rsidRPr="00FC7823">
        <w:rPr>
          <w:rFonts w:cstheme="minorHAnsi"/>
          <w:sz w:val="24"/>
          <w:szCs w:val="24"/>
        </w:rPr>
        <w:t xml:space="preserve"> skarżąca wskazała, że w</w:t>
      </w:r>
      <w:r w:rsidR="00AA2A03">
        <w:rPr>
          <w:rFonts w:cstheme="minorHAnsi"/>
          <w:sz w:val="24"/>
          <w:szCs w:val="24"/>
        </w:rPr>
        <w:t xml:space="preserve"> kwestionowanej decyzji RDOŚ we </w:t>
      </w:r>
      <w:r w:rsidR="00A42CF4" w:rsidRPr="00FC7823">
        <w:rPr>
          <w:rFonts w:cstheme="minorHAnsi"/>
          <w:sz w:val="24"/>
          <w:szCs w:val="24"/>
        </w:rPr>
        <w:t>Wrocławiu zamieścił punkt I</w:t>
      </w:r>
      <w:r w:rsidR="002C3F5B" w:rsidRPr="00FC7823">
        <w:rPr>
          <w:rFonts w:cstheme="minorHAnsi"/>
          <w:sz w:val="24"/>
          <w:szCs w:val="24"/>
        </w:rPr>
        <w:t>.2.2. o następującej treści: Prz</w:t>
      </w:r>
      <w:r w:rsidRPr="00FC7823">
        <w:rPr>
          <w:rFonts w:cstheme="minorHAnsi"/>
          <w:sz w:val="24"/>
          <w:szCs w:val="24"/>
        </w:rPr>
        <w:t>ed rozpoczęc</w:t>
      </w:r>
      <w:r w:rsidR="00850FCF">
        <w:rPr>
          <w:rFonts w:cstheme="minorHAnsi"/>
          <w:sz w:val="24"/>
          <w:szCs w:val="24"/>
        </w:rPr>
        <w:t>iem prac budowlanych, w okresie o</w:t>
      </w:r>
      <w:r w:rsidR="002C3F5B" w:rsidRPr="00FC7823">
        <w:rPr>
          <w:rFonts w:cstheme="minorHAnsi"/>
          <w:sz w:val="24"/>
          <w:szCs w:val="24"/>
        </w:rPr>
        <w:t>d początku cz</w:t>
      </w:r>
      <w:r w:rsidRPr="00FC7823">
        <w:rPr>
          <w:rFonts w:cstheme="minorHAnsi"/>
          <w:sz w:val="24"/>
          <w:szCs w:val="24"/>
        </w:rPr>
        <w:t xml:space="preserve">erwca </w:t>
      </w:r>
      <w:r w:rsidR="002C3F5B" w:rsidRPr="00FC7823">
        <w:rPr>
          <w:rFonts w:cstheme="minorHAnsi"/>
          <w:sz w:val="24"/>
          <w:szCs w:val="24"/>
        </w:rPr>
        <w:t>do końca sierpnia,, wykaszać raz</w:t>
      </w:r>
      <w:r w:rsidRPr="00FC7823">
        <w:rPr>
          <w:rFonts w:cstheme="minorHAnsi"/>
          <w:sz w:val="24"/>
          <w:szCs w:val="24"/>
        </w:rPr>
        <w:t xml:space="preserve"> w miesiącu tereny przezna</w:t>
      </w:r>
      <w:r w:rsidR="00AA2A03">
        <w:rPr>
          <w:rFonts w:cstheme="minorHAnsi"/>
          <w:sz w:val="24"/>
          <w:szCs w:val="24"/>
        </w:rPr>
        <w:t xml:space="preserve">czone pod inwestycję oraz teren </w:t>
      </w:r>
      <w:r w:rsidR="002C3F5B" w:rsidRPr="00FC7823">
        <w:rPr>
          <w:rFonts w:cstheme="minorHAnsi"/>
          <w:sz w:val="24"/>
          <w:szCs w:val="24"/>
        </w:rPr>
        <w:t>położ</w:t>
      </w:r>
      <w:r w:rsidRPr="00FC7823">
        <w:rPr>
          <w:rFonts w:cstheme="minorHAnsi"/>
          <w:sz w:val="24"/>
          <w:szCs w:val="24"/>
        </w:rPr>
        <w:t>ony w buforze 250 m po obu stronach drogi, w obrębie potencjalnych siedlisk sprzyjających</w:t>
      </w:r>
      <w:r w:rsidR="00AA2A03">
        <w:rPr>
          <w:rFonts w:cstheme="minorHAnsi"/>
          <w:sz w:val="24"/>
          <w:szCs w:val="24"/>
        </w:rPr>
        <w:t xml:space="preserve"> bytowaniu </w:t>
      </w:r>
      <w:r w:rsidRPr="00FC7823">
        <w:rPr>
          <w:rFonts w:cstheme="minorHAnsi"/>
          <w:sz w:val="24"/>
          <w:szCs w:val="24"/>
        </w:rPr>
        <w:t>chronionych gatunków entomofauny. Koszenie powtórzyć w roku następnym po rozpoczęciu prac. St</w:t>
      </w:r>
      <w:r w:rsidR="002C3F5B" w:rsidRPr="00FC7823">
        <w:rPr>
          <w:rFonts w:cstheme="minorHAnsi"/>
          <w:sz w:val="24"/>
          <w:szCs w:val="24"/>
        </w:rPr>
        <w:t xml:space="preserve">rona </w:t>
      </w:r>
      <w:r w:rsidRPr="00FC7823">
        <w:rPr>
          <w:rFonts w:cstheme="minorHAnsi"/>
          <w:sz w:val="24"/>
          <w:szCs w:val="24"/>
        </w:rPr>
        <w:t>odwołująca zwraca uwagę na fakt, że inwestor przed rozpoczęciem</w:t>
      </w:r>
      <w:r w:rsidR="002C3F5B" w:rsidRPr="00FC7823">
        <w:rPr>
          <w:rFonts w:cstheme="minorHAnsi"/>
          <w:sz w:val="24"/>
          <w:szCs w:val="24"/>
        </w:rPr>
        <w:t xml:space="preserve"> prac budowlanych nie ma</w:t>
      </w:r>
      <w:r w:rsidR="00AA2A03">
        <w:rPr>
          <w:rFonts w:cstheme="minorHAnsi"/>
          <w:sz w:val="24"/>
          <w:szCs w:val="24"/>
        </w:rPr>
        <w:t xml:space="preserve"> tytułu </w:t>
      </w:r>
      <w:r w:rsidRPr="00FC7823">
        <w:rPr>
          <w:rFonts w:cstheme="minorHAnsi"/>
          <w:sz w:val="24"/>
          <w:szCs w:val="24"/>
        </w:rPr>
        <w:t>prawnego do dysponowania nieruchomościami, na których decyzja n</w:t>
      </w:r>
      <w:r w:rsidR="00961950" w:rsidRPr="00FC7823">
        <w:rPr>
          <w:rFonts w:cstheme="minorHAnsi"/>
          <w:sz w:val="24"/>
          <w:szCs w:val="24"/>
        </w:rPr>
        <w:t>akazuje</w:t>
      </w:r>
      <w:r w:rsidR="007A5601">
        <w:rPr>
          <w:rFonts w:cstheme="minorHAnsi"/>
          <w:sz w:val="24"/>
          <w:szCs w:val="24"/>
        </w:rPr>
        <w:t xml:space="preserve"> mu wykonać przez </w:t>
      </w:r>
      <w:r w:rsidRPr="00FC7823">
        <w:rPr>
          <w:rFonts w:cstheme="minorHAnsi"/>
          <w:sz w:val="24"/>
          <w:szCs w:val="24"/>
        </w:rPr>
        <w:t>wywłaszczenie, co może nastąpić po uprawomocnieniu się kole</w:t>
      </w:r>
      <w:r w:rsidR="00961950" w:rsidRPr="00FC7823">
        <w:rPr>
          <w:rFonts w:cstheme="minorHAnsi"/>
          <w:sz w:val="24"/>
          <w:szCs w:val="24"/>
        </w:rPr>
        <w:t>jnej decyzji - ZRID - wydanej na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podstawie przedmiotowej decyzji środowiskowej, ponadto decyzja ZRID musi być ograniczona do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terenu objętego decyzją środowiskową, z zapis o buforze 250 m ni</w:t>
      </w:r>
      <w:r w:rsidR="00850FCF">
        <w:rPr>
          <w:rFonts w:cstheme="minorHAnsi"/>
          <w:sz w:val="24"/>
          <w:szCs w:val="24"/>
        </w:rPr>
        <w:t xml:space="preserve">e uprawnia do przejęcia terenu. </w:t>
      </w:r>
      <w:r w:rsidRPr="00FC7823">
        <w:rPr>
          <w:rFonts w:cstheme="minorHAnsi"/>
          <w:sz w:val="24"/>
          <w:szCs w:val="24"/>
        </w:rPr>
        <w:t>Decyzja nie rozstrzyga, czy w przypadku uzyskania decyzji ZRI</w:t>
      </w:r>
      <w:r w:rsidR="007A5601">
        <w:rPr>
          <w:rFonts w:cstheme="minorHAnsi"/>
          <w:sz w:val="24"/>
          <w:szCs w:val="24"/>
        </w:rPr>
        <w:t xml:space="preserve">D przed czerwcem należy odłożyć </w:t>
      </w:r>
      <w:r w:rsidRPr="00FC7823">
        <w:rPr>
          <w:rFonts w:cstheme="minorHAnsi"/>
          <w:sz w:val="24"/>
          <w:szCs w:val="24"/>
        </w:rPr>
        <w:t>rozpoczęcie robót do okresu po sierpniu, czyli po wykonan</w:t>
      </w:r>
      <w:r w:rsidR="007A5601">
        <w:rPr>
          <w:rFonts w:cstheme="minorHAnsi"/>
          <w:sz w:val="24"/>
          <w:szCs w:val="24"/>
        </w:rPr>
        <w:t xml:space="preserve">iu zabiegu, o którym mowa w tym </w:t>
      </w:r>
      <w:r w:rsidRPr="00FC7823">
        <w:rPr>
          <w:rFonts w:cstheme="minorHAnsi"/>
          <w:sz w:val="24"/>
          <w:szCs w:val="24"/>
        </w:rPr>
        <w:t>punkcie. Ponadto zapis ten jest nieprecyzyjny i pozostawia d</w:t>
      </w:r>
      <w:r w:rsidR="007A5601">
        <w:rPr>
          <w:rFonts w:cstheme="minorHAnsi"/>
          <w:sz w:val="24"/>
          <w:szCs w:val="24"/>
        </w:rPr>
        <w:t xml:space="preserve">owolność - nie został określony </w:t>
      </w:r>
      <w:r w:rsidRPr="00FC7823">
        <w:rPr>
          <w:rFonts w:cstheme="minorHAnsi"/>
          <w:sz w:val="24"/>
          <w:szCs w:val="24"/>
        </w:rPr>
        <w:t xml:space="preserve">odcinek projektowanej drogi, </w:t>
      </w:r>
      <w:r w:rsidR="007A5601">
        <w:rPr>
          <w:rFonts w:cstheme="minorHAnsi"/>
          <w:sz w:val="24"/>
          <w:szCs w:val="24"/>
        </w:rPr>
        <w:t xml:space="preserve">na którym koszenie ma nastąpić.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Odnosząc się do powyższych uwag należy w pierwszej ko</w:t>
      </w:r>
      <w:r w:rsidR="007A5601">
        <w:rPr>
          <w:rFonts w:cstheme="minorHAnsi"/>
          <w:sz w:val="24"/>
          <w:szCs w:val="24"/>
        </w:rPr>
        <w:t xml:space="preserve">lejności zauważyć, że większość </w:t>
      </w:r>
      <w:r w:rsidRPr="00FC7823">
        <w:rPr>
          <w:rFonts w:cstheme="minorHAnsi"/>
          <w:sz w:val="24"/>
          <w:szCs w:val="24"/>
        </w:rPr>
        <w:t>zinwentaryzowanych siedlis</w:t>
      </w:r>
      <w:r w:rsidR="00961950" w:rsidRPr="00FC7823">
        <w:rPr>
          <w:rFonts w:cstheme="minorHAnsi"/>
          <w:sz w:val="24"/>
          <w:szCs w:val="24"/>
        </w:rPr>
        <w:t>k dogodnych dla rozwoju entomofauny znajduje się na</w:t>
      </w:r>
      <w:r w:rsidR="007A5601">
        <w:rPr>
          <w:rFonts w:cstheme="minorHAnsi"/>
          <w:sz w:val="24"/>
          <w:szCs w:val="24"/>
        </w:rPr>
        <w:t xml:space="preserve"> przebiegu </w:t>
      </w:r>
      <w:r w:rsidRPr="00FC7823">
        <w:rPr>
          <w:rFonts w:cstheme="minorHAnsi"/>
          <w:sz w:val="24"/>
          <w:szCs w:val="24"/>
        </w:rPr>
        <w:t>wariantu W inwestycji. Proponowany wariant W przebiega prze</w:t>
      </w:r>
      <w:r w:rsidR="007A5601">
        <w:rPr>
          <w:rFonts w:cstheme="minorHAnsi"/>
          <w:sz w:val="24"/>
          <w:szCs w:val="24"/>
        </w:rPr>
        <w:t xml:space="preserve">z obszary, na których występuje </w:t>
      </w:r>
      <w:r w:rsidR="00961950" w:rsidRPr="00FC7823">
        <w:rPr>
          <w:rFonts w:cstheme="minorHAnsi"/>
          <w:sz w:val="24"/>
          <w:szCs w:val="24"/>
        </w:rPr>
        <w:t>m.in. czer</w:t>
      </w:r>
      <w:r w:rsidRPr="00FC7823">
        <w:rPr>
          <w:rFonts w:cstheme="minorHAnsi"/>
          <w:sz w:val="24"/>
          <w:szCs w:val="24"/>
        </w:rPr>
        <w:t>wończyk niepar</w:t>
      </w:r>
      <w:r w:rsidR="00961950" w:rsidRPr="00FC7823">
        <w:rPr>
          <w:rFonts w:cstheme="minorHAnsi"/>
          <w:sz w:val="24"/>
          <w:szCs w:val="24"/>
        </w:rPr>
        <w:t xml:space="preserve">ek </w:t>
      </w:r>
      <w:proofErr w:type="spellStart"/>
      <w:r w:rsidR="00961950" w:rsidRPr="00FC7823">
        <w:rPr>
          <w:rFonts w:cstheme="minorHAnsi"/>
          <w:sz w:val="24"/>
          <w:szCs w:val="24"/>
        </w:rPr>
        <w:t>Lycaena</w:t>
      </w:r>
      <w:proofErr w:type="spellEnd"/>
      <w:r w:rsidR="00961950" w:rsidRPr="00FC7823">
        <w:rPr>
          <w:rFonts w:cstheme="minorHAnsi"/>
          <w:sz w:val="24"/>
          <w:szCs w:val="24"/>
        </w:rPr>
        <w:t xml:space="preserve"> </w:t>
      </w:r>
      <w:proofErr w:type="spellStart"/>
      <w:r w:rsidR="00961950" w:rsidRPr="00FC7823">
        <w:rPr>
          <w:rFonts w:cstheme="minorHAnsi"/>
          <w:sz w:val="24"/>
          <w:szCs w:val="24"/>
        </w:rPr>
        <w:t>dispar</w:t>
      </w:r>
      <w:proofErr w:type="spellEnd"/>
      <w:r w:rsidR="00961950" w:rsidRPr="00FC7823">
        <w:rPr>
          <w:rFonts w:cstheme="minorHAnsi"/>
          <w:sz w:val="24"/>
          <w:szCs w:val="24"/>
        </w:rPr>
        <w:t xml:space="preserve"> i barczatka </w:t>
      </w:r>
      <w:proofErr w:type="spellStart"/>
      <w:r w:rsidR="00961950" w:rsidRPr="00FC7823">
        <w:rPr>
          <w:rFonts w:cstheme="minorHAnsi"/>
          <w:sz w:val="24"/>
          <w:szCs w:val="24"/>
        </w:rPr>
        <w:t>ba</w:t>
      </w:r>
      <w:r w:rsidRPr="00FC7823">
        <w:rPr>
          <w:rFonts w:cstheme="minorHAnsi"/>
          <w:sz w:val="24"/>
          <w:szCs w:val="24"/>
        </w:rPr>
        <w:t>taks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Eriogas</w:t>
      </w:r>
      <w:r w:rsidR="007A5601">
        <w:rPr>
          <w:rFonts w:cstheme="minorHAnsi"/>
          <w:sz w:val="24"/>
          <w:szCs w:val="24"/>
        </w:rPr>
        <w:t>ter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proofErr w:type="spellStart"/>
      <w:r w:rsidR="007A5601">
        <w:rPr>
          <w:rFonts w:cstheme="minorHAnsi"/>
          <w:sz w:val="24"/>
          <w:szCs w:val="24"/>
        </w:rPr>
        <w:t>catax</w:t>
      </w:r>
      <w:proofErr w:type="spellEnd"/>
      <w:r w:rsidR="007A5601">
        <w:rPr>
          <w:rFonts w:cstheme="minorHAnsi"/>
          <w:sz w:val="24"/>
          <w:szCs w:val="24"/>
        </w:rPr>
        <w:t xml:space="preserve">, czyli gatunki motyli </w:t>
      </w:r>
      <w:r w:rsidRPr="00FC7823">
        <w:rPr>
          <w:rFonts w:cstheme="minorHAnsi"/>
          <w:sz w:val="24"/>
          <w:szCs w:val="24"/>
        </w:rPr>
        <w:t xml:space="preserve">wymienione w Załączniku II Dyrektywy Siedliskowej. Obszary </w:t>
      </w:r>
      <w:r w:rsidR="007A5601">
        <w:rPr>
          <w:rFonts w:cstheme="minorHAnsi"/>
          <w:sz w:val="24"/>
          <w:szCs w:val="24"/>
        </w:rPr>
        <w:t xml:space="preserve">te stanowią żerowiska i miejsca </w:t>
      </w:r>
      <w:r w:rsidRPr="00FC7823">
        <w:rPr>
          <w:rFonts w:cstheme="minorHAnsi"/>
          <w:sz w:val="24"/>
          <w:szCs w:val="24"/>
        </w:rPr>
        <w:t>rozwoju form larwalnych ww. gatunków, w szczególności pomiędzy ciekiem Oporówk</w:t>
      </w:r>
      <w:r w:rsidR="00961950" w:rsidRPr="00FC7823">
        <w:rPr>
          <w:rFonts w:cstheme="minorHAnsi"/>
          <w:sz w:val="24"/>
          <w:szCs w:val="24"/>
        </w:rPr>
        <w:t>a</w:t>
      </w:r>
      <w:r w:rsidR="007A5601">
        <w:rPr>
          <w:rFonts w:cstheme="minorHAnsi"/>
          <w:sz w:val="24"/>
          <w:szCs w:val="24"/>
        </w:rPr>
        <w:t xml:space="preserve"> z </w:t>
      </w:r>
      <w:r w:rsidRPr="00FC7823">
        <w:rPr>
          <w:rFonts w:cstheme="minorHAnsi"/>
          <w:sz w:val="24"/>
          <w:szCs w:val="24"/>
        </w:rPr>
        <w:t>śródpolnymi remizami. Fragm</w:t>
      </w:r>
      <w:r w:rsidR="00961950" w:rsidRPr="00FC7823">
        <w:rPr>
          <w:rFonts w:cstheme="minorHAnsi"/>
          <w:sz w:val="24"/>
          <w:szCs w:val="24"/>
        </w:rPr>
        <w:t>entacj</w:t>
      </w:r>
      <w:r w:rsidRPr="00FC7823">
        <w:rPr>
          <w:rFonts w:cstheme="minorHAnsi"/>
          <w:sz w:val="24"/>
          <w:szCs w:val="24"/>
        </w:rPr>
        <w:t xml:space="preserve">a tego siedliska mogłaby </w:t>
      </w:r>
      <w:r w:rsidRPr="00FC7823">
        <w:rPr>
          <w:rFonts w:cstheme="minorHAnsi"/>
          <w:sz w:val="24"/>
          <w:szCs w:val="24"/>
        </w:rPr>
        <w:lastRenderedPageBreak/>
        <w:t>doprowadzić do zmniejszenia ich pu</w:t>
      </w:r>
      <w:r w:rsidR="007A5601">
        <w:rPr>
          <w:rFonts w:cstheme="minorHAnsi"/>
          <w:sz w:val="24"/>
          <w:szCs w:val="24"/>
        </w:rPr>
        <w:t xml:space="preserve">li </w:t>
      </w:r>
      <w:r w:rsidRPr="00FC7823">
        <w:rPr>
          <w:rFonts w:cstheme="minorHAnsi"/>
          <w:sz w:val="24"/>
          <w:szCs w:val="24"/>
        </w:rPr>
        <w:t>genowej populacji i uszczuplenia bazy pokarmowej. W przypadku war</w:t>
      </w:r>
      <w:r w:rsidR="007A5601">
        <w:rPr>
          <w:rFonts w:cstheme="minorHAnsi"/>
          <w:sz w:val="24"/>
          <w:szCs w:val="24"/>
        </w:rPr>
        <w:t xml:space="preserve">iantu przyjętego do realizacji, </w:t>
      </w:r>
      <w:r w:rsidR="00961950" w:rsidRPr="00FC7823">
        <w:rPr>
          <w:rFonts w:cstheme="minorHAnsi"/>
          <w:sz w:val="24"/>
          <w:szCs w:val="24"/>
        </w:rPr>
        <w:t>tj. P1</w:t>
      </w:r>
      <w:r w:rsidRPr="00FC7823">
        <w:rPr>
          <w:rFonts w:cstheme="minorHAnsi"/>
          <w:sz w:val="24"/>
          <w:szCs w:val="24"/>
        </w:rPr>
        <w:t>, potencjalne siedliska występowania chronionych gatun</w:t>
      </w:r>
      <w:r w:rsidR="007A5601">
        <w:rPr>
          <w:rFonts w:cstheme="minorHAnsi"/>
          <w:sz w:val="24"/>
          <w:szCs w:val="24"/>
        </w:rPr>
        <w:t xml:space="preserve">ków owadów występują w znacznie </w:t>
      </w:r>
      <w:r w:rsidRPr="00FC7823">
        <w:rPr>
          <w:rFonts w:cstheme="minorHAnsi"/>
          <w:sz w:val="24"/>
          <w:szCs w:val="24"/>
        </w:rPr>
        <w:t>mniejszym stopniu, nie zinwent</w:t>
      </w:r>
      <w:r w:rsidR="00961950" w:rsidRPr="00FC7823">
        <w:rPr>
          <w:rFonts w:cstheme="minorHAnsi"/>
          <w:sz w:val="24"/>
          <w:szCs w:val="24"/>
        </w:rPr>
        <w:t xml:space="preserve">aryzowano tam także czerwończyka nieparka ani barczatki </w:t>
      </w:r>
      <w:proofErr w:type="spellStart"/>
      <w:r w:rsidR="00961950" w:rsidRPr="00FC7823">
        <w:rPr>
          <w:rFonts w:cstheme="minorHAnsi"/>
          <w:sz w:val="24"/>
          <w:szCs w:val="24"/>
        </w:rPr>
        <w:t>ba</w:t>
      </w:r>
      <w:r w:rsidR="007A5601">
        <w:rPr>
          <w:rFonts w:cstheme="minorHAnsi"/>
          <w:sz w:val="24"/>
          <w:szCs w:val="24"/>
        </w:rPr>
        <w:t>taks</w:t>
      </w:r>
      <w:proofErr w:type="spellEnd"/>
      <w:r w:rsidR="007A5601">
        <w:rPr>
          <w:rFonts w:cstheme="minorHAnsi"/>
          <w:sz w:val="24"/>
          <w:szCs w:val="24"/>
        </w:rPr>
        <w:t xml:space="preserve">, </w:t>
      </w:r>
      <w:r w:rsidR="00F8469A">
        <w:rPr>
          <w:rFonts w:cstheme="minorHAnsi"/>
          <w:sz w:val="24"/>
          <w:szCs w:val="24"/>
        </w:rPr>
        <w:t>a</w:t>
      </w:r>
      <w:r w:rsidRPr="00FC7823">
        <w:rPr>
          <w:rFonts w:cstheme="minorHAnsi"/>
          <w:sz w:val="24"/>
          <w:szCs w:val="24"/>
        </w:rPr>
        <w:t xml:space="preserve"> więc z przyrodniczego punktu widzenia koszenie terenów wymie</w:t>
      </w:r>
      <w:r w:rsidR="007A5601">
        <w:rPr>
          <w:rFonts w:cstheme="minorHAnsi"/>
          <w:sz w:val="24"/>
          <w:szCs w:val="24"/>
        </w:rPr>
        <w:t xml:space="preserve">nionych przez organ I instancji </w:t>
      </w:r>
      <w:r w:rsidRPr="00FC7823">
        <w:rPr>
          <w:rFonts w:cstheme="minorHAnsi"/>
          <w:sz w:val="24"/>
          <w:szCs w:val="24"/>
        </w:rPr>
        <w:t>w warunku, nie przyniosłoby wymiernych korzyści.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W </w:t>
      </w:r>
      <w:r w:rsidR="00961950" w:rsidRPr="00FC7823">
        <w:rPr>
          <w:rFonts w:cstheme="minorHAnsi"/>
          <w:sz w:val="24"/>
          <w:szCs w:val="24"/>
        </w:rPr>
        <w:t xml:space="preserve">ocenie GDOŚ działania </w:t>
      </w:r>
      <w:proofErr w:type="spellStart"/>
      <w:r w:rsidR="00961950" w:rsidRPr="00FC7823">
        <w:rPr>
          <w:rFonts w:cstheme="minorHAnsi"/>
          <w:sz w:val="24"/>
          <w:szCs w:val="24"/>
        </w:rPr>
        <w:t>reformator</w:t>
      </w:r>
      <w:r w:rsidRPr="00FC7823">
        <w:rPr>
          <w:rFonts w:cstheme="minorHAnsi"/>
          <w:sz w:val="24"/>
          <w:szCs w:val="24"/>
        </w:rPr>
        <w:t>yjne</w:t>
      </w:r>
      <w:proofErr w:type="spellEnd"/>
      <w:r w:rsidRPr="00FC7823">
        <w:rPr>
          <w:rFonts w:cstheme="minorHAnsi"/>
          <w:sz w:val="24"/>
          <w:szCs w:val="24"/>
        </w:rPr>
        <w:t>, które</w:t>
      </w:r>
      <w:r w:rsidR="007A5601">
        <w:rPr>
          <w:rFonts w:cstheme="minorHAnsi"/>
          <w:sz w:val="24"/>
          <w:szCs w:val="24"/>
        </w:rPr>
        <w:t xml:space="preserve"> podjęto na etapie postępowania </w:t>
      </w:r>
      <w:r w:rsidRPr="00FC7823">
        <w:rPr>
          <w:rFonts w:cstheme="minorHAnsi"/>
          <w:sz w:val="24"/>
          <w:szCs w:val="24"/>
        </w:rPr>
        <w:t>odwoławczego w stosunku do zapisów kwestionowanej decy</w:t>
      </w:r>
      <w:r w:rsidR="007A5601">
        <w:rPr>
          <w:rFonts w:cstheme="minorHAnsi"/>
          <w:sz w:val="24"/>
          <w:szCs w:val="24"/>
        </w:rPr>
        <w:t xml:space="preserve">zji, przyczyniły się do wzrostu </w:t>
      </w:r>
      <w:r w:rsidRPr="00FC7823">
        <w:rPr>
          <w:rFonts w:cstheme="minorHAnsi"/>
          <w:sz w:val="24"/>
          <w:szCs w:val="24"/>
        </w:rPr>
        <w:t>klarowności i jednoznaczności obowiązków nałożonych na</w:t>
      </w:r>
      <w:r w:rsidR="007A5601">
        <w:rPr>
          <w:rFonts w:cstheme="minorHAnsi"/>
          <w:sz w:val="24"/>
          <w:szCs w:val="24"/>
        </w:rPr>
        <w:t xml:space="preserve"> wnioskodawcę. Organ odwoławczy </w:t>
      </w:r>
      <w:r w:rsidRPr="00FC7823">
        <w:rPr>
          <w:rFonts w:cstheme="minorHAnsi"/>
          <w:sz w:val="24"/>
          <w:szCs w:val="24"/>
        </w:rPr>
        <w:t>częściowo uznał podni</w:t>
      </w:r>
      <w:r w:rsidR="00961950" w:rsidRPr="00FC7823">
        <w:rPr>
          <w:rFonts w:cstheme="minorHAnsi"/>
          <w:sz w:val="24"/>
          <w:szCs w:val="24"/>
        </w:rPr>
        <w:t>esione w tym zakresie zarzuty za</w:t>
      </w:r>
      <w:r w:rsidRPr="00FC7823">
        <w:rPr>
          <w:rFonts w:cstheme="minorHAnsi"/>
          <w:sz w:val="24"/>
          <w:szCs w:val="24"/>
        </w:rPr>
        <w:t xml:space="preserve"> zasadne, co w konsekwencji skutkował</w:t>
      </w:r>
      <w:r w:rsidR="007A5601">
        <w:rPr>
          <w:rFonts w:cstheme="minorHAnsi"/>
          <w:sz w:val="24"/>
          <w:szCs w:val="24"/>
        </w:rPr>
        <w:t xml:space="preserve">o </w:t>
      </w:r>
      <w:r w:rsidRPr="00FC7823">
        <w:rPr>
          <w:rFonts w:cstheme="minorHAnsi"/>
          <w:sz w:val="24"/>
          <w:szCs w:val="24"/>
        </w:rPr>
        <w:t>uc</w:t>
      </w:r>
      <w:r w:rsidR="00A42CF4" w:rsidRPr="00FC7823">
        <w:rPr>
          <w:rFonts w:cstheme="minorHAnsi"/>
          <w:sz w:val="24"/>
          <w:szCs w:val="24"/>
        </w:rPr>
        <w:t>hyleniem pkt I</w:t>
      </w:r>
      <w:r w:rsidR="00961950" w:rsidRPr="00FC7823">
        <w:rPr>
          <w:rFonts w:cstheme="minorHAnsi"/>
          <w:sz w:val="24"/>
          <w:szCs w:val="24"/>
        </w:rPr>
        <w:t>.2.2. decyzji RDOŚ</w:t>
      </w:r>
      <w:r w:rsidRPr="00FC7823">
        <w:rPr>
          <w:rFonts w:cstheme="minorHAnsi"/>
          <w:sz w:val="24"/>
          <w:szCs w:val="24"/>
        </w:rPr>
        <w:t xml:space="preserve"> we Wrocławi</w:t>
      </w:r>
      <w:r w:rsidR="00961950" w:rsidRPr="00FC7823">
        <w:rPr>
          <w:rFonts w:cstheme="minorHAnsi"/>
          <w:sz w:val="24"/>
          <w:szCs w:val="24"/>
        </w:rPr>
        <w:t>u i umorzeniem postępowania orga</w:t>
      </w:r>
      <w:r w:rsidR="007A5601">
        <w:rPr>
          <w:rFonts w:cstheme="minorHAnsi"/>
          <w:sz w:val="24"/>
          <w:szCs w:val="24"/>
        </w:rPr>
        <w:t xml:space="preserve">nu I instancji </w:t>
      </w:r>
      <w:r w:rsidRPr="00FC7823">
        <w:rPr>
          <w:rFonts w:cstheme="minorHAnsi"/>
          <w:sz w:val="24"/>
          <w:szCs w:val="24"/>
        </w:rPr>
        <w:t>w tym zakresie.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27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Odpowiedź jak w odpowiedzi na zarzut nr 6.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29</w:t>
      </w:r>
    </w:p>
    <w:p w:rsidR="00850FCF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grzybów i porostów wskazać należy, że potencj</w:t>
      </w:r>
      <w:r w:rsidR="007A5601">
        <w:rPr>
          <w:rFonts w:cstheme="minorHAnsi"/>
          <w:sz w:val="24"/>
          <w:szCs w:val="24"/>
        </w:rPr>
        <w:t xml:space="preserve">alne ich siedliska występowania </w:t>
      </w:r>
      <w:r w:rsidRPr="00FC7823">
        <w:rPr>
          <w:rFonts w:cstheme="minorHAnsi"/>
          <w:sz w:val="24"/>
          <w:szCs w:val="24"/>
        </w:rPr>
        <w:t>znajdują się w szczególności w dwóch lokalizacjach, tj. w rej</w:t>
      </w:r>
      <w:r w:rsidR="007A5601">
        <w:rPr>
          <w:rFonts w:cstheme="minorHAnsi"/>
          <w:sz w:val="24"/>
          <w:szCs w:val="24"/>
        </w:rPr>
        <w:t xml:space="preserve">onie zbiornika przy istniejącej </w:t>
      </w:r>
      <w:r w:rsidRPr="00FC7823">
        <w:rPr>
          <w:rFonts w:cstheme="minorHAnsi"/>
          <w:sz w:val="24"/>
          <w:szCs w:val="24"/>
        </w:rPr>
        <w:t>autostra</w:t>
      </w:r>
      <w:r w:rsidR="00961950" w:rsidRPr="00FC7823">
        <w:rPr>
          <w:rFonts w:cstheme="minorHAnsi"/>
          <w:sz w:val="24"/>
          <w:szCs w:val="24"/>
        </w:rPr>
        <w:t>dzie w sąsiedztwie wariantu W or</w:t>
      </w:r>
      <w:r w:rsidRPr="00FC7823">
        <w:rPr>
          <w:rFonts w:cstheme="minorHAnsi"/>
          <w:sz w:val="24"/>
          <w:szCs w:val="24"/>
        </w:rPr>
        <w:t>az na terenie starodrze</w:t>
      </w:r>
      <w:r w:rsidR="007A5601">
        <w:rPr>
          <w:rFonts w:cstheme="minorHAnsi"/>
          <w:sz w:val="24"/>
          <w:szCs w:val="24"/>
        </w:rPr>
        <w:t xml:space="preserve">wu TWK </w:t>
      </w:r>
      <w:proofErr w:type="spellStart"/>
      <w:r w:rsidR="007A5601">
        <w:rPr>
          <w:rFonts w:cstheme="minorHAnsi"/>
          <w:sz w:val="24"/>
          <w:szCs w:val="24"/>
        </w:rPr>
        <w:t>Partynice</w:t>
      </w:r>
      <w:proofErr w:type="spellEnd"/>
      <w:r w:rsidR="007A5601">
        <w:rPr>
          <w:rFonts w:cstheme="minorHAnsi"/>
          <w:sz w:val="24"/>
          <w:szCs w:val="24"/>
        </w:rPr>
        <w:t xml:space="preserve">, na co wskazał </w:t>
      </w:r>
      <w:r w:rsidRPr="00FC7823">
        <w:rPr>
          <w:rFonts w:cstheme="minorHAnsi"/>
          <w:sz w:val="24"/>
          <w:szCs w:val="24"/>
        </w:rPr>
        <w:t>inwestor w od</w:t>
      </w:r>
      <w:r w:rsidR="00961950" w:rsidRPr="00FC7823">
        <w:rPr>
          <w:rFonts w:cstheme="minorHAnsi"/>
          <w:sz w:val="24"/>
          <w:szCs w:val="24"/>
        </w:rPr>
        <w:t>powiedzi na wezwanie GDOŚ z dnia 26 listopada 2020 z., zna</w:t>
      </w:r>
      <w:r w:rsidRPr="00FC7823">
        <w:rPr>
          <w:rFonts w:cstheme="minorHAnsi"/>
          <w:sz w:val="24"/>
          <w:szCs w:val="24"/>
        </w:rPr>
        <w:t>k: DOOŚWDŚ/ZII.420.20.2019.KCz.57. Podczas dodatkowej kontr</w:t>
      </w:r>
      <w:r w:rsidR="00961950" w:rsidRPr="00FC7823">
        <w:rPr>
          <w:rFonts w:cstheme="minorHAnsi"/>
          <w:sz w:val="24"/>
          <w:szCs w:val="24"/>
        </w:rPr>
        <w:t>oli przeprowadzonej w dniu 15 ma</w:t>
      </w:r>
      <w:r w:rsidR="007A5601">
        <w:rPr>
          <w:rFonts w:cstheme="minorHAnsi"/>
          <w:sz w:val="24"/>
          <w:szCs w:val="24"/>
        </w:rPr>
        <w:t xml:space="preserve">ja </w:t>
      </w:r>
      <w:r w:rsidRPr="00FC7823">
        <w:rPr>
          <w:rFonts w:cstheme="minorHAnsi"/>
          <w:sz w:val="24"/>
          <w:szCs w:val="24"/>
        </w:rPr>
        <w:t xml:space="preserve">2021 z. drzewa znajdujące się na terenie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sp</w:t>
      </w:r>
      <w:r w:rsidR="007A5601">
        <w:rPr>
          <w:rFonts w:cstheme="minorHAnsi"/>
          <w:sz w:val="24"/>
          <w:szCs w:val="24"/>
        </w:rPr>
        <w:t xml:space="preserve">rawdzono pod kątem występowania </w:t>
      </w:r>
      <w:r w:rsidRPr="00FC7823">
        <w:rPr>
          <w:rFonts w:cstheme="minorHAnsi"/>
          <w:sz w:val="24"/>
          <w:szCs w:val="24"/>
        </w:rPr>
        <w:t>chronionych gatunków porostów, jednak nie stwierdzono ich występowania</w:t>
      </w:r>
      <w:r w:rsidR="00850FCF">
        <w:rPr>
          <w:rFonts w:cstheme="minorHAnsi"/>
          <w:sz w:val="24"/>
          <w:szCs w:val="24"/>
        </w:rPr>
        <w:t xml:space="preserve"> w drzewostanie. </w:t>
      </w:r>
      <w:r w:rsidR="00961950" w:rsidRPr="00FC7823">
        <w:rPr>
          <w:rFonts w:cstheme="minorHAnsi"/>
          <w:sz w:val="24"/>
          <w:szCs w:val="24"/>
        </w:rPr>
        <w:t>Podkreślić na</w:t>
      </w:r>
      <w:r w:rsidRPr="00FC7823">
        <w:rPr>
          <w:rFonts w:cstheme="minorHAnsi"/>
          <w:sz w:val="24"/>
          <w:szCs w:val="24"/>
        </w:rPr>
        <w:t xml:space="preserve">leży, że zgodnie z </w:t>
      </w:r>
      <w:r w:rsidR="00961950" w:rsidRPr="00FC7823">
        <w:rPr>
          <w:rFonts w:cstheme="minorHAnsi"/>
          <w:sz w:val="24"/>
          <w:szCs w:val="24"/>
        </w:rPr>
        <w:t>punktem 4 niniejszej decyzji, drzewa przeznaczone do wycinki,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przed jej wykonaniem będą musiały zostać s</w:t>
      </w:r>
      <w:r w:rsidR="00961950" w:rsidRPr="00FC7823">
        <w:rPr>
          <w:rFonts w:cstheme="minorHAnsi"/>
          <w:sz w:val="24"/>
          <w:szCs w:val="24"/>
        </w:rPr>
        <w:t xml:space="preserve">kontrolowane przez mykologa i </w:t>
      </w:r>
      <w:proofErr w:type="spellStart"/>
      <w:r w:rsidR="00961950" w:rsidRPr="00FC7823">
        <w:rPr>
          <w:rFonts w:cstheme="minorHAnsi"/>
          <w:sz w:val="24"/>
          <w:szCs w:val="24"/>
        </w:rPr>
        <w:t>li</w:t>
      </w:r>
      <w:r w:rsidRPr="00FC7823">
        <w:rPr>
          <w:rFonts w:cstheme="minorHAnsi"/>
          <w:sz w:val="24"/>
          <w:szCs w:val="24"/>
        </w:rPr>
        <w:t>cheo</w:t>
      </w:r>
      <w:r w:rsidR="00961950" w:rsidRPr="00FC7823">
        <w:rPr>
          <w:rFonts w:cstheme="minorHAnsi"/>
          <w:sz w:val="24"/>
          <w:szCs w:val="24"/>
        </w:rPr>
        <w:t>n</w:t>
      </w:r>
      <w:r w:rsidR="007A5601">
        <w:rPr>
          <w:rFonts w:cstheme="minorHAnsi"/>
          <w:sz w:val="24"/>
          <w:szCs w:val="24"/>
        </w:rPr>
        <w:t>ologa</w:t>
      </w:r>
      <w:proofErr w:type="spellEnd"/>
      <w:r w:rsidR="007A5601">
        <w:rPr>
          <w:rFonts w:cstheme="minorHAnsi"/>
          <w:sz w:val="24"/>
          <w:szCs w:val="24"/>
        </w:rPr>
        <w:t xml:space="preserve"> pod kątem </w:t>
      </w:r>
      <w:r w:rsidRPr="00FC7823">
        <w:rPr>
          <w:rFonts w:cstheme="minorHAnsi"/>
          <w:sz w:val="24"/>
          <w:szCs w:val="24"/>
        </w:rPr>
        <w:t>występowania chronionych gatunków grzybów i porost</w:t>
      </w:r>
      <w:r w:rsidR="007A5601">
        <w:rPr>
          <w:rFonts w:cstheme="minorHAnsi"/>
          <w:sz w:val="24"/>
          <w:szCs w:val="24"/>
        </w:rPr>
        <w:t xml:space="preserve">ów.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Jeśli chodzi o przesiew próchna to wyjaśnić należy</w:t>
      </w:r>
      <w:r w:rsidR="007A5601">
        <w:rPr>
          <w:rFonts w:cstheme="minorHAnsi"/>
          <w:sz w:val="24"/>
          <w:szCs w:val="24"/>
        </w:rPr>
        <w:t xml:space="preserve">, że w celu aktualizacji danych </w:t>
      </w:r>
      <w:r w:rsidRPr="00FC7823">
        <w:rPr>
          <w:rFonts w:cstheme="minorHAnsi"/>
          <w:sz w:val="24"/>
          <w:szCs w:val="24"/>
        </w:rPr>
        <w:t xml:space="preserve">środowiskowych oraz ewentualnego uzupełnienia informacji dotyczących </w:t>
      </w:r>
      <w:r w:rsidR="00961950" w:rsidRPr="00FC7823">
        <w:rPr>
          <w:rFonts w:cstheme="minorHAnsi"/>
          <w:sz w:val="24"/>
          <w:szCs w:val="24"/>
        </w:rPr>
        <w:t>entomofauny</w:t>
      </w:r>
      <w:r w:rsidR="007A5601">
        <w:rPr>
          <w:rFonts w:cstheme="minorHAnsi"/>
          <w:sz w:val="24"/>
          <w:szCs w:val="24"/>
        </w:rPr>
        <w:t xml:space="preserve"> na terenie </w:t>
      </w:r>
      <w:r w:rsidRPr="00FC7823">
        <w:rPr>
          <w:rFonts w:cstheme="minorHAnsi"/>
          <w:sz w:val="24"/>
          <w:szCs w:val="24"/>
        </w:rPr>
        <w:t>planowanej wycinki drzew i krzewów przeprowadzono dodatkową kontrolę potencjal</w:t>
      </w:r>
      <w:r w:rsidR="007A5601">
        <w:rPr>
          <w:rFonts w:cstheme="minorHAnsi"/>
          <w:sz w:val="24"/>
          <w:szCs w:val="24"/>
        </w:rPr>
        <w:t xml:space="preserve">nych siedlisk </w:t>
      </w:r>
      <w:r w:rsidRPr="00FC7823">
        <w:rPr>
          <w:rFonts w:cstheme="minorHAnsi"/>
          <w:sz w:val="24"/>
          <w:szCs w:val="24"/>
        </w:rPr>
        <w:t>w dniu 15 maja 2021 w słoneczny, bez</w:t>
      </w:r>
      <w:r w:rsidR="00961950" w:rsidRPr="00FC7823">
        <w:rPr>
          <w:rFonts w:cstheme="minorHAnsi"/>
          <w:sz w:val="24"/>
          <w:szCs w:val="24"/>
        </w:rPr>
        <w:t>desz</w:t>
      </w:r>
      <w:r w:rsidRPr="00FC7823">
        <w:rPr>
          <w:rFonts w:cstheme="minorHAnsi"/>
          <w:sz w:val="24"/>
          <w:szCs w:val="24"/>
        </w:rPr>
        <w:t>czowy dzie</w:t>
      </w:r>
      <w:r w:rsidR="007A5601">
        <w:rPr>
          <w:rFonts w:cstheme="minorHAnsi"/>
          <w:sz w:val="24"/>
          <w:szCs w:val="24"/>
        </w:rPr>
        <w:t xml:space="preserve">ń przy temperaturze około 22°C. </w:t>
      </w:r>
      <w:r w:rsidRPr="00FC7823">
        <w:rPr>
          <w:rFonts w:cstheme="minorHAnsi"/>
          <w:sz w:val="24"/>
          <w:szCs w:val="24"/>
        </w:rPr>
        <w:t xml:space="preserve">Oględzinami objęto południową część TWK </w:t>
      </w:r>
      <w:proofErr w:type="spellStart"/>
      <w:r w:rsidRPr="00FC7823">
        <w:rPr>
          <w:rFonts w:cstheme="minorHAnsi"/>
          <w:sz w:val="24"/>
          <w:szCs w:val="24"/>
        </w:rPr>
        <w:t>Partyrnce</w:t>
      </w:r>
      <w:proofErr w:type="spellEnd"/>
      <w:r w:rsidRPr="00FC7823">
        <w:rPr>
          <w:rFonts w:cstheme="minorHAnsi"/>
          <w:sz w:val="24"/>
          <w:szCs w:val="24"/>
        </w:rPr>
        <w:t xml:space="preserve"> o</w:t>
      </w:r>
      <w:r w:rsidR="007A5601">
        <w:rPr>
          <w:rFonts w:cstheme="minorHAnsi"/>
          <w:sz w:val="24"/>
          <w:szCs w:val="24"/>
        </w:rPr>
        <w:t xml:space="preserve">raz obszar ogródków działkowych </w:t>
      </w:r>
      <w:r w:rsidRPr="00FC7823">
        <w:rPr>
          <w:rFonts w:cstheme="minorHAnsi"/>
          <w:sz w:val="24"/>
          <w:szCs w:val="24"/>
        </w:rPr>
        <w:t>bezpośrednio przylegających do obszaru inwestycji. W skontrolowanym drzewosta</w:t>
      </w:r>
      <w:r w:rsidR="007A5601">
        <w:rPr>
          <w:rFonts w:cstheme="minorHAnsi"/>
          <w:sz w:val="24"/>
          <w:szCs w:val="24"/>
        </w:rPr>
        <w:t xml:space="preserve">nie dominowały </w:t>
      </w:r>
      <w:r w:rsidR="00961950" w:rsidRPr="00FC7823">
        <w:rPr>
          <w:rFonts w:cstheme="minorHAnsi"/>
          <w:sz w:val="24"/>
          <w:szCs w:val="24"/>
        </w:rPr>
        <w:t xml:space="preserve">topole </w:t>
      </w:r>
      <w:proofErr w:type="spellStart"/>
      <w:r w:rsidR="00961950" w:rsidRPr="00FC7823">
        <w:rPr>
          <w:rFonts w:cstheme="minorHAnsi"/>
          <w:sz w:val="24"/>
          <w:szCs w:val="24"/>
        </w:rPr>
        <w:t>P</w:t>
      </w:r>
      <w:r w:rsidRPr="00FC7823">
        <w:rPr>
          <w:rFonts w:cstheme="minorHAnsi"/>
          <w:sz w:val="24"/>
          <w:szCs w:val="24"/>
        </w:rPr>
        <w:t>opulus</w:t>
      </w:r>
      <w:proofErr w:type="spellEnd"/>
      <w:r w:rsidRPr="00FC7823">
        <w:rPr>
          <w:rFonts w:cstheme="minorHAnsi"/>
          <w:sz w:val="24"/>
          <w:szCs w:val="24"/>
        </w:rPr>
        <w:t xml:space="preserve"> sp., klon pospolity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platanoides</w:t>
      </w:r>
      <w:proofErr w:type="spellEnd"/>
      <w:r w:rsidRPr="00FC7823">
        <w:rPr>
          <w:rFonts w:cstheme="minorHAnsi"/>
          <w:sz w:val="24"/>
          <w:szCs w:val="24"/>
        </w:rPr>
        <w:t xml:space="preserve">, klon jawor </w:t>
      </w:r>
      <w:proofErr w:type="spellStart"/>
      <w:r w:rsidRPr="00FC7823">
        <w:rPr>
          <w:rFonts w:cstheme="minorHAnsi"/>
          <w:sz w:val="24"/>
          <w:szCs w:val="24"/>
        </w:rPr>
        <w:t>Acer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="007A5601">
        <w:rPr>
          <w:rFonts w:cstheme="minorHAnsi"/>
          <w:sz w:val="24"/>
          <w:szCs w:val="24"/>
        </w:rPr>
        <w:t>pseudoplatanus</w:t>
      </w:r>
      <w:proofErr w:type="spellEnd"/>
      <w:r w:rsidR="007A5601">
        <w:rPr>
          <w:rFonts w:cstheme="minorHAnsi"/>
          <w:sz w:val="24"/>
          <w:szCs w:val="24"/>
        </w:rPr>
        <w:t xml:space="preserve">, klon polny </w:t>
      </w:r>
      <w:proofErr w:type="spellStart"/>
      <w:r w:rsidR="007A5601">
        <w:rPr>
          <w:rFonts w:cstheme="minorHAnsi"/>
          <w:sz w:val="24"/>
          <w:szCs w:val="24"/>
        </w:rPr>
        <w:t>Acer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campestre</w:t>
      </w:r>
      <w:proofErr w:type="spellEnd"/>
      <w:r w:rsidRPr="00FC7823">
        <w:rPr>
          <w:rFonts w:cstheme="minorHAnsi"/>
          <w:sz w:val="24"/>
          <w:szCs w:val="24"/>
        </w:rPr>
        <w:t>, robinia akacjowa Robini</w:t>
      </w:r>
      <w:r w:rsidR="00961950" w:rsidRPr="00FC7823">
        <w:rPr>
          <w:rFonts w:cstheme="minorHAnsi"/>
          <w:sz w:val="24"/>
          <w:szCs w:val="24"/>
        </w:rPr>
        <w:t xml:space="preserve">a </w:t>
      </w:r>
      <w:proofErr w:type="spellStart"/>
      <w:r w:rsidR="00961950" w:rsidRPr="00FC7823">
        <w:rPr>
          <w:rFonts w:cstheme="minorHAnsi"/>
          <w:sz w:val="24"/>
          <w:szCs w:val="24"/>
        </w:rPr>
        <w:t>pseudoacacia</w:t>
      </w:r>
      <w:proofErr w:type="spellEnd"/>
      <w:r w:rsidR="00961950" w:rsidRPr="00FC7823">
        <w:rPr>
          <w:rFonts w:cstheme="minorHAnsi"/>
          <w:sz w:val="24"/>
          <w:szCs w:val="24"/>
        </w:rPr>
        <w:t xml:space="preserve">, dąb szypułkowy </w:t>
      </w:r>
      <w:proofErr w:type="spellStart"/>
      <w:r w:rsidR="00961950" w:rsidRPr="00FC7823">
        <w:rPr>
          <w:rFonts w:cstheme="minorHAnsi"/>
          <w:sz w:val="24"/>
          <w:szCs w:val="24"/>
        </w:rPr>
        <w:t>Q</w:t>
      </w:r>
      <w:r w:rsidRPr="00FC7823">
        <w:rPr>
          <w:rFonts w:cstheme="minorHAnsi"/>
          <w:sz w:val="24"/>
          <w:szCs w:val="24"/>
        </w:rPr>
        <w:t>u</w:t>
      </w:r>
      <w:r w:rsidR="007A5601">
        <w:rPr>
          <w:rFonts w:cstheme="minorHAnsi"/>
          <w:sz w:val="24"/>
          <w:szCs w:val="24"/>
        </w:rPr>
        <w:t>ercus</w:t>
      </w:r>
      <w:proofErr w:type="spellEnd"/>
      <w:r w:rsidR="007A5601">
        <w:rPr>
          <w:rFonts w:cstheme="minorHAnsi"/>
          <w:sz w:val="24"/>
          <w:szCs w:val="24"/>
        </w:rPr>
        <w:t xml:space="preserve"> robur oraz wiąz </w:t>
      </w:r>
      <w:proofErr w:type="spellStart"/>
      <w:r w:rsidR="007A5601">
        <w:rPr>
          <w:rFonts w:cstheme="minorHAnsi"/>
          <w:sz w:val="24"/>
          <w:szCs w:val="24"/>
        </w:rPr>
        <w:t>Ulmus</w:t>
      </w:r>
      <w:proofErr w:type="spellEnd"/>
      <w:r w:rsidR="007A5601">
        <w:rPr>
          <w:rFonts w:cstheme="minorHAnsi"/>
          <w:sz w:val="24"/>
          <w:szCs w:val="24"/>
        </w:rPr>
        <w:t xml:space="preserve"> sp. </w:t>
      </w:r>
      <w:r w:rsidRPr="00FC7823">
        <w:rPr>
          <w:rFonts w:cstheme="minorHAnsi"/>
          <w:sz w:val="24"/>
          <w:szCs w:val="24"/>
        </w:rPr>
        <w:t>Oględziny miały na celu wykazanie czy przedmiotowy drzewostan może stanowić siedlisko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dogodne do rozwoju owadów </w:t>
      </w:r>
      <w:proofErr w:type="spellStart"/>
      <w:r w:rsidRPr="00FC7823">
        <w:rPr>
          <w:rFonts w:cstheme="minorHAnsi"/>
          <w:sz w:val="24"/>
          <w:szCs w:val="24"/>
        </w:rPr>
        <w:t>saprok</w:t>
      </w:r>
      <w:r w:rsidR="00961950" w:rsidRPr="00FC7823">
        <w:rPr>
          <w:rFonts w:cstheme="minorHAnsi"/>
          <w:sz w:val="24"/>
          <w:szCs w:val="24"/>
        </w:rPr>
        <w:t>sylicznych</w:t>
      </w:r>
      <w:proofErr w:type="spellEnd"/>
      <w:r w:rsidRPr="00FC7823">
        <w:rPr>
          <w:rFonts w:cstheme="minorHAnsi"/>
          <w:sz w:val="24"/>
          <w:szCs w:val="24"/>
        </w:rPr>
        <w:t xml:space="preserve"> ze szczególnym </w:t>
      </w:r>
      <w:r w:rsidR="007A5601">
        <w:rPr>
          <w:rFonts w:cstheme="minorHAnsi"/>
          <w:sz w:val="24"/>
          <w:szCs w:val="24"/>
        </w:rPr>
        <w:t xml:space="preserve">uwzględnieniem </w:t>
      </w:r>
      <w:proofErr w:type="spellStart"/>
      <w:r w:rsidR="007A5601">
        <w:rPr>
          <w:rFonts w:cstheme="minorHAnsi"/>
          <w:sz w:val="24"/>
          <w:szCs w:val="24"/>
        </w:rPr>
        <w:t>pachnicy</w:t>
      </w:r>
      <w:proofErr w:type="spellEnd"/>
      <w:r w:rsidR="007A5601">
        <w:rPr>
          <w:rFonts w:cstheme="minorHAnsi"/>
          <w:sz w:val="24"/>
          <w:szCs w:val="24"/>
        </w:rPr>
        <w:t xml:space="preserve"> dębowej </w:t>
      </w:r>
      <w:proofErr w:type="spellStart"/>
      <w:r w:rsidRPr="00FC7823">
        <w:rPr>
          <w:rFonts w:cstheme="minorHAnsi"/>
          <w:sz w:val="24"/>
          <w:szCs w:val="24"/>
        </w:rPr>
        <w:t>Osmoderma</w:t>
      </w:r>
      <w:proofErr w:type="spellEnd"/>
      <w:r w:rsidRPr="00FC7823">
        <w:rPr>
          <w:rFonts w:cstheme="minorHAnsi"/>
          <w:sz w:val="24"/>
          <w:szCs w:val="24"/>
        </w:rPr>
        <w:t xml:space="preserve"> eremita. Sprawdzano, czy w przedmiotowych drze</w:t>
      </w:r>
      <w:r w:rsidR="007A5601">
        <w:rPr>
          <w:rFonts w:cstheme="minorHAnsi"/>
          <w:sz w:val="24"/>
          <w:szCs w:val="24"/>
        </w:rPr>
        <w:t xml:space="preserve">wach występują odpowiednio duże </w:t>
      </w:r>
      <w:r w:rsidRPr="00FC7823">
        <w:rPr>
          <w:rFonts w:cstheme="minorHAnsi"/>
          <w:sz w:val="24"/>
          <w:szCs w:val="24"/>
        </w:rPr>
        <w:t>dziuple oraz uszkodzenia, które mogą wskazywać na obecno</w:t>
      </w:r>
      <w:r w:rsidR="007A5601">
        <w:rPr>
          <w:rFonts w:cstheme="minorHAnsi"/>
          <w:sz w:val="24"/>
          <w:szCs w:val="24"/>
        </w:rPr>
        <w:t xml:space="preserve">ść </w:t>
      </w:r>
      <w:proofErr w:type="spellStart"/>
      <w:r w:rsidR="007A5601">
        <w:rPr>
          <w:rFonts w:cstheme="minorHAnsi"/>
          <w:sz w:val="24"/>
          <w:szCs w:val="24"/>
        </w:rPr>
        <w:t>próchnowisk</w:t>
      </w:r>
      <w:proofErr w:type="spellEnd"/>
      <w:r w:rsidR="007A5601">
        <w:rPr>
          <w:rFonts w:cstheme="minorHAnsi"/>
          <w:sz w:val="24"/>
          <w:szCs w:val="24"/>
        </w:rPr>
        <w:t xml:space="preserve">. </w:t>
      </w:r>
      <w:proofErr w:type="spellStart"/>
      <w:r w:rsidR="007A5601">
        <w:rPr>
          <w:rFonts w:cstheme="minorHAnsi"/>
          <w:sz w:val="24"/>
          <w:szCs w:val="24"/>
        </w:rPr>
        <w:t>Pachnica</w:t>
      </w:r>
      <w:proofErr w:type="spellEnd"/>
      <w:r w:rsidR="007A5601">
        <w:rPr>
          <w:rFonts w:cstheme="minorHAnsi"/>
          <w:sz w:val="24"/>
          <w:szCs w:val="24"/>
        </w:rPr>
        <w:t xml:space="preserve"> dębowa </w:t>
      </w:r>
      <w:r w:rsidR="00961950" w:rsidRPr="00FC7823">
        <w:rPr>
          <w:rFonts w:cstheme="minorHAnsi"/>
          <w:sz w:val="24"/>
          <w:szCs w:val="24"/>
        </w:rPr>
        <w:t>zasiedla dziuplas</w:t>
      </w:r>
      <w:r w:rsidRPr="00FC7823">
        <w:rPr>
          <w:rFonts w:cstheme="minorHAnsi"/>
          <w:sz w:val="24"/>
          <w:szCs w:val="24"/>
        </w:rPr>
        <w:t>te, ale ciągle żywe drzewa. Warunki odpowiedni</w:t>
      </w:r>
      <w:r w:rsidR="007A5601">
        <w:rPr>
          <w:rFonts w:cstheme="minorHAnsi"/>
          <w:sz w:val="24"/>
          <w:szCs w:val="24"/>
        </w:rPr>
        <w:t xml:space="preserve">e do zasiedlenia przez </w:t>
      </w:r>
      <w:proofErr w:type="spellStart"/>
      <w:r w:rsidR="007A5601">
        <w:rPr>
          <w:rFonts w:cstheme="minorHAnsi"/>
          <w:sz w:val="24"/>
          <w:szCs w:val="24"/>
        </w:rPr>
        <w:t>pachnicę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tworzą się zazw</w:t>
      </w:r>
      <w:r w:rsidR="00961950" w:rsidRPr="00FC7823">
        <w:rPr>
          <w:rFonts w:cstheme="minorHAnsi"/>
          <w:sz w:val="24"/>
          <w:szCs w:val="24"/>
        </w:rPr>
        <w:t>yczaj w pniach drzew o pierśnicy</w:t>
      </w:r>
      <w:r w:rsidRPr="00FC7823">
        <w:rPr>
          <w:rFonts w:cstheme="minorHAnsi"/>
          <w:sz w:val="24"/>
          <w:szCs w:val="24"/>
        </w:rPr>
        <w:t xml:space="preserve"> powyżej 100 cm</w:t>
      </w:r>
      <w:r w:rsidR="007A5601">
        <w:rPr>
          <w:rFonts w:cstheme="minorHAnsi"/>
          <w:sz w:val="24"/>
          <w:szCs w:val="24"/>
        </w:rPr>
        <w:t xml:space="preserve">, niekiedy jednak zasiedlane są </w:t>
      </w:r>
      <w:r w:rsidRPr="00FC7823">
        <w:rPr>
          <w:rFonts w:cstheme="minorHAnsi"/>
          <w:sz w:val="24"/>
          <w:szCs w:val="24"/>
        </w:rPr>
        <w:t>również mniejsze okazy drzew. W trakcie kontroli sprawdzan</w:t>
      </w:r>
      <w:r w:rsidR="007A5601">
        <w:rPr>
          <w:rFonts w:cstheme="minorHAnsi"/>
          <w:sz w:val="24"/>
          <w:szCs w:val="24"/>
        </w:rPr>
        <w:t xml:space="preserve">o, czy w bezpośrednim otoczeniu </w:t>
      </w:r>
      <w:r w:rsidRPr="00FC7823">
        <w:rPr>
          <w:rFonts w:cstheme="minorHAnsi"/>
          <w:sz w:val="24"/>
          <w:szCs w:val="24"/>
        </w:rPr>
        <w:t xml:space="preserve">lustrowanych okazów znajdują się ślady bytności </w:t>
      </w:r>
      <w:proofErr w:type="spellStart"/>
      <w:r w:rsidRPr="00FC7823">
        <w:rPr>
          <w:rFonts w:cstheme="minorHAnsi"/>
          <w:sz w:val="24"/>
          <w:szCs w:val="24"/>
        </w:rPr>
        <w:t>pachnicy</w:t>
      </w:r>
      <w:proofErr w:type="spellEnd"/>
      <w:r w:rsidRPr="00FC7823">
        <w:rPr>
          <w:rFonts w:cstheme="minorHAnsi"/>
          <w:sz w:val="24"/>
          <w:szCs w:val="24"/>
        </w:rPr>
        <w:t>, takie jak:</w:t>
      </w:r>
      <w:r w:rsidR="007A5601">
        <w:rPr>
          <w:rFonts w:cstheme="minorHAnsi"/>
          <w:sz w:val="24"/>
          <w:szCs w:val="24"/>
        </w:rPr>
        <w:t xml:space="preserve"> odchody, kokolity (lub resztki </w:t>
      </w:r>
      <w:r w:rsidRPr="00FC7823">
        <w:rPr>
          <w:rFonts w:cstheme="minorHAnsi"/>
          <w:sz w:val="24"/>
          <w:szCs w:val="24"/>
        </w:rPr>
        <w:t>kokolitów), a także części ciała martwych owadów (odnóża, skrzydła, pokrywy sk</w:t>
      </w:r>
      <w:r w:rsidR="007A5601">
        <w:rPr>
          <w:rFonts w:cstheme="minorHAnsi"/>
          <w:sz w:val="24"/>
          <w:szCs w:val="24"/>
        </w:rPr>
        <w:t xml:space="preserve">rzydłowe). W </w:t>
      </w:r>
      <w:r w:rsidRPr="00FC7823">
        <w:rPr>
          <w:rFonts w:cstheme="minorHAnsi"/>
          <w:sz w:val="24"/>
          <w:szCs w:val="24"/>
        </w:rPr>
        <w:t>przypadku możliwości dostania się do dziupli, przeprowadzono</w:t>
      </w:r>
      <w:r w:rsidR="007A5601">
        <w:rPr>
          <w:rFonts w:cstheme="minorHAnsi"/>
          <w:sz w:val="24"/>
          <w:szCs w:val="24"/>
        </w:rPr>
        <w:t xml:space="preserve"> analizę zdeponowanego wewnątrz </w:t>
      </w:r>
      <w:r w:rsidRPr="00FC7823">
        <w:rPr>
          <w:rFonts w:cstheme="minorHAnsi"/>
          <w:sz w:val="24"/>
          <w:szCs w:val="24"/>
        </w:rPr>
        <w:t>murszu. Po przeprowadzonej kontroli w przedmiotowyc</w:t>
      </w:r>
      <w:r w:rsidR="007A5601">
        <w:rPr>
          <w:rFonts w:cstheme="minorHAnsi"/>
          <w:sz w:val="24"/>
          <w:szCs w:val="24"/>
        </w:rPr>
        <w:t xml:space="preserve">h okazach drzew nie stwierdzono </w:t>
      </w:r>
      <w:r w:rsidRPr="00FC7823">
        <w:rPr>
          <w:rFonts w:cstheme="minorHAnsi"/>
          <w:sz w:val="24"/>
          <w:szCs w:val="24"/>
        </w:rPr>
        <w:t xml:space="preserve">bezpośrednich śladów wskazujących na </w:t>
      </w:r>
      <w:r w:rsidRPr="00FC7823">
        <w:rPr>
          <w:rFonts w:cstheme="minorHAnsi"/>
          <w:sz w:val="24"/>
          <w:szCs w:val="24"/>
        </w:rPr>
        <w:lastRenderedPageBreak/>
        <w:t xml:space="preserve">obecność osobników </w:t>
      </w:r>
      <w:proofErr w:type="spellStart"/>
      <w:r w:rsidRPr="00FC7823">
        <w:rPr>
          <w:rFonts w:cstheme="minorHAnsi"/>
          <w:sz w:val="24"/>
          <w:szCs w:val="24"/>
        </w:rPr>
        <w:t>pachnicy</w:t>
      </w:r>
      <w:proofErr w:type="spellEnd"/>
      <w:r w:rsidRPr="00FC7823">
        <w:rPr>
          <w:rFonts w:cstheme="minorHAnsi"/>
          <w:sz w:val="24"/>
          <w:szCs w:val="24"/>
        </w:rPr>
        <w:t xml:space="preserve"> dęb</w:t>
      </w:r>
      <w:r w:rsidR="007A5601">
        <w:rPr>
          <w:rFonts w:cstheme="minorHAnsi"/>
          <w:sz w:val="24"/>
          <w:szCs w:val="24"/>
        </w:rPr>
        <w:t xml:space="preserve">owej. Ze względu na </w:t>
      </w:r>
      <w:r w:rsidRPr="00FC7823">
        <w:rPr>
          <w:rFonts w:cstheme="minorHAnsi"/>
          <w:sz w:val="24"/>
          <w:szCs w:val="24"/>
        </w:rPr>
        <w:t>możliwość penetracji dziupli dokładnym oględzinom poddan</w:t>
      </w:r>
      <w:r w:rsidR="007A5601">
        <w:rPr>
          <w:rFonts w:cstheme="minorHAnsi"/>
          <w:sz w:val="24"/>
          <w:szCs w:val="24"/>
        </w:rPr>
        <w:t xml:space="preserve">o klony jawory zlokalizowane na </w:t>
      </w:r>
      <w:r w:rsidRPr="00FC7823">
        <w:rPr>
          <w:rFonts w:cstheme="minorHAnsi"/>
          <w:sz w:val="24"/>
          <w:szCs w:val="24"/>
        </w:rPr>
        <w:t>terenie parkingu ogródków działkowych (obwód drzewa w</w:t>
      </w:r>
      <w:r w:rsidR="007A5601">
        <w:rPr>
          <w:rFonts w:cstheme="minorHAnsi"/>
          <w:sz w:val="24"/>
          <w:szCs w:val="24"/>
        </w:rPr>
        <w:t xml:space="preserve"> pierśnicy 112 cm, lokalizacja: </w:t>
      </w:r>
      <w:r w:rsidRPr="00FC7823">
        <w:rPr>
          <w:rFonts w:cstheme="minorHAnsi"/>
          <w:sz w:val="24"/>
          <w:szCs w:val="24"/>
        </w:rPr>
        <w:t>51°03'05.9"N 16°59'47.2"E), a także na terenie TWK Partyjce (ob</w:t>
      </w:r>
      <w:r w:rsidR="007A5601">
        <w:rPr>
          <w:rFonts w:cstheme="minorHAnsi"/>
          <w:sz w:val="24"/>
          <w:szCs w:val="24"/>
        </w:rPr>
        <w:t xml:space="preserve">wód drzewa w pierśnicy 181 </w:t>
      </w:r>
      <w:r w:rsidRPr="00FC7823">
        <w:rPr>
          <w:rFonts w:cstheme="minorHAnsi"/>
          <w:sz w:val="24"/>
          <w:szCs w:val="24"/>
        </w:rPr>
        <w:t>cm, lokalizacja: 51°03'05.5"N 16°59'55.3"E). Analiza pobranego murszu</w:t>
      </w:r>
      <w:r w:rsidR="00961950" w:rsidRPr="00FC7823">
        <w:rPr>
          <w:rFonts w:cstheme="minorHAnsi"/>
          <w:sz w:val="24"/>
          <w:szCs w:val="24"/>
        </w:rPr>
        <w:t xml:space="preserve"> </w:t>
      </w:r>
      <w:r w:rsidR="007A5601">
        <w:rPr>
          <w:rFonts w:cstheme="minorHAnsi"/>
          <w:sz w:val="24"/>
          <w:szCs w:val="24"/>
        </w:rPr>
        <w:t xml:space="preserve">wykazała brak dogodnych </w:t>
      </w:r>
      <w:r w:rsidRPr="00FC7823">
        <w:rPr>
          <w:rFonts w:cstheme="minorHAnsi"/>
          <w:sz w:val="24"/>
          <w:szCs w:val="24"/>
        </w:rPr>
        <w:t xml:space="preserve">warunków siedliskowych dla owadów </w:t>
      </w:r>
      <w:proofErr w:type="spellStart"/>
      <w:r w:rsidR="00961950" w:rsidRPr="00FC7823">
        <w:rPr>
          <w:rFonts w:cstheme="minorHAnsi"/>
          <w:sz w:val="24"/>
          <w:szCs w:val="24"/>
        </w:rPr>
        <w:t>saproksylicznych</w:t>
      </w:r>
      <w:proofErr w:type="spellEnd"/>
      <w:r w:rsidR="007A5601">
        <w:rPr>
          <w:rFonts w:cstheme="minorHAnsi"/>
          <w:sz w:val="24"/>
          <w:szCs w:val="24"/>
        </w:rPr>
        <w:t xml:space="preserve"> — mursz cechował się zbyt dużą </w:t>
      </w:r>
      <w:r w:rsidRPr="00FC7823">
        <w:rPr>
          <w:rFonts w:cstheme="minorHAnsi"/>
          <w:sz w:val="24"/>
          <w:szCs w:val="24"/>
        </w:rPr>
        <w:t>wilgotnością w wyniku silnego oddziaływania opadów atmo</w:t>
      </w:r>
      <w:r w:rsidR="007A5601">
        <w:rPr>
          <w:rFonts w:cstheme="minorHAnsi"/>
          <w:sz w:val="24"/>
          <w:szCs w:val="24"/>
        </w:rPr>
        <w:t xml:space="preserve">sferycznych. Widocznym skutkiem </w:t>
      </w:r>
      <w:r w:rsidRPr="00FC7823">
        <w:rPr>
          <w:rFonts w:cstheme="minorHAnsi"/>
          <w:sz w:val="24"/>
          <w:szCs w:val="24"/>
        </w:rPr>
        <w:t xml:space="preserve">było zalanie wnętrza dziupli i </w:t>
      </w:r>
      <w:proofErr w:type="spellStart"/>
      <w:r w:rsidRPr="00FC7823">
        <w:rPr>
          <w:rFonts w:cstheme="minorHAnsi"/>
          <w:sz w:val="24"/>
          <w:szCs w:val="24"/>
        </w:rPr>
        <w:t>bulwienie</w:t>
      </w:r>
      <w:proofErr w:type="spellEnd"/>
      <w:r w:rsidRPr="00FC7823">
        <w:rPr>
          <w:rFonts w:cstheme="minorHAnsi"/>
          <w:sz w:val="24"/>
          <w:szCs w:val="24"/>
        </w:rPr>
        <w:t xml:space="preserve"> zebranego wewnąt</w:t>
      </w:r>
      <w:r w:rsidR="007A5601">
        <w:rPr>
          <w:rFonts w:cstheme="minorHAnsi"/>
          <w:sz w:val="24"/>
          <w:szCs w:val="24"/>
        </w:rPr>
        <w:t xml:space="preserve">rz materiału. W przypadku dwóch </w:t>
      </w:r>
      <w:r w:rsidRPr="00FC7823">
        <w:rPr>
          <w:rFonts w:cstheme="minorHAnsi"/>
          <w:sz w:val="24"/>
          <w:szCs w:val="24"/>
        </w:rPr>
        <w:t>egzemplarzy (klon jawor o obwodzie 250 cm - lokalizacja 51°03'</w:t>
      </w:r>
      <w:r w:rsidR="007A5601">
        <w:rPr>
          <w:rFonts w:cstheme="minorHAnsi"/>
          <w:sz w:val="24"/>
          <w:szCs w:val="24"/>
        </w:rPr>
        <w:t xml:space="preserve">04.0"N 17°00'04.5"E; klon jawor </w:t>
      </w:r>
      <w:r w:rsidRPr="00FC7823">
        <w:rPr>
          <w:rFonts w:cstheme="minorHAnsi"/>
          <w:sz w:val="24"/>
          <w:szCs w:val="24"/>
        </w:rPr>
        <w:t>o obwodzie 162 cm — lokalizacja 51°03'04.2"N 17°00'01.6"E) nie b</w:t>
      </w:r>
      <w:r w:rsidR="007A5601">
        <w:rPr>
          <w:rFonts w:cstheme="minorHAnsi"/>
          <w:sz w:val="24"/>
          <w:szCs w:val="24"/>
        </w:rPr>
        <w:t xml:space="preserve">yło możliwości kontroli dziupli </w:t>
      </w:r>
      <w:r w:rsidRPr="00FC7823">
        <w:rPr>
          <w:rFonts w:cstheme="minorHAnsi"/>
          <w:sz w:val="24"/>
          <w:szCs w:val="24"/>
        </w:rPr>
        <w:t>ze względu na ich zbyt wysokie umiejscowienie. Obydwa o</w:t>
      </w:r>
      <w:r w:rsidR="007A5601">
        <w:rPr>
          <w:rFonts w:cstheme="minorHAnsi"/>
          <w:sz w:val="24"/>
          <w:szCs w:val="24"/>
        </w:rPr>
        <w:t xml:space="preserve">mawiane egzemplarze drzew mogły </w:t>
      </w:r>
      <w:r w:rsidRPr="00FC7823">
        <w:rPr>
          <w:rFonts w:cstheme="minorHAnsi"/>
          <w:sz w:val="24"/>
          <w:szCs w:val="24"/>
        </w:rPr>
        <w:t xml:space="preserve">stanowić potencjalnie dogodne siedlisko występowania </w:t>
      </w:r>
      <w:proofErr w:type="spellStart"/>
      <w:r w:rsidRPr="00FC7823">
        <w:rPr>
          <w:rFonts w:cstheme="minorHAnsi"/>
          <w:sz w:val="24"/>
          <w:szCs w:val="24"/>
        </w:rPr>
        <w:t>pachnicy</w:t>
      </w:r>
      <w:proofErr w:type="spellEnd"/>
      <w:r w:rsidRPr="00FC7823">
        <w:rPr>
          <w:rFonts w:cstheme="minorHAnsi"/>
          <w:sz w:val="24"/>
          <w:szCs w:val="24"/>
        </w:rPr>
        <w:t xml:space="preserve"> ze względu na odpowie</w:t>
      </w:r>
      <w:r w:rsidR="00961950" w:rsidRPr="00FC7823">
        <w:rPr>
          <w:rFonts w:cstheme="minorHAnsi"/>
          <w:sz w:val="24"/>
          <w:szCs w:val="24"/>
        </w:rPr>
        <w:t>dni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rozmiar, wiek, a także położenie - na stanowiskach nieco odsłon</w:t>
      </w:r>
      <w:r w:rsidR="007A5601">
        <w:rPr>
          <w:rFonts w:cstheme="minorHAnsi"/>
          <w:sz w:val="24"/>
          <w:szCs w:val="24"/>
        </w:rPr>
        <w:t xml:space="preserve">iętych o zwiększonej ekspozycji </w:t>
      </w:r>
      <w:r w:rsidRPr="00FC7823">
        <w:rPr>
          <w:rFonts w:cstheme="minorHAnsi"/>
          <w:sz w:val="24"/>
          <w:szCs w:val="24"/>
        </w:rPr>
        <w:t>na promienie słoneczne. Należy zgodzić się z inwestor</w:t>
      </w:r>
      <w:r w:rsidR="007A5601">
        <w:rPr>
          <w:rFonts w:cstheme="minorHAnsi"/>
          <w:sz w:val="24"/>
          <w:szCs w:val="24"/>
        </w:rPr>
        <w:t xml:space="preserve">em, że brak śladów nie wskazuje </w:t>
      </w:r>
      <w:r w:rsidRPr="00FC7823">
        <w:rPr>
          <w:rFonts w:cstheme="minorHAnsi"/>
          <w:sz w:val="24"/>
          <w:szCs w:val="24"/>
        </w:rPr>
        <w:t>jednoznacznie na brak ob</w:t>
      </w:r>
      <w:r w:rsidR="00961950" w:rsidRPr="00FC7823">
        <w:rPr>
          <w:rFonts w:cstheme="minorHAnsi"/>
          <w:sz w:val="24"/>
          <w:szCs w:val="24"/>
        </w:rPr>
        <w:t>ecności owadów - często wypróchn</w:t>
      </w:r>
      <w:r w:rsidRPr="00FC7823">
        <w:rPr>
          <w:rFonts w:cstheme="minorHAnsi"/>
          <w:sz w:val="24"/>
          <w:szCs w:val="24"/>
        </w:rPr>
        <w:t>ie</w:t>
      </w:r>
      <w:r w:rsidR="007A5601">
        <w:rPr>
          <w:rFonts w:cstheme="minorHAnsi"/>
          <w:sz w:val="24"/>
          <w:szCs w:val="24"/>
        </w:rPr>
        <w:t xml:space="preserve">nia są wystarczająco głębokie i </w:t>
      </w:r>
      <w:r w:rsidRPr="00FC7823">
        <w:rPr>
          <w:rFonts w:cstheme="minorHAnsi"/>
          <w:sz w:val="24"/>
          <w:szCs w:val="24"/>
        </w:rPr>
        <w:t xml:space="preserve">szczelne (dziuple kominowe), tak że mursz wraz z odchodami zbiera </w:t>
      </w:r>
      <w:r w:rsidR="007A5601">
        <w:rPr>
          <w:rFonts w:cstheme="minorHAnsi"/>
          <w:sz w:val="24"/>
          <w:szCs w:val="24"/>
        </w:rPr>
        <w:t xml:space="preserve">się na dnie dziupli, a przez to </w:t>
      </w:r>
      <w:r w:rsidRPr="00FC7823">
        <w:rPr>
          <w:rFonts w:cstheme="minorHAnsi"/>
          <w:sz w:val="24"/>
          <w:szCs w:val="24"/>
        </w:rPr>
        <w:t>nie widać zewnętrznych oznak bytowania owadów. Dlatego t</w:t>
      </w:r>
      <w:r w:rsidR="007A5601">
        <w:rPr>
          <w:rFonts w:cstheme="minorHAnsi"/>
          <w:sz w:val="24"/>
          <w:szCs w:val="24"/>
        </w:rPr>
        <w:t xml:space="preserve">eż przed wycinką drzew zostanie </w:t>
      </w:r>
      <w:r w:rsidRPr="00FC7823">
        <w:rPr>
          <w:rFonts w:cstheme="minorHAnsi"/>
          <w:sz w:val="24"/>
          <w:szCs w:val="24"/>
        </w:rPr>
        <w:t>przeprowadzona ich dodatkowa kontrola pod kątem występowania chronionych gatunków</w:t>
      </w:r>
      <w:r w:rsidR="007A5601">
        <w:rPr>
          <w:rFonts w:cstheme="minorHAnsi"/>
          <w:sz w:val="24"/>
          <w:szCs w:val="24"/>
        </w:rPr>
        <w:t xml:space="preserve"> </w:t>
      </w:r>
      <w:r w:rsidR="00961950" w:rsidRPr="00FC7823">
        <w:rPr>
          <w:rFonts w:cstheme="minorHAnsi"/>
          <w:sz w:val="24"/>
          <w:szCs w:val="24"/>
        </w:rPr>
        <w:t>entomofauny (punkt 4 nini</w:t>
      </w:r>
      <w:r w:rsidRPr="00FC7823">
        <w:rPr>
          <w:rFonts w:cstheme="minorHAnsi"/>
          <w:sz w:val="24"/>
          <w:szCs w:val="24"/>
        </w:rPr>
        <w:t>ejszej decyzji).</w:t>
      </w:r>
    </w:p>
    <w:p w:rsidR="00A55B74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Względem gniazdowania ptaków wyjaśnić trzeba, że zag</w:t>
      </w:r>
      <w:r w:rsidR="007A5601">
        <w:rPr>
          <w:rFonts w:cstheme="minorHAnsi"/>
          <w:sz w:val="24"/>
          <w:szCs w:val="24"/>
        </w:rPr>
        <w:t xml:space="preserve">adnienie dotyczące występowania </w:t>
      </w:r>
      <w:r w:rsidRPr="00FC7823">
        <w:rPr>
          <w:rFonts w:cstheme="minorHAnsi"/>
          <w:sz w:val="24"/>
          <w:szCs w:val="24"/>
        </w:rPr>
        <w:t>ptaków na obszarze inwestycji zostało zawarte w punkcie</w:t>
      </w:r>
      <w:r w:rsidR="007A5601">
        <w:rPr>
          <w:rFonts w:cstheme="minorHAnsi"/>
          <w:sz w:val="24"/>
          <w:szCs w:val="24"/>
        </w:rPr>
        <w:t xml:space="preserve"> 3.2.3. tomu IV raportu </w:t>
      </w:r>
      <w:proofErr w:type="spellStart"/>
      <w:r w:rsidR="007A5601">
        <w:rPr>
          <w:rFonts w:cstheme="minorHAnsi"/>
          <w:sz w:val="24"/>
          <w:szCs w:val="24"/>
        </w:rPr>
        <w:t>ooś</w:t>
      </w:r>
      <w:proofErr w:type="spellEnd"/>
      <w:r w:rsidR="007A5601">
        <w:rPr>
          <w:rFonts w:cstheme="minorHAnsi"/>
          <w:sz w:val="24"/>
          <w:szCs w:val="24"/>
        </w:rPr>
        <w:t xml:space="preserve"> pn. </w:t>
      </w:r>
      <w:r w:rsidRPr="00FC7823">
        <w:rPr>
          <w:rFonts w:cstheme="minorHAnsi"/>
          <w:sz w:val="24"/>
          <w:szCs w:val="24"/>
        </w:rPr>
        <w:t>Inwentaryzacja przyrodnicza. W tab. 3 i 4 na str. 12 i 13 zawar</w:t>
      </w:r>
      <w:r w:rsidR="007A5601">
        <w:rPr>
          <w:rFonts w:cstheme="minorHAnsi"/>
          <w:sz w:val="24"/>
          <w:szCs w:val="24"/>
        </w:rPr>
        <w:t xml:space="preserve">to informacje na temat gatunków </w:t>
      </w:r>
      <w:r w:rsidRPr="00FC7823">
        <w:rPr>
          <w:rFonts w:cstheme="minorHAnsi"/>
          <w:sz w:val="24"/>
          <w:szCs w:val="24"/>
        </w:rPr>
        <w:t>ptaków lęgowych stwierdzonych na poszczególnych wariantach trasy, w tym gatunki z zał</w:t>
      </w:r>
      <w:r w:rsidR="00961950" w:rsidRPr="00FC7823">
        <w:rPr>
          <w:rFonts w:cstheme="minorHAnsi"/>
          <w:sz w:val="24"/>
          <w:szCs w:val="24"/>
        </w:rPr>
        <w:t>ącznika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I Dyrektywy Ptasiej. W celu uzupełnienia wyników badań o lo</w:t>
      </w:r>
      <w:r w:rsidR="00961950" w:rsidRPr="00FC7823">
        <w:rPr>
          <w:rFonts w:cstheme="minorHAnsi"/>
          <w:sz w:val="24"/>
          <w:szCs w:val="24"/>
        </w:rPr>
        <w:t xml:space="preserve">kalizację gniazd na terenie </w:t>
      </w:r>
      <w:proofErr w:type="spellStart"/>
      <w:r w:rsidR="00961950" w:rsidRPr="00FC7823">
        <w:rPr>
          <w:rFonts w:cstheme="minorHAnsi"/>
          <w:sz w:val="24"/>
          <w:szCs w:val="24"/>
        </w:rPr>
        <w:t>zadr</w:t>
      </w:r>
      <w:r w:rsidR="007A5601">
        <w:rPr>
          <w:rFonts w:cstheme="minorHAnsi"/>
          <w:sz w:val="24"/>
          <w:szCs w:val="24"/>
        </w:rPr>
        <w:t>zewień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granicach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wykonano obserwacje w ciągu</w:t>
      </w:r>
      <w:r w:rsidR="007A5601">
        <w:rPr>
          <w:rFonts w:cstheme="minorHAnsi"/>
          <w:sz w:val="24"/>
          <w:szCs w:val="24"/>
        </w:rPr>
        <w:t xml:space="preserve"> sezonu lęgowego w roku 2021, w </w:t>
      </w:r>
      <w:r w:rsidRPr="00FC7823">
        <w:rPr>
          <w:rFonts w:cstheme="minorHAnsi"/>
          <w:sz w:val="24"/>
          <w:szCs w:val="24"/>
        </w:rPr>
        <w:t>postaci kontroli zadrzewienia oraz obserwacji zachowania p</w:t>
      </w:r>
      <w:r w:rsidR="007A5601">
        <w:rPr>
          <w:rFonts w:cstheme="minorHAnsi"/>
          <w:sz w:val="24"/>
          <w:szCs w:val="24"/>
        </w:rPr>
        <w:t xml:space="preserve">taków ze zwróceniem szczególnej </w:t>
      </w:r>
      <w:r w:rsidRPr="00FC7823">
        <w:rPr>
          <w:rFonts w:cstheme="minorHAnsi"/>
          <w:sz w:val="24"/>
          <w:szCs w:val="24"/>
        </w:rPr>
        <w:t>uwagi na przesłanki świadczące o podejmowanych lęgach i wyc</w:t>
      </w:r>
      <w:r w:rsidR="007A5601">
        <w:rPr>
          <w:rFonts w:cstheme="minorHAnsi"/>
          <w:sz w:val="24"/>
          <w:szCs w:val="24"/>
        </w:rPr>
        <w:t xml:space="preserve">howie młodych. Kontroli poddano </w:t>
      </w:r>
      <w:r w:rsidRPr="00FC7823">
        <w:rPr>
          <w:rFonts w:cstheme="minorHAnsi"/>
          <w:sz w:val="24"/>
          <w:szCs w:val="24"/>
        </w:rPr>
        <w:t xml:space="preserve">obszar zadrzewiony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>, na którym przeprowa</w:t>
      </w:r>
      <w:r w:rsidR="007A5601">
        <w:rPr>
          <w:rFonts w:cstheme="minorHAnsi"/>
          <w:sz w:val="24"/>
          <w:szCs w:val="24"/>
        </w:rPr>
        <w:t xml:space="preserve">dzono obserwacje bezpośrednie z </w:t>
      </w:r>
      <w:r w:rsidRPr="00FC7823">
        <w:rPr>
          <w:rFonts w:cstheme="minorHAnsi"/>
          <w:sz w:val="24"/>
          <w:szCs w:val="24"/>
        </w:rPr>
        <w:t>użyciem lornetki w celu ustalenia lokalizacji gniazd</w:t>
      </w:r>
      <w:r w:rsidR="00961950" w:rsidRPr="00FC7823">
        <w:rPr>
          <w:rFonts w:cstheme="minorHAnsi"/>
          <w:sz w:val="24"/>
          <w:szCs w:val="24"/>
        </w:rPr>
        <w:t xml:space="preserve"> w obrębie koron dr</w:t>
      </w:r>
      <w:r w:rsidR="007A5601">
        <w:rPr>
          <w:rFonts w:cstheme="minorHAnsi"/>
          <w:sz w:val="24"/>
          <w:szCs w:val="24"/>
        </w:rPr>
        <w:t xml:space="preserve">zew oraz zajęcia dziupli </w:t>
      </w:r>
      <w:r w:rsidR="00961950" w:rsidRPr="00FC7823">
        <w:rPr>
          <w:rFonts w:cstheme="minorHAnsi"/>
          <w:sz w:val="24"/>
          <w:szCs w:val="24"/>
        </w:rPr>
        <w:t xml:space="preserve">przez ptaki </w:t>
      </w:r>
      <w:proofErr w:type="spellStart"/>
      <w:r w:rsidR="00961950" w:rsidRPr="00FC7823">
        <w:rPr>
          <w:rFonts w:cstheme="minorHAnsi"/>
          <w:sz w:val="24"/>
          <w:szCs w:val="24"/>
        </w:rPr>
        <w:t>dzięciołowe</w:t>
      </w:r>
      <w:proofErr w:type="spellEnd"/>
      <w:r w:rsidR="00961950" w:rsidRPr="00FC7823">
        <w:rPr>
          <w:rFonts w:cstheme="minorHAnsi"/>
          <w:sz w:val="24"/>
          <w:szCs w:val="24"/>
        </w:rPr>
        <w:t xml:space="preserve"> i dziuplaki wtór</w:t>
      </w:r>
      <w:r w:rsidRPr="00FC7823">
        <w:rPr>
          <w:rFonts w:cstheme="minorHAnsi"/>
          <w:sz w:val="24"/>
          <w:szCs w:val="24"/>
        </w:rPr>
        <w:t>ne. Przeprowadzono również badania na</w:t>
      </w:r>
      <w:r w:rsidR="007A5601">
        <w:rPr>
          <w:rFonts w:cstheme="minorHAnsi"/>
          <w:sz w:val="24"/>
          <w:szCs w:val="24"/>
        </w:rPr>
        <w:t xml:space="preserve">słuchowe w tym </w:t>
      </w:r>
      <w:r w:rsidRPr="00FC7823">
        <w:rPr>
          <w:rFonts w:cstheme="minorHAnsi"/>
          <w:sz w:val="24"/>
          <w:szCs w:val="24"/>
        </w:rPr>
        <w:t>z wykorzystaniem stymulacj</w:t>
      </w:r>
      <w:r w:rsidR="00737612" w:rsidRPr="00FC7823">
        <w:rPr>
          <w:rFonts w:cstheme="minorHAnsi"/>
          <w:sz w:val="24"/>
          <w:szCs w:val="24"/>
        </w:rPr>
        <w:t xml:space="preserve">i głosowej w kierunku ptaków </w:t>
      </w:r>
      <w:proofErr w:type="spellStart"/>
      <w:r w:rsidR="00737612" w:rsidRPr="00FC7823">
        <w:rPr>
          <w:rFonts w:cstheme="minorHAnsi"/>
          <w:sz w:val="24"/>
          <w:szCs w:val="24"/>
        </w:rPr>
        <w:t>dzi</w:t>
      </w:r>
      <w:r w:rsidR="007A5601">
        <w:rPr>
          <w:rFonts w:cstheme="minorHAnsi"/>
          <w:sz w:val="24"/>
          <w:szCs w:val="24"/>
        </w:rPr>
        <w:t>ęciołowych</w:t>
      </w:r>
      <w:proofErr w:type="spellEnd"/>
      <w:r w:rsidR="007A5601">
        <w:rPr>
          <w:rFonts w:cstheme="minorHAnsi"/>
          <w:sz w:val="24"/>
          <w:szCs w:val="24"/>
        </w:rPr>
        <w:t xml:space="preserve"> i sów. Kontrole w </w:t>
      </w:r>
      <w:r w:rsidR="00737612" w:rsidRPr="00FC7823">
        <w:rPr>
          <w:rFonts w:cstheme="minorHAnsi"/>
          <w:sz w:val="24"/>
          <w:szCs w:val="24"/>
        </w:rPr>
        <w:t>zakresie or</w:t>
      </w:r>
      <w:r w:rsidRPr="00FC7823">
        <w:rPr>
          <w:rFonts w:cstheme="minorHAnsi"/>
          <w:sz w:val="24"/>
          <w:szCs w:val="24"/>
        </w:rPr>
        <w:t xml:space="preserve">nitofauny lęgowej na terenie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wyko</w:t>
      </w:r>
      <w:r w:rsidR="007A5601">
        <w:rPr>
          <w:rFonts w:cstheme="minorHAnsi"/>
          <w:sz w:val="24"/>
          <w:szCs w:val="24"/>
        </w:rPr>
        <w:t xml:space="preserve">nano w terminach: 25 marca, 2/3 </w:t>
      </w:r>
      <w:r w:rsidR="00737612" w:rsidRPr="00FC7823">
        <w:rPr>
          <w:rFonts w:cstheme="minorHAnsi"/>
          <w:sz w:val="24"/>
          <w:szCs w:val="24"/>
        </w:rPr>
        <w:t>maja i 9 czerwca 2021 r</w:t>
      </w:r>
      <w:r w:rsidRPr="00FC7823">
        <w:rPr>
          <w:rFonts w:cstheme="minorHAnsi"/>
          <w:sz w:val="24"/>
          <w:szCs w:val="24"/>
        </w:rPr>
        <w:t>. W efekcie przeprowadzonej kontroli w</w:t>
      </w:r>
      <w:r w:rsidR="00737612" w:rsidRPr="00FC7823">
        <w:rPr>
          <w:rFonts w:cstheme="minorHAnsi"/>
          <w:sz w:val="24"/>
          <w:szCs w:val="24"/>
        </w:rPr>
        <w:t>ykazano obecność zajętych dziupli</w:t>
      </w:r>
      <w:r w:rsidR="007A5601">
        <w:rPr>
          <w:rFonts w:cstheme="minorHAnsi"/>
          <w:sz w:val="24"/>
          <w:szCs w:val="24"/>
        </w:rPr>
        <w:t xml:space="preserve">, </w:t>
      </w:r>
      <w:r w:rsidRPr="00FC7823">
        <w:rPr>
          <w:rFonts w:cstheme="minorHAnsi"/>
          <w:sz w:val="24"/>
          <w:szCs w:val="24"/>
        </w:rPr>
        <w:t>głównie przez dziupl</w:t>
      </w:r>
      <w:r w:rsidR="00737612" w:rsidRPr="00FC7823">
        <w:rPr>
          <w:rFonts w:cstheme="minorHAnsi"/>
          <w:sz w:val="24"/>
          <w:szCs w:val="24"/>
        </w:rPr>
        <w:t>aki wtórne (modraszka, szpak) or</w:t>
      </w:r>
      <w:r w:rsidRPr="00FC7823">
        <w:rPr>
          <w:rFonts w:cstheme="minorHAnsi"/>
          <w:sz w:val="24"/>
          <w:szCs w:val="24"/>
        </w:rPr>
        <w:t>az gniazd gatunków szeroko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rozpowszechnionych, o dużych rozmiarach. Nie wykazano gniazd</w:t>
      </w:r>
      <w:r w:rsidR="007A5601">
        <w:rPr>
          <w:rFonts w:cstheme="minorHAnsi"/>
          <w:sz w:val="24"/>
          <w:szCs w:val="24"/>
        </w:rPr>
        <w:t xml:space="preserve"> w roślinności niskiej. Gniazda </w:t>
      </w:r>
      <w:r w:rsidRPr="00FC7823">
        <w:rPr>
          <w:rFonts w:cstheme="minorHAnsi"/>
          <w:sz w:val="24"/>
          <w:szCs w:val="24"/>
        </w:rPr>
        <w:t xml:space="preserve">małych gatunków </w:t>
      </w:r>
      <w:proofErr w:type="spellStart"/>
      <w:r w:rsidRPr="00FC7823">
        <w:rPr>
          <w:rFonts w:cstheme="minorHAnsi"/>
          <w:sz w:val="24"/>
          <w:szCs w:val="24"/>
        </w:rPr>
        <w:t>wróblowych</w:t>
      </w:r>
      <w:proofErr w:type="spellEnd"/>
      <w:r w:rsidRPr="00FC7823">
        <w:rPr>
          <w:rFonts w:cstheme="minorHAnsi"/>
          <w:sz w:val="24"/>
          <w:szCs w:val="24"/>
        </w:rPr>
        <w:t xml:space="preserve"> mogą być zlokalizo</w:t>
      </w:r>
      <w:r w:rsidR="00737612" w:rsidRPr="00FC7823">
        <w:rPr>
          <w:rFonts w:cstheme="minorHAnsi"/>
          <w:sz w:val="24"/>
          <w:szCs w:val="24"/>
        </w:rPr>
        <w:t>wane w górnych partiach koron dr</w:t>
      </w:r>
      <w:r w:rsidR="007A5601">
        <w:rPr>
          <w:rFonts w:cstheme="minorHAnsi"/>
          <w:sz w:val="24"/>
          <w:szCs w:val="24"/>
        </w:rPr>
        <w:t xml:space="preserve">zew, lecz przy </w:t>
      </w:r>
      <w:r w:rsidRPr="00FC7823">
        <w:rPr>
          <w:rFonts w:cstheme="minorHAnsi"/>
          <w:sz w:val="24"/>
          <w:szCs w:val="24"/>
        </w:rPr>
        <w:t xml:space="preserve">zastosowaniu dostępnych metod nie udało się określić </w:t>
      </w:r>
      <w:r w:rsidR="00737612" w:rsidRPr="00FC7823">
        <w:rPr>
          <w:rFonts w:cstheme="minorHAnsi"/>
          <w:sz w:val="24"/>
          <w:szCs w:val="24"/>
        </w:rPr>
        <w:t>ich lokalizacji. Status lęgowy ornitofaun</w:t>
      </w:r>
      <w:r w:rsidR="007A5601">
        <w:rPr>
          <w:rFonts w:cstheme="minorHAnsi"/>
          <w:sz w:val="24"/>
          <w:szCs w:val="24"/>
        </w:rPr>
        <w:t xml:space="preserve">y na </w:t>
      </w:r>
      <w:r w:rsidRPr="00FC7823">
        <w:rPr>
          <w:rFonts w:cstheme="minorHAnsi"/>
          <w:sz w:val="24"/>
          <w:szCs w:val="24"/>
        </w:rPr>
        <w:t xml:space="preserve">terenie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określono na podstawie wokalizujących </w:t>
      </w:r>
      <w:r w:rsidR="007A5601">
        <w:rPr>
          <w:rFonts w:cstheme="minorHAnsi"/>
          <w:sz w:val="24"/>
          <w:szCs w:val="24"/>
        </w:rPr>
        <w:t xml:space="preserve">samców oraz obserwacji </w:t>
      </w:r>
      <w:proofErr w:type="spellStart"/>
      <w:r w:rsidR="007A5601">
        <w:rPr>
          <w:rFonts w:cstheme="minorHAnsi"/>
          <w:sz w:val="24"/>
          <w:szCs w:val="24"/>
        </w:rPr>
        <w:t>zachowań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wskazujących na aktywne lęgi, zgodnie z wytycznymi Polskiego A</w:t>
      </w:r>
      <w:r w:rsidR="007A5601">
        <w:rPr>
          <w:rFonts w:cstheme="minorHAnsi"/>
          <w:sz w:val="24"/>
          <w:szCs w:val="24"/>
        </w:rPr>
        <w:t xml:space="preserve">tlasu Ornitologicznego. Badania </w:t>
      </w:r>
      <w:r w:rsidR="00737612" w:rsidRPr="00FC7823">
        <w:rPr>
          <w:rFonts w:cstheme="minorHAnsi"/>
          <w:sz w:val="24"/>
          <w:szCs w:val="24"/>
        </w:rPr>
        <w:t xml:space="preserve">wykazały, że teren </w:t>
      </w:r>
      <w:proofErr w:type="spellStart"/>
      <w:r w:rsidR="00737612" w:rsidRPr="00FC7823">
        <w:rPr>
          <w:rFonts w:cstheme="minorHAnsi"/>
          <w:sz w:val="24"/>
          <w:szCs w:val="24"/>
        </w:rPr>
        <w:t>zadr</w:t>
      </w:r>
      <w:r w:rsidRPr="00FC7823">
        <w:rPr>
          <w:rFonts w:cstheme="minorHAnsi"/>
          <w:sz w:val="24"/>
          <w:szCs w:val="24"/>
        </w:rPr>
        <w:t>zewień</w:t>
      </w:r>
      <w:proofErr w:type="spellEnd"/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otoczeniu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stanowi</w:t>
      </w:r>
      <w:r w:rsidR="007A5601">
        <w:rPr>
          <w:rFonts w:cstheme="minorHAnsi"/>
          <w:sz w:val="24"/>
          <w:szCs w:val="24"/>
        </w:rPr>
        <w:t xml:space="preserve"> miejsce lęgowe lub potencjalne </w:t>
      </w:r>
      <w:r w:rsidRPr="00FC7823">
        <w:rPr>
          <w:rFonts w:cstheme="minorHAnsi"/>
          <w:sz w:val="24"/>
          <w:szCs w:val="24"/>
        </w:rPr>
        <w:t>miejsce l</w:t>
      </w:r>
      <w:r w:rsidR="00737612" w:rsidRPr="00FC7823">
        <w:rPr>
          <w:rFonts w:cstheme="minorHAnsi"/>
          <w:sz w:val="24"/>
          <w:szCs w:val="24"/>
        </w:rPr>
        <w:t>ęgowe dla 18 gatunków ptaków, or</w:t>
      </w:r>
      <w:r w:rsidRPr="00FC7823">
        <w:rPr>
          <w:rFonts w:cstheme="minorHAnsi"/>
          <w:sz w:val="24"/>
          <w:szCs w:val="24"/>
        </w:rPr>
        <w:t>az miejsce żerowania dla kolejnych 15, spośród który</w:t>
      </w:r>
      <w:r w:rsidR="007A5601">
        <w:rPr>
          <w:rFonts w:cstheme="minorHAnsi"/>
          <w:sz w:val="24"/>
          <w:szCs w:val="24"/>
        </w:rPr>
        <w:t xml:space="preserve">ch </w:t>
      </w:r>
      <w:r w:rsidRPr="00FC7823">
        <w:rPr>
          <w:rFonts w:cstheme="minorHAnsi"/>
          <w:sz w:val="24"/>
          <w:szCs w:val="24"/>
        </w:rPr>
        <w:t>najcenniejszymi gatunkami</w:t>
      </w:r>
      <w:r w:rsidR="00737612" w:rsidRPr="00FC7823">
        <w:rPr>
          <w:rFonts w:cstheme="minorHAnsi"/>
          <w:sz w:val="24"/>
          <w:szCs w:val="24"/>
        </w:rPr>
        <w:t xml:space="preserve"> pozostają dzięcioł zielony </w:t>
      </w:r>
      <w:proofErr w:type="spellStart"/>
      <w:r w:rsidR="00737612" w:rsidRPr="00FC7823">
        <w:rPr>
          <w:rFonts w:cstheme="minorHAnsi"/>
          <w:sz w:val="24"/>
          <w:szCs w:val="24"/>
        </w:rPr>
        <w:t>Picu</w:t>
      </w:r>
      <w:r w:rsidRPr="00FC7823">
        <w:rPr>
          <w:rFonts w:cstheme="minorHAnsi"/>
          <w:sz w:val="24"/>
          <w:szCs w:val="24"/>
        </w:rPr>
        <w:t>s</w:t>
      </w:r>
      <w:proofErr w:type="spellEnd"/>
      <w:r w:rsidR="00737612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viridis</w:t>
      </w:r>
      <w:proofErr w:type="spellEnd"/>
      <w:r w:rsidRPr="00FC7823">
        <w:rPr>
          <w:rFonts w:cstheme="minorHAnsi"/>
          <w:sz w:val="24"/>
          <w:szCs w:val="24"/>
        </w:rPr>
        <w:t xml:space="preserve"> i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wróbel </w:t>
      </w:r>
      <w:proofErr w:type="spellStart"/>
      <w:r w:rsidRPr="00FC7823">
        <w:rPr>
          <w:rFonts w:cstheme="minorHAnsi"/>
          <w:sz w:val="24"/>
          <w:szCs w:val="24"/>
        </w:rPr>
        <w:t>Passer</w:t>
      </w:r>
      <w:proofErr w:type="spellEnd"/>
      <w:r w:rsidR="00737612" w:rsidRPr="00FC7823">
        <w:rPr>
          <w:rFonts w:cstheme="minorHAnsi"/>
          <w:sz w:val="24"/>
          <w:szCs w:val="24"/>
        </w:rPr>
        <w:t xml:space="preserve"> </w:t>
      </w:r>
      <w:r w:rsidR="007A5601">
        <w:rPr>
          <w:rFonts w:cstheme="minorHAnsi"/>
          <w:sz w:val="24"/>
          <w:szCs w:val="24"/>
        </w:rPr>
        <w:t xml:space="preserve">sp. — objęte ochroną </w:t>
      </w:r>
      <w:r w:rsidRPr="00FC7823">
        <w:rPr>
          <w:rFonts w:cstheme="minorHAnsi"/>
          <w:sz w:val="24"/>
          <w:szCs w:val="24"/>
        </w:rPr>
        <w:t xml:space="preserve">ścisłą wymagające ochrony czynnej. Wróbel gniazduje </w:t>
      </w:r>
      <w:r w:rsidR="007A5601">
        <w:rPr>
          <w:rFonts w:cstheme="minorHAnsi"/>
          <w:sz w:val="24"/>
          <w:szCs w:val="24"/>
        </w:rPr>
        <w:t xml:space="preserve">w zabudowaniach na terenie TWK, </w:t>
      </w:r>
      <w:r w:rsidRPr="00FC7823">
        <w:rPr>
          <w:rFonts w:cstheme="minorHAnsi"/>
          <w:sz w:val="24"/>
          <w:szCs w:val="24"/>
        </w:rPr>
        <w:t>natomiast nie stwierdzono dziupli zajętych przez</w:t>
      </w:r>
      <w:r w:rsidR="00737612" w:rsidRPr="00FC7823">
        <w:rPr>
          <w:rFonts w:cstheme="minorHAnsi"/>
          <w:sz w:val="24"/>
          <w:szCs w:val="24"/>
        </w:rPr>
        <w:t xml:space="preserve"> dzięcioła zielonego, choć obser</w:t>
      </w:r>
      <w:r w:rsidR="007A5601">
        <w:rPr>
          <w:rFonts w:cstheme="minorHAnsi"/>
          <w:sz w:val="24"/>
          <w:szCs w:val="24"/>
        </w:rPr>
        <w:t xml:space="preserve">wowano jego </w:t>
      </w:r>
      <w:r w:rsidRPr="00FC7823">
        <w:rPr>
          <w:rFonts w:cstheme="minorHAnsi"/>
          <w:sz w:val="24"/>
          <w:szCs w:val="24"/>
        </w:rPr>
        <w:t xml:space="preserve">osobniki przelatujące w </w:t>
      </w:r>
      <w:r w:rsidRPr="00FC7823">
        <w:rPr>
          <w:rFonts w:cstheme="minorHAnsi"/>
          <w:sz w:val="24"/>
          <w:szCs w:val="24"/>
        </w:rPr>
        <w:lastRenderedPageBreak/>
        <w:t>zachodniej części terenu. Prawdopodo</w:t>
      </w:r>
      <w:r w:rsidR="007A5601">
        <w:rPr>
          <w:rFonts w:cstheme="minorHAnsi"/>
          <w:sz w:val="24"/>
          <w:szCs w:val="24"/>
        </w:rPr>
        <w:t xml:space="preserve">bne jest wykorzystywanie terenu </w:t>
      </w:r>
      <w:proofErr w:type="spellStart"/>
      <w:r w:rsidR="00737612" w:rsidRPr="00FC7823">
        <w:rPr>
          <w:rFonts w:cstheme="minorHAnsi"/>
          <w:sz w:val="24"/>
          <w:szCs w:val="24"/>
        </w:rPr>
        <w:t>zadr</w:t>
      </w:r>
      <w:r w:rsidRPr="00FC7823">
        <w:rPr>
          <w:rFonts w:cstheme="minorHAnsi"/>
          <w:sz w:val="24"/>
          <w:szCs w:val="24"/>
        </w:rPr>
        <w:t>zewień</w:t>
      </w:r>
      <w:proofErr w:type="spellEnd"/>
      <w:r w:rsidRPr="00FC7823">
        <w:rPr>
          <w:rFonts w:cstheme="minorHAnsi"/>
          <w:sz w:val="24"/>
          <w:szCs w:val="24"/>
        </w:rPr>
        <w:t>, w tym drzew w złym stanie sanitarnym jako żerowi</w:t>
      </w:r>
      <w:r w:rsidR="007A5601">
        <w:rPr>
          <w:rFonts w:cstheme="minorHAnsi"/>
          <w:sz w:val="24"/>
          <w:szCs w:val="24"/>
        </w:rPr>
        <w:t xml:space="preserve">sk. Gniazdowanie jest możliwe w </w:t>
      </w:r>
      <w:r w:rsidR="00737612" w:rsidRPr="00FC7823">
        <w:rPr>
          <w:rFonts w:cstheme="minorHAnsi"/>
          <w:sz w:val="24"/>
          <w:szCs w:val="24"/>
        </w:rPr>
        <w:t>skupiskach drzew nad korytem Ślęż</w:t>
      </w:r>
      <w:r w:rsidRPr="00FC7823">
        <w:rPr>
          <w:rFonts w:cstheme="minorHAnsi"/>
          <w:sz w:val="24"/>
          <w:szCs w:val="24"/>
        </w:rPr>
        <w:t>y — dzięcioł zielony two</w:t>
      </w:r>
      <w:r w:rsidR="007A5601">
        <w:rPr>
          <w:rFonts w:cstheme="minorHAnsi"/>
          <w:sz w:val="24"/>
          <w:szCs w:val="24"/>
        </w:rPr>
        <w:t xml:space="preserve">rzy dziuple lęgowe w drzewach o </w:t>
      </w:r>
      <w:r w:rsidRPr="00FC7823">
        <w:rPr>
          <w:rFonts w:cstheme="minorHAnsi"/>
          <w:sz w:val="24"/>
          <w:szCs w:val="24"/>
        </w:rPr>
        <w:t>miękkim drewnie: topolach, wierzbach — gatu</w:t>
      </w:r>
      <w:r w:rsidR="00737612" w:rsidRPr="00FC7823">
        <w:rPr>
          <w:rFonts w:cstheme="minorHAnsi"/>
          <w:sz w:val="24"/>
          <w:szCs w:val="24"/>
        </w:rPr>
        <w:t>nki te występują w otoczeniu koryta Ślęż</w:t>
      </w:r>
      <w:r w:rsidR="007A5601">
        <w:rPr>
          <w:rFonts w:cstheme="minorHAnsi"/>
          <w:sz w:val="24"/>
          <w:szCs w:val="24"/>
        </w:rPr>
        <w:t xml:space="preserve">y. W </w:t>
      </w:r>
      <w:r w:rsidRPr="00FC7823">
        <w:rPr>
          <w:rFonts w:cstheme="minorHAnsi"/>
          <w:sz w:val="24"/>
          <w:szCs w:val="24"/>
        </w:rPr>
        <w:t>przypadku gatunków, co do których stwierdzono zach</w:t>
      </w:r>
      <w:r w:rsidR="007A5601">
        <w:rPr>
          <w:rFonts w:cstheme="minorHAnsi"/>
          <w:sz w:val="24"/>
          <w:szCs w:val="24"/>
        </w:rPr>
        <w:t xml:space="preserve">owania wskazujące na lęgi, to w </w:t>
      </w:r>
      <w:r w:rsidRPr="00FC7823">
        <w:rPr>
          <w:rFonts w:cstheme="minorHAnsi"/>
          <w:sz w:val="24"/>
          <w:szCs w:val="24"/>
        </w:rPr>
        <w:t>zdecydowanej większości są to gatunki o szerokim rozpowszechn</w:t>
      </w:r>
      <w:r w:rsidR="007A5601">
        <w:rPr>
          <w:rFonts w:cstheme="minorHAnsi"/>
          <w:sz w:val="24"/>
          <w:szCs w:val="24"/>
        </w:rPr>
        <w:t xml:space="preserve">ieniu, które zajmują różne typy </w:t>
      </w:r>
      <w:r w:rsidRPr="00FC7823">
        <w:rPr>
          <w:rFonts w:cstheme="minorHAnsi"/>
          <w:sz w:val="24"/>
          <w:szCs w:val="24"/>
        </w:rPr>
        <w:t>siedlisk. Są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wśród nich również gatunki związane ze starymi drzewos</w:t>
      </w:r>
      <w:r w:rsidR="007A5601">
        <w:rPr>
          <w:rFonts w:cstheme="minorHAnsi"/>
          <w:sz w:val="24"/>
          <w:szCs w:val="24"/>
        </w:rPr>
        <w:t xml:space="preserve">tanami i packami: pełzacz leśny </w:t>
      </w:r>
      <w:proofErr w:type="spellStart"/>
      <w:r w:rsidRPr="00FC7823">
        <w:rPr>
          <w:rFonts w:cstheme="minorHAnsi"/>
          <w:sz w:val="24"/>
          <w:szCs w:val="24"/>
        </w:rPr>
        <w:t>Certhia</w:t>
      </w:r>
      <w:proofErr w:type="spellEnd"/>
      <w:r w:rsidR="00737612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Jamiliaris</w:t>
      </w:r>
      <w:proofErr w:type="spellEnd"/>
      <w:r w:rsidRPr="00FC7823">
        <w:rPr>
          <w:rFonts w:cstheme="minorHAnsi"/>
          <w:sz w:val="24"/>
          <w:szCs w:val="24"/>
        </w:rPr>
        <w:t xml:space="preserve">, kowalik </w:t>
      </w:r>
      <w:proofErr w:type="spellStart"/>
      <w:r w:rsidRPr="00FC7823">
        <w:rPr>
          <w:rFonts w:cstheme="minorHAnsi"/>
          <w:sz w:val="24"/>
          <w:szCs w:val="24"/>
        </w:rPr>
        <w:t>Sitta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europaea</w:t>
      </w:r>
      <w:proofErr w:type="spellEnd"/>
      <w:r w:rsidRPr="00FC7823">
        <w:rPr>
          <w:rFonts w:cstheme="minorHAnsi"/>
          <w:sz w:val="24"/>
          <w:szCs w:val="24"/>
        </w:rPr>
        <w:t xml:space="preserve">, muchołówka szara </w:t>
      </w:r>
      <w:proofErr w:type="spellStart"/>
      <w:r w:rsidRPr="00FC7823">
        <w:rPr>
          <w:rFonts w:cstheme="minorHAnsi"/>
          <w:sz w:val="24"/>
          <w:szCs w:val="24"/>
        </w:rPr>
        <w:t>Muscicapa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striata</w:t>
      </w:r>
      <w:proofErr w:type="spellEnd"/>
      <w:r w:rsidRPr="00FC7823">
        <w:rPr>
          <w:rFonts w:cstheme="minorHAnsi"/>
          <w:sz w:val="24"/>
          <w:szCs w:val="24"/>
        </w:rPr>
        <w:t xml:space="preserve">, rudzik </w:t>
      </w:r>
      <w:proofErr w:type="spellStart"/>
      <w:r w:rsidRPr="00FC7823">
        <w:rPr>
          <w:rFonts w:cstheme="minorHAnsi"/>
          <w:sz w:val="24"/>
          <w:szCs w:val="24"/>
        </w:rPr>
        <w:t>Erithacus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rubecula</w:t>
      </w:r>
      <w:proofErr w:type="spellEnd"/>
      <w:r w:rsidRPr="00FC7823">
        <w:rPr>
          <w:rFonts w:cstheme="minorHAnsi"/>
          <w:sz w:val="24"/>
          <w:szCs w:val="24"/>
        </w:rPr>
        <w:t>.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Usunięcie części drzew i krzewów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 obrębie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na po</w:t>
      </w:r>
      <w:r w:rsidR="007A5601">
        <w:rPr>
          <w:rFonts w:cstheme="minorHAnsi"/>
          <w:sz w:val="24"/>
          <w:szCs w:val="24"/>
        </w:rPr>
        <w:t xml:space="preserve">wierzchni ok. 1,85 ha spowoduje </w:t>
      </w:r>
      <w:r w:rsidRPr="00FC7823">
        <w:rPr>
          <w:rFonts w:cstheme="minorHAnsi"/>
          <w:sz w:val="24"/>
          <w:szCs w:val="24"/>
        </w:rPr>
        <w:t>ubytek powierzchni potencjalnych terenów lęgowych oraz ż</w:t>
      </w:r>
      <w:r w:rsidR="007A5601">
        <w:rPr>
          <w:rFonts w:cstheme="minorHAnsi"/>
          <w:sz w:val="24"/>
          <w:szCs w:val="24"/>
        </w:rPr>
        <w:t xml:space="preserve">erowisk, jednak nie będzie mieć </w:t>
      </w:r>
      <w:r w:rsidRPr="00FC7823">
        <w:rPr>
          <w:rFonts w:cstheme="minorHAnsi"/>
          <w:sz w:val="24"/>
          <w:szCs w:val="24"/>
        </w:rPr>
        <w:t xml:space="preserve">charakteru znaczącego. W </w:t>
      </w:r>
      <w:proofErr w:type="spellStart"/>
      <w:r w:rsidRPr="00FC7823">
        <w:rPr>
          <w:rFonts w:cstheme="minorHAnsi"/>
          <w:sz w:val="24"/>
          <w:szCs w:val="24"/>
        </w:rPr>
        <w:t>zad</w:t>
      </w:r>
      <w:r w:rsidR="00737612" w:rsidRPr="00FC7823">
        <w:rPr>
          <w:rFonts w:cstheme="minorHAnsi"/>
          <w:sz w:val="24"/>
          <w:szCs w:val="24"/>
        </w:rPr>
        <w:t>rzewieniach</w:t>
      </w:r>
      <w:proofErr w:type="spellEnd"/>
      <w:r w:rsidRPr="00FC7823">
        <w:rPr>
          <w:rFonts w:cstheme="minorHAnsi"/>
          <w:sz w:val="24"/>
          <w:szCs w:val="24"/>
        </w:rPr>
        <w:t xml:space="preserve"> wokół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 występują drz</w:t>
      </w:r>
      <w:r w:rsidR="007A5601">
        <w:rPr>
          <w:rFonts w:cstheme="minorHAnsi"/>
          <w:sz w:val="24"/>
          <w:szCs w:val="24"/>
        </w:rPr>
        <w:t xml:space="preserve">ewa dziuplaste, </w:t>
      </w:r>
      <w:r w:rsidRPr="00FC7823">
        <w:rPr>
          <w:rFonts w:cstheme="minorHAnsi"/>
          <w:sz w:val="24"/>
          <w:szCs w:val="24"/>
        </w:rPr>
        <w:t>stanowiące potencjalne miejsce lęgów. Ich usunięcie lub lokaliza</w:t>
      </w:r>
      <w:r w:rsidR="007A5601">
        <w:rPr>
          <w:rFonts w:cstheme="minorHAnsi"/>
          <w:sz w:val="24"/>
          <w:szCs w:val="24"/>
        </w:rPr>
        <w:t xml:space="preserve">cja w niewielkiej odległości od </w:t>
      </w:r>
      <w:r w:rsidRPr="00FC7823">
        <w:rPr>
          <w:rFonts w:cstheme="minorHAnsi"/>
          <w:sz w:val="24"/>
          <w:szCs w:val="24"/>
        </w:rPr>
        <w:t>krawędzi jezdni może ograniczyć możliwość wykorzystania siedlisk</w:t>
      </w:r>
      <w:r w:rsidR="007A5601">
        <w:rPr>
          <w:rFonts w:cstheme="minorHAnsi"/>
          <w:sz w:val="24"/>
          <w:szCs w:val="24"/>
        </w:rPr>
        <w:t xml:space="preserve">a jako miejsca lęgowego. W celu </w:t>
      </w:r>
      <w:r w:rsidRPr="00FC7823">
        <w:rPr>
          <w:rFonts w:cstheme="minorHAnsi"/>
          <w:sz w:val="24"/>
          <w:szCs w:val="24"/>
        </w:rPr>
        <w:t>zapewnienia dostatecznej ilości siedlisk dla ptaków zajm</w:t>
      </w:r>
      <w:r w:rsidR="007A5601">
        <w:rPr>
          <w:rFonts w:cstheme="minorHAnsi"/>
          <w:sz w:val="24"/>
          <w:szCs w:val="24"/>
        </w:rPr>
        <w:t xml:space="preserve">ujących dziuple inwestor został </w:t>
      </w:r>
      <w:r w:rsidRPr="00FC7823">
        <w:rPr>
          <w:rFonts w:cstheme="minorHAnsi"/>
          <w:sz w:val="24"/>
          <w:szCs w:val="24"/>
        </w:rPr>
        <w:t xml:space="preserve">zobowiązany do zawieszenia 20 budek lęgowych dla ptaków (po 7 </w:t>
      </w:r>
      <w:r w:rsidR="007A5601">
        <w:rPr>
          <w:rFonts w:cstheme="minorHAnsi"/>
          <w:sz w:val="24"/>
          <w:szCs w:val="24"/>
        </w:rPr>
        <w:t xml:space="preserve">sztuk typów A i Al oraz 6 sztuk </w:t>
      </w:r>
      <w:r w:rsidRPr="00FC7823">
        <w:rPr>
          <w:rFonts w:cstheme="minorHAnsi"/>
          <w:sz w:val="24"/>
          <w:szCs w:val="24"/>
        </w:rPr>
        <w:t xml:space="preserve">typu B) na drzewach </w:t>
      </w:r>
      <w:r w:rsidR="00737612" w:rsidRPr="00FC7823">
        <w:rPr>
          <w:rFonts w:cstheme="minorHAnsi"/>
          <w:sz w:val="24"/>
          <w:szCs w:val="24"/>
        </w:rPr>
        <w:t>nieprzeznaczonych</w:t>
      </w:r>
      <w:r w:rsidRPr="00FC7823">
        <w:rPr>
          <w:rFonts w:cstheme="minorHAnsi"/>
          <w:sz w:val="24"/>
          <w:szCs w:val="24"/>
        </w:rPr>
        <w:t xml:space="preserve"> do wycinki — warunek </w:t>
      </w:r>
      <w:r w:rsidR="007A5601">
        <w:rPr>
          <w:rFonts w:cstheme="minorHAnsi"/>
          <w:sz w:val="24"/>
          <w:szCs w:val="24"/>
        </w:rPr>
        <w:t xml:space="preserve">zawarty w punkcie 14 niniejszej decyzji.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Jeśli chodzi o pl</w:t>
      </w:r>
      <w:r w:rsidR="00737612" w:rsidRPr="00FC7823">
        <w:rPr>
          <w:rFonts w:cstheme="minorHAnsi"/>
          <w:sz w:val="24"/>
          <w:szCs w:val="24"/>
        </w:rPr>
        <w:t>anowane inwestycje w rejonie tor</w:t>
      </w:r>
      <w:r w:rsidR="007A5601">
        <w:rPr>
          <w:rFonts w:cstheme="minorHAnsi"/>
          <w:sz w:val="24"/>
          <w:szCs w:val="24"/>
        </w:rPr>
        <w:t xml:space="preserve">u wyścigów konnych TWK </w:t>
      </w:r>
      <w:proofErr w:type="spellStart"/>
      <w:r w:rsidRPr="00FC7823">
        <w:rPr>
          <w:rFonts w:cstheme="minorHAnsi"/>
          <w:sz w:val="24"/>
          <w:szCs w:val="24"/>
        </w:rPr>
        <w:t>Partynice</w:t>
      </w:r>
      <w:proofErr w:type="spellEnd"/>
      <w:r w:rsidRPr="00FC7823">
        <w:rPr>
          <w:rFonts w:cstheme="minorHAnsi"/>
          <w:sz w:val="24"/>
          <w:szCs w:val="24"/>
        </w:rPr>
        <w:t xml:space="preserve">, do których nie odniesiono się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tj.:</w:t>
      </w:r>
    </w:p>
    <w:p w:rsidR="00237302" w:rsidRPr="00FC7823" w:rsidRDefault="0073761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park będący elementem tor</w:t>
      </w:r>
      <w:r w:rsidR="00237302" w:rsidRPr="00FC7823">
        <w:rPr>
          <w:rFonts w:cstheme="minorHAnsi"/>
          <w:sz w:val="24"/>
          <w:szCs w:val="24"/>
        </w:rPr>
        <w:t>u w oparciu o pr</w:t>
      </w:r>
      <w:r w:rsidRPr="00FC7823">
        <w:rPr>
          <w:rFonts w:cstheme="minorHAnsi"/>
          <w:sz w:val="24"/>
          <w:szCs w:val="24"/>
        </w:rPr>
        <w:t>zeprowadzoną</w:t>
      </w:r>
      <w:r w:rsidR="007A5601">
        <w:rPr>
          <w:rFonts w:cstheme="minorHAnsi"/>
          <w:sz w:val="24"/>
          <w:szCs w:val="24"/>
        </w:rPr>
        <w:t xml:space="preserve"> rewaloryzację terenu i </w:t>
      </w:r>
      <w:r w:rsidRPr="00FC7823">
        <w:rPr>
          <w:rFonts w:cstheme="minorHAnsi"/>
          <w:sz w:val="24"/>
          <w:szCs w:val="24"/>
        </w:rPr>
        <w:t>połączenie terenu tor</w:t>
      </w:r>
      <w:r w:rsidR="00237302" w:rsidRPr="00FC7823">
        <w:rPr>
          <w:rFonts w:cstheme="minorHAnsi"/>
          <w:sz w:val="24"/>
          <w:szCs w:val="24"/>
        </w:rPr>
        <w:t>u z przestrzenią wzdłuż Ślęży i innymi packa</w:t>
      </w:r>
      <w:r w:rsidR="007A5601">
        <w:rPr>
          <w:rFonts w:cstheme="minorHAnsi"/>
          <w:sz w:val="24"/>
          <w:szCs w:val="24"/>
        </w:rPr>
        <w:t xml:space="preserve">mi za pomocą ścieżek </w:t>
      </w:r>
      <w:r w:rsidR="00237302" w:rsidRPr="00FC7823">
        <w:rPr>
          <w:rFonts w:cstheme="minorHAnsi"/>
          <w:sz w:val="24"/>
          <w:szCs w:val="24"/>
        </w:rPr>
        <w:t>ro</w:t>
      </w:r>
      <w:r w:rsidRPr="00FC7823">
        <w:rPr>
          <w:rFonts w:cstheme="minorHAnsi"/>
          <w:sz w:val="24"/>
          <w:szCs w:val="24"/>
        </w:rPr>
        <w:t>werowych i traktów spacerowych;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park linearny wokół toru wyścigowego wraz z edukacy</w:t>
      </w:r>
      <w:r w:rsidR="007A5601">
        <w:rPr>
          <w:rFonts w:cstheme="minorHAnsi"/>
          <w:sz w:val="24"/>
          <w:szCs w:val="24"/>
        </w:rPr>
        <w:t xml:space="preserve">jną ścieżką przyrodniczą (w tym </w:t>
      </w:r>
      <w:r w:rsidRPr="00FC7823">
        <w:rPr>
          <w:rFonts w:cstheme="minorHAnsi"/>
          <w:sz w:val="24"/>
          <w:szCs w:val="24"/>
        </w:rPr>
        <w:t>uporządkowanie terenów zielonych w bezpośrednim s</w:t>
      </w:r>
      <w:r w:rsidR="00737612" w:rsidRPr="00FC7823">
        <w:rPr>
          <w:rFonts w:cstheme="minorHAnsi"/>
          <w:sz w:val="24"/>
          <w:szCs w:val="24"/>
        </w:rPr>
        <w:t>ąsiedztwie toru wyścigowego i na</w:t>
      </w:r>
      <w:r w:rsidR="007A5601">
        <w:rPr>
          <w:rFonts w:cstheme="minorHAnsi"/>
          <w:sz w:val="24"/>
          <w:szCs w:val="24"/>
        </w:rPr>
        <w:t xml:space="preserve"> </w:t>
      </w:r>
      <w:r w:rsidR="00737612" w:rsidRPr="00FC7823">
        <w:rPr>
          <w:rFonts w:cstheme="minorHAnsi"/>
          <w:sz w:val="24"/>
          <w:szCs w:val="24"/>
        </w:rPr>
        <w:t>skwerze przy rondzie Św. Ojca</w:t>
      </w:r>
      <w:r w:rsidRPr="00FC7823">
        <w:rPr>
          <w:rFonts w:cstheme="minorHAnsi"/>
          <w:sz w:val="24"/>
          <w:szCs w:val="24"/>
        </w:rPr>
        <w:t xml:space="preserve"> Pio i realizacja </w:t>
      </w:r>
      <w:proofErr w:type="spellStart"/>
      <w:r w:rsidRPr="00FC7823">
        <w:rPr>
          <w:rFonts w:cstheme="minorHAnsi"/>
          <w:sz w:val="24"/>
          <w:szCs w:val="24"/>
        </w:rPr>
        <w:t>nasadzeń</w:t>
      </w:r>
      <w:proofErr w:type="spellEnd"/>
      <w:r w:rsidRPr="00FC7823">
        <w:rPr>
          <w:rFonts w:cstheme="minorHAnsi"/>
          <w:sz w:val="24"/>
          <w:szCs w:val="24"/>
        </w:rPr>
        <w:t xml:space="preserve">, </w:t>
      </w:r>
      <w:r w:rsidR="00A55B74">
        <w:rPr>
          <w:rFonts w:cstheme="minorHAnsi"/>
          <w:sz w:val="24"/>
          <w:szCs w:val="24"/>
        </w:rPr>
        <w:t xml:space="preserve">budowa ścieżki pieszo — biegowo </w:t>
      </w:r>
      <w:r w:rsidRPr="00FC7823">
        <w:rPr>
          <w:rFonts w:cstheme="minorHAnsi"/>
          <w:sz w:val="24"/>
          <w:szCs w:val="24"/>
        </w:rPr>
        <w:t>— konnej wokół toru, realizacja nowych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wejść na teren obiektu</w:t>
      </w:r>
      <w:r w:rsidR="007A5601">
        <w:rPr>
          <w:rFonts w:cstheme="minorHAnsi"/>
          <w:sz w:val="24"/>
          <w:szCs w:val="24"/>
        </w:rPr>
        <w:t xml:space="preserve">), to wskazać należy, że 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nie musi diagnozować wszystkich planowanych do </w:t>
      </w:r>
      <w:r w:rsidR="007A5601">
        <w:rPr>
          <w:rFonts w:cstheme="minorHAnsi"/>
          <w:sz w:val="24"/>
          <w:szCs w:val="24"/>
        </w:rPr>
        <w:t xml:space="preserve">realizacji inwestycji w zasięgu </w:t>
      </w:r>
      <w:r w:rsidRPr="00FC7823">
        <w:rPr>
          <w:rFonts w:cstheme="minorHAnsi"/>
          <w:sz w:val="24"/>
          <w:szCs w:val="24"/>
        </w:rPr>
        <w:t>oddziaływania przedsięwzięcia. Istotne są tylko inwest</w:t>
      </w:r>
      <w:r w:rsidR="007A5601">
        <w:rPr>
          <w:rFonts w:cstheme="minorHAnsi"/>
          <w:sz w:val="24"/>
          <w:szCs w:val="24"/>
        </w:rPr>
        <w:t xml:space="preserve">ycje które w sposób skumulowany </w:t>
      </w:r>
      <w:r w:rsidRPr="00FC7823">
        <w:rPr>
          <w:rFonts w:cstheme="minorHAnsi"/>
          <w:sz w:val="24"/>
          <w:szCs w:val="24"/>
        </w:rPr>
        <w:t>mogą oddziaływać na środowisko. Skarżący nie</w:t>
      </w:r>
      <w:r w:rsidR="007A5601">
        <w:rPr>
          <w:rFonts w:cstheme="minorHAnsi"/>
          <w:sz w:val="24"/>
          <w:szCs w:val="24"/>
        </w:rPr>
        <w:t xml:space="preserve"> doprecyzowali jakie konkretnie </w:t>
      </w:r>
      <w:r w:rsidRPr="00FC7823">
        <w:rPr>
          <w:rFonts w:cstheme="minorHAnsi"/>
          <w:sz w:val="24"/>
          <w:szCs w:val="24"/>
        </w:rPr>
        <w:t xml:space="preserve">oddziaływania mogą </w:t>
      </w:r>
      <w:proofErr w:type="spellStart"/>
      <w:r w:rsidRPr="00FC7823">
        <w:rPr>
          <w:rFonts w:cstheme="minorHAnsi"/>
          <w:sz w:val="24"/>
          <w:szCs w:val="24"/>
        </w:rPr>
        <w:t>współwystąpić</w:t>
      </w:r>
      <w:proofErr w:type="spellEnd"/>
      <w:r w:rsidRPr="00FC7823">
        <w:rPr>
          <w:rFonts w:cstheme="minorHAnsi"/>
          <w:sz w:val="24"/>
          <w:szCs w:val="24"/>
        </w:rPr>
        <w:t xml:space="preserve"> w związku z realiz</w:t>
      </w:r>
      <w:r w:rsidR="007A5601">
        <w:rPr>
          <w:rFonts w:cstheme="minorHAnsi"/>
          <w:sz w:val="24"/>
          <w:szCs w:val="24"/>
        </w:rPr>
        <w:t xml:space="preserve">acją drogi publicznej i parku z </w:t>
      </w:r>
      <w:r w:rsidRPr="00FC7823">
        <w:rPr>
          <w:rFonts w:cstheme="minorHAnsi"/>
          <w:sz w:val="24"/>
          <w:szCs w:val="24"/>
        </w:rPr>
        <w:t xml:space="preserve">zielenią urządzoną. Zarzucona wadliwość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jes</w:t>
      </w:r>
      <w:r w:rsidR="007A5601">
        <w:rPr>
          <w:rFonts w:cstheme="minorHAnsi"/>
          <w:sz w:val="24"/>
          <w:szCs w:val="24"/>
        </w:rPr>
        <w:t xml:space="preserve">t zatem bezzasadna. Wyjaśnienia </w:t>
      </w:r>
      <w:r w:rsidRPr="00FC7823">
        <w:rPr>
          <w:rFonts w:cstheme="minorHAnsi"/>
          <w:sz w:val="24"/>
          <w:szCs w:val="24"/>
        </w:rPr>
        <w:t xml:space="preserve">wymaga, że wbrew sugestiom skarżących raport </w:t>
      </w:r>
      <w:proofErr w:type="spellStart"/>
      <w:r w:rsidRPr="00FC7823">
        <w:rPr>
          <w:rFonts w:cstheme="minorHAnsi"/>
          <w:sz w:val="24"/>
          <w:szCs w:val="24"/>
        </w:rPr>
        <w:t>oo</w:t>
      </w:r>
      <w:r w:rsidR="007A5601">
        <w:rPr>
          <w:rFonts w:cstheme="minorHAnsi"/>
          <w:sz w:val="24"/>
          <w:szCs w:val="24"/>
        </w:rPr>
        <w:t>ś</w:t>
      </w:r>
      <w:proofErr w:type="spellEnd"/>
      <w:r w:rsidR="007A5601">
        <w:rPr>
          <w:rFonts w:cstheme="minorHAnsi"/>
          <w:sz w:val="24"/>
          <w:szCs w:val="24"/>
        </w:rPr>
        <w:t xml:space="preserve"> nie stanowi kompendium wiedzy </w:t>
      </w:r>
      <w:r w:rsidR="00737612" w:rsidRPr="00FC7823">
        <w:rPr>
          <w:rFonts w:cstheme="minorHAnsi"/>
          <w:sz w:val="24"/>
          <w:szCs w:val="24"/>
        </w:rPr>
        <w:t>przyr</w:t>
      </w:r>
      <w:r w:rsidRPr="00FC7823">
        <w:rPr>
          <w:rFonts w:cstheme="minorHAnsi"/>
          <w:sz w:val="24"/>
          <w:szCs w:val="24"/>
        </w:rPr>
        <w:t>odniczo-</w:t>
      </w:r>
      <w:r w:rsidR="00737612" w:rsidRPr="00FC7823">
        <w:rPr>
          <w:rFonts w:cstheme="minorHAnsi"/>
          <w:sz w:val="24"/>
          <w:szCs w:val="24"/>
        </w:rPr>
        <w:t>kulturalno-sp</w:t>
      </w:r>
      <w:r w:rsidRPr="00FC7823">
        <w:rPr>
          <w:rFonts w:cstheme="minorHAnsi"/>
          <w:sz w:val="24"/>
          <w:szCs w:val="24"/>
        </w:rPr>
        <w:t>ołecznej o danym obszarze. Pl</w:t>
      </w:r>
      <w:r w:rsidR="007A5601">
        <w:rPr>
          <w:rFonts w:cstheme="minorHAnsi"/>
          <w:sz w:val="24"/>
          <w:szCs w:val="24"/>
        </w:rPr>
        <w:t xml:space="preserve">anowane bądź istniejące obiekty </w:t>
      </w:r>
      <w:r w:rsidRPr="00FC7823">
        <w:rPr>
          <w:rFonts w:cstheme="minorHAnsi"/>
          <w:sz w:val="24"/>
          <w:szCs w:val="24"/>
        </w:rPr>
        <w:t>są w nim uwzględniane o ile przewiduje się oddziaływ</w:t>
      </w:r>
      <w:r w:rsidR="00737612" w:rsidRPr="00FC7823">
        <w:rPr>
          <w:rFonts w:cstheme="minorHAnsi"/>
          <w:sz w:val="24"/>
          <w:szCs w:val="24"/>
        </w:rPr>
        <w:t>ania badanego przedsięwzięcia na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środowisko, w tym na zdrowie ludzi.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e</w:t>
      </w:r>
      <w:r w:rsidR="00737612" w:rsidRPr="00FC7823">
        <w:rPr>
          <w:rFonts w:cstheme="minorHAnsi"/>
          <w:sz w:val="24"/>
          <w:szCs w:val="24"/>
        </w:rPr>
        <w:t>misji do powietrza podkreślić na</w:t>
      </w:r>
      <w:r w:rsidRPr="00FC7823">
        <w:rPr>
          <w:rFonts w:cstheme="minorHAnsi"/>
          <w:sz w:val="24"/>
          <w:szCs w:val="24"/>
        </w:rPr>
        <w:t>leży, że,</w:t>
      </w:r>
      <w:r w:rsidR="007A5601">
        <w:rPr>
          <w:rFonts w:cstheme="minorHAnsi"/>
          <w:sz w:val="24"/>
          <w:szCs w:val="24"/>
        </w:rPr>
        <w:t xml:space="preserve"> jak wskazano w wyjaśnieniach z </w:t>
      </w:r>
      <w:r w:rsidRPr="00FC7823">
        <w:rPr>
          <w:rFonts w:cstheme="minorHAnsi"/>
          <w:sz w:val="24"/>
          <w:szCs w:val="24"/>
        </w:rPr>
        <w:t>sierpnia 2021 r. błędne w</w:t>
      </w:r>
      <w:r w:rsidR="00737612" w:rsidRPr="00FC7823">
        <w:rPr>
          <w:rFonts w:cstheme="minorHAnsi"/>
          <w:sz w:val="24"/>
          <w:szCs w:val="24"/>
        </w:rPr>
        <w:t>artości zamieszczone w tabeli na</w:t>
      </w:r>
      <w:r w:rsidRPr="00FC7823">
        <w:rPr>
          <w:rFonts w:cstheme="minorHAnsi"/>
          <w:sz w:val="24"/>
          <w:szCs w:val="24"/>
        </w:rPr>
        <w:t xml:space="preserve"> 25 w 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o której mów</w:t>
      </w:r>
      <w:r w:rsidR="007A5601">
        <w:rPr>
          <w:rFonts w:cstheme="minorHAnsi"/>
          <w:sz w:val="24"/>
          <w:szCs w:val="24"/>
        </w:rPr>
        <w:t xml:space="preserve">ią </w:t>
      </w:r>
      <w:r w:rsidRPr="00FC7823">
        <w:rPr>
          <w:rFonts w:cstheme="minorHAnsi"/>
          <w:sz w:val="24"/>
          <w:szCs w:val="24"/>
        </w:rPr>
        <w:t xml:space="preserve">skarżący, były wynikiem błędu edycyjnego, tj. zamienione </w:t>
      </w:r>
      <w:r w:rsidR="00737612" w:rsidRPr="00FC7823">
        <w:rPr>
          <w:rFonts w:cstheme="minorHAnsi"/>
          <w:sz w:val="24"/>
          <w:szCs w:val="24"/>
        </w:rPr>
        <w:t>zostały wartości dla wariantu P1</w:t>
      </w:r>
      <w:r w:rsidR="007A5601">
        <w:rPr>
          <w:rFonts w:cstheme="minorHAnsi"/>
          <w:sz w:val="24"/>
          <w:szCs w:val="24"/>
        </w:rPr>
        <w:t xml:space="preserve"> dla </w:t>
      </w:r>
      <w:r w:rsidRPr="00FC7823">
        <w:rPr>
          <w:rFonts w:cstheme="minorHAnsi"/>
          <w:sz w:val="24"/>
          <w:szCs w:val="24"/>
        </w:rPr>
        <w:t>subs</w:t>
      </w:r>
      <w:r w:rsidR="00737612" w:rsidRPr="00FC7823">
        <w:rPr>
          <w:rFonts w:cstheme="minorHAnsi"/>
          <w:sz w:val="24"/>
          <w:szCs w:val="24"/>
        </w:rPr>
        <w:t>tancji PM 2,5 i tlenku węgla. Na</w:t>
      </w:r>
      <w:r w:rsidRPr="00FC7823">
        <w:rPr>
          <w:rFonts w:cstheme="minorHAnsi"/>
          <w:sz w:val="24"/>
          <w:szCs w:val="24"/>
        </w:rPr>
        <w:t xml:space="preserve"> etapie postępowania odwoł</w:t>
      </w:r>
      <w:r w:rsidR="007A5601">
        <w:rPr>
          <w:rFonts w:cstheme="minorHAnsi"/>
          <w:sz w:val="24"/>
          <w:szCs w:val="24"/>
        </w:rPr>
        <w:t xml:space="preserve">awczego podmiot podejmujący się </w:t>
      </w:r>
      <w:r w:rsidRPr="00FC7823">
        <w:rPr>
          <w:rFonts w:cstheme="minorHAnsi"/>
          <w:sz w:val="24"/>
          <w:szCs w:val="24"/>
        </w:rPr>
        <w:t>realizacji inwestycji nie dość, że przedstawił nową, poprawioną w</w:t>
      </w:r>
      <w:r w:rsidR="007A5601">
        <w:rPr>
          <w:rFonts w:cstheme="minorHAnsi"/>
          <w:sz w:val="24"/>
          <w:szCs w:val="24"/>
        </w:rPr>
        <w:t xml:space="preserve">ersję ww. tabeli (wyjaśnienia z </w:t>
      </w:r>
      <w:r w:rsidRPr="00FC7823">
        <w:rPr>
          <w:rFonts w:cstheme="minorHAnsi"/>
          <w:sz w:val="24"/>
          <w:szCs w:val="24"/>
        </w:rPr>
        <w:t>sierpnia 2021 r., str. 46), to dodatkowo, w związku z uaktual</w:t>
      </w:r>
      <w:r w:rsidR="007A5601">
        <w:rPr>
          <w:rFonts w:cstheme="minorHAnsi"/>
          <w:sz w:val="24"/>
          <w:szCs w:val="24"/>
        </w:rPr>
        <w:t xml:space="preserve">nieniem prognozy ruchu, wykonał </w:t>
      </w:r>
      <w:r w:rsidRPr="00FC7823">
        <w:rPr>
          <w:rFonts w:cstheme="minorHAnsi"/>
          <w:sz w:val="24"/>
          <w:szCs w:val="24"/>
        </w:rPr>
        <w:t>nowe obliczenia zanieczyszczeń powietrza, z któryc</w:t>
      </w:r>
      <w:r w:rsidR="007A5601">
        <w:rPr>
          <w:rFonts w:cstheme="minorHAnsi"/>
          <w:sz w:val="24"/>
          <w:szCs w:val="24"/>
        </w:rPr>
        <w:t xml:space="preserve">h wynika, że brak przekroczenia </w:t>
      </w:r>
      <w:r w:rsidRPr="00FC7823">
        <w:rPr>
          <w:rFonts w:cstheme="minorHAnsi"/>
          <w:sz w:val="24"/>
          <w:szCs w:val="24"/>
        </w:rPr>
        <w:t>dopuszczalnych wartości stężeń maksymalnych jednogodzi</w:t>
      </w:r>
      <w:r w:rsidR="00737612" w:rsidRPr="00FC7823">
        <w:rPr>
          <w:rFonts w:cstheme="minorHAnsi"/>
          <w:sz w:val="24"/>
          <w:szCs w:val="24"/>
        </w:rPr>
        <w:t>nnych, stężeń średniorocznych or</w:t>
      </w:r>
      <w:r w:rsidR="007A5601">
        <w:rPr>
          <w:rFonts w:cstheme="minorHAnsi"/>
          <w:sz w:val="24"/>
          <w:szCs w:val="24"/>
        </w:rPr>
        <w:t xml:space="preserve">az </w:t>
      </w:r>
      <w:r w:rsidRPr="00FC7823">
        <w:rPr>
          <w:rFonts w:cstheme="minorHAnsi"/>
          <w:sz w:val="24"/>
          <w:szCs w:val="24"/>
        </w:rPr>
        <w:t>wartości dyspozycyjnej dla tlenków azotu w przeliczeniu na dwutlenek azotu NO2.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31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Jak wskazano już w odpowiedzi na zarzut nr 4, na e</w:t>
      </w:r>
      <w:r w:rsidR="007A5601">
        <w:rPr>
          <w:rFonts w:cstheme="minorHAnsi"/>
          <w:sz w:val="24"/>
          <w:szCs w:val="24"/>
        </w:rPr>
        <w:t xml:space="preserve">tapie postępowania odwoławczego </w:t>
      </w:r>
      <w:r w:rsidRPr="00FC7823">
        <w:rPr>
          <w:rFonts w:cstheme="minorHAnsi"/>
          <w:sz w:val="24"/>
          <w:szCs w:val="24"/>
        </w:rPr>
        <w:t>została uaktualniona prognoza ruchu, która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wiązał</w:t>
      </w:r>
      <w:r w:rsidR="00737612" w:rsidRPr="00FC7823">
        <w:rPr>
          <w:rFonts w:cstheme="minorHAnsi"/>
          <w:sz w:val="24"/>
          <w:szCs w:val="24"/>
        </w:rPr>
        <w:t>a się z koniecznością nowych obli</w:t>
      </w:r>
      <w:r w:rsidR="007A5601">
        <w:rPr>
          <w:rFonts w:cstheme="minorHAnsi"/>
          <w:sz w:val="24"/>
          <w:szCs w:val="24"/>
        </w:rPr>
        <w:t xml:space="preserve">czeń w zakresie </w:t>
      </w:r>
      <w:r w:rsidRPr="00FC7823">
        <w:rPr>
          <w:rFonts w:cstheme="minorHAnsi"/>
          <w:sz w:val="24"/>
          <w:szCs w:val="24"/>
        </w:rPr>
        <w:t>emisji akustycznej i do powietrza. Zarzuty skarżącego odnosz</w:t>
      </w:r>
      <w:r w:rsidR="007A5601">
        <w:rPr>
          <w:rFonts w:cstheme="minorHAnsi"/>
          <w:sz w:val="24"/>
          <w:szCs w:val="24"/>
        </w:rPr>
        <w:t xml:space="preserve">ą się do prognozy nieaktualnej, </w:t>
      </w:r>
      <w:r w:rsidRPr="00FC7823">
        <w:rPr>
          <w:rFonts w:cstheme="minorHAnsi"/>
          <w:sz w:val="24"/>
          <w:szCs w:val="24"/>
        </w:rPr>
        <w:t xml:space="preserve">przyjętej na etapie postępowania </w:t>
      </w:r>
      <w:proofErr w:type="spellStart"/>
      <w:r w:rsidRPr="00FC7823">
        <w:rPr>
          <w:rFonts w:cstheme="minorHAnsi"/>
          <w:sz w:val="24"/>
          <w:szCs w:val="24"/>
        </w:rPr>
        <w:t>pierwszoinstancyjnego</w:t>
      </w:r>
      <w:proofErr w:type="spellEnd"/>
      <w:r w:rsidRPr="00FC7823">
        <w:rPr>
          <w:rFonts w:cstheme="minorHAnsi"/>
          <w:sz w:val="24"/>
          <w:szCs w:val="24"/>
        </w:rPr>
        <w:t xml:space="preserve">. </w:t>
      </w:r>
      <w:r w:rsidR="007A5601">
        <w:rPr>
          <w:rFonts w:cstheme="minorHAnsi"/>
          <w:sz w:val="24"/>
          <w:szCs w:val="24"/>
        </w:rPr>
        <w:t xml:space="preserve">Niemniej jednak wyjaśnić trzeba </w:t>
      </w:r>
      <w:r w:rsidRPr="00FC7823">
        <w:rPr>
          <w:rFonts w:cstheme="minorHAnsi"/>
          <w:sz w:val="24"/>
          <w:szCs w:val="24"/>
        </w:rPr>
        <w:t>skarżącemu Stowarzyszeniu, że ciężar dowodu w postępo</w:t>
      </w:r>
      <w:r w:rsidR="007A5601">
        <w:rPr>
          <w:rFonts w:cstheme="minorHAnsi"/>
          <w:sz w:val="24"/>
          <w:szCs w:val="24"/>
        </w:rPr>
        <w:t xml:space="preserve">waniu administracyjnym nie jest </w:t>
      </w:r>
      <w:r w:rsidRPr="00FC7823">
        <w:rPr>
          <w:rFonts w:cstheme="minorHAnsi"/>
          <w:sz w:val="24"/>
          <w:szCs w:val="24"/>
        </w:rPr>
        <w:t>przeni</w:t>
      </w:r>
      <w:r w:rsidR="00737612" w:rsidRPr="00FC7823">
        <w:rPr>
          <w:rFonts w:cstheme="minorHAnsi"/>
          <w:sz w:val="24"/>
          <w:szCs w:val="24"/>
        </w:rPr>
        <w:t>esiony wyłącznie na organ. Jeżeli</w:t>
      </w:r>
      <w:r w:rsidRPr="00FC7823">
        <w:rPr>
          <w:rFonts w:cstheme="minorHAnsi"/>
          <w:sz w:val="24"/>
          <w:szCs w:val="24"/>
        </w:rPr>
        <w:t xml:space="preserve"> strona, jak w prz</w:t>
      </w:r>
      <w:r w:rsidR="007A5601">
        <w:rPr>
          <w:rFonts w:cstheme="minorHAnsi"/>
          <w:sz w:val="24"/>
          <w:szCs w:val="24"/>
        </w:rPr>
        <w:t xml:space="preserve">edmiotowym przypadku, z jakiejś </w:t>
      </w:r>
      <w:r w:rsidR="00737612" w:rsidRPr="00FC7823">
        <w:rPr>
          <w:rFonts w:cstheme="minorHAnsi"/>
          <w:sz w:val="24"/>
          <w:szCs w:val="24"/>
        </w:rPr>
        <w:t>okoli</w:t>
      </w:r>
      <w:r w:rsidRPr="00FC7823">
        <w:rPr>
          <w:rFonts w:cstheme="minorHAnsi"/>
          <w:sz w:val="24"/>
          <w:szCs w:val="24"/>
        </w:rPr>
        <w:t xml:space="preserve">czności wywodzi swoje racje to jej rzeczą jest tą </w:t>
      </w:r>
      <w:r w:rsidR="00737612" w:rsidRPr="00FC7823">
        <w:rPr>
          <w:rFonts w:cstheme="minorHAnsi"/>
          <w:sz w:val="24"/>
          <w:szCs w:val="24"/>
        </w:rPr>
        <w:t>okoliczność</w:t>
      </w:r>
      <w:r w:rsidRPr="00FC7823">
        <w:rPr>
          <w:rFonts w:cstheme="minorHAnsi"/>
          <w:sz w:val="24"/>
          <w:szCs w:val="24"/>
        </w:rPr>
        <w:t xml:space="preserve"> </w:t>
      </w:r>
      <w:r w:rsidR="007A5601">
        <w:rPr>
          <w:rFonts w:cstheme="minorHAnsi"/>
          <w:sz w:val="24"/>
          <w:szCs w:val="24"/>
        </w:rPr>
        <w:t xml:space="preserve">udowodnić. Nie jest rolą organu </w:t>
      </w:r>
      <w:r w:rsidRPr="00FC7823">
        <w:rPr>
          <w:rFonts w:cstheme="minorHAnsi"/>
          <w:sz w:val="24"/>
          <w:szCs w:val="24"/>
        </w:rPr>
        <w:t>ciągłe przekonywanie strony o prawidłowości przyjętych prze</w:t>
      </w:r>
      <w:r w:rsidR="007A5601">
        <w:rPr>
          <w:rFonts w:cstheme="minorHAnsi"/>
          <w:sz w:val="24"/>
          <w:szCs w:val="24"/>
        </w:rPr>
        <w:t xml:space="preserve">z inwestora założeń do prognozy </w:t>
      </w:r>
      <w:r w:rsidRPr="00FC7823">
        <w:rPr>
          <w:rFonts w:cstheme="minorHAnsi"/>
          <w:sz w:val="24"/>
          <w:szCs w:val="24"/>
        </w:rPr>
        <w:t>ruchu ale rolą stro</w:t>
      </w:r>
      <w:r w:rsidR="00737612" w:rsidRPr="00FC7823">
        <w:rPr>
          <w:rFonts w:cstheme="minorHAnsi"/>
          <w:sz w:val="24"/>
          <w:szCs w:val="24"/>
        </w:rPr>
        <w:t>ny jest takie merytoryczne i tra</w:t>
      </w:r>
      <w:r w:rsidRPr="00FC7823">
        <w:rPr>
          <w:rFonts w:cstheme="minorHAnsi"/>
          <w:sz w:val="24"/>
          <w:szCs w:val="24"/>
        </w:rPr>
        <w:t>fne sformułowa</w:t>
      </w:r>
      <w:r w:rsidR="00737612" w:rsidRPr="00FC7823">
        <w:rPr>
          <w:rFonts w:cstheme="minorHAnsi"/>
          <w:sz w:val="24"/>
          <w:szCs w:val="24"/>
        </w:rPr>
        <w:t>nie zarzutów, aby obaliły</w:t>
      </w:r>
      <w:r w:rsidR="007A5601">
        <w:rPr>
          <w:rFonts w:cstheme="minorHAnsi"/>
          <w:sz w:val="24"/>
          <w:szCs w:val="24"/>
        </w:rPr>
        <w:t xml:space="preserve"> one </w:t>
      </w:r>
      <w:r w:rsidRPr="00FC7823">
        <w:rPr>
          <w:rFonts w:cstheme="minorHAnsi"/>
          <w:sz w:val="24"/>
          <w:szCs w:val="24"/>
        </w:rPr>
        <w:t>przyjęte założenia. Tymczasem Stowarzyszenie odpowiedzi organu na swoje postul</w:t>
      </w:r>
      <w:r w:rsidR="007A5601">
        <w:rPr>
          <w:rFonts w:cstheme="minorHAnsi"/>
          <w:sz w:val="24"/>
          <w:szCs w:val="24"/>
        </w:rPr>
        <w:t xml:space="preserve">aty kwestionuje </w:t>
      </w:r>
      <w:r w:rsidRPr="00FC7823">
        <w:rPr>
          <w:rFonts w:cstheme="minorHAnsi"/>
          <w:sz w:val="24"/>
          <w:szCs w:val="24"/>
        </w:rPr>
        <w:t>wskazując tylko,</w:t>
      </w:r>
      <w:r w:rsidR="00737612" w:rsidRPr="00FC7823">
        <w:rPr>
          <w:rFonts w:cstheme="minorHAnsi"/>
          <w:sz w:val="24"/>
          <w:szCs w:val="24"/>
        </w:rPr>
        <w:t xml:space="preserve"> że „nie widzi podstaw do zmiany</w:t>
      </w:r>
      <w:r w:rsidRPr="00FC7823">
        <w:rPr>
          <w:rFonts w:cstheme="minorHAnsi"/>
          <w:sz w:val="24"/>
          <w:szCs w:val="24"/>
        </w:rPr>
        <w:t xml:space="preserve"> swojego zarzutu, </w:t>
      </w:r>
      <w:r w:rsidR="007A5601">
        <w:rPr>
          <w:rFonts w:cstheme="minorHAnsi"/>
          <w:sz w:val="24"/>
          <w:szCs w:val="24"/>
        </w:rPr>
        <w:t xml:space="preserve">gdyż ani inwestor ani organ nie </w:t>
      </w:r>
      <w:r w:rsidRPr="00FC7823">
        <w:rPr>
          <w:rFonts w:cstheme="minorHAnsi"/>
          <w:sz w:val="24"/>
          <w:szCs w:val="24"/>
        </w:rPr>
        <w:t>podjął merytorycznej dyskusji, skłaniając się ku okrągłym słowom”.</w:t>
      </w:r>
    </w:p>
    <w:p w:rsidR="00A55B74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koreferatu wyjaśnić należy, że określenie środowiskowych uwarunk</w:t>
      </w:r>
      <w:r w:rsidR="007A5601">
        <w:rPr>
          <w:rFonts w:cstheme="minorHAnsi"/>
          <w:sz w:val="24"/>
          <w:szCs w:val="24"/>
        </w:rPr>
        <w:t xml:space="preserve">owań nie </w:t>
      </w:r>
      <w:r w:rsidRPr="00FC7823">
        <w:rPr>
          <w:rFonts w:cstheme="minorHAnsi"/>
          <w:sz w:val="24"/>
          <w:szCs w:val="24"/>
        </w:rPr>
        <w:t>jest etapem proce</w:t>
      </w:r>
      <w:r w:rsidR="00737612" w:rsidRPr="00FC7823">
        <w:rPr>
          <w:rFonts w:cstheme="minorHAnsi"/>
          <w:sz w:val="24"/>
          <w:szCs w:val="24"/>
        </w:rPr>
        <w:t>su inwestycyjnego, w którym bada</w:t>
      </w:r>
      <w:r w:rsidRPr="00FC7823">
        <w:rPr>
          <w:rFonts w:cstheme="minorHAnsi"/>
          <w:sz w:val="24"/>
          <w:szCs w:val="24"/>
        </w:rPr>
        <w:t xml:space="preserve"> się czy plan</w:t>
      </w:r>
      <w:r w:rsidR="007A5601">
        <w:rPr>
          <w:rFonts w:cstheme="minorHAnsi"/>
          <w:sz w:val="24"/>
          <w:szCs w:val="24"/>
        </w:rPr>
        <w:t xml:space="preserve">owane rozwiązania techniczne są </w:t>
      </w:r>
      <w:r w:rsidRPr="00FC7823">
        <w:rPr>
          <w:rFonts w:cstheme="minorHAnsi"/>
          <w:sz w:val="24"/>
          <w:szCs w:val="24"/>
        </w:rPr>
        <w:t>adekwatne względem przewidywanej prognozy ruch</w:t>
      </w:r>
      <w:r w:rsidR="00737612" w:rsidRPr="00FC7823">
        <w:rPr>
          <w:rFonts w:cstheme="minorHAnsi"/>
          <w:sz w:val="24"/>
          <w:szCs w:val="24"/>
        </w:rPr>
        <w:t>u. Nie bada się za</w:t>
      </w:r>
      <w:r w:rsidR="007A5601">
        <w:rPr>
          <w:rFonts w:cstheme="minorHAnsi"/>
          <w:sz w:val="24"/>
          <w:szCs w:val="24"/>
        </w:rPr>
        <w:t xml:space="preserve">tem prawidłowości </w:t>
      </w:r>
      <w:r w:rsidRPr="00FC7823">
        <w:rPr>
          <w:rFonts w:cstheme="minorHAnsi"/>
          <w:sz w:val="24"/>
          <w:szCs w:val="24"/>
        </w:rPr>
        <w:t>wykonania samej prognozy ruchu, ale wykorzyst</w:t>
      </w:r>
      <w:r w:rsidR="00737612" w:rsidRPr="00FC7823">
        <w:rPr>
          <w:rFonts w:cstheme="minorHAnsi"/>
          <w:sz w:val="24"/>
          <w:szCs w:val="24"/>
        </w:rPr>
        <w:t>uje się ustaloną prognozę do obli</w:t>
      </w:r>
      <w:r w:rsidR="007A5601">
        <w:rPr>
          <w:rFonts w:cstheme="minorHAnsi"/>
          <w:sz w:val="24"/>
          <w:szCs w:val="24"/>
        </w:rPr>
        <w:t xml:space="preserve">czeń emisji do </w:t>
      </w:r>
      <w:r w:rsidRPr="00FC7823">
        <w:rPr>
          <w:rFonts w:cstheme="minorHAnsi"/>
          <w:sz w:val="24"/>
          <w:szCs w:val="24"/>
        </w:rPr>
        <w:t>powietrza czy też akustycznej. Dlatego też wyjaśnienia organu I in</w:t>
      </w:r>
      <w:r w:rsidR="007A5601">
        <w:rPr>
          <w:rFonts w:cstheme="minorHAnsi"/>
          <w:sz w:val="24"/>
          <w:szCs w:val="24"/>
        </w:rPr>
        <w:t xml:space="preserve">stancji w zakresie prawidłowego </w:t>
      </w:r>
      <w:r w:rsidRPr="00FC7823">
        <w:rPr>
          <w:rFonts w:cstheme="minorHAnsi"/>
          <w:sz w:val="24"/>
          <w:szCs w:val="24"/>
        </w:rPr>
        <w:t>sporządzenia prognozy, przywołan</w:t>
      </w:r>
      <w:r w:rsidR="00737612" w:rsidRPr="00FC7823">
        <w:rPr>
          <w:rFonts w:cstheme="minorHAnsi"/>
          <w:sz w:val="24"/>
          <w:szCs w:val="24"/>
        </w:rPr>
        <w:t>e w odwołaniu, są nieistotne dla</w:t>
      </w:r>
      <w:r w:rsidR="007A5601">
        <w:rPr>
          <w:rFonts w:cstheme="minorHAnsi"/>
          <w:sz w:val="24"/>
          <w:szCs w:val="24"/>
        </w:rPr>
        <w:t xml:space="preserve"> sprawy, z żądanie skarżących </w:t>
      </w:r>
      <w:r w:rsidRPr="00FC7823">
        <w:rPr>
          <w:rFonts w:cstheme="minorHAnsi"/>
          <w:sz w:val="24"/>
          <w:szCs w:val="24"/>
        </w:rPr>
        <w:t xml:space="preserve">sporządzenia koreferatu </w:t>
      </w:r>
      <w:r w:rsidR="00737612" w:rsidRPr="00FC7823">
        <w:rPr>
          <w:rFonts w:cstheme="minorHAnsi"/>
          <w:sz w:val="24"/>
          <w:szCs w:val="24"/>
        </w:rPr>
        <w:t>bezzasadne. Wyjaśnić przy tym na</w:t>
      </w:r>
      <w:r w:rsidR="007A5601">
        <w:rPr>
          <w:rFonts w:cstheme="minorHAnsi"/>
          <w:sz w:val="24"/>
          <w:szCs w:val="24"/>
        </w:rPr>
        <w:t xml:space="preserve">leży, że ewentualnym środkiem </w:t>
      </w:r>
      <w:r w:rsidRPr="00FC7823">
        <w:rPr>
          <w:rFonts w:cstheme="minorHAnsi"/>
          <w:sz w:val="24"/>
          <w:szCs w:val="24"/>
        </w:rPr>
        <w:t>dowodowym dopuszczalnym w postępowaniu administracyjnym j</w:t>
      </w:r>
      <w:r w:rsidR="007A5601">
        <w:rPr>
          <w:rFonts w:cstheme="minorHAnsi"/>
          <w:sz w:val="24"/>
          <w:szCs w:val="24"/>
        </w:rPr>
        <w:t xml:space="preserve">est co najwyżej opinia biegłego </w:t>
      </w:r>
      <w:r w:rsidRPr="00FC7823">
        <w:rPr>
          <w:rFonts w:cstheme="minorHAnsi"/>
          <w:sz w:val="24"/>
          <w:szCs w:val="24"/>
        </w:rPr>
        <w:t>w myśl art. 84 Kpa, niemniej w tej sprawie koniec</w:t>
      </w:r>
      <w:r w:rsidR="00737612" w:rsidRPr="00FC7823">
        <w:rPr>
          <w:rFonts w:cstheme="minorHAnsi"/>
          <w:sz w:val="24"/>
          <w:szCs w:val="24"/>
        </w:rPr>
        <w:t>zność jego powołania nie zaktualizowała się.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Wiadomości specjalne, których mogłaby taka opinia ewentualni</w:t>
      </w:r>
      <w:r w:rsidR="007A5601">
        <w:rPr>
          <w:rFonts w:cstheme="minorHAnsi"/>
          <w:sz w:val="24"/>
          <w:szCs w:val="24"/>
        </w:rPr>
        <w:t xml:space="preserve">e dostarczyć, wykraczają bowiem </w:t>
      </w:r>
      <w:r w:rsidRPr="00FC7823">
        <w:rPr>
          <w:rFonts w:cstheme="minorHAnsi"/>
          <w:sz w:val="24"/>
          <w:szCs w:val="24"/>
        </w:rPr>
        <w:t>poza za</w:t>
      </w:r>
      <w:r w:rsidR="007A5601">
        <w:rPr>
          <w:rFonts w:cstheme="minorHAnsi"/>
          <w:sz w:val="24"/>
          <w:szCs w:val="24"/>
        </w:rPr>
        <w:t xml:space="preserve">kres prowadzonego postępowania. 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Niejasnym jest dla tut. organu co skarżący rozumieją pod</w:t>
      </w:r>
      <w:r w:rsidR="007A5601">
        <w:rPr>
          <w:rFonts w:cstheme="minorHAnsi"/>
          <w:sz w:val="24"/>
          <w:szCs w:val="24"/>
        </w:rPr>
        <w:t xml:space="preserve"> pojęciem obszaru oddziaływania </w:t>
      </w:r>
      <w:r w:rsidRPr="00FC7823">
        <w:rPr>
          <w:rFonts w:cstheme="minorHAnsi"/>
          <w:sz w:val="24"/>
          <w:szCs w:val="24"/>
        </w:rPr>
        <w:t>projektu. Strona w odwołaniu wskazała tylko, że jego określenie je</w:t>
      </w:r>
      <w:r w:rsidR="007A5601">
        <w:rPr>
          <w:rFonts w:cstheme="minorHAnsi"/>
          <w:sz w:val="24"/>
          <w:szCs w:val="24"/>
        </w:rPr>
        <w:t xml:space="preserve">st elementem bardzo istotnym, </w:t>
      </w:r>
      <w:r w:rsidRPr="00FC7823">
        <w:rPr>
          <w:rFonts w:cstheme="minorHAnsi"/>
          <w:sz w:val="24"/>
          <w:szCs w:val="24"/>
        </w:rPr>
        <w:t>a identyfikacją tzw. buforu i wpływu poszczególnych wariant</w:t>
      </w:r>
      <w:r w:rsidR="00A55B74">
        <w:rPr>
          <w:rFonts w:cstheme="minorHAnsi"/>
          <w:sz w:val="24"/>
          <w:szCs w:val="24"/>
        </w:rPr>
        <w:t>ów na zmianę natężeń r</w:t>
      </w:r>
      <w:r w:rsidR="007A5601">
        <w:rPr>
          <w:rFonts w:cstheme="minorHAnsi"/>
          <w:sz w:val="24"/>
          <w:szCs w:val="24"/>
        </w:rPr>
        <w:t xml:space="preserve">uchu jest </w:t>
      </w:r>
      <w:r w:rsidRPr="00FC7823">
        <w:rPr>
          <w:rFonts w:cstheme="minorHAnsi"/>
          <w:sz w:val="24"/>
          <w:szCs w:val="24"/>
        </w:rPr>
        <w:t>najistotniejszym czynnikiem decyzyjnym wariantu w tak wrażliw</w:t>
      </w:r>
      <w:r w:rsidR="007A5601">
        <w:rPr>
          <w:rFonts w:cstheme="minorHAnsi"/>
          <w:sz w:val="24"/>
          <w:szCs w:val="24"/>
        </w:rPr>
        <w:t xml:space="preserve">ej sprawie, jaką jest niniejsze </w:t>
      </w:r>
      <w:r w:rsidRPr="00FC7823">
        <w:rPr>
          <w:rFonts w:cstheme="minorHAnsi"/>
          <w:sz w:val="24"/>
          <w:szCs w:val="24"/>
        </w:rPr>
        <w:t>przedsięwzięcie.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Przez obszar oddziaływania przedsięwzięcia rozumie</w:t>
      </w:r>
      <w:r w:rsidR="007A5601">
        <w:rPr>
          <w:rFonts w:cstheme="minorHAnsi"/>
          <w:sz w:val="24"/>
          <w:szCs w:val="24"/>
        </w:rPr>
        <w:t xml:space="preserve"> się indywidualnie wyznaczony w </w:t>
      </w:r>
      <w:r w:rsidR="00737612" w:rsidRPr="00FC7823">
        <w:rPr>
          <w:rFonts w:cstheme="minorHAnsi"/>
          <w:sz w:val="24"/>
          <w:szCs w:val="24"/>
        </w:rPr>
        <w:t>okolicznościach konkretnej sprawy obszar, w któr</w:t>
      </w:r>
      <w:r w:rsidRPr="00FC7823">
        <w:rPr>
          <w:rFonts w:cstheme="minorHAnsi"/>
          <w:sz w:val="24"/>
          <w:szCs w:val="24"/>
        </w:rPr>
        <w:t>ym przyjmuje się</w:t>
      </w:r>
      <w:r w:rsidR="007A5601">
        <w:rPr>
          <w:rFonts w:cstheme="minorHAnsi"/>
          <w:sz w:val="24"/>
          <w:szCs w:val="24"/>
        </w:rPr>
        <w:t xml:space="preserve">, że zamykają się oddziaływania </w:t>
      </w:r>
      <w:r w:rsidRPr="00FC7823">
        <w:rPr>
          <w:rFonts w:cstheme="minorHAnsi"/>
          <w:sz w:val="24"/>
          <w:szCs w:val="24"/>
        </w:rPr>
        <w:t>przedsięwzięcia na środowisko. Może być on utworzony poprze</w:t>
      </w:r>
      <w:r w:rsidR="007A5601">
        <w:rPr>
          <w:rFonts w:cstheme="minorHAnsi"/>
          <w:sz w:val="24"/>
          <w:szCs w:val="24"/>
        </w:rPr>
        <w:t xml:space="preserve">z wyznaczenie obwiedni zasięgów </w:t>
      </w:r>
      <w:r w:rsidRPr="00FC7823">
        <w:rPr>
          <w:rFonts w:cstheme="minorHAnsi"/>
          <w:sz w:val="24"/>
          <w:szCs w:val="24"/>
        </w:rPr>
        <w:t>zdiagnozowanych oddziaływań bądź też opierać się na o</w:t>
      </w:r>
      <w:r w:rsidR="007A5601">
        <w:rPr>
          <w:rFonts w:cstheme="minorHAnsi"/>
          <w:sz w:val="24"/>
          <w:szCs w:val="24"/>
        </w:rPr>
        <w:t xml:space="preserve">ddziaływaniu wiodącym w świetle </w:t>
      </w:r>
      <w:r w:rsidRPr="00FC7823">
        <w:rPr>
          <w:rFonts w:cstheme="minorHAnsi"/>
          <w:sz w:val="24"/>
          <w:szCs w:val="24"/>
        </w:rPr>
        <w:t>charakteru inwestycji. Obszar oddziaływania przedsięwzięcia jest co do zasady wykorzystany dla</w:t>
      </w:r>
      <w:r w:rsidR="007A5601">
        <w:rPr>
          <w:rFonts w:cstheme="minorHAnsi"/>
          <w:sz w:val="24"/>
          <w:szCs w:val="24"/>
        </w:rPr>
        <w:t xml:space="preserve"> </w:t>
      </w:r>
      <w:r w:rsidR="00737612" w:rsidRPr="00FC7823">
        <w:rPr>
          <w:rFonts w:cstheme="minorHAnsi"/>
          <w:sz w:val="24"/>
          <w:szCs w:val="24"/>
        </w:rPr>
        <w:t>wyznaczenia kr</w:t>
      </w:r>
      <w:r w:rsidRPr="00FC7823">
        <w:rPr>
          <w:rFonts w:cstheme="minorHAnsi"/>
          <w:sz w:val="24"/>
          <w:szCs w:val="24"/>
        </w:rPr>
        <w:t>ęgu stron postępowania. Tymczasem skarżącym chodzi najprawdopodobniej o</w:t>
      </w:r>
      <w:r w:rsidR="007A5601">
        <w:rPr>
          <w:rFonts w:cstheme="minorHAnsi"/>
          <w:sz w:val="24"/>
          <w:szCs w:val="24"/>
        </w:rPr>
        <w:t xml:space="preserve"> </w:t>
      </w:r>
      <w:r w:rsidR="00737612" w:rsidRPr="00FC7823">
        <w:rPr>
          <w:rFonts w:cstheme="minorHAnsi"/>
          <w:sz w:val="24"/>
          <w:szCs w:val="24"/>
        </w:rPr>
        <w:t>kartogram potoków r</w:t>
      </w:r>
      <w:r w:rsidRPr="00FC7823">
        <w:rPr>
          <w:rFonts w:cstheme="minorHAnsi"/>
          <w:sz w:val="24"/>
          <w:szCs w:val="24"/>
        </w:rPr>
        <w:t>uchu, jak te przedstawione we wn</w:t>
      </w:r>
      <w:r w:rsidR="007A5601">
        <w:rPr>
          <w:rFonts w:cstheme="minorHAnsi"/>
          <w:sz w:val="24"/>
          <w:szCs w:val="24"/>
        </w:rPr>
        <w:t xml:space="preserve">iesionym na etapie postępowania </w:t>
      </w:r>
      <w:r w:rsidRPr="00FC7823">
        <w:rPr>
          <w:rFonts w:cstheme="minorHAnsi"/>
          <w:sz w:val="24"/>
          <w:szCs w:val="24"/>
        </w:rPr>
        <w:t>odwoławczego opracowaniu dot. prognozy ruchu (Katowice, m</w:t>
      </w:r>
      <w:r w:rsidR="007A5601">
        <w:rPr>
          <w:rFonts w:cstheme="minorHAnsi"/>
          <w:sz w:val="24"/>
          <w:szCs w:val="24"/>
        </w:rPr>
        <w:t xml:space="preserve">aj 2021 r.). Organy właściwe do </w:t>
      </w:r>
      <w:r w:rsidRPr="00FC7823">
        <w:rPr>
          <w:rFonts w:cstheme="minorHAnsi"/>
          <w:sz w:val="24"/>
          <w:szCs w:val="24"/>
        </w:rPr>
        <w:t xml:space="preserve">wydania decyzji środowiskowej nie są zaś właściwe do ich oceny, badania prawidłowości </w:t>
      </w:r>
      <w:r w:rsidR="007A5601">
        <w:rPr>
          <w:rFonts w:cstheme="minorHAnsi"/>
          <w:sz w:val="24"/>
          <w:szCs w:val="24"/>
        </w:rPr>
        <w:t xml:space="preserve">i kontroli </w:t>
      </w:r>
      <w:r w:rsidRPr="00FC7823">
        <w:rPr>
          <w:rFonts w:cstheme="minorHAnsi"/>
          <w:sz w:val="24"/>
          <w:szCs w:val="24"/>
        </w:rPr>
        <w:t>przyjętych założeń. Organy nie badają także celowości przeds</w:t>
      </w:r>
      <w:r w:rsidR="007A5601">
        <w:rPr>
          <w:rFonts w:cstheme="minorHAnsi"/>
          <w:sz w:val="24"/>
          <w:szCs w:val="24"/>
        </w:rPr>
        <w:t xml:space="preserve">ięwzięcia i na ile planowana do </w:t>
      </w:r>
      <w:r w:rsidR="00737612" w:rsidRPr="00FC7823">
        <w:rPr>
          <w:rFonts w:cstheme="minorHAnsi"/>
          <w:sz w:val="24"/>
          <w:szCs w:val="24"/>
        </w:rPr>
        <w:t>realizacji dro</w:t>
      </w:r>
      <w:r w:rsidRPr="00FC7823">
        <w:rPr>
          <w:rFonts w:cstheme="minorHAnsi"/>
          <w:sz w:val="24"/>
          <w:szCs w:val="24"/>
        </w:rPr>
        <w:t xml:space="preserve">ga spełni cele w postaci przejęcia lub </w:t>
      </w:r>
      <w:r w:rsidR="00737612" w:rsidRPr="00FC7823">
        <w:rPr>
          <w:rFonts w:cstheme="minorHAnsi"/>
          <w:sz w:val="24"/>
          <w:szCs w:val="24"/>
        </w:rPr>
        <w:t>przekierowania ruchu</w:t>
      </w:r>
      <w:r w:rsidRPr="00FC7823">
        <w:rPr>
          <w:rFonts w:cstheme="minorHAnsi"/>
          <w:sz w:val="24"/>
          <w:szCs w:val="24"/>
        </w:rPr>
        <w:t xml:space="preserve"> pojazdów.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zakresie udziału społeczeństwa podkreślić należy, że w sprawie orga</w:t>
      </w:r>
      <w:r w:rsidR="007A5601">
        <w:rPr>
          <w:rFonts w:cstheme="minorHAnsi"/>
          <w:sz w:val="24"/>
          <w:szCs w:val="24"/>
        </w:rPr>
        <w:t xml:space="preserve">n I instancji </w:t>
      </w:r>
      <w:r w:rsidRPr="00FC7823">
        <w:rPr>
          <w:rFonts w:cstheme="minorHAnsi"/>
          <w:sz w:val="24"/>
          <w:szCs w:val="24"/>
        </w:rPr>
        <w:t>prawidłowo przeprowadził trzy odrębne procedury w zależn</w:t>
      </w:r>
      <w:r w:rsidR="007A5601">
        <w:rPr>
          <w:rFonts w:cstheme="minorHAnsi"/>
          <w:sz w:val="24"/>
          <w:szCs w:val="24"/>
        </w:rPr>
        <w:t xml:space="preserve">ości od wybranego do realizacji </w:t>
      </w:r>
      <w:r w:rsidRPr="00FC7823">
        <w:rPr>
          <w:rFonts w:cstheme="minorHAnsi"/>
          <w:sz w:val="24"/>
          <w:szCs w:val="24"/>
        </w:rPr>
        <w:t xml:space="preserve">wariantu przez podmiot podejmujący się realizacji przedsięwzięcia. </w:t>
      </w:r>
      <w:r w:rsidR="007A5601">
        <w:rPr>
          <w:rFonts w:cstheme="minorHAnsi"/>
          <w:sz w:val="24"/>
          <w:szCs w:val="24"/>
        </w:rPr>
        <w:t xml:space="preserve">Uwagi i wnioski, a także sposób </w:t>
      </w:r>
      <w:r w:rsidRPr="00FC7823">
        <w:rPr>
          <w:rFonts w:cstheme="minorHAnsi"/>
          <w:sz w:val="24"/>
          <w:szCs w:val="24"/>
        </w:rPr>
        <w:t>ich uwzględnienia przez organ, zebrane ze wszystkich ud</w:t>
      </w:r>
      <w:r w:rsidR="007A5601">
        <w:rPr>
          <w:rFonts w:cstheme="minorHAnsi"/>
          <w:sz w:val="24"/>
          <w:szCs w:val="24"/>
        </w:rPr>
        <w:t xml:space="preserve">ziałów społeczeństwa, zostały </w:t>
      </w:r>
      <w:r w:rsidRPr="00FC7823">
        <w:rPr>
          <w:rFonts w:cstheme="minorHAnsi"/>
          <w:sz w:val="24"/>
          <w:szCs w:val="24"/>
        </w:rPr>
        <w:t>przedstaw</w:t>
      </w:r>
      <w:r w:rsidR="00737612" w:rsidRPr="00FC7823">
        <w:rPr>
          <w:rFonts w:cstheme="minorHAnsi"/>
          <w:sz w:val="24"/>
          <w:szCs w:val="24"/>
        </w:rPr>
        <w:t xml:space="preserve">ione w uzasadnieniu decyzji </w:t>
      </w:r>
      <w:proofErr w:type="spellStart"/>
      <w:r w:rsidR="00737612" w:rsidRPr="00FC7823">
        <w:rPr>
          <w:rFonts w:cstheme="minorHAnsi"/>
          <w:sz w:val="24"/>
          <w:szCs w:val="24"/>
        </w:rPr>
        <w:t>pierwszoin</w:t>
      </w:r>
      <w:r w:rsidRPr="00FC7823">
        <w:rPr>
          <w:rFonts w:cstheme="minorHAnsi"/>
          <w:sz w:val="24"/>
          <w:szCs w:val="24"/>
        </w:rPr>
        <w:t>stancyjnej</w:t>
      </w:r>
      <w:proofErr w:type="spellEnd"/>
      <w:r w:rsidRPr="00FC7823">
        <w:rPr>
          <w:rFonts w:cstheme="minorHAnsi"/>
          <w:sz w:val="24"/>
          <w:szCs w:val="24"/>
        </w:rPr>
        <w:t>. Je</w:t>
      </w:r>
      <w:r w:rsidR="007A5601">
        <w:rPr>
          <w:rFonts w:cstheme="minorHAnsi"/>
          <w:sz w:val="24"/>
          <w:szCs w:val="24"/>
        </w:rPr>
        <w:t xml:space="preserve">żeli jakieś uwagi, jak twierdzi </w:t>
      </w:r>
      <w:r w:rsidRPr="00FC7823">
        <w:rPr>
          <w:rFonts w:cstheme="minorHAnsi"/>
          <w:sz w:val="24"/>
          <w:szCs w:val="24"/>
        </w:rPr>
        <w:t>Stowarzyszenie, pozostały bez odpowiedzi, to taką</w:t>
      </w:r>
      <w:r w:rsidR="00737612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wadliwość oce</w:t>
      </w:r>
      <w:r w:rsidR="007A5601">
        <w:rPr>
          <w:rFonts w:cstheme="minorHAnsi"/>
          <w:sz w:val="24"/>
          <w:szCs w:val="24"/>
        </w:rPr>
        <w:t xml:space="preserve">nić należy przez </w:t>
      </w:r>
      <w:r w:rsidR="007A5601">
        <w:rPr>
          <w:rFonts w:cstheme="minorHAnsi"/>
          <w:sz w:val="24"/>
          <w:szCs w:val="24"/>
        </w:rPr>
        <w:lastRenderedPageBreak/>
        <w:t xml:space="preserve">pryzmat wpływu </w:t>
      </w:r>
      <w:r w:rsidRPr="00FC7823">
        <w:rPr>
          <w:rFonts w:cstheme="minorHAnsi"/>
          <w:sz w:val="24"/>
          <w:szCs w:val="24"/>
        </w:rPr>
        <w:t>na wynik sprawy. Skarżący wskazują zaś, że uwagi dotyczyły p</w:t>
      </w:r>
      <w:r w:rsidR="007A5601">
        <w:rPr>
          <w:rFonts w:cstheme="minorHAnsi"/>
          <w:sz w:val="24"/>
          <w:szCs w:val="24"/>
        </w:rPr>
        <w:t xml:space="preserve">rognozy ruchu, przedstawionej w </w:t>
      </w:r>
      <w:r w:rsidRPr="00FC7823">
        <w:rPr>
          <w:rFonts w:cstheme="minorHAnsi"/>
          <w:sz w:val="24"/>
          <w:szCs w:val="24"/>
        </w:rPr>
        <w:t xml:space="preserve">raporcie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>, a to, jak już zostało w niniejszej decyzji us</w:t>
      </w:r>
      <w:r w:rsidR="007A5601">
        <w:rPr>
          <w:rFonts w:cstheme="minorHAnsi"/>
          <w:sz w:val="24"/>
          <w:szCs w:val="24"/>
        </w:rPr>
        <w:t xml:space="preserve">talone, pozostaje poza zakresem </w:t>
      </w:r>
      <w:r w:rsidRPr="00FC7823">
        <w:rPr>
          <w:rFonts w:cstheme="minorHAnsi"/>
          <w:sz w:val="24"/>
          <w:szCs w:val="24"/>
        </w:rPr>
        <w:t>prze</w:t>
      </w:r>
      <w:r w:rsidR="00737612" w:rsidRPr="00FC7823">
        <w:rPr>
          <w:rFonts w:cstheme="minorHAnsi"/>
          <w:sz w:val="24"/>
          <w:szCs w:val="24"/>
        </w:rPr>
        <w:t>dmiotowej spr</w:t>
      </w:r>
      <w:r w:rsidRPr="00FC7823">
        <w:rPr>
          <w:rFonts w:cstheme="minorHAnsi"/>
          <w:sz w:val="24"/>
          <w:szCs w:val="24"/>
        </w:rPr>
        <w:t>awy. Organ odwoławczy nie może szczegół</w:t>
      </w:r>
      <w:r w:rsidR="007A5601">
        <w:rPr>
          <w:rFonts w:cstheme="minorHAnsi"/>
          <w:sz w:val="24"/>
          <w:szCs w:val="24"/>
        </w:rPr>
        <w:t xml:space="preserve">owo odnieść się do podnoszonych </w:t>
      </w:r>
      <w:r w:rsidRPr="00FC7823">
        <w:rPr>
          <w:rFonts w:cstheme="minorHAnsi"/>
          <w:sz w:val="24"/>
          <w:szCs w:val="24"/>
        </w:rPr>
        <w:t xml:space="preserve">uwag bowiem Stowarzyszenie wskazuje tylko, że organ pominął </w:t>
      </w:r>
      <w:r w:rsidR="007A5601">
        <w:rPr>
          <w:rFonts w:cstheme="minorHAnsi"/>
          <w:sz w:val="24"/>
          <w:szCs w:val="24"/>
        </w:rPr>
        <w:t xml:space="preserve">jakieś sformułowanie w piśmie z </w:t>
      </w:r>
      <w:r w:rsidR="00A42CF4" w:rsidRPr="00FC7823">
        <w:rPr>
          <w:rFonts w:cstheme="minorHAnsi"/>
          <w:sz w:val="24"/>
          <w:szCs w:val="24"/>
        </w:rPr>
        <w:t>dnia 17 maja 2018 r</w:t>
      </w:r>
      <w:r w:rsidRPr="00FC7823">
        <w:rPr>
          <w:rFonts w:cstheme="minorHAnsi"/>
          <w:sz w:val="24"/>
          <w:szCs w:val="24"/>
        </w:rPr>
        <w:t xml:space="preserve">. o konieczności rozpatrzenia jakichś uwag z pisma z dnia 15 </w:t>
      </w:r>
      <w:r w:rsidR="00737612" w:rsidRPr="00FC7823">
        <w:rPr>
          <w:rFonts w:cstheme="minorHAnsi"/>
          <w:sz w:val="24"/>
          <w:szCs w:val="24"/>
        </w:rPr>
        <w:t>li</w:t>
      </w:r>
      <w:r w:rsidR="007A5601">
        <w:rPr>
          <w:rFonts w:cstheme="minorHAnsi"/>
          <w:sz w:val="24"/>
          <w:szCs w:val="24"/>
        </w:rPr>
        <w:t xml:space="preserve">stopada 2017 o. </w:t>
      </w:r>
      <w:r w:rsidRPr="00FC7823">
        <w:rPr>
          <w:rFonts w:cstheme="minorHAnsi"/>
          <w:sz w:val="24"/>
          <w:szCs w:val="24"/>
        </w:rPr>
        <w:t>nie wskazując jednakże o jakie uwagi konkretnie chodzi. Dodatkowo Stowarzyszenie podnosi,</w:t>
      </w:r>
      <w:r w:rsidR="007A5601">
        <w:rPr>
          <w:rFonts w:cstheme="minorHAnsi"/>
          <w:sz w:val="24"/>
          <w:szCs w:val="24"/>
        </w:rPr>
        <w:t xml:space="preserve"> że </w:t>
      </w:r>
      <w:r w:rsidRPr="00FC7823">
        <w:rPr>
          <w:rFonts w:cstheme="minorHAnsi"/>
          <w:sz w:val="24"/>
          <w:szCs w:val="24"/>
        </w:rPr>
        <w:t>odstąpiło od ww. uwag bo nie było zainteresowane opóźnianiem inwestycji.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32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Odnośnie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Eriogaster</w:t>
      </w:r>
      <w:proofErr w:type="spellEnd"/>
      <w:r w:rsidR="00483178" w:rsidRPr="00FC7823">
        <w:rPr>
          <w:rFonts w:cstheme="minorHAnsi"/>
          <w:sz w:val="24"/>
          <w:szCs w:val="24"/>
        </w:rPr>
        <w:t xml:space="preserve"> </w:t>
      </w:r>
      <w:proofErr w:type="spellStart"/>
      <w:r w:rsidRPr="00FC7823">
        <w:rPr>
          <w:rFonts w:cstheme="minorHAnsi"/>
          <w:sz w:val="24"/>
          <w:szCs w:val="24"/>
        </w:rPr>
        <w:t>catax</w:t>
      </w:r>
      <w:proofErr w:type="spellEnd"/>
      <w:r w:rsidR="00483178" w:rsidRPr="00FC7823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wskazać należy,</w:t>
      </w:r>
      <w:r w:rsidR="007A5601">
        <w:rPr>
          <w:rFonts w:cstheme="minorHAnsi"/>
          <w:sz w:val="24"/>
          <w:szCs w:val="24"/>
        </w:rPr>
        <w:t xml:space="preserve"> że została ona zaobserwowana w </w:t>
      </w:r>
      <w:r w:rsidRPr="00FC7823">
        <w:rPr>
          <w:rFonts w:cstheme="minorHAnsi"/>
          <w:sz w:val="24"/>
          <w:szCs w:val="24"/>
        </w:rPr>
        <w:t>ramach projektu naukowego prowadzonego przez pra</w:t>
      </w:r>
      <w:r w:rsidR="007A5601">
        <w:rPr>
          <w:rFonts w:cstheme="minorHAnsi"/>
          <w:sz w:val="24"/>
          <w:szCs w:val="24"/>
        </w:rPr>
        <w:t xml:space="preserve">cowników naukowych Uniwersytetu </w:t>
      </w:r>
      <w:r w:rsidR="00483178" w:rsidRPr="00FC7823">
        <w:rPr>
          <w:rFonts w:cstheme="minorHAnsi"/>
          <w:sz w:val="24"/>
          <w:szCs w:val="24"/>
        </w:rPr>
        <w:t>Wrocławskiego, tj. pr</w:t>
      </w:r>
      <w:r w:rsidR="00A55B74">
        <w:rPr>
          <w:rFonts w:cstheme="minorHAnsi"/>
          <w:sz w:val="24"/>
          <w:szCs w:val="24"/>
        </w:rPr>
        <w:t>of.</w:t>
      </w:r>
      <w:r w:rsidR="00483178" w:rsidRPr="00FC7823">
        <w:rPr>
          <w:rFonts w:cstheme="minorHAnsi"/>
          <w:sz w:val="24"/>
          <w:szCs w:val="24"/>
        </w:rPr>
        <w:t xml:space="preserve"> (…) </w:t>
      </w:r>
      <w:r w:rsidRPr="00FC7823">
        <w:rPr>
          <w:rFonts w:cstheme="minorHAnsi"/>
          <w:sz w:val="24"/>
          <w:szCs w:val="24"/>
        </w:rPr>
        <w:t>i dr</w:t>
      </w:r>
      <w:r w:rsidR="00483178" w:rsidRPr="00FC7823">
        <w:rPr>
          <w:rFonts w:cstheme="minorHAnsi"/>
          <w:sz w:val="24"/>
          <w:szCs w:val="24"/>
        </w:rPr>
        <w:t xml:space="preserve"> (…)</w:t>
      </w:r>
      <w:r w:rsidRPr="00FC7823">
        <w:rPr>
          <w:rFonts w:cstheme="minorHAnsi"/>
          <w:sz w:val="24"/>
          <w:szCs w:val="24"/>
        </w:rPr>
        <w:t xml:space="preserve"> Stwie</w:t>
      </w:r>
      <w:r w:rsidR="007A5601">
        <w:rPr>
          <w:rFonts w:cstheme="minorHAnsi"/>
          <w:sz w:val="24"/>
          <w:szCs w:val="24"/>
        </w:rPr>
        <w:t xml:space="preserve">rdzono 2 lokalizacje, w których </w:t>
      </w:r>
      <w:r w:rsidR="00483178" w:rsidRPr="00FC7823">
        <w:rPr>
          <w:rFonts w:cstheme="minorHAnsi"/>
          <w:sz w:val="24"/>
          <w:szCs w:val="24"/>
        </w:rPr>
        <w:t>obserwowano oprzędy i larwy bądź pozostałości lar</w:t>
      </w:r>
      <w:r w:rsidRPr="00FC7823">
        <w:rPr>
          <w:rFonts w:cstheme="minorHAnsi"/>
          <w:sz w:val="24"/>
          <w:szCs w:val="24"/>
        </w:rPr>
        <w:t>w na krzewa</w:t>
      </w:r>
      <w:r w:rsidR="007A5601">
        <w:rPr>
          <w:rFonts w:cstheme="minorHAnsi"/>
          <w:sz w:val="24"/>
          <w:szCs w:val="24"/>
        </w:rPr>
        <w:t xml:space="preserve">ch tarniny i szakłaka. Wskazano </w:t>
      </w:r>
      <w:r w:rsidRPr="00FC7823">
        <w:rPr>
          <w:rFonts w:cstheme="minorHAnsi"/>
          <w:sz w:val="24"/>
          <w:szCs w:val="24"/>
        </w:rPr>
        <w:t>także szereg potencjalnych siedlisk motyla, które zostały zilust</w:t>
      </w:r>
      <w:r w:rsidR="00483178" w:rsidRPr="00FC7823">
        <w:rPr>
          <w:rFonts w:cstheme="minorHAnsi"/>
          <w:sz w:val="24"/>
          <w:szCs w:val="24"/>
        </w:rPr>
        <w:t xml:space="preserve">rowane w tomie IV raportu </w:t>
      </w:r>
      <w:proofErr w:type="spellStart"/>
      <w:r w:rsidR="00483178" w:rsidRPr="00FC7823">
        <w:rPr>
          <w:rFonts w:cstheme="minorHAnsi"/>
          <w:sz w:val="24"/>
          <w:szCs w:val="24"/>
        </w:rPr>
        <w:t>ooś</w:t>
      </w:r>
      <w:proofErr w:type="spellEnd"/>
      <w:r w:rsidR="00483178" w:rsidRPr="00FC7823">
        <w:rPr>
          <w:rFonts w:cstheme="minorHAnsi"/>
          <w:sz w:val="24"/>
          <w:szCs w:val="24"/>
        </w:rPr>
        <w:t xml:space="preserve"> (r</w:t>
      </w:r>
      <w:r w:rsidR="007A5601">
        <w:rPr>
          <w:rFonts w:cstheme="minorHAnsi"/>
          <w:sz w:val="24"/>
          <w:szCs w:val="24"/>
        </w:rPr>
        <w:t xml:space="preserve">ys. </w:t>
      </w:r>
      <w:r w:rsidRPr="00FC7823">
        <w:rPr>
          <w:rFonts w:cstheme="minorHAnsi"/>
          <w:sz w:val="24"/>
          <w:szCs w:val="24"/>
        </w:rPr>
        <w:t xml:space="preserve">1 na str. 7). Barczatka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związana jest z ciepłolubnymi zb</w:t>
      </w:r>
      <w:r w:rsidR="007A5601">
        <w:rPr>
          <w:rFonts w:cstheme="minorHAnsi"/>
          <w:sz w:val="24"/>
          <w:szCs w:val="24"/>
        </w:rPr>
        <w:t xml:space="preserve">iorowiskami okrajkowymi z klasy </w:t>
      </w:r>
      <w:proofErr w:type="spellStart"/>
      <w:r w:rsidRPr="00FC7823">
        <w:rPr>
          <w:rFonts w:cstheme="minorHAnsi"/>
          <w:sz w:val="24"/>
          <w:szCs w:val="24"/>
        </w:rPr>
        <w:t>Rhamn</w:t>
      </w:r>
      <w:r w:rsidR="00483178" w:rsidRPr="00FC7823">
        <w:rPr>
          <w:rFonts w:cstheme="minorHAnsi"/>
          <w:sz w:val="24"/>
          <w:szCs w:val="24"/>
        </w:rPr>
        <w:t>o-Prunetea</w:t>
      </w:r>
      <w:proofErr w:type="spellEnd"/>
      <w:r w:rsidR="00483178" w:rsidRPr="00FC7823">
        <w:rPr>
          <w:rFonts w:cstheme="minorHAnsi"/>
          <w:sz w:val="24"/>
          <w:szCs w:val="24"/>
        </w:rPr>
        <w:t xml:space="preserve">, w szczególności </w:t>
      </w:r>
      <w:proofErr w:type="spellStart"/>
      <w:r w:rsidR="00483178" w:rsidRPr="00FC7823">
        <w:rPr>
          <w:rFonts w:cstheme="minorHAnsi"/>
          <w:sz w:val="24"/>
          <w:szCs w:val="24"/>
        </w:rPr>
        <w:t>czyż</w:t>
      </w:r>
      <w:r w:rsidRPr="00FC7823">
        <w:rPr>
          <w:rFonts w:cstheme="minorHAnsi"/>
          <w:sz w:val="24"/>
          <w:szCs w:val="24"/>
        </w:rPr>
        <w:t>niami</w:t>
      </w:r>
      <w:proofErr w:type="spellEnd"/>
      <w:r w:rsidRPr="00FC7823">
        <w:rPr>
          <w:rFonts w:cstheme="minorHAnsi"/>
          <w:sz w:val="24"/>
          <w:szCs w:val="24"/>
        </w:rPr>
        <w:t xml:space="preserve"> — zaroślami tarnin</w:t>
      </w:r>
      <w:r w:rsidR="007A5601">
        <w:rPr>
          <w:rFonts w:cstheme="minorHAnsi"/>
          <w:sz w:val="24"/>
          <w:szCs w:val="24"/>
        </w:rPr>
        <w:t xml:space="preserve">y rozwijającymi się w miejscach </w:t>
      </w:r>
      <w:r w:rsidRPr="00FC7823">
        <w:rPr>
          <w:rFonts w:cstheme="minorHAnsi"/>
          <w:sz w:val="24"/>
          <w:szCs w:val="24"/>
        </w:rPr>
        <w:t>niewykorzystywanych gospodarczo (jak np. na wzniesieniach, st</w:t>
      </w:r>
      <w:r w:rsidR="007A5601">
        <w:rPr>
          <w:rFonts w:cstheme="minorHAnsi"/>
          <w:sz w:val="24"/>
          <w:szCs w:val="24"/>
        </w:rPr>
        <w:t xml:space="preserve">romych stokach, w wąwozach, czy </w:t>
      </w:r>
      <w:r w:rsidRPr="00FC7823">
        <w:rPr>
          <w:rFonts w:cstheme="minorHAnsi"/>
          <w:sz w:val="24"/>
          <w:szCs w:val="24"/>
        </w:rPr>
        <w:t xml:space="preserve">na miedzach śródpolnych). W północnej części zasięgu (Dolina </w:t>
      </w:r>
      <w:r w:rsidR="007A5601">
        <w:rPr>
          <w:rFonts w:cstheme="minorHAnsi"/>
          <w:sz w:val="24"/>
          <w:szCs w:val="24"/>
        </w:rPr>
        <w:t xml:space="preserve">Dolnej Wisły), barczatka </w:t>
      </w:r>
      <w:proofErr w:type="spellStart"/>
      <w:r w:rsidR="007A5601">
        <w:rPr>
          <w:rFonts w:cstheme="minorHAnsi"/>
          <w:sz w:val="24"/>
          <w:szCs w:val="24"/>
        </w:rPr>
        <w:t>kataks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wydaje się być uzależniona od stanowisk o najcieplejszym mikroklim</w:t>
      </w:r>
      <w:r w:rsidR="007A5601">
        <w:rPr>
          <w:rFonts w:cstheme="minorHAnsi"/>
          <w:sz w:val="24"/>
          <w:szCs w:val="24"/>
        </w:rPr>
        <w:t xml:space="preserve">acie, tj. zarośli porastających </w:t>
      </w:r>
      <w:r w:rsidR="00483178" w:rsidRPr="00FC7823">
        <w:rPr>
          <w:rFonts w:cstheme="minorHAnsi"/>
          <w:sz w:val="24"/>
          <w:szCs w:val="24"/>
        </w:rPr>
        <w:t>zbocza o południowej i południo</w:t>
      </w:r>
      <w:r w:rsidRPr="00FC7823">
        <w:rPr>
          <w:rFonts w:cstheme="minorHAnsi"/>
          <w:sz w:val="24"/>
          <w:szCs w:val="24"/>
        </w:rPr>
        <w:t>wozacho</w:t>
      </w:r>
      <w:r w:rsidR="00483178" w:rsidRPr="00FC7823">
        <w:rPr>
          <w:rFonts w:cstheme="minorHAnsi"/>
          <w:sz w:val="24"/>
          <w:szCs w:val="24"/>
        </w:rPr>
        <w:t>dnie</w:t>
      </w:r>
      <w:r w:rsidRPr="00FC7823">
        <w:rPr>
          <w:rFonts w:cstheme="minorHAnsi"/>
          <w:sz w:val="24"/>
          <w:szCs w:val="24"/>
        </w:rPr>
        <w:t>j ekspozycji. Natomi</w:t>
      </w:r>
      <w:r w:rsidR="007A5601">
        <w:rPr>
          <w:rFonts w:cstheme="minorHAnsi"/>
          <w:sz w:val="24"/>
          <w:szCs w:val="24"/>
        </w:rPr>
        <w:t xml:space="preserve">ast w regionach cieplejszych, w </w:t>
      </w:r>
      <w:r w:rsidRPr="00FC7823">
        <w:rPr>
          <w:rFonts w:cstheme="minorHAnsi"/>
          <w:sz w:val="24"/>
          <w:szCs w:val="24"/>
        </w:rPr>
        <w:t>tym na Dolnym Śląsku, uzależnienie od zboczy o określo</w:t>
      </w:r>
      <w:r w:rsidR="00483178" w:rsidRPr="00FC7823">
        <w:rPr>
          <w:rFonts w:cstheme="minorHAnsi"/>
          <w:sz w:val="24"/>
          <w:szCs w:val="24"/>
        </w:rPr>
        <w:t>nej wystawie prawdopodobnie nie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występuje i gatunek ten zasiedla nawet płaskie tereny w obrębie </w:t>
      </w:r>
      <w:r w:rsidR="00483178" w:rsidRPr="00FC7823">
        <w:rPr>
          <w:rFonts w:cstheme="minorHAnsi"/>
          <w:sz w:val="24"/>
          <w:szCs w:val="24"/>
        </w:rPr>
        <w:t>dolin</w:t>
      </w:r>
      <w:r w:rsidR="007A5601">
        <w:rPr>
          <w:rFonts w:cstheme="minorHAnsi"/>
          <w:sz w:val="24"/>
          <w:szCs w:val="24"/>
        </w:rPr>
        <w:t xml:space="preserve"> rzecznych. Objęcie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ochroną gatunkową, a także fakt, że figuruje ona</w:t>
      </w:r>
      <w:r w:rsidR="007A5601">
        <w:rPr>
          <w:rFonts w:cstheme="minorHAnsi"/>
          <w:sz w:val="24"/>
          <w:szCs w:val="24"/>
        </w:rPr>
        <w:t xml:space="preserve"> w załączniku II i IV Dyrektywy </w:t>
      </w:r>
      <w:r w:rsidRPr="00FC7823">
        <w:rPr>
          <w:rFonts w:cstheme="minorHAnsi"/>
          <w:sz w:val="24"/>
          <w:szCs w:val="24"/>
        </w:rPr>
        <w:t>Siedliskowej, są niewątp</w:t>
      </w:r>
      <w:r w:rsidR="00483178" w:rsidRPr="00FC7823">
        <w:rPr>
          <w:rFonts w:cstheme="minorHAnsi"/>
          <w:sz w:val="24"/>
          <w:szCs w:val="24"/>
        </w:rPr>
        <w:t>liwie</w:t>
      </w:r>
      <w:r w:rsidRPr="00FC7823">
        <w:rPr>
          <w:rFonts w:cstheme="minorHAnsi"/>
          <w:sz w:val="24"/>
          <w:szCs w:val="24"/>
        </w:rPr>
        <w:t xml:space="preserve"> ważnym argumentem na r</w:t>
      </w:r>
      <w:r w:rsidR="007A5601">
        <w:rPr>
          <w:rFonts w:cstheme="minorHAnsi"/>
          <w:sz w:val="24"/>
          <w:szCs w:val="24"/>
        </w:rPr>
        <w:t xml:space="preserve">zecz utrzymywania mozaikowatego </w:t>
      </w:r>
      <w:r w:rsidRPr="00FC7823">
        <w:rPr>
          <w:rFonts w:cstheme="minorHAnsi"/>
          <w:sz w:val="24"/>
          <w:szCs w:val="24"/>
        </w:rPr>
        <w:t xml:space="preserve">charakteru krajobrazów. Największym zagrożeniem dla gatunku </w:t>
      </w:r>
      <w:r w:rsidR="007A5601">
        <w:rPr>
          <w:rFonts w:cstheme="minorHAnsi"/>
          <w:sz w:val="24"/>
          <w:szCs w:val="24"/>
        </w:rPr>
        <w:t xml:space="preserve">są zmiany użytkowania terenu, w </w:t>
      </w:r>
      <w:r w:rsidRPr="00FC7823">
        <w:rPr>
          <w:rFonts w:cstheme="minorHAnsi"/>
          <w:sz w:val="24"/>
          <w:szCs w:val="24"/>
        </w:rPr>
        <w:t>szczególności likwidacja miedz i okrajków z zaroślami, wiążąca się z k</w:t>
      </w:r>
      <w:r w:rsidR="00483178" w:rsidRPr="00FC7823">
        <w:rPr>
          <w:rFonts w:cstheme="minorHAnsi"/>
          <w:sz w:val="24"/>
          <w:szCs w:val="24"/>
        </w:rPr>
        <w:t>onsolidacją</w:t>
      </w:r>
      <w:r w:rsidR="007A5601">
        <w:rPr>
          <w:rFonts w:cstheme="minorHAnsi"/>
          <w:sz w:val="24"/>
          <w:szCs w:val="24"/>
        </w:rPr>
        <w:t xml:space="preserve"> pól lub </w:t>
      </w:r>
      <w:r w:rsidRPr="00FC7823">
        <w:rPr>
          <w:rFonts w:cstheme="minorHAnsi"/>
          <w:sz w:val="24"/>
          <w:szCs w:val="24"/>
        </w:rPr>
        <w:t>przeznaczeniem terenu pod zabudowę lub rozwój infrastruk</w:t>
      </w:r>
      <w:r w:rsidR="007A5601">
        <w:rPr>
          <w:rFonts w:cstheme="minorHAnsi"/>
          <w:sz w:val="24"/>
          <w:szCs w:val="24"/>
        </w:rPr>
        <w:t xml:space="preserve">tury (na podstawie: </w:t>
      </w:r>
      <w:proofErr w:type="spellStart"/>
      <w:r w:rsidR="007A5601">
        <w:rPr>
          <w:rFonts w:cstheme="minorHAnsi"/>
          <w:sz w:val="24"/>
          <w:szCs w:val="24"/>
        </w:rPr>
        <w:t>Makomaska</w:t>
      </w:r>
      <w:proofErr w:type="spellEnd"/>
      <w:r w:rsidR="007A5601">
        <w:rPr>
          <w:rFonts w:cstheme="minorHAnsi"/>
          <w:sz w:val="24"/>
          <w:szCs w:val="24"/>
        </w:rPr>
        <w:t xml:space="preserve"> — </w:t>
      </w:r>
      <w:proofErr w:type="spellStart"/>
      <w:r w:rsidRPr="00FC7823">
        <w:rPr>
          <w:rFonts w:cstheme="minorHAnsi"/>
          <w:sz w:val="24"/>
          <w:szCs w:val="24"/>
        </w:rPr>
        <w:t>Juchiewicz</w:t>
      </w:r>
      <w:proofErr w:type="spellEnd"/>
      <w:r w:rsidRPr="00FC7823">
        <w:rPr>
          <w:rFonts w:cstheme="minorHAnsi"/>
          <w:sz w:val="24"/>
          <w:szCs w:val="24"/>
        </w:rPr>
        <w:t xml:space="preserve"> M., Baran P. (red.) 2012. Monitoring gatunków zwierząt. Przewodnik </w:t>
      </w:r>
      <w:r w:rsidR="007A5601">
        <w:rPr>
          <w:rFonts w:cstheme="minorHAnsi"/>
          <w:sz w:val="24"/>
          <w:szCs w:val="24"/>
        </w:rPr>
        <w:t xml:space="preserve">metodyczny. </w:t>
      </w:r>
      <w:r w:rsidRPr="00FC7823">
        <w:rPr>
          <w:rFonts w:cstheme="minorHAnsi"/>
          <w:sz w:val="24"/>
          <w:szCs w:val="24"/>
        </w:rPr>
        <w:t>Część II. GIOŚ, Warszawa.).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Podkreślenia wymaga, że stwierdzone jaja i larwy barczatki </w:t>
      </w:r>
      <w:proofErr w:type="spellStart"/>
      <w:r w:rsidR="007A5601">
        <w:rPr>
          <w:rFonts w:cstheme="minorHAnsi"/>
          <w:sz w:val="24"/>
          <w:szCs w:val="24"/>
        </w:rPr>
        <w:t>kataks</w:t>
      </w:r>
      <w:proofErr w:type="spellEnd"/>
      <w:r w:rsidR="007A5601">
        <w:rPr>
          <w:rFonts w:cstheme="minorHAnsi"/>
          <w:sz w:val="24"/>
          <w:szCs w:val="24"/>
        </w:rPr>
        <w:t xml:space="preserve">, jak również potencjalne </w:t>
      </w:r>
      <w:r w:rsidR="00483178" w:rsidRPr="00FC7823">
        <w:rPr>
          <w:rFonts w:cstheme="minorHAnsi"/>
          <w:sz w:val="24"/>
          <w:szCs w:val="24"/>
        </w:rPr>
        <w:t>siedliska</w:t>
      </w:r>
      <w:r w:rsidRPr="00FC7823">
        <w:rPr>
          <w:rFonts w:cstheme="minorHAnsi"/>
          <w:sz w:val="24"/>
          <w:szCs w:val="24"/>
        </w:rPr>
        <w:t xml:space="preserve"> tego gatunku zostały zidentyfikowane w do</w:t>
      </w:r>
      <w:r w:rsidR="007A5601">
        <w:rPr>
          <w:rFonts w:cstheme="minorHAnsi"/>
          <w:sz w:val="24"/>
          <w:szCs w:val="24"/>
        </w:rPr>
        <w:t xml:space="preserve">linie cieku Oporówka, w rejonie </w:t>
      </w:r>
      <w:r w:rsidRPr="00FC7823">
        <w:rPr>
          <w:rFonts w:cstheme="minorHAnsi"/>
          <w:sz w:val="24"/>
          <w:szCs w:val="24"/>
        </w:rPr>
        <w:t>planowanego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przebiegu wariantu W drogi. Badania przyrodnicze </w:t>
      </w:r>
      <w:r w:rsidR="00D60470" w:rsidRPr="00FC7823">
        <w:rPr>
          <w:rFonts w:cstheme="minorHAnsi"/>
          <w:sz w:val="24"/>
          <w:szCs w:val="24"/>
        </w:rPr>
        <w:t xml:space="preserve">na potrzeby raportu </w:t>
      </w:r>
      <w:proofErr w:type="spellStart"/>
      <w:r w:rsidR="00D60470" w:rsidRPr="00FC7823">
        <w:rPr>
          <w:rFonts w:cstheme="minorHAnsi"/>
          <w:sz w:val="24"/>
          <w:szCs w:val="24"/>
        </w:rPr>
        <w:t>ooś</w:t>
      </w:r>
      <w:proofErr w:type="spellEnd"/>
      <w:r w:rsidR="00D60470" w:rsidRPr="00FC7823">
        <w:rPr>
          <w:rFonts w:cstheme="minorHAnsi"/>
          <w:sz w:val="24"/>
          <w:szCs w:val="24"/>
        </w:rPr>
        <w:t xml:space="preserve"> zostały </w:t>
      </w:r>
      <w:r w:rsidRPr="00FC7823">
        <w:rPr>
          <w:rFonts w:cstheme="minorHAnsi"/>
          <w:sz w:val="24"/>
          <w:szCs w:val="24"/>
        </w:rPr>
        <w:t xml:space="preserve">przeprowadzone w latach 2016 i 2017, natomiast stanowiska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zidentyfikowano w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roku 2018 w ramach ww. projektu naukowego. W opinii GDOS ni</w:t>
      </w:r>
      <w:r w:rsidR="007A5601">
        <w:rPr>
          <w:rFonts w:cstheme="minorHAnsi"/>
          <w:sz w:val="24"/>
          <w:szCs w:val="24"/>
        </w:rPr>
        <w:t xml:space="preserve">e jest uprawnione założenie, że </w:t>
      </w:r>
      <w:r w:rsidRPr="00FC7823">
        <w:rPr>
          <w:rFonts w:cstheme="minorHAnsi"/>
          <w:sz w:val="24"/>
          <w:szCs w:val="24"/>
        </w:rPr>
        <w:t xml:space="preserve">występowanie tego gatunku motyla nie zostało zbadane na </w:t>
      </w:r>
      <w:r w:rsidR="00F8469A">
        <w:rPr>
          <w:rFonts w:cstheme="minorHAnsi"/>
          <w:sz w:val="24"/>
          <w:szCs w:val="24"/>
        </w:rPr>
        <w:t>przebiegu wariantu P1</w:t>
      </w:r>
      <w:r w:rsidR="007A5601">
        <w:rPr>
          <w:rFonts w:cstheme="minorHAnsi"/>
          <w:sz w:val="24"/>
          <w:szCs w:val="24"/>
        </w:rPr>
        <w:t xml:space="preserve">. W ramach </w:t>
      </w:r>
      <w:r w:rsidRPr="00FC7823">
        <w:rPr>
          <w:rFonts w:cstheme="minorHAnsi"/>
          <w:sz w:val="24"/>
          <w:szCs w:val="24"/>
        </w:rPr>
        <w:t>inwentaryzacji badano występowanie bezkręgowców i stwierdzono</w:t>
      </w:r>
      <w:r w:rsidR="007A5601">
        <w:rPr>
          <w:rFonts w:cstheme="minorHAnsi"/>
          <w:sz w:val="24"/>
          <w:szCs w:val="24"/>
        </w:rPr>
        <w:t xml:space="preserve"> bytowanie m.in. kilku gatunków </w:t>
      </w:r>
      <w:r w:rsidRPr="00FC7823">
        <w:rPr>
          <w:rFonts w:cstheme="minorHAnsi"/>
          <w:sz w:val="24"/>
          <w:szCs w:val="24"/>
        </w:rPr>
        <w:t>t</w:t>
      </w:r>
      <w:r w:rsidR="00483178" w:rsidRPr="00FC7823">
        <w:rPr>
          <w:rFonts w:cstheme="minorHAnsi"/>
          <w:sz w:val="24"/>
          <w:szCs w:val="24"/>
        </w:rPr>
        <w:t>rzmieli</w:t>
      </w:r>
      <w:r w:rsidRPr="00FC7823">
        <w:rPr>
          <w:rFonts w:cstheme="minorHAnsi"/>
          <w:sz w:val="24"/>
          <w:szCs w:val="24"/>
        </w:rPr>
        <w:t>,</w:t>
      </w:r>
      <w:r w:rsidR="00483178" w:rsidRPr="00FC7823">
        <w:rPr>
          <w:rFonts w:cstheme="minorHAnsi"/>
          <w:sz w:val="24"/>
          <w:szCs w:val="24"/>
        </w:rPr>
        <w:t xml:space="preserve"> biegaczy, a także motyla czerwończy</w:t>
      </w:r>
      <w:r w:rsidRPr="00FC7823">
        <w:rPr>
          <w:rFonts w:cstheme="minorHAnsi"/>
          <w:sz w:val="24"/>
          <w:szCs w:val="24"/>
        </w:rPr>
        <w:t xml:space="preserve">ka nieparka </w:t>
      </w:r>
      <w:proofErr w:type="spellStart"/>
      <w:r w:rsidRPr="00FC7823">
        <w:rPr>
          <w:rFonts w:cstheme="minorHAnsi"/>
          <w:sz w:val="24"/>
          <w:szCs w:val="24"/>
        </w:rPr>
        <w:t>Lyc</w:t>
      </w:r>
      <w:r w:rsidR="007A5601">
        <w:rPr>
          <w:rFonts w:cstheme="minorHAnsi"/>
          <w:sz w:val="24"/>
          <w:szCs w:val="24"/>
        </w:rPr>
        <w:t>aena</w:t>
      </w:r>
      <w:proofErr w:type="spellEnd"/>
      <w:r w:rsidR="007A5601">
        <w:rPr>
          <w:rFonts w:cstheme="minorHAnsi"/>
          <w:sz w:val="24"/>
          <w:szCs w:val="24"/>
        </w:rPr>
        <w:t xml:space="preserve"> </w:t>
      </w:r>
      <w:proofErr w:type="spellStart"/>
      <w:r w:rsidR="007A5601">
        <w:rPr>
          <w:rFonts w:cstheme="minorHAnsi"/>
          <w:sz w:val="24"/>
          <w:szCs w:val="24"/>
        </w:rPr>
        <w:t>dispar</w:t>
      </w:r>
      <w:proofErr w:type="spellEnd"/>
      <w:r w:rsidR="007A5601">
        <w:rPr>
          <w:rFonts w:cstheme="minorHAnsi"/>
          <w:sz w:val="24"/>
          <w:szCs w:val="24"/>
        </w:rPr>
        <w:t xml:space="preserve">, znajdującego się w </w:t>
      </w:r>
      <w:r w:rsidRPr="00FC7823">
        <w:rPr>
          <w:rFonts w:cstheme="minorHAnsi"/>
          <w:sz w:val="24"/>
          <w:szCs w:val="24"/>
        </w:rPr>
        <w:t>za</w:t>
      </w:r>
      <w:r w:rsidR="00483178" w:rsidRPr="00FC7823">
        <w:rPr>
          <w:rFonts w:cstheme="minorHAnsi"/>
          <w:sz w:val="24"/>
          <w:szCs w:val="24"/>
        </w:rPr>
        <w:t>łączniku II i IV Dyrektywy Siedli</w:t>
      </w:r>
      <w:r w:rsidRPr="00FC7823">
        <w:rPr>
          <w:rFonts w:cstheme="minorHAnsi"/>
          <w:sz w:val="24"/>
          <w:szCs w:val="24"/>
        </w:rPr>
        <w:t xml:space="preserve">skowej. Barczatka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nie </w:t>
      </w:r>
      <w:r w:rsidR="007A5601">
        <w:rPr>
          <w:rFonts w:cstheme="minorHAnsi"/>
          <w:sz w:val="24"/>
          <w:szCs w:val="24"/>
        </w:rPr>
        <w:t xml:space="preserve">była wtedy zaobserwowana. Motyl </w:t>
      </w:r>
      <w:r w:rsidRPr="00FC7823">
        <w:rPr>
          <w:rFonts w:cstheme="minorHAnsi"/>
          <w:sz w:val="24"/>
          <w:szCs w:val="24"/>
        </w:rPr>
        <w:t>ten mógł wtedy tam nie występować tym bardziej, że jak</w:t>
      </w:r>
      <w:r w:rsidR="007A5601">
        <w:rPr>
          <w:rFonts w:cstheme="minorHAnsi"/>
          <w:sz w:val="24"/>
          <w:szCs w:val="24"/>
        </w:rPr>
        <w:t xml:space="preserve"> podają autorzy cyt. Publikacji </w:t>
      </w:r>
      <w:r w:rsidR="00483178" w:rsidRPr="00FC7823">
        <w:rPr>
          <w:rFonts w:cstheme="minorHAnsi"/>
          <w:sz w:val="24"/>
          <w:szCs w:val="24"/>
        </w:rPr>
        <w:t>obserwowane jest zwiększanie li</w:t>
      </w:r>
      <w:r w:rsidRPr="00FC7823">
        <w:rPr>
          <w:rFonts w:cstheme="minorHAnsi"/>
          <w:sz w:val="24"/>
          <w:szCs w:val="24"/>
        </w:rPr>
        <w:t xml:space="preserve">czby stanowisk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 xml:space="preserve"> bądź też nie zo</w:t>
      </w:r>
      <w:r w:rsidR="007A5601">
        <w:rPr>
          <w:rFonts w:cstheme="minorHAnsi"/>
          <w:sz w:val="24"/>
          <w:szCs w:val="24"/>
        </w:rPr>
        <w:t xml:space="preserve">stał wykryty ze </w:t>
      </w:r>
      <w:r w:rsidRPr="00FC7823">
        <w:rPr>
          <w:rFonts w:cstheme="minorHAnsi"/>
          <w:sz w:val="24"/>
          <w:szCs w:val="24"/>
        </w:rPr>
        <w:t xml:space="preserve">względu na fakt, że okres jego skutecznego wykrywania jest dość </w:t>
      </w:r>
      <w:r w:rsidR="007A5601">
        <w:rPr>
          <w:rFonts w:cstheme="minorHAnsi"/>
          <w:sz w:val="24"/>
          <w:szCs w:val="24"/>
        </w:rPr>
        <w:t xml:space="preserve">krótki i wynosi około miesiąca. </w:t>
      </w:r>
      <w:proofErr w:type="spellStart"/>
      <w:r w:rsidR="00483178" w:rsidRPr="00FC7823">
        <w:rPr>
          <w:rFonts w:cstheme="minorHAnsi"/>
          <w:sz w:val="24"/>
          <w:szCs w:val="24"/>
        </w:rPr>
        <w:t>Jedncześnie</w:t>
      </w:r>
      <w:proofErr w:type="spellEnd"/>
      <w:r w:rsidR="00A42CF4" w:rsidRPr="00FC7823">
        <w:rPr>
          <w:rFonts w:cstheme="minorHAnsi"/>
          <w:sz w:val="24"/>
          <w:szCs w:val="24"/>
        </w:rPr>
        <w:t xml:space="preserve"> należy zgodzić się z RDOŚ</w:t>
      </w:r>
      <w:r w:rsidRPr="00FC7823">
        <w:rPr>
          <w:rFonts w:cstheme="minorHAnsi"/>
          <w:sz w:val="24"/>
          <w:szCs w:val="24"/>
        </w:rPr>
        <w:t xml:space="preserve"> we Wrocławiu</w:t>
      </w:r>
      <w:r w:rsidR="00483178" w:rsidRPr="00FC7823">
        <w:rPr>
          <w:rFonts w:cstheme="minorHAnsi"/>
          <w:sz w:val="24"/>
          <w:szCs w:val="24"/>
        </w:rPr>
        <w:t>, że na przebiegu wariantu P1</w:t>
      </w:r>
      <w:r w:rsidR="007A5601">
        <w:rPr>
          <w:rFonts w:cstheme="minorHAnsi"/>
          <w:sz w:val="24"/>
          <w:szCs w:val="24"/>
        </w:rPr>
        <w:t xml:space="preserve"> nie istnieją </w:t>
      </w:r>
      <w:r w:rsidRPr="00FC7823">
        <w:rPr>
          <w:rFonts w:cstheme="minorHAnsi"/>
          <w:sz w:val="24"/>
          <w:szCs w:val="24"/>
        </w:rPr>
        <w:t xml:space="preserve">sprzyjające </w:t>
      </w:r>
      <w:r w:rsidR="00483178" w:rsidRPr="00FC7823">
        <w:rPr>
          <w:rFonts w:cstheme="minorHAnsi"/>
          <w:sz w:val="24"/>
          <w:szCs w:val="24"/>
        </w:rPr>
        <w:t>warunki do wytwarzania się siedli</w:t>
      </w:r>
      <w:r w:rsidRPr="00FC7823">
        <w:rPr>
          <w:rFonts w:cstheme="minorHAnsi"/>
          <w:sz w:val="24"/>
          <w:szCs w:val="24"/>
        </w:rPr>
        <w:t>sk odpowiednich d</w:t>
      </w:r>
      <w:r w:rsidR="007A5601">
        <w:rPr>
          <w:rFonts w:cstheme="minorHAnsi"/>
          <w:sz w:val="24"/>
          <w:szCs w:val="24"/>
        </w:rPr>
        <w:t xml:space="preserve">o bytowania i rozwoju barczatki </w:t>
      </w:r>
      <w:proofErr w:type="spellStart"/>
      <w:r w:rsidRPr="00FC7823">
        <w:rPr>
          <w:rFonts w:cstheme="minorHAnsi"/>
          <w:sz w:val="24"/>
          <w:szCs w:val="24"/>
        </w:rPr>
        <w:t>kataks</w:t>
      </w:r>
      <w:proofErr w:type="spellEnd"/>
      <w:r w:rsidRPr="00FC7823">
        <w:rPr>
          <w:rFonts w:cstheme="minorHAnsi"/>
          <w:sz w:val="24"/>
          <w:szCs w:val="24"/>
        </w:rPr>
        <w:t>. Wariant przebiega w znacznej mierze w terenie zu</w:t>
      </w:r>
      <w:r w:rsidR="007A5601">
        <w:rPr>
          <w:rFonts w:cstheme="minorHAnsi"/>
          <w:sz w:val="24"/>
          <w:szCs w:val="24"/>
        </w:rPr>
        <w:t xml:space="preserve">rbanizowanym, a także w rejonie </w:t>
      </w:r>
      <w:r w:rsidRPr="00FC7823">
        <w:rPr>
          <w:rFonts w:cstheme="minorHAnsi"/>
          <w:sz w:val="24"/>
          <w:szCs w:val="24"/>
        </w:rPr>
        <w:t>ogródków działkowych, czy toru w</w:t>
      </w:r>
      <w:r w:rsidR="00483178" w:rsidRPr="00FC7823">
        <w:rPr>
          <w:rFonts w:cstheme="minorHAnsi"/>
          <w:sz w:val="24"/>
          <w:szCs w:val="24"/>
        </w:rPr>
        <w:t xml:space="preserve">yścigów konnych TWK </w:t>
      </w:r>
      <w:proofErr w:type="spellStart"/>
      <w:r w:rsidR="00483178" w:rsidRPr="00FC7823">
        <w:rPr>
          <w:rFonts w:cstheme="minorHAnsi"/>
          <w:sz w:val="24"/>
          <w:szCs w:val="24"/>
        </w:rPr>
        <w:t>Partynic</w:t>
      </w:r>
      <w:r w:rsidR="007A5601">
        <w:rPr>
          <w:rFonts w:cstheme="minorHAnsi"/>
          <w:sz w:val="24"/>
          <w:szCs w:val="24"/>
        </w:rPr>
        <w:t>e</w:t>
      </w:r>
      <w:proofErr w:type="spellEnd"/>
      <w:r w:rsidR="007A5601">
        <w:rPr>
          <w:rFonts w:cstheme="minorHAnsi"/>
          <w:sz w:val="24"/>
          <w:szCs w:val="24"/>
        </w:rPr>
        <w:t xml:space="preserve">. Dominującym typem </w:t>
      </w:r>
      <w:r w:rsidRPr="00FC7823">
        <w:rPr>
          <w:rFonts w:cstheme="minorHAnsi"/>
          <w:sz w:val="24"/>
          <w:szCs w:val="24"/>
        </w:rPr>
        <w:lastRenderedPageBreak/>
        <w:t>fit</w:t>
      </w:r>
      <w:r w:rsidR="00483178" w:rsidRPr="00FC7823">
        <w:rPr>
          <w:rFonts w:cstheme="minorHAnsi"/>
          <w:sz w:val="24"/>
          <w:szCs w:val="24"/>
        </w:rPr>
        <w:t>ocenoz</w:t>
      </w:r>
      <w:r w:rsidRPr="00FC7823">
        <w:rPr>
          <w:rFonts w:cstheme="minorHAnsi"/>
          <w:sz w:val="24"/>
          <w:szCs w:val="24"/>
        </w:rPr>
        <w:t xml:space="preserve"> na całym przebiegu wariantu inw</w:t>
      </w:r>
      <w:r w:rsidR="00A42CF4" w:rsidRPr="00FC7823">
        <w:rPr>
          <w:rFonts w:cstheme="minorHAnsi"/>
          <w:sz w:val="24"/>
          <w:szCs w:val="24"/>
        </w:rPr>
        <w:t>estycyjnego P1</w:t>
      </w:r>
      <w:r w:rsidR="00483178" w:rsidRPr="00FC7823">
        <w:rPr>
          <w:rFonts w:cstheme="minorHAnsi"/>
          <w:sz w:val="24"/>
          <w:szCs w:val="24"/>
        </w:rPr>
        <w:t xml:space="preserve"> są zbiorowiska synantropijne, czyli</w:t>
      </w:r>
      <w:r w:rsidR="007A5601">
        <w:rPr>
          <w:rFonts w:cstheme="minorHAnsi"/>
          <w:sz w:val="24"/>
          <w:szCs w:val="24"/>
        </w:rPr>
        <w:t xml:space="preserve"> takie, </w:t>
      </w:r>
      <w:r w:rsidRPr="00FC7823">
        <w:rPr>
          <w:rFonts w:cstheme="minorHAnsi"/>
          <w:sz w:val="24"/>
          <w:szCs w:val="24"/>
        </w:rPr>
        <w:t xml:space="preserve">które utrzymują się dzięki działalności człowieka i towarzyszą mu </w:t>
      </w:r>
      <w:r w:rsidR="007A5601">
        <w:rPr>
          <w:rFonts w:cstheme="minorHAnsi"/>
          <w:sz w:val="24"/>
          <w:szCs w:val="24"/>
        </w:rPr>
        <w:t xml:space="preserve">w pobliżu jego siedzib, a także </w:t>
      </w:r>
      <w:r w:rsidRPr="00FC7823">
        <w:rPr>
          <w:rFonts w:cstheme="minorHAnsi"/>
          <w:sz w:val="24"/>
          <w:szCs w:val="24"/>
        </w:rPr>
        <w:t>na zmienion</w:t>
      </w:r>
      <w:r w:rsidR="00483178" w:rsidRPr="00FC7823">
        <w:rPr>
          <w:rFonts w:cstheme="minorHAnsi"/>
          <w:sz w:val="24"/>
          <w:szCs w:val="24"/>
        </w:rPr>
        <w:t>ych przez niego siedliskach. Roślinność synantropijn</w:t>
      </w:r>
      <w:r w:rsidRPr="00FC7823">
        <w:rPr>
          <w:rFonts w:cstheme="minorHAnsi"/>
          <w:sz w:val="24"/>
          <w:szCs w:val="24"/>
        </w:rPr>
        <w:t>a</w:t>
      </w:r>
      <w:r w:rsidR="007A5601">
        <w:rPr>
          <w:rFonts w:cstheme="minorHAnsi"/>
          <w:sz w:val="24"/>
          <w:szCs w:val="24"/>
        </w:rPr>
        <w:t xml:space="preserve"> obejmuje zbiorowiska ruderalne </w:t>
      </w:r>
      <w:r w:rsidRPr="00FC7823">
        <w:rPr>
          <w:rFonts w:cstheme="minorHAnsi"/>
          <w:sz w:val="24"/>
          <w:szCs w:val="24"/>
        </w:rPr>
        <w:t>- roślinność przydroży, nieużytków, terenów przemysłowych, k</w:t>
      </w:r>
      <w:r w:rsidR="007A5601">
        <w:rPr>
          <w:rFonts w:cstheme="minorHAnsi"/>
          <w:sz w:val="24"/>
          <w:szCs w:val="24"/>
        </w:rPr>
        <w:t xml:space="preserve">olejowych, opuszczonych ogrodów </w:t>
      </w:r>
      <w:r w:rsidRPr="00FC7823">
        <w:rPr>
          <w:rFonts w:cstheme="minorHAnsi"/>
          <w:sz w:val="24"/>
          <w:szCs w:val="24"/>
        </w:rPr>
        <w:t xml:space="preserve">oraz </w:t>
      </w:r>
      <w:proofErr w:type="spellStart"/>
      <w:r w:rsidR="00483178" w:rsidRPr="00FC7823">
        <w:rPr>
          <w:rFonts w:cstheme="minorHAnsi"/>
          <w:sz w:val="24"/>
          <w:szCs w:val="24"/>
        </w:rPr>
        <w:t>segetalne</w:t>
      </w:r>
      <w:proofErr w:type="spellEnd"/>
      <w:r w:rsidRPr="00FC7823">
        <w:rPr>
          <w:rFonts w:cstheme="minorHAnsi"/>
          <w:sz w:val="24"/>
          <w:szCs w:val="24"/>
        </w:rPr>
        <w:t xml:space="preserve"> - towarzyszące uprawom rolniczo-ogrodniczym. Na </w:t>
      </w:r>
      <w:r w:rsidR="00483178" w:rsidRPr="00FC7823">
        <w:rPr>
          <w:rFonts w:cstheme="minorHAnsi"/>
          <w:sz w:val="24"/>
          <w:szCs w:val="24"/>
        </w:rPr>
        <w:t>inwentaryzowanym</w:t>
      </w:r>
      <w:r w:rsidR="007A5601">
        <w:rPr>
          <w:rFonts w:cstheme="minorHAnsi"/>
          <w:sz w:val="24"/>
          <w:szCs w:val="24"/>
        </w:rPr>
        <w:t xml:space="preserve"> terenie </w:t>
      </w:r>
      <w:r w:rsidRPr="00FC7823">
        <w:rPr>
          <w:rFonts w:cstheme="minorHAnsi"/>
          <w:sz w:val="24"/>
          <w:szCs w:val="24"/>
        </w:rPr>
        <w:t xml:space="preserve">roślinność </w:t>
      </w:r>
      <w:r w:rsidR="00483178" w:rsidRPr="00FC7823">
        <w:rPr>
          <w:rFonts w:cstheme="minorHAnsi"/>
          <w:sz w:val="24"/>
          <w:szCs w:val="24"/>
        </w:rPr>
        <w:t>synantropijna</w:t>
      </w:r>
      <w:r w:rsidRPr="00FC7823">
        <w:rPr>
          <w:rFonts w:cstheme="minorHAnsi"/>
          <w:sz w:val="24"/>
          <w:szCs w:val="24"/>
        </w:rPr>
        <w:t xml:space="preserve"> związana jest przede wszystkim z terenem istniejących i op</w:t>
      </w:r>
      <w:r w:rsidR="007A5601">
        <w:rPr>
          <w:rFonts w:cstheme="minorHAnsi"/>
          <w:sz w:val="24"/>
          <w:szCs w:val="24"/>
        </w:rPr>
        <w:t xml:space="preserve">uszczonych </w:t>
      </w:r>
      <w:r w:rsidRPr="00FC7823">
        <w:rPr>
          <w:rFonts w:cstheme="minorHAnsi"/>
          <w:sz w:val="24"/>
          <w:szCs w:val="24"/>
        </w:rPr>
        <w:t>ogródków działkowych, a także przydroży i upraw rolniczych.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33, 36, 37, 48, 50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Wbrew twierdzeniom skarżącego rolą organu </w:t>
      </w:r>
      <w:r w:rsidR="007A5601">
        <w:rPr>
          <w:rFonts w:cstheme="minorHAnsi"/>
          <w:sz w:val="24"/>
          <w:szCs w:val="24"/>
        </w:rPr>
        <w:t xml:space="preserve">właściwego do wydania decyzji o </w:t>
      </w:r>
      <w:r w:rsidRPr="00FC7823">
        <w:rPr>
          <w:rFonts w:cstheme="minorHAnsi"/>
          <w:sz w:val="24"/>
          <w:szCs w:val="24"/>
        </w:rPr>
        <w:t xml:space="preserve">środowiskowych uwarunkowaniach nie jest precyzyjne określenie rozwiązań komunikacyjnych </w:t>
      </w:r>
      <w:r w:rsidR="007A5601">
        <w:rPr>
          <w:rFonts w:cstheme="minorHAnsi"/>
          <w:sz w:val="24"/>
          <w:szCs w:val="24"/>
        </w:rPr>
        <w:t xml:space="preserve">(w </w:t>
      </w:r>
      <w:r w:rsidR="00483178" w:rsidRPr="00FC7823">
        <w:rPr>
          <w:rFonts w:cstheme="minorHAnsi"/>
          <w:sz w:val="24"/>
          <w:szCs w:val="24"/>
        </w:rPr>
        <w:t>tym migracji osób niepełnosprawnych i starszych) czy też anali</w:t>
      </w:r>
      <w:r w:rsidRPr="00FC7823">
        <w:rPr>
          <w:rFonts w:cstheme="minorHAnsi"/>
          <w:sz w:val="24"/>
          <w:szCs w:val="24"/>
        </w:rPr>
        <w:t>za</w:t>
      </w:r>
      <w:r w:rsidR="007A5601">
        <w:rPr>
          <w:rFonts w:cstheme="minorHAnsi"/>
          <w:sz w:val="24"/>
          <w:szCs w:val="24"/>
        </w:rPr>
        <w:t xml:space="preserve"> utrudnień mieszkańcom lokalnej </w:t>
      </w:r>
      <w:r w:rsidRPr="00FC7823">
        <w:rPr>
          <w:rFonts w:cstheme="minorHAnsi"/>
          <w:sz w:val="24"/>
          <w:szCs w:val="24"/>
        </w:rPr>
        <w:t>komunikacji samochodowej oraz pieszej. Organy te nie są także właśc</w:t>
      </w:r>
      <w:r w:rsidR="00483178" w:rsidRPr="00FC7823">
        <w:rPr>
          <w:rFonts w:cstheme="minorHAnsi"/>
          <w:sz w:val="24"/>
          <w:szCs w:val="24"/>
        </w:rPr>
        <w:t>iwe w zakresie li</w:t>
      </w:r>
      <w:r w:rsidR="007A5601">
        <w:rPr>
          <w:rFonts w:cstheme="minorHAnsi"/>
          <w:sz w:val="24"/>
          <w:szCs w:val="24"/>
        </w:rPr>
        <w:t xml:space="preserve">stów </w:t>
      </w:r>
      <w:r w:rsidRPr="00FC7823">
        <w:rPr>
          <w:rFonts w:cstheme="minorHAnsi"/>
          <w:sz w:val="24"/>
          <w:szCs w:val="24"/>
        </w:rPr>
        <w:t>in</w:t>
      </w:r>
      <w:r w:rsidR="00483178" w:rsidRPr="00FC7823">
        <w:rPr>
          <w:rFonts w:cstheme="minorHAnsi"/>
          <w:sz w:val="24"/>
          <w:szCs w:val="24"/>
        </w:rPr>
        <w:t xml:space="preserve">tencyjnych dotyczących budowy </w:t>
      </w:r>
      <w:proofErr w:type="spellStart"/>
      <w:r w:rsidR="00483178" w:rsidRPr="00FC7823">
        <w:rPr>
          <w:rFonts w:cstheme="minorHAnsi"/>
          <w:sz w:val="24"/>
          <w:szCs w:val="24"/>
        </w:rPr>
        <w:t>li</w:t>
      </w:r>
      <w:r w:rsidRPr="00FC7823">
        <w:rPr>
          <w:rFonts w:cstheme="minorHAnsi"/>
          <w:sz w:val="24"/>
          <w:szCs w:val="24"/>
        </w:rPr>
        <w:t>ni</w:t>
      </w:r>
      <w:proofErr w:type="spellEnd"/>
      <w:r w:rsidRPr="00FC7823">
        <w:rPr>
          <w:rFonts w:cstheme="minorHAnsi"/>
          <w:sz w:val="24"/>
          <w:szCs w:val="24"/>
        </w:rPr>
        <w:t xml:space="preserve"> tramwajowej z Wrocławia do Wyso</w:t>
      </w:r>
      <w:r w:rsidR="007A5601">
        <w:rPr>
          <w:rFonts w:cstheme="minorHAnsi"/>
          <w:sz w:val="24"/>
          <w:szCs w:val="24"/>
        </w:rPr>
        <w:t xml:space="preserve">kiej. Zarzuty w tym </w:t>
      </w:r>
      <w:r w:rsidRPr="00FC7823">
        <w:rPr>
          <w:rFonts w:cstheme="minorHAnsi"/>
          <w:sz w:val="24"/>
          <w:szCs w:val="24"/>
        </w:rPr>
        <w:t>zakresie są zatem nieuzasadnione.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34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W odpowiedzi na zarzuty odnoś</w:t>
      </w:r>
      <w:r w:rsidR="00483178" w:rsidRPr="00FC7823">
        <w:rPr>
          <w:rFonts w:cstheme="minorHAnsi"/>
          <w:sz w:val="24"/>
          <w:szCs w:val="24"/>
        </w:rPr>
        <w:t>nie „nieuwzględnienia 830 dzieci</w:t>
      </w:r>
      <w:r w:rsidR="007A5601">
        <w:rPr>
          <w:rFonts w:cstheme="minorHAnsi"/>
          <w:sz w:val="24"/>
          <w:szCs w:val="24"/>
        </w:rPr>
        <w:t xml:space="preserve">+60 dzieci ze żłobka w </w:t>
      </w:r>
      <w:r w:rsidR="00483178" w:rsidRPr="00FC7823">
        <w:rPr>
          <w:rFonts w:cstheme="minorHAnsi"/>
          <w:sz w:val="24"/>
          <w:szCs w:val="24"/>
        </w:rPr>
        <w:t>szacunkowej li</w:t>
      </w:r>
      <w:r w:rsidRPr="00FC7823">
        <w:rPr>
          <w:rFonts w:cstheme="minorHAnsi"/>
          <w:sz w:val="24"/>
          <w:szCs w:val="24"/>
        </w:rPr>
        <w:t>czbie ludności objętej oddziały</w:t>
      </w:r>
      <w:r w:rsidR="00483178" w:rsidRPr="00FC7823">
        <w:rPr>
          <w:rFonts w:cstheme="minorHAnsi"/>
          <w:sz w:val="24"/>
          <w:szCs w:val="24"/>
        </w:rPr>
        <w:t>waniem” podmiot podejmujący reali</w:t>
      </w:r>
      <w:r w:rsidR="007A5601">
        <w:rPr>
          <w:rFonts w:cstheme="minorHAnsi"/>
          <w:sz w:val="24"/>
          <w:szCs w:val="24"/>
        </w:rPr>
        <w:t xml:space="preserve">zację inwestycji </w:t>
      </w:r>
      <w:r w:rsidRPr="00FC7823">
        <w:rPr>
          <w:rFonts w:cstheme="minorHAnsi"/>
          <w:sz w:val="24"/>
          <w:szCs w:val="24"/>
        </w:rPr>
        <w:t>w wyjaśnieniach z sierpnia 2021 r.</w:t>
      </w:r>
      <w:r w:rsidR="00483178" w:rsidRPr="00FC7823">
        <w:rPr>
          <w:rFonts w:cstheme="minorHAnsi"/>
          <w:sz w:val="24"/>
          <w:szCs w:val="24"/>
        </w:rPr>
        <w:t xml:space="preserve"> wskazał, że „po uwzględnieniu li</w:t>
      </w:r>
      <w:r w:rsidR="007A5601">
        <w:rPr>
          <w:rFonts w:cstheme="minorHAnsi"/>
          <w:sz w:val="24"/>
          <w:szCs w:val="24"/>
        </w:rPr>
        <w:t xml:space="preserve">czb podanych przez </w:t>
      </w:r>
      <w:r w:rsidRPr="00FC7823">
        <w:rPr>
          <w:rFonts w:cstheme="minorHAnsi"/>
          <w:sz w:val="24"/>
          <w:szCs w:val="24"/>
        </w:rPr>
        <w:t>Stowarzyszenie wzrasta ilość osób narażonych na oddziaływanie</w:t>
      </w:r>
      <w:r w:rsidR="007A5601">
        <w:rPr>
          <w:rFonts w:cstheme="minorHAnsi"/>
          <w:sz w:val="24"/>
          <w:szCs w:val="24"/>
        </w:rPr>
        <w:t xml:space="preserve">, lecz nie zmienia to proporcji </w:t>
      </w:r>
      <w:r w:rsidRPr="00FC7823">
        <w:rPr>
          <w:rFonts w:cstheme="minorHAnsi"/>
          <w:sz w:val="24"/>
          <w:szCs w:val="24"/>
        </w:rPr>
        <w:t>ustalon</w:t>
      </w:r>
      <w:r w:rsidR="00483178" w:rsidRPr="00FC7823">
        <w:rPr>
          <w:rFonts w:cstheme="minorHAnsi"/>
          <w:sz w:val="24"/>
          <w:szCs w:val="24"/>
        </w:rPr>
        <w:t>ych na podstawie analizy. Warianty P i P1</w:t>
      </w:r>
      <w:r w:rsidRPr="00FC7823">
        <w:rPr>
          <w:rFonts w:cstheme="minorHAnsi"/>
          <w:sz w:val="24"/>
          <w:szCs w:val="24"/>
        </w:rPr>
        <w:t xml:space="preserve"> nadal są najm</w:t>
      </w:r>
      <w:r w:rsidR="00483178" w:rsidRPr="00FC7823">
        <w:rPr>
          <w:rFonts w:cstheme="minorHAnsi"/>
          <w:sz w:val="24"/>
          <w:szCs w:val="24"/>
        </w:rPr>
        <w:t>niej korzystne w tym zakresie”.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Podkreślić należy, że szacunkowa liczba ludności narażone</w:t>
      </w:r>
      <w:r w:rsidR="007A5601">
        <w:rPr>
          <w:rFonts w:cstheme="minorHAnsi"/>
          <w:sz w:val="24"/>
          <w:szCs w:val="24"/>
        </w:rPr>
        <w:t xml:space="preserve">j na którekolwiek z oddziaływań </w:t>
      </w:r>
      <w:r w:rsidR="00483178" w:rsidRPr="00FC7823">
        <w:rPr>
          <w:rFonts w:cstheme="minorHAnsi"/>
          <w:sz w:val="24"/>
          <w:szCs w:val="24"/>
        </w:rPr>
        <w:t>inwestycji ja</w:t>
      </w:r>
      <w:r w:rsidRPr="00FC7823">
        <w:rPr>
          <w:rFonts w:cstheme="minorHAnsi"/>
          <w:sz w:val="24"/>
          <w:szCs w:val="24"/>
        </w:rPr>
        <w:t xml:space="preserve">ko samodzielne kryterium czy też kryterium uzupełniające w ocenie społecznej </w:t>
      </w:r>
      <w:r w:rsidR="00483178" w:rsidRPr="00FC7823">
        <w:rPr>
          <w:rFonts w:cstheme="minorHAnsi"/>
          <w:sz w:val="24"/>
          <w:szCs w:val="24"/>
        </w:rPr>
        <w:t>analizy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wielokryteri</w:t>
      </w:r>
      <w:r w:rsidR="00483178" w:rsidRPr="00FC7823">
        <w:rPr>
          <w:rFonts w:cstheme="minorHAnsi"/>
          <w:sz w:val="24"/>
          <w:szCs w:val="24"/>
        </w:rPr>
        <w:t>alnej</w:t>
      </w:r>
      <w:r w:rsidRPr="00FC7823">
        <w:rPr>
          <w:rFonts w:cstheme="minorHAnsi"/>
          <w:sz w:val="24"/>
          <w:szCs w:val="24"/>
        </w:rPr>
        <w:t xml:space="preserve"> ma charakter jedynie</w:t>
      </w:r>
      <w:r w:rsidR="00483178" w:rsidRPr="00FC7823">
        <w:rPr>
          <w:rFonts w:cstheme="minorHAnsi"/>
          <w:sz w:val="24"/>
          <w:szCs w:val="24"/>
        </w:rPr>
        <w:t xml:space="preserve"> pomocniczy i wpływa wyłącznie na</w:t>
      </w:r>
      <w:r w:rsidR="007A5601">
        <w:rPr>
          <w:rFonts w:cstheme="minorHAnsi"/>
          <w:sz w:val="24"/>
          <w:szCs w:val="24"/>
        </w:rPr>
        <w:t xml:space="preserve"> wybór z analizy </w:t>
      </w:r>
      <w:r w:rsidRPr="00FC7823">
        <w:rPr>
          <w:rFonts w:cstheme="minorHAnsi"/>
          <w:sz w:val="24"/>
          <w:szCs w:val="24"/>
        </w:rPr>
        <w:t>wielokryteri</w:t>
      </w:r>
      <w:r w:rsidR="00483178" w:rsidRPr="00FC7823">
        <w:rPr>
          <w:rFonts w:cstheme="minorHAnsi"/>
          <w:sz w:val="24"/>
          <w:szCs w:val="24"/>
        </w:rPr>
        <w:t>alnej</w:t>
      </w:r>
      <w:r w:rsidRPr="00FC7823">
        <w:rPr>
          <w:rFonts w:cstheme="minorHAnsi"/>
          <w:sz w:val="24"/>
          <w:szCs w:val="24"/>
        </w:rPr>
        <w:t xml:space="preserve"> wariantu najbar</w:t>
      </w:r>
      <w:r w:rsidR="00483178" w:rsidRPr="00FC7823">
        <w:rPr>
          <w:rFonts w:cstheme="minorHAnsi"/>
          <w:sz w:val="24"/>
          <w:szCs w:val="24"/>
        </w:rPr>
        <w:t>dziej optymalnego. Jak już jednak wyjaśniono w odpowiedzi na</w:t>
      </w:r>
      <w:r w:rsidR="007A5601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 xml:space="preserve">zarzut m.in. 2, wyniki </w:t>
      </w:r>
      <w:r w:rsidR="00483178" w:rsidRPr="00FC7823">
        <w:rPr>
          <w:rFonts w:cstheme="minorHAnsi"/>
          <w:sz w:val="24"/>
          <w:szCs w:val="24"/>
        </w:rPr>
        <w:t>analizy wielokryteria</w:t>
      </w:r>
      <w:r w:rsidRPr="00FC7823">
        <w:rPr>
          <w:rFonts w:cstheme="minorHAnsi"/>
          <w:sz w:val="24"/>
          <w:szCs w:val="24"/>
        </w:rPr>
        <w:t>lnej nie są bezwzgl</w:t>
      </w:r>
      <w:r w:rsidR="007A5601">
        <w:rPr>
          <w:rFonts w:cstheme="minorHAnsi"/>
          <w:sz w:val="24"/>
          <w:szCs w:val="24"/>
        </w:rPr>
        <w:t xml:space="preserve">ędnie wiążące dla przyjętego do </w:t>
      </w:r>
      <w:r w:rsidRPr="00FC7823">
        <w:rPr>
          <w:rFonts w:cstheme="minorHAnsi"/>
          <w:sz w:val="24"/>
          <w:szCs w:val="24"/>
        </w:rPr>
        <w:t>realizacji wariantu.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Odnośnie zdrowia dzieci wskazać należy, że przyjęte w Pols</w:t>
      </w:r>
      <w:r w:rsidR="00BE0566">
        <w:rPr>
          <w:rFonts w:cstheme="minorHAnsi"/>
          <w:sz w:val="24"/>
          <w:szCs w:val="24"/>
        </w:rPr>
        <w:t xml:space="preserve">ce standardy jakości środowiska </w:t>
      </w:r>
      <w:r w:rsidRPr="00FC7823">
        <w:rPr>
          <w:rFonts w:cstheme="minorHAnsi"/>
          <w:sz w:val="24"/>
          <w:szCs w:val="24"/>
        </w:rPr>
        <w:t>są określane przez ministra właściwego do spraw środow</w:t>
      </w:r>
      <w:r w:rsidR="00BE0566">
        <w:rPr>
          <w:rFonts w:cstheme="minorHAnsi"/>
          <w:sz w:val="24"/>
          <w:szCs w:val="24"/>
        </w:rPr>
        <w:t xml:space="preserve">iska w porozumieniu z ministrem </w:t>
      </w:r>
      <w:r w:rsidRPr="00FC7823">
        <w:rPr>
          <w:rFonts w:cstheme="minorHAnsi"/>
          <w:sz w:val="24"/>
          <w:szCs w:val="24"/>
        </w:rPr>
        <w:t>właściwym do spraw zdrowia i uwzględniają potrzeby wszystki</w:t>
      </w:r>
      <w:r w:rsidR="00BE0566">
        <w:rPr>
          <w:rFonts w:cstheme="minorHAnsi"/>
          <w:sz w:val="24"/>
          <w:szCs w:val="24"/>
        </w:rPr>
        <w:t xml:space="preserve">ch grup społecznych, także tych </w:t>
      </w:r>
      <w:r w:rsidRPr="00FC7823">
        <w:rPr>
          <w:rFonts w:cstheme="minorHAnsi"/>
          <w:sz w:val="24"/>
          <w:szCs w:val="24"/>
        </w:rPr>
        <w:t>najbardziej narażonych. W przypadku emisji akusty</w:t>
      </w:r>
      <w:r w:rsidR="00483178" w:rsidRPr="00FC7823">
        <w:rPr>
          <w:rFonts w:cstheme="minorHAnsi"/>
          <w:sz w:val="24"/>
          <w:szCs w:val="24"/>
        </w:rPr>
        <w:t>cznej minister właściwy do spraw</w:t>
      </w:r>
      <w:r w:rsidR="00BE0566">
        <w:rPr>
          <w:rFonts w:cstheme="minorHAnsi"/>
          <w:sz w:val="24"/>
          <w:szCs w:val="24"/>
        </w:rPr>
        <w:t xml:space="preserve"> klimatu, w </w:t>
      </w:r>
      <w:r w:rsidRPr="00FC7823">
        <w:rPr>
          <w:rFonts w:cstheme="minorHAnsi"/>
          <w:sz w:val="24"/>
          <w:szCs w:val="24"/>
        </w:rPr>
        <w:t>porozumieniu z ministrem właściwym do spraw zdrowia, okr</w:t>
      </w:r>
      <w:r w:rsidR="00BE0566">
        <w:rPr>
          <w:rFonts w:cstheme="minorHAnsi"/>
          <w:sz w:val="24"/>
          <w:szCs w:val="24"/>
        </w:rPr>
        <w:t xml:space="preserve">eślił, w drodze rozporządzenia, </w:t>
      </w:r>
      <w:r w:rsidRPr="00FC7823">
        <w:rPr>
          <w:rFonts w:cstheme="minorHAnsi"/>
          <w:sz w:val="24"/>
          <w:szCs w:val="24"/>
        </w:rPr>
        <w:t>dopuszczalne poziomy hałasu w środowisku, które różnicują w zależności od rodzaju terenu</w:t>
      </w:r>
      <w:r w:rsidR="00BE0566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faktycznie zagospodarowanego. Tereny faktycznie zagospod</w:t>
      </w:r>
      <w:r w:rsidR="00BE0566">
        <w:rPr>
          <w:rFonts w:cstheme="minorHAnsi"/>
          <w:sz w:val="24"/>
          <w:szCs w:val="24"/>
        </w:rPr>
        <w:t xml:space="preserve">arowane pod budynki związane ze </w:t>
      </w:r>
      <w:r w:rsidRPr="00FC7823">
        <w:rPr>
          <w:rFonts w:cstheme="minorHAnsi"/>
          <w:sz w:val="24"/>
          <w:szCs w:val="24"/>
        </w:rPr>
        <w:t xml:space="preserve">stałym i czasowym pobytem dzieci i młodzieży (w tym </w:t>
      </w:r>
      <w:r w:rsidR="00BE0566">
        <w:rPr>
          <w:rFonts w:cstheme="minorHAnsi"/>
          <w:sz w:val="24"/>
          <w:szCs w:val="24"/>
        </w:rPr>
        <w:t xml:space="preserve">objęte szczególną ochroną przez </w:t>
      </w:r>
      <w:r w:rsidRPr="00FC7823">
        <w:rPr>
          <w:rFonts w:cstheme="minorHAnsi"/>
          <w:sz w:val="24"/>
          <w:szCs w:val="24"/>
        </w:rPr>
        <w:t>Stowarzyszenie przedszkola i żłobki), ce</w:t>
      </w:r>
      <w:r w:rsidR="00483178" w:rsidRPr="00FC7823">
        <w:rPr>
          <w:rFonts w:cstheme="minorHAnsi"/>
          <w:sz w:val="24"/>
          <w:szCs w:val="24"/>
        </w:rPr>
        <w:t>chują się rygorystycznymi aniżeli</w:t>
      </w:r>
      <w:r w:rsidRPr="00FC7823">
        <w:rPr>
          <w:rFonts w:cstheme="minorHAnsi"/>
          <w:sz w:val="24"/>
          <w:szCs w:val="24"/>
        </w:rPr>
        <w:t xml:space="preserve"> pozostałe t</w:t>
      </w:r>
      <w:r w:rsidR="00BE0566">
        <w:rPr>
          <w:rFonts w:cstheme="minorHAnsi"/>
          <w:sz w:val="24"/>
          <w:szCs w:val="24"/>
        </w:rPr>
        <w:t xml:space="preserve">ereny </w:t>
      </w:r>
      <w:r w:rsidRPr="00FC7823">
        <w:rPr>
          <w:rFonts w:cstheme="minorHAnsi"/>
          <w:sz w:val="24"/>
          <w:szCs w:val="24"/>
        </w:rPr>
        <w:t>dopuszczalnymi po</w:t>
      </w:r>
      <w:r w:rsidR="00483178" w:rsidRPr="00FC7823">
        <w:rPr>
          <w:rFonts w:cstheme="minorHAnsi"/>
          <w:sz w:val="24"/>
          <w:szCs w:val="24"/>
        </w:rPr>
        <w:t>ziomami hałasu w środowisku (dla</w:t>
      </w:r>
      <w:r w:rsidRPr="00FC7823">
        <w:rPr>
          <w:rFonts w:cstheme="minorHAnsi"/>
          <w:sz w:val="24"/>
          <w:szCs w:val="24"/>
        </w:rPr>
        <w:t xml:space="preserve"> drogi jest</w:t>
      </w:r>
      <w:r w:rsidR="00BE0566">
        <w:rPr>
          <w:rFonts w:cstheme="minorHAnsi"/>
          <w:sz w:val="24"/>
          <w:szCs w:val="24"/>
        </w:rPr>
        <w:t xml:space="preserve"> to 61 </w:t>
      </w:r>
      <w:proofErr w:type="spellStart"/>
      <w:r w:rsidR="00BE0566">
        <w:rPr>
          <w:rFonts w:cstheme="minorHAnsi"/>
          <w:sz w:val="24"/>
          <w:szCs w:val="24"/>
        </w:rPr>
        <w:t>dB</w:t>
      </w:r>
      <w:proofErr w:type="spellEnd"/>
      <w:r w:rsidR="00BE0566">
        <w:rPr>
          <w:rFonts w:cstheme="minorHAnsi"/>
          <w:sz w:val="24"/>
          <w:szCs w:val="24"/>
        </w:rPr>
        <w:t xml:space="preserve"> w porze dziennej przy </w:t>
      </w:r>
      <w:r w:rsidRPr="00FC7823">
        <w:rPr>
          <w:rFonts w:cstheme="minorHAnsi"/>
          <w:sz w:val="24"/>
          <w:szCs w:val="24"/>
        </w:rPr>
        <w:t xml:space="preserve">56 </w:t>
      </w:r>
      <w:proofErr w:type="spellStart"/>
      <w:r w:rsidRPr="00FC7823">
        <w:rPr>
          <w:rFonts w:cstheme="minorHAnsi"/>
          <w:sz w:val="24"/>
          <w:szCs w:val="24"/>
        </w:rPr>
        <w:t>dB</w:t>
      </w:r>
      <w:proofErr w:type="spellEnd"/>
      <w:r w:rsidRPr="00FC7823">
        <w:rPr>
          <w:rFonts w:cstheme="minorHAnsi"/>
          <w:sz w:val="24"/>
          <w:szCs w:val="24"/>
        </w:rPr>
        <w:t xml:space="preserve"> w porze nocnej). W okolicznościach przedmiotowej spraw</w:t>
      </w:r>
      <w:r w:rsidR="00BE0566">
        <w:rPr>
          <w:rFonts w:cstheme="minorHAnsi"/>
          <w:sz w:val="24"/>
          <w:szCs w:val="24"/>
        </w:rPr>
        <w:t xml:space="preserve">y jako teren związany ze stałym </w:t>
      </w:r>
      <w:r w:rsidRPr="00FC7823">
        <w:rPr>
          <w:rFonts w:cstheme="minorHAnsi"/>
          <w:sz w:val="24"/>
          <w:szCs w:val="24"/>
        </w:rPr>
        <w:t>lub czasowym pobytem dzieci i młodzieży został uznany kompleks bud</w:t>
      </w:r>
      <w:r w:rsidR="00BE0566">
        <w:rPr>
          <w:rFonts w:cstheme="minorHAnsi"/>
          <w:sz w:val="24"/>
          <w:szCs w:val="24"/>
        </w:rPr>
        <w:t xml:space="preserve">ynków położony w km ok. </w:t>
      </w:r>
      <w:r w:rsidRPr="00FC7823">
        <w:rPr>
          <w:rFonts w:cstheme="minorHAnsi"/>
          <w:sz w:val="24"/>
          <w:szCs w:val="24"/>
        </w:rPr>
        <w:t>2+100-2+200 i w jego przypadku ochrona przed hał</w:t>
      </w:r>
      <w:r w:rsidR="00BE0566">
        <w:rPr>
          <w:rFonts w:cstheme="minorHAnsi"/>
          <w:sz w:val="24"/>
          <w:szCs w:val="24"/>
        </w:rPr>
        <w:t xml:space="preserve">asem polega na zapewnieniu tych </w:t>
      </w:r>
      <w:proofErr w:type="spellStart"/>
      <w:r w:rsidR="00483178" w:rsidRPr="00FC7823">
        <w:rPr>
          <w:rFonts w:cstheme="minorHAnsi"/>
          <w:sz w:val="24"/>
          <w:szCs w:val="24"/>
        </w:rPr>
        <w:t>rygorystyczniejs</w:t>
      </w:r>
      <w:r w:rsidRPr="00FC7823">
        <w:rPr>
          <w:rFonts w:cstheme="minorHAnsi"/>
          <w:sz w:val="24"/>
          <w:szCs w:val="24"/>
        </w:rPr>
        <w:t>zych</w:t>
      </w:r>
      <w:proofErr w:type="spellEnd"/>
      <w:r w:rsidRPr="00FC7823">
        <w:rPr>
          <w:rFonts w:cstheme="minorHAnsi"/>
          <w:sz w:val="24"/>
          <w:szCs w:val="24"/>
        </w:rPr>
        <w:t xml:space="preserve"> poziomów dopuszczalnych. Dlateg</w:t>
      </w:r>
      <w:r w:rsidR="00BE0566">
        <w:rPr>
          <w:rFonts w:cstheme="minorHAnsi"/>
          <w:sz w:val="24"/>
          <w:szCs w:val="24"/>
        </w:rPr>
        <w:t xml:space="preserve">o też w jego sąsiedztwie został </w:t>
      </w:r>
      <w:r w:rsidRPr="00FC7823">
        <w:rPr>
          <w:rFonts w:cstheme="minorHAnsi"/>
          <w:sz w:val="24"/>
          <w:szCs w:val="24"/>
        </w:rPr>
        <w:t>zaprojektowa</w:t>
      </w:r>
      <w:r w:rsidR="00483178" w:rsidRPr="00FC7823">
        <w:rPr>
          <w:rFonts w:cstheme="minorHAnsi"/>
          <w:sz w:val="24"/>
          <w:szCs w:val="24"/>
        </w:rPr>
        <w:t>ny ekran akustyczny, co przedsta</w:t>
      </w:r>
      <w:r w:rsidRPr="00FC7823">
        <w:rPr>
          <w:rFonts w:cstheme="minorHAnsi"/>
          <w:sz w:val="24"/>
          <w:szCs w:val="24"/>
        </w:rPr>
        <w:t>wiono na mapach oddziały</w:t>
      </w:r>
      <w:r w:rsidR="00BE0566">
        <w:rPr>
          <w:rFonts w:cstheme="minorHAnsi"/>
          <w:sz w:val="24"/>
          <w:szCs w:val="24"/>
        </w:rPr>
        <w:t xml:space="preserve">wań środowiskowych </w:t>
      </w:r>
      <w:r w:rsidRPr="00FC7823">
        <w:rPr>
          <w:rFonts w:cstheme="minorHAnsi"/>
          <w:sz w:val="24"/>
          <w:szCs w:val="24"/>
        </w:rPr>
        <w:t>załączonych do wyjaśnień z sierpnia 2021 z. Podkreślić przy tym tr</w:t>
      </w:r>
      <w:r w:rsidR="00BE0566">
        <w:rPr>
          <w:rFonts w:cstheme="minorHAnsi"/>
          <w:sz w:val="24"/>
          <w:szCs w:val="24"/>
        </w:rPr>
        <w:t xml:space="preserve">zeba, że na kwalifikację danego </w:t>
      </w:r>
      <w:r w:rsidRPr="00FC7823">
        <w:rPr>
          <w:rFonts w:cstheme="minorHAnsi"/>
          <w:sz w:val="24"/>
          <w:szCs w:val="24"/>
        </w:rPr>
        <w:t>terenu do terenu zabudowy związanego ze stałym lub czasowym</w:t>
      </w:r>
      <w:r w:rsidR="00BE0566">
        <w:rPr>
          <w:rFonts w:cstheme="minorHAnsi"/>
          <w:sz w:val="24"/>
          <w:szCs w:val="24"/>
        </w:rPr>
        <w:t xml:space="preserve"> pobytem dzieci i młodzieży nie </w:t>
      </w:r>
      <w:r w:rsidR="00483178" w:rsidRPr="00FC7823">
        <w:rPr>
          <w:rFonts w:cstheme="minorHAnsi"/>
          <w:sz w:val="24"/>
          <w:szCs w:val="24"/>
        </w:rPr>
        <w:t>ma</w:t>
      </w:r>
      <w:r w:rsidRPr="00FC7823">
        <w:rPr>
          <w:rFonts w:cstheme="minorHAnsi"/>
          <w:sz w:val="24"/>
          <w:szCs w:val="24"/>
        </w:rPr>
        <w:t xml:space="preserve"> wpływu faktyczna l</w:t>
      </w:r>
      <w:r w:rsidR="00483178" w:rsidRPr="00FC7823">
        <w:rPr>
          <w:rFonts w:cstheme="minorHAnsi"/>
          <w:sz w:val="24"/>
          <w:szCs w:val="24"/>
        </w:rPr>
        <w:t>iczba dzieci wykorzystujących dany obiekt ja</w:t>
      </w:r>
      <w:r w:rsidR="00BE0566">
        <w:rPr>
          <w:rFonts w:cstheme="minorHAnsi"/>
          <w:sz w:val="24"/>
          <w:szCs w:val="24"/>
        </w:rPr>
        <w:t xml:space="preserve">ko przedszkole czy żłobek. </w:t>
      </w:r>
      <w:r w:rsidRPr="00FC7823">
        <w:rPr>
          <w:rFonts w:cstheme="minorHAnsi"/>
          <w:sz w:val="24"/>
          <w:szCs w:val="24"/>
        </w:rPr>
        <w:t>Potrzeba szczególnej ochrony takiego terenu aktualizuje się</w:t>
      </w:r>
      <w:r w:rsidR="00BE0566">
        <w:rPr>
          <w:rFonts w:cstheme="minorHAnsi"/>
          <w:sz w:val="24"/>
          <w:szCs w:val="24"/>
        </w:rPr>
        <w:t xml:space="preserve"> wraz z wykorzystywaniem terenu </w:t>
      </w:r>
      <w:r w:rsidRPr="00FC7823">
        <w:rPr>
          <w:rFonts w:cstheme="minorHAnsi"/>
          <w:sz w:val="24"/>
          <w:szCs w:val="24"/>
        </w:rPr>
        <w:t xml:space="preserve">zgodnie z funkcją nawet dla </w:t>
      </w:r>
      <w:r w:rsidRPr="00FC7823">
        <w:rPr>
          <w:rFonts w:cstheme="minorHAnsi"/>
          <w:sz w:val="24"/>
          <w:szCs w:val="24"/>
        </w:rPr>
        <w:lastRenderedPageBreak/>
        <w:t>jednego</w:t>
      </w:r>
      <w:r w:rsidR="00483178" w:rsidRPr="00FC7823">
        <w:rPr>
          <w:rFonts w:cstheme="minorHAnsi"/>
          <w:sz w:val="24"/>
          <w:szCs w:val="24"/>
        </w:rPr>
        <w:t xml:space="preserve"> dziecka. Biorąc za</w:t>
      </w:r>
      <w:r w:rsidRPr="00FC7823">
        <w:rPr>
          <w:rFonts w:cstheme="minorHAnsi"/>
          <w:sz w:val="24"/>
          <w:szCs w:val="24"/>
        </w:rPr>
        <w:t>tem po</w:t>
      </w:r>
      <w:r w:rsidR="00BE0566">
        <w:rPr>
          <w:rFonts w:cstheme="minorHAnsi"/>
          <w:sz w:val="24"/>
          <w:szCs w:val="24"/>
        </w:rPr>
        <w:t xml:space="preserve">d uwagę, że ocena oddziaływania </w:t>
      </w:r>
      <w:r w:rsidRPr="00FC7823">
        <w:rPr>
          <w:rFonts w:cstheme="minorHAnsi"/>
          <w:sz w:val="24"/>
          <w:szCs w:val="24"/>
        </w:rPr>
        <w:t>akustyczna i emisji do powietrza została w sprawie przepr</w:t>
      </w:r>
      <w:r w:rsidR="00BE0566">
        <w:rPr>
          <w:rFonts w:cstheme="minorHAnsi"/>
          <w:sz w:val="24"/>
          <w:szCs w:val="24"/>
        </w:rPr>
        <w:t xml:space="preserve">owadzona prawidłowo z standardy </w:t>
      </w:r>
      <w:r w:rsidRPr="00FC7823">
        <w:rPr>
          <w:rFonts w:cstheme="minorHAnsi"/>
          <w:sz w:val="24"/>
          <w:szCs w:val="24"/>
        </w:rPr>
        <w:t>jakości środowiska w tym zakresie zostaną dochowane, brak je</w:t>
      </w:r>
      <w:r w:rsidR="00BE0566">
        <w:rPr>
          <w:rFonts w:cstheme="minorHAnsi"/>
          <w:sz w:val="24"/>
          <w:szCs w:val="24"/>
        </w:rPr>
        <w:t xml:space="preserve">st potrzeby, zgodnie z żądaniem </w:t>
      </w:r>
      <w:r w:rsidRPr="00FC7823">
        <w:rPr>
          <w:rFonts w:cstheme="minorHAnsi"/>
          <w:sz w:val="24"/>
          <w:szCs w:val="24"/>
        </w:rPr>
        <w:t>Stowarzyszenia, wezwania inwestora do uwzględnienia faktycznej lic</w:t>
      </w:r>
      <w:r w:rsidR="00BE0566">
        <w:rPr>
          <w:rFonts w:cstheme="minorHAnsi"/>
          <w:sz w:val="24"/>
          <w:szCs w:val="24"/>
        </w:rPr>
        <w:t xml:space="preserve">zby dzieci (co zresztą inwestor </w:t>
      </w:r>
      <w:r w:rsidRPr="00FC7823">
        <w:rPr>
          <w:rFonts w:cstheme="minorHAnsi"/>
          <w:sz w:val="24"/>
          <w:szCs w:val="24"/>
        </w:rPr>
        <w:t>uczynił na etapie postępowania odwoławczego).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38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Zadośćuczynienie żądaniom skarżących odnośnie prze</w:t>
      </w:r>
      <w:r w:rsidR="00BE0566">
        <w:rPr>
          <w:rFonts w:cstheme="minorHAnsi"/>
          <w:sz w:val="24"/>
          <w:szCs w:val="24"/>
        </w:rPr>
        <w:t xml:space="preserve">dstawienia dostępnej literatury </w:t>
      </w:r>
      <w:r w:rsidRPr="00FC7823">
        <w:rPr>
          <w:rFonts w:cstheme="minorHAnsi"/>
          <w:sz w:val="24"/>
          <w:szCs w:val="24"/>
        </w:rPr>
        <w:t xml:space="preserve">stanowiącej podstawę do opracowania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w za</w:t>
      </w:r>
      <w:r w:rsidR="00BE0566">
        <w:rPr>
          <w:rFonts w:cstheme="minorHAnsi"/>
          <w:sz w:val="24"/>
          <w:szCs w:val="24"/>
        </w:rPr>
        <w:t xml:space="preserve">kresie poważnych awarii zostało </w:t>
      </w:r>
      <w:r w:rsidRPr="00FC7823">
        <w:rPr>
          <w:rFonts w:cstheme="minorHAnsi"/>
          <w:sz w:val="24"/>
          <w:szCs w:val="24"/>
        </w:rPr>
        <w:t>zaprezentowane przez inwestora w wyjaśnieniach z sierpnia 2021 z. (str. 67).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39</w:t>
      </w:r>
    </w:p>
    <w:p w:rsidR="00237302" w:rsidRPr="00FC7823" w:rsidRDefault="0048317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Uaktualnione na</w:t>
      </w:r>
      <w:r w:rsidR="00237302" w:rsidRPr="00FC7823">
        <w:rPr>
          <w:rFonts w:cstheme="minorHAnsi"/>
          <w:sz w:val="24"/>
          <w:szCs w:val="24"/>
        </w:rPr>
        <w:t xml:space="preserve"> etapie postępowania odwoławczeg</w:t>
      </w:r>
      <w:r w:rsidR="00BE0566">
        <w:rPr>
          <w:rFonts w:cstheme="minorHAnsi"/>
          <w:sz w:val="24"/>
          <w:szCs w:val="24"/>
        </w:rPr>
        <w:t xml:space="preserve">o obliczenia w zakresie analizy </w:t>
      </w:r>
      <w:r w:rsidR="00237302" w:rsidRPr="00FC7823">
        <w:rPr>
          <w:rFonts w:cstheme="minorHAnsi"/>
          <w:sz w:val="24"/>
          <w:szCs w:val="24"/>
        </w:rPr>
        <w:t>akustycznej wykazały, że po zastosowaniu ekranowania nie wystąp</w:t>
      </w:r>
      <w:r w:rsidR="00BE0566">
        <w:rPr>
          <w:rFonts w:cstheme="minorHAnsi"/>
          <w:sz w:val="24"/>
          <w:szCs w:val="24"/>
        </w:rPr>
        <w:t xml:space="preserve">ią przekroczenia dopuszczalnych </w:t>
      </w:r>
      <w:r w:rsidR="00237302" w:rsidRPr="00FC7823">
        <w:rPr>
          <w:rFonts w:cstheme="minorHAnsi"/>
          <w:sz w:val="24"/>
          <w:szCs w:val="24"/>
        </w:rPr>
        <w:t>poziomów hałasu w dwóch horyzontach czasowych, tj. 2025 i 20</w:t>
      </w:r>
      <w:r w:rsidR="00BE0566">
        <w:rPr>
          <w:rFonts w:cstheme="minorHAnsi"/>
          <w:sz w:val="24"/>
          <w:szCs w:val="24"/>
        </w:rPr>
        <w:t xml:space="preserve">35. Skoro samo ekranowanie jest </w:t>
      </w:r>
      <w:r w:rsidR="00237302" w:rsidRPr="00FC7823">
        <w:rPr>
          <w:rFonts w:cstheme="minorHAnsi"/>
          <w:sz w:val="24"/>
          <w:szCs w:val="24"/>
        </w:rPr>
        <w:t>skuteczne to brak jest podstaw do stosowania dodat</w:t>
      </w:r>
      <w:r w:rsidR="00BE0566">
        <w:rPr>
          <w:rFonts w:cstheme="minorHAnsi"/>
          <w:sz w:val="24"/>
          <w:szCs w:val="24"/>
        </w:rPr>
        <w:t xml:space="preserve">kowych środków minimalizujących </w:t>
      </w:r>
      <w:r w:rsidR="00237302" w:rsidRPr="00FC7823">
        <w:rPr>
          <w:rFonts w:cstheme="minorHAnsi"/>
          <w:sz w:val="24"/>
          <w:szCs w:val="24"/>
        </w:rPr>
        <w:t>oddziaływanie akustyczne czego żądają skarżący. Jeżeli chod</w:t>
      </w:r>
      <w:r w:rsidR="00BE0566">
        <w:rPr>
          <w:rFonts w:cstheme="minorHAnsi"/>
          <w:sz w:val="24"/>
          <w:szCs w:val="24"/>
        </w:rPr>
        <w:t xml:space="preserve">zi zaś o emisję do powietrza to </w:t>
      </w:r>
      <w:r w:rsidR="00237302" w:rsidRPr="00FC7823">
        <w:rPr>
          <w:rFonts w:cstheme="minorHAnsi"/>
          <w:sz w:val="24"/>
          <w:szCs w:val="24"/>
        </w:rPr>
        <w:t>wyjaśnienia z sierpnia 2021 z. wykaz</w:t>
      </w:r>
      <w:r w:rsidRPr="00FC7823">
        <w:rPr>
          <w:rFonts w:cstheme="minorHAnsi"/>
          <w:sz w:val="24"/>
          <w:szCs w:val="24"/>
        </w:rPr>
        <w:t>ały, że w roku 2035 nie będą mia</w:t>
      </w:r>
      <w:r w:rsidR="00BE0566">
        <w:rPr>
          <w:rFonts w:cstheme="minorHAnsi"/>
          <w:sz w:val="24"/>
          <w:szCs w:val="24"/>
        </w:rPr>
        <w:t xml:space="preserve">ły miejsca przekroczenia </w:t>
      </w:r>
      <w:r w:rsidR="00237302" w:rsidRPr="00FC7823">
        <w:rPr>
          <w:rFonts w:cstheme="minorHAnsi"/>
          <w:sz w:val="24"/>
          <w:szCs w:val="24"/>
        </w:rPr>
        <w:t>dopuszczalnych wartości stężeń maksymalnych jedn</w:t>
      </w:r>
      <w:r w:rsidRPr="00FC7823">
        <w:rPr>
          <w:rFonts w:cstheme="minorHAnsi"/>
          <w:sz w:val="24"/>
          <w:szCs w:val="24"/>
        </w:rPr>
        <w:t>ogodzinnych, średniorocznych ora</w:t>
      </w:r>
      <w:r w:rsidR="00BE0566">
        <w:rPr>
          <w:rFonts w:cstheme="minorHAnsi"/>
          <w:sz w:val="24"/>
          <w:szCs w:val="24"/>
        </w:rPr>
        <w:t xml:space="preserve">z wartości </w:t>
      </w:r>
      <w:r w:rsidR="00237302" w:rsidRPr="00FC7823">
        <w:rPr>
          <w:rFonts w:cstheme="minorHAnsi"/>
          <w:sz w:val="24"/>
          <w:szCs w:val="24"/>
        </w:rPr>
        <w:t>dyspozycyjnej zarówno w granicach inwestycji jak i poza ter</w:t>
      </w:r>
      <w:r w:rsidR="00BE0566">
        <w:rPr>
          <w:rFonts w:cstheme="minorHAnsi"/>
          <w:sz w:val="24"/>
          <w:szCs w:val="24"/>
        </w:rPr>
        <w:t xml:space="preserve">enem do którego inwestor będzie </w:t>
      </w:r>
      <w:r w:rsidR="00237302" w:rsidRPr="00FC7823">
        <w:rPr>
          <w:rFonts w:cstheme="minorHAnsi"/>
          <w:sz w:val="24"/>
          <w:szCs w:val="24"/>
        </w:rPr>
        <w:t>posiadał tytuł prawny dla wszystkich analizowanych substancji w tym</w:t>
      </w:r>
      <w:r w:rsidRPr="00FC7823">
        <w:rPr>
          <w:rFonts w:cstheme="minorHAnsi"/>
          <w:sz w:val="24"/>
          <w:szCs w:val="24"/>
        </w:rPr>
        <w:t xml:space="preserve"> SO2 i NOX, tj. dla substancji,</w:t>
      </w:r>
      <w:r w:rsidR="00BE0566">
        <w:rPr>
          <w:rFonts w:cstheme="minorHAnsi"/>
          <w:sz w:val="24"/>
          <w:szCs w:val="24"/>
        </w:rPr>
        <w:t xml:space="preserve"> </w:t>
      </w:r>
      <w:r w:rsidR="00237302" w:rsidRPr="00FC7823">
        <w:rPr>
          <w:rFonts w:cstheme="minorHAnsi"/>
          <w:sz w:val="24"/>
          <w:szCs w:val="24"/>
        </w:rPr>
        <w:t>które wykorzystuje się do oceny pod kątem ochrony roślin. Przy cz</w:t>
      </w:r>
      <w:r w:rsidR="00BE0566">
        <w:rPr>
          <w:rFonts w:cstheme="minorHAnsi"/>
          <w:sz w:val="24"/>
          <w:szCs w:val="24"/>
        </w:rPr>
        <w:t xml:space="preserve">ym wskazać trzeba, że na etapie </w:t>
      </w:r>
      <w:r w:rsidR="00237302" w:rsidRPr="00FC7823">
        <w:rPr>
          <w:rFonts w:cstheme="minorHAnsi"/>
          <w:sz w:val="24"/>
          <w:szCs w:val="24"/>
        </w:rPr>
        <w:t xml:space="preserve">raportu </w:t>
      </w:r>
      <w:proofErr w:type="spellStart"/>
      <w:r w:rsidR="00237302" w:rsidRPr="00FC7823">
        <w:rPr>
          <w:rFonts w:cstheme="minorHAnsi"/>
          <w:sz w:val="24"/>
          <w:szCs w:val="24"/>
        </w:rPr>
        <w:t>ooś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takie przekroczenia zostały odnotowane (dla dwutlenku azotu z</w:t>
      </w:r>
      <w:r w:rsidR="00BE0566">
        <w:rPr>
          <w:rFonts w:cstheme="minorHAnsi"/>
          <w:sz w:val="24"/>
          <w:szCs w:val="24"/>
        </w:rPr>
        <w:t xml:space="preserve">e względu na kryterium </w:t>
      </w:r>
      <w:r w:rsidR="00237302" w:rsidRPr="00FC7823">
        <w:rPr>
          <w:rFonts w:cstheme="minorHAnsi"/>
          <w:sz w:val="24"/>
          <w:szCs w:val="24"/>
        </w:rPr>
        <w:t>ochrony roślin poza pasem drogowym, skarżona decyzja, sto. 10</w:t>
      </w:r>
      <w:r w:rsidR="00BE0566">
        <w:rPr>
          <w:rFonts w:cstheme="minorHAnsi"/>
          <w:sz w:val="24"/>
          <w:szCs w:val="24"/>
        </w:rPr>
        <w:t xml:space="preserve">8), co w ocenie autorów raportu </w:t>
      </w:r>
      <w:r w:rsidR="00237302" w:rsidRPr="00FC7823">
        <w:rPr>
          <w:rFonts w:cstheme="minorHAnsi"/>
          <w:sz w:val="24"/>
          <w:szCs w:val="24"/>
        </w:rPr>
        <w:t xml:space="preserve">było podstawą do nasadzenia zieleni na ekrany akustyczne w km 0+030-0+100 </w:t>
      </w:r>
      <w:r w:rsidR="00A55B74">
        <w:rPr>
          <w:rFonts w:cstheme="minorHAnsi"/>
          <w:sz w:val="24"/>
          <w:szCs w:val="24"/>
        </w:rPr>
        <w:t xml:space="preserve">po stronie lewej. </w:t>
      </w:r>
      <w:r w:rsidRPr="00FC7823">
        <w:rPr>
          <w:rFonts w:cstheme="minorHAnsi"/>
          <w:sz w:val="24"/>
          <w:szCs w:val="24"/>
        </w:rPr>
        <w:t>Or</w:t>
      </w:r>
      <w:r w:rsidR="00237302" w:rsidRPr="00FC7823">
        <w:rPr>
          <w:rFonts w:cstheme="minorHAnsi"/>
          <w:sz w:val="24"/>
          <w:szCs w:val="24"/>
        </w:rPr>
        <w:t>gan I instancji jednak w skarżonej decyzji nie przeniósł ww</w:t>
      </w:r>
      <w:r w:rsidR="00BE0566">
        <w:rPr>
          <w:rFonts w:cstheme="minorHAnsi"/>
          <w:sz w:val="24"/>
          <w:szCs w:val="24"/>
        </w:rPr>
        <w:t xml:space="preserve">. zalecenia do treści decyzji o </w:t>
      </w:r>
      <w:r w:rsidR="00237302" w:rsidRPr="00FC7823">
        <w:rPr>
          <w:rFonts w:cstheme="minorHAnsi"/>
          <w:sz w:val="24"/>
          <w:szCs w:val="24"/>
        </w:rPr>
        <w:t>środowiskowych uwarunkowaniach argumentując to bł</w:t>
      </w:r>
      <w:r w:rsidR="00BE0566">
        <w:rPr>
          <w:rFonts w:cstheme="minorHAnsi"/>
          <w:sz w:val="24"/>
          <w:szCs w:val="24"/>
        </w:rPr>
        <w:t xml:space="preserve">ędem metodologicznym w zakresie </w:t>
      </w:r>
      <w:r w:rsidR="00237302" w:rsidRPr="00FC7823">
        <w:rPr>
          <w:rFonts w:cstheme="minorHAnsi"/>
          <w:sz w:val="24"/>
          <w:szCs w:val="24"/>
        </w:rPr>
        <w:t>lokalizacji punków pomiarowych w obszarze aglomeracji i miast p</w:t>
      </w:r>
      <w:r w:rsidR="00BE0566">
        <w:rPr>
          <w:rFonts w:cstheme="minorHAnsi"/>
          <w:sz w:val="24"/>
          <w:szCs w:val="24"/>
        </w:rPr>
        <w:t xml:space="preserve">owyżej 100 tysięcy mieszkańców. </w:t>
      </w:r>
      <w:r w:rsidR="00237302" w:rsidRPr="00FC7823">
        <w:rPr>
          <w:rFonts w:cstheme="minorHAnsi"/>
          <w:sz w:val="24"/>
          <w:szCs w:val="24"/>
        </w:rPr>
        <w:t>GDOŚ zgadza się w pełni z argumentacją organu I instancji wsk</w:t>
      </w:r>
      <w:r w:rsidR="00BE0566">
        <w:rPr>
          <w:rFonts w:cstheme="minorHAnsi"/>
          <w:sz w:val="24"/>
          <w:szCs w:val="24"/>
        </w:rPr>
        <w:t xml:space="preserve">azując dodatkowo, że, w związku </w:t>
      </w:r>
      <w:r w:rsidR="00237302" w:rsidRPr="00FC7823">
        <w:rPr>
          <w:rFonts w:cstheme="minorHAnsi"/>
          <w:sz w:val="24"/>
          <w:szCs w:val="24"/>
        </w:rPr>
        <w:t>ze znacznym spa</w:t>
      </w:r>
      <w:r w:rsidR="00BE0566">
        <w:rPr>
          <w:rFonts w:cstheme="minorHAnsi"/>
          <w:sz w:val="24"/>
          <w:szCs w:val="24"/>
        </w:rPr>
        <w:t>dkiem prognozowanego natężenia r</w:t>
      </w:r>
      <w:r w:rsidR="00237302" w:rsidRPr="00FC7823">
        <w:rPr>
          <w:rFonts w:cstheme="minorHAnsi"/>
          <w:sz w:val="24"/>
          <w:szCs w:val="24"/>
        </w:rPr>
        <w:t>uchu pojaz</w:t>
      </w:r>
      <w:r w:rsidR="00BE0566">
        <w:rPr>
          <w:rFonts w:cstheme="minorHAnsi"/>
          <w:sz w:val="24"/>
          <w:szCs w:val="24"/>
        </w:rPr>
        <w:t xml:space="preserve">dów ciężkich na obwodnicy (0d0. </w:t>
      </w:r>
      <w:r w:rsidR="00237302" w:rsidRPr="00FC7823">
        <w:rPr>
          <w:rFonts w:cstheme="minorHAnsi"/>
          <w:sz w:val="24"/>
          <w:szCs w:val="24"/>
        </w:rPr>
        <w:t>wyjaśnienia z sierpnia 2021 o.) i brakiem przekroczeń w zakre</w:t>
      </w:r>
      <w:r w:rsidR="00BE0566">
        <w:rPr>
          <w:rFonts w:cstheme="minorHAnsi"/>
          <w:sz w:val="24"/>
          <w:szCs w:val="24"/>
        </w:rPr>
        <w:t xml:space="preserve">sie emisji do powietrza, nie ma </w:t>
      </w:r>
      <w:proofErr w:type="spellStart"/>
      <w:r w:rsidR="00237302" w:rsidRPr="00FC7823">
        <w:rPr>
          <w:rFonts w:cstheme="minorHAnsi"/>
          <w:sz w:val="24"/>
          <w:szCs w:val="24"/>
        </w:rPr>
        <w:t>nasadzeń</w:t>
      </w:r>
      <w:proofErr w:type="spellEnd"/>
      <w:r w:rsidR="00237302" w:rsidRPr="00FC7823">
        <w:rPr>
          <w:rFonts w:cstheme="minorHAnsi"/>
          <w:sz w:val="24"/>
          <w:szCs w:val="24"/>
        </w:rPr>
        <w:t xml:space="preserve"> na ekranach akustycznych.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40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Jak wskazano już wyżej organ w postępowaniu zmierzającym do wydania decyzji o</w:t>
      </w:r>
      <w:r w:rsidR="00BE0566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środowiskowych uwarunkowaniach nie ocenia rozwiązań komu</w:t>
      </w:r>
      <w:r w:rsidR="00BE0566">
        <w:rPr>
          <w:rFonts w:cstheme="minorHAnsi"/>
          <w:sz w:val="24"/>
          <w:szCs w:val="24"/>
        </w:rPr>
        <w:t xml:space="preserve">nikacyjnych wpływających czy to </w:t>
      </w:r>
      <w:r w:rsidRPr="00FC7823">
        <w:rPr>
          <w:rFonts w:cstheme="minorHAnsi"/>
          <w:sz w:val="24"/>
          <w:szCs w:val="24"/>
        </w:rPr>
        <w:t>na fragmentację osiedla czy też utrudnienie dostępu do usług pub</w:t>
      </w:r>
      <w:r w:rsidR="00BE0566">
        <w:rPr>
          <w:rFonts w:cstheme="minorHAnsi"/>
          <w:sz w:val="24"/>
          <w:szCs w:val="24"/>
        </w:rPr>
        <w:t xml:space="preserve">licznych. Z uwagi na to, że </w:t>
      </w:r>
      <w:r w:rsidR="00483178" w:rsidRPr="00FC7823">
        <w:rPr>
          <w:rFonts w:cstheme="minorHAnsi"/>
          <w:sz w:val="24"/>
          <w:szCs w:val="24"/>
        </w:rPr>
        <w:t>planowana dr</w:t>
      </w:r>
      <w:r w:rsidRPr="00FC7823">
        <w:rPr>
          <w:rFonts w:cstheme="minorHAnsi"/>
          <w:sz w:val="24"/>
          <w:szCs w:val="24"/>
        </w:rPr>
        <w:t>oga została, wolą ustawodawcy, zakwalifik</w:t>
      </w:r>
      <w:r w:rsidR="00BE0566">
        <w:rPr>
          <w:rFonts w:cstheme="minorHAnsi"/>
          <w:sz w:val="24"/>
          <w:szCs w:val="24"/>
        </w:rPr>
        <w:t xml:space="preserve">owana do przedsięwzięć mogących </w:t>
      </w:r>
      <w:r w:rsidRPr="00FC7823">
        <w:rPr>
          <w:rFonts w:cstheme="minorHAnsi"/>
          <w:sz w:val="24"/>
          <w:szCs w:val="24"/>
        </w:rPr>
        <w:t>potencjalnie znacząco oddziaływać na środowisko, jej realiz</w:t>
      </w:r>
      <w:r w:rsidR="00BE0566">
        <w:rPr>
          <w:rFonts w:cstheme="minorHAnsi"/>
          <w:sz w:val="24"/>
          <w:szCs w:val="24"/>
        </w:rPr>
        <w:t xml:space="preserve">acja wymaga uzyskania decyzji o </w:t>
      </w:r>
      <w:r w:rsidRPr="00FC7823">
        <w:rPr>
          <w:rFonts w:cstheme="minorHAnsi"/>
          <w:sz w:val="24"/>
          <w:szCs w:val="24"/>
        </w:rPr>
        <w:t>środowiskowych uwarunkowaniach. Ustawodawca przyjął z</w:t>
      </w:r>
      <w:r w:rsidR="00BE0566">
        <w:rPr>
          <w:rFonts w:cstheme="minorHAnsi"/>
          <w:sz w:val="24"/>
          <w:szCs w:val="24"/>
        </w:rPr>
        <w:t xml:space="preserve">atem, że realizacja nowych dróg </w:t>
      </w:r>
      <w:r w:rsidRPr="00FC7823">
        <w:rPr>
          <w:rFonts w:cstheme="minorHAnsi"/>
          <w:sz w:val="24"/>
          <w:szCs w:val="24"/>
        </w:rPr>
        <w:t>publicznych wiązać się może każdorazowo z wystąpieni</w:t>
      </w:r>
      <w:r w:rsidR="00BE0566">
        <w:rPr>
          <w:rFonts w:cstheme="minorHAnsi"/>
          <w:sz w:val="24"/>
          <w:szCs w:val="24"/>
        </w:rPr>
        <w:t xml:space="preserve">em oddziaływań wskazanych przez </w:t>
      </w:r>
      <w:r w:rsidRPr="00FC7823">
        <w:rPr>
          <w:rFonts w:cstheme="minorHAnsi"/>
          <w:sz w:val="24"/>
          <w:szCs w:val="24"/>
        </w:rPr>
        <w:t>skarżących jako pogorszenie stanu środowiska, skaż</w:t>
      </w:r>
      <w:r w:rsidR="00BE0566">
        <w:rPr>
          <w:rFonts w:cstheme="minorHAnsi"/>
          <w:sz w:val="24"/>
          <w:szCs w:val="24"/>
        </w:rPr>
        <w:t xml:space="preserve">enie atmosfery, znaczący wzrost natężenia </w:t>
      </w:r>
      <w:r w:rsidRPr="00FC7823">
        <w:rPr>
          <w:rFonts w:cstheme="minorHAnsi"/>
          <w:sz w:val="24"/>
          <w:szCs w:val="24"/>
        </w:rPr>
        <w:t>hałasu. Celem decyzji o środowiskowych uwarunkowaniach</w:t>
      </w:r>
      <w:r w:rsidR="00BE0566">
        <w:rPr>
          <w:rFonts w:cstheme="minorHAnsi"/>
          <w:sz w:val="24"/>
          <w:szCs w:val="24"/>
        </w:rPr>
        <w:t xml:space="preserve"> jest takie określenie warunków </w:t>
      </w:r>
      <w:r w:rsidRPr="00FC7823">
        <w:rPr>
          <w:rFonts w:cstheme="minorHAnsi"/>
          <w:sz w:val="24"/>
          <w:szCs w:val="24"/>
        </w:rPr>
        <w:t>realizacji przedsięwzięcia by wskazane oddziaływania zmin</w:t>
      </w:r>
      <w:r w:rsidR="00BE0566">
        <w:rPr>
          <w:rFonts w:cstheme="minorHAnsi"/>
          <w:sz w:val="24"/>
          <w:szCs w:val="24"/>
        </w:rPr>
        <w:t xml:space="preserve">imalizować do wymaganych prawem </w:t>
      </w:r>
      <w:r w:rsidRPr="00FC7823">
        <w:rPr>
          <w:rFonts w:cstheme="minorHAnsi"/>
          <w:sz w:val="24"/>
          <w:szCs w:val="24"/>
        </w:rPr>
        <w:t>poziomów. W postępowaniu w sprawie wydania decyzji właściw</w:t>
      </w:r>
      <w:r w:rsidR="00BE0566">
        <w:rPr>
          <w:rFonts w:cstheme="minorHAnsi"/>
          <w:sz w:val="24"/>
          <w:szCs w:val="24"/>
        </w:rPr>
        <w:t xml:space="preserve">y organ ocenia przebieg drogi w </w:t>
      </w:r>
      <w:r w:rsidRPr="00FC7823">
        <w:rPr>
          <w:rFonts w:cstheme="minorHAnsi"/>
          <w:sz w:val="24"/>
          <w:szCs w:val="24"/>
        </w:rPr>
        <w:t>kształcie określonym we wniosku o jej wydanie. Dopier</w:t>
      </w:r>
      <w:r w:rsidR="00BE0566">
        <w:rPr>
          <w:rFonts w:cstheme="minorHAnsi"/>
          <w:sz w:val="24"/>
          <w:szCs w:val="24"/>
        </w:rPr>
        <w:t xml:space="preserve">o jeśli z przeprowadzonej oceny </w:t>
      </w:r>
      <w:r w:rsidRPr="00FC7823">
        <w:rPr>
          <w:rFonts w:cstheme="minorHAnsi"/>
          <w:sz w:val="24"/>
          <w:szCs w:val="24"/>
        </w:rPr>
        <w:t>oddziaływania na środowisko wyniknie brak możliwości realizacji</w:t>
      </w:r>
      <w:r w:rsidR="00483178" w:rsidRPr="00FC7823">
        <w:rPr>
          <w:rFonts w:cstheme="minorHAnsi"/>
          <w:sz w:val="24"/>
          <w:szCs w:val="24"/>
        </w:rPr>
        <w:t xml:space="preserve"> w wariancie inwestycyjnym or</w:t>
      </w:r>
      <w:r w:rsidR="00BE0566">
        <w:rPr>
          <w:rFonts w:cstheme="minorHAnsi"/>
          <w:sz w:val="24"/>
          <w:szCs w:val="24"/>
        </w:rPr>
        <w:t xml:space="preserve">gan </w:t>
      </w:r>
      <w:r w:rsidRPr="00FC7823">
        <w:rPr>
          <w:rFonts w:cstheme="minorHAnsi"/>
          <w:sz w:val="24"/>
          <w:szCs w:val="24"/>
        </w:rPr>
        <w:t>może wskazać do realizacji jeden z analizowanych wariantów</w:t>
      </w:r>
      <w:r w:rsidR="00BE0566">
        <w:rPr>
          <w:rFonts w:cstheme="minorHAnsi"/>
          <w:sz w:val="24"/>
          <w:szCs w:val="24"/>
        </w:rPr>
        <w:t xml:space="preserve">. Istnienie mniej konfliktowych </w:t>
      </w:r>
      <w:r w:rsidRPr="00FC7823">
        <w:rPr>
          <w:rFonts w:cstheme="minorHAnsi"/>
          <w:sz w:val="24"/>
          <w:szCs w:val="24"/>
        </w:rPr>
        <w:t xml:space="preserve">alternatyw, samo </w:t>
      </w:r>
      <w:r w:rsidRPr="00FC7823">
        <w:rPr>
          <w:rFonts w:cstheme="minorHAnsi"/>
          <w:sz w:val="24"/>
          <w:szCs w:val="24"/>
        </w:rPr>
        <w:lastRenderedPageBreak/>
        <w:t>w sobie, nie stanowi przesłanki do wsk</w:t>
      </w:r>
      <w:r w:rsidR="00BE0566">
        <w:rPr>
          <w:rFonts w:cstheme="minorHAnsi"/>
          <w:sz w:val="24"/>
          <w:szCs w:val="24"/>
        </w:rPr>
        <w:t xml:space="preserve">azania do realizacji innego niż </w:t>
      </w:r>
      <w:r w:rsidRPr="00FC7823">
        <w:rPr>
          <w:rFonts w:cstheme="minorHAnsi"/>
          <w:sz w:val="24"/>
          <w:szCs w:val="24"/>
        </w:rPr>
        <w:t>proponowanego przez inwestora wariantu.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Ad. 47, 50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Jako dowód należy dopuścić w postępowaniu ad</w:t>
      </w:r>
      <w:r w:rsidR="00BE0566">
        <w:rPr>
          <w:rFonts w:cstheme="minorHAnsi"/>
          <w:sz w:val="24"/>
          <w:szCs w:val="24"/>
        </w:rPr>
        <w:t xml:space="preserve">ministracyjnym wszystko co może </w:t>
      </w:r>
      <w:r w:rsidRPr="00FC7823">
        <w:rPr>
          <w:rFonts w:cstheme="minorHAnsi"/>
          <w:sz w:val="24"/>
          <w:szCs w:val="24"/>
        </w:rPr>
        <w:t>przyczynić się do wyjaśnienia sprawy a</w:t>
      </w:r>
      <w:r w:rsidR="00483178" w:rsidRPr="00FC7823">
        <w:rPr>
          <w:rFonts w:cstheme="minorHAnsi"/>
          <w:sz w:val="24"/>
          <w:szCs w:val="24"/>
        </w:rPr>
        <w:t xml:space="preserve"> nie jest sprzeczne z prawem (ar</w:t>
      </w:r>
      <w:r w:rsidR="00BE0566">
        <w:rPr>
          <w:rFonts w:cstheme="minorHAnsi"/>
          <w:sz w:val="24"/>
          <w:szCs w:val="24"/>
        </w:rPr>
        <w:t xml:space="preserve">t. 75 § 1 Kpa). Brak jest </w:t>
      </w:r>
      <w:r w:rsidRPr="00FC7823">
        <w:rPr>
          <w:rFonts w:cstheme="minorHAnsi"/>
          <w:sz w:val="24"/>
          <w:szCs w:val="24"/>
        </w:rPr>
        <w:t>zatem przeszkód by dopuścić jako dowód badania naukowe ni</w:t>
      </w:r>
      <w:r w:rsidR="00BE0566">
        <w:rPr>
          <w:rFonts w:cstheme="minorHAnsi"/>
          <w:sz w:val="24"/>
          <w:szCs w:val="24"/>
        </w:rPr>
        <w:t xml:space="preserve">edostępne publicznie. Tak jak w </w:t>
      </w:r>
      <w:r w:rsidRPr="00FC7823">
        <w:rPr>
          <w:rFonts w:cstheme="minorHAnsi"/>
          <w:sz w:val="24"/>
          <w:szCs w:val="24"/>
        </w:rPr>
        <w:t xml:space="preserve">przypadku raportu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nieistotne jest kto zlecił wykonanie dane</w:t>
      </w:r>
      <w:r w:rsidR="00BE0566">
        <w:rPr>
          <w:rFonts w:cstheme="minorHAnsi"/>
          <w:sz w:val="24"/>
          <w:szCs w:val="24"/>
        </w:rPr>
        <w:t xml:space="preserve">go opracowania ale kto i jak je </w:t>
      </w:r>
      <w:r w:rsidRPr="00FC7823">
        <w:rPr>
          <w:rFonts w:cstheme="minorHAnsi"/>
          <w:sz w:val="24"/>
          <w:szCs w:val="24"/>
        </w:rPr>
        <w:t xml:space="preserve">wykonał. Dokumenty te jako dokumenty prywatne podlegają </w:t>
      </w:r>
      <w:r w:rsidR="00BE0566">
        <w:rPr>
          <w:rFonts w:cstheme="minorHAnsi"/>
          <w:sz w:val="24"/>
          <w:szCs w:val="24"/>
        </w:rPr>
        <w:t xml:space="preserve">wszechstronnej ocenie w świetle </w:t>
      </w:r>
      <w:r w:rsidR="00B70DE8" w:rsidRPr="00FC7823">
        <w:rPr>
          <w:rFonts w:cstheme="minorHAnsi"/>
          <w:sz w:val="24"/>
          <w:szCs w:val="24"/>
        </w:rPr>
        <w:t>całości zgr</w:t>
      </w:r>
      <w:r w:rsidRPr="00FC7823">
        <w:rPr>
          <w:rFonts w:cstheme="minorHAnsi"/>
          <w:sz w:val="24"/>
          <w:szCs w:val="24"/>
        </w:rPr>
        <w:t>omadzonej dokumentacji (art. 80 Kpa). W przypad</w:t>
      </w:r>
      <w:r w:rsidR="00BE0566">
        <w:rPr>
          <w:rFonts w:cstheme="minorHAnsi"/>
          <w:sz w:val="24"/>
          <w:szCs w:val="24"/>
        </w:rPr>
        <w:t xml:space="preserve">ku badań przyrodniczych czy też </w:t>
      </w:r>
      <w:r w:rsidRPr="00FC7823">
        <w:rPr>
          <w:rFonts w:cstheme="minorHAnsi"/>
          <w:sz w:val="24"/>
          <w:szCs w:val="24"/>
        </w:rPr>
        <w:t>inwentaryzacji przyrodniczej brak jest obowiązku opierania się wył</w:t>
      </w:r>
      <w:r w:rsidR="00BE0566">
        <w:rPr>
          <w:rFonts w:cstheme="minorHAnsi"/>
          <w:sz w:val="24"/>
          <w:szCs w:val="24"/>
        </w:rPr>
        <w:t xml:space="preserve">ącznie na badaniach dotyczących </w:t>
      </w:r>
      <w:r w:rsidRPr="00FC7823">
        <w:rPr>
          <w:rFonts w:cstheme="minorHAnsi"/>
          <w:sz w:val="24"/>
          <w:szCs w:val="24"/>
        </w:rPr>
        <w:t>preferowanego</w:t>
      </w:r>
      <w:r w:rsidR="00B70DE8" w:rsidRPr="00FC7823">
        <w:rPr>
          <w:rFonts w:cstheme="minorHAnsi"/>
          <w:sz w:val="24"/>
          <w:szCs w:val="24"/>
        </w:rPr>
        <w:t xml:space="preserve"> przez inwestora</w:t>
      </w:r>
      <w:r w:rsidRPr="00FC7823">
        <w:rPr>
          <w:rFonts w:cstheme="minorHAnsi"/>
          <w:sz w:val="24"/>
          <w:szCs w:val="24"/>
        </w:rPr>
        <w:t xml:space="preserve"> terenu z pominięciem badań wykonanych</w:t>
      </w:r>
      <w:r w:rsidR="00BE0566">
        <w:rPr>
          <w:rFonts w:cstheme="minorHAnsi"/>
          <w:sz w:val="24"/>
          <w:szCs w:val="24"/>
        </w:rPr>
        <w:t xml:space="preserve"> na nieruchomościach sąsiednich </w:t>
      </w:r>
      <w:r w:rsidRPr="00FC7823">
        <w:rPr>
          <w:rFonts w:cstheme="minorHAnsi"/>
          <w:sz w:val="24"/>
          <w:szCs w:val="24"/>
        </w:rPr>
        <w:t>a należących do prywatnego właściciela. Występowanie chronionyc</w:t>
      </w:r>
      <w:r w:rsidR="00BE0566">
        <w:rPr>
          <w:rFonts w:cstheme="minorHAnsi"/>
          <w:sz w:val="24"/>
          <w:szCs w:val="24"/>
        </w:rPr>
        <w:t xml:space="preserve">h gatunków roślin i zwierząt na </w:t>
      </w:r>
      <w:r w:rsidRPr="00FC7823">
        <w:rPr>
          <w:rFonts w:cstheme="minorHAnsi"/>
          <w:sz w:val="24"/>
          <w:szCs w:val="24"/>
        </w:rPr>
        <w:t>danym terenie nie jest zazwyczaj ograniczone granicami ewidencyjnymi. Nie można się</w:t>
      </w:r>
      <w:r w:rsidR="00BE0566">
        <w:rPr>
          <w:rFonts w:cstheme="minorHAnsi"/>
          <w:sz w:val="24"/>
          <w:szCs w:val="24"/>
        </w:rPr>
        <w:t xml:space="preserve"> zgodzić ze </w:t>
      </w:r>
      <w:r w:rsidRPr="00FC7823">
        <w:rPr>
          <w:rFonts w:cstheme="minorHAnsi"/>
          <w:sz w:val="24"/>
          <w:szCs w:val="24"/>
        </w:rPr>
        <w:t>skarżącym także co do określonych przez niego celów rapor</w:t>
      </w:r>
      <w:r w:rsidR="00BE0566">
        <w:rPr>
          <w:rFonts w:cstheme="minorHAnsi"/>
          <w:sz w:val="24"/>
          <w:szCs w:val="24"/>
        </w:rPr>
        <w:t xml:space="preserve">tu </w:t>
      </w:r>
      <w:proofErr w:type="spellStart"/>
      <w:r w:rsidR="00BE0566">
        <w:rPr>
          <w:rFonts w:cstheme="minorHAnsi"/>
          <w:sz w:val="24"/>
          <w:szCs w:val="24"/>
        </w:rPr>
        <w:t>ooś</w:t>
      </w:r>
      <w:proofErr w:type="spellEnd"/>
      <w:r w:rsidR="00BE0566">
        <w:rPr>
          <w:rFonts w:cstheme="minorHAnsi"/>
          <w:sz w:val="24"/>
          <w:szCs w:val="24"/>
        </w:rPr>
        <w:t xml:space="preserve">, tj. rzetelnym ujmowaniu </w:t>
      </w:r>
      <w:r w:rsidRPr="00FC7823">
        <w:rPr>
          <w:rFonts w:cstheme="minorHAnsi"/>
          <w:sz w:val="24"/>
          <w:szCs w:val="24"/>
        </w:rPr>
        <w:t>problematyki ochrony środowiska i zrównoważonego rozwoju dan</w:t>
      </w:r>
      <w:r w:rsidR="00BE0566">
        <w:rPr>
          <w:rFonts w:cstheme="minorHAnsi"/>
          <w:sz w:val="24"/>
          <w:szCs w:val="24"/>
        </w:rPr>
        <w:t xml:space="preserve">ego obszaru, a także integracji </w:t>
      </w:r>
      <w:r w:rsidRPr="00FC7823">
        <w:rPr>
          <w:rFonts w:cstheme="minorHAnsi"/>
          <w:sz w:val="24"/>
          <w:szCs w:val="24"/>
        </w:rPr>
        <w:t>problematyki środowiskowej z innymi sektorami, np. ochroną zdro</w:t>
      </w:r>
      <w:r w:rsidR="00BE0566">
        <w:rPr>
          <w:rFonts w:cstheme="minorHAnsi"/>
          <w:sz w:val="24"/>
          <w:szCs w:val="24"/>
        </w:rPr>
        <w:t xml:space="preserve">wia mieszkańców i dzieci </w:t>
      </w:r>
      <w:r w:rsidRPr="00FC7823">
        <w:rPr>
          <w:rFonts w:cstheme="minorHAnsi"/>
          <w:sz w:val="24"/>
          <w:szCs w:val="24"/>
        </w:rPr>
        <w:t>przebywają</w:t>
      </w:r>
      <w:r w:rsidR="00B70DE8" w:rsidRPr="00FC7823">
        <w:rPr>
          <w:rFonts w:cstheme="minorHAnsi"/>
          <w:sz w:val="24"/>
          <w:szCs w:val="24"/>
        </w:rPr>
        <w:t>cych w placówkach oświatowych or</w:t>
      </w:r>
      <w:r w:rsidRPr="00FC7823">
        <w:rPr>
          <w:rFonts w:cstheme="minorHAnsi"/>
          <w:sz w:val="24"/>
          <w:szCs w:val="24"/>
        </w:rPr>
        <w:t>az izolo</w:t>
      </w:r>
      <w:r w:rsidR="00BE0566">
        <w:rPr>
          <w:rFonts w:cstheme="minorHAnsi"/>
          <w:sz w:val="24"/>
          <w:szCs w:val="24"/>
        </w:rPr>
        <w:t xml:space="preserve">waniem mieszkańców miejscowości </w:t>
      </w:r>
      <w:r w:rsidRPr="00FC7823">
        <w:rPr>
          <w:rFonts w:cstheme="minorHAnsi"/>
          <w:sz w:val="24"/>
          <w:szCs w:val="24"/>
        </w:rPr>
        <w:t>Wysoka. Stowarzyszenie ewidentnie przecenia colę i funkcję rapor</w:t>
      </w:r>
      <w:r w:rsidR="00B70DE8" w:rsidRPr="00FC7823">
        <w:rPr>
          <w:rFonts w:cstheme="minorHAnsi"/>
          <w:sz w:val="24"/>
          <w:szCs w:val="24"/>
        </w:rPr>
        <w:t xml:space="preserve">tu </w:t>
      </w:r>
      <w:proofErr w:type="spellStart"/>
      <w:r w:rsidR="00B70DE8" w:rsidRPr="00FC7823">
        <w:rPr>
          <w:rFonts w:cstheme="minorHAnsi"/>
          <w:sz w:val="24"/>
          <w:szCs w:val="24"/>
        </w:rPr>
        <w:t>ooś</w:t>
      </w:r>
      <w:proofErr w:type="spellEnd"/>
      <w:r w:rsidR="00B70DE8" w:rsidRPr="00FC7823">
        <w:rPr>
          <w:rFonts w:cstheme="minorHAnsi"/>
          <w:sz w:val="24"/>
          <w:szCs w:val="24"/>
        </w:rPr>
        <w:t>. Jest to bowiem dokument</w:t>
      </w:r>
      <w:r w:rsidR="00BE0566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prywatny sporządzany na potrzeby konkretnej sprawy ad</w:t>
      </w:r>
      <w:r w:rsidR="00BE0566">
        <w:rPr>
          <w:rFonts w:cstheme="minorHAnsi"/>
          <w:sz w:val="24"/>
          <w:szCs w:val="24"/>
        </w:rPr>
        <w:t xml:space="preserve">ministracyjnej – określenia </w:t>
      </w:r>
      <w:r w:rsidRPr="00FC7823">
        <w:rPr>
          <w:rFonts w:cstheme="minorHAnsi"/>
          <w:sz w:val="24"/>
          <w:szCs w:val="24"/>
        </w:rPr>
        <w:t>środowiskowych uwarunkowań realizacji danego przedsi</w:t>
      </w:r>
      <w:r w:rsidR="00B70DE8" w:rsidRPr="00FC7823">
        <w:rPr>
          <w:rFonts w:cstheme="minorHAnsi"/>
          <w:sz w:val="24"/>
          <w:szCs w:val="24"/>
        </w:rPr>
        <w:t>ęwzięcia. Jego rolą jest zdiagno</w:t>
      </w:r>
      <w:r w:rsidR="00BE0566">
        <w:rPr>
          <w:rFonts w:cstheme="minorHAnsi"/>
          <w:sz w:val="24"/>
          <w:szCs w:val="24"/>
        </w:rPr>
        <w:t xml:space="preserve">zowanie </w:t>
      </w:r>
      <w:r w:rsidRPr="00FC7823">
        <w:rPr>
          <w:rFonts w:cstheme="minorHAnsi"/>
          <w:sz w:val="24"/>
          <w:szCs w:val="24"/>
        </w:rPr>
        <w:t>oddziaływań jakie wystąpić mogą w środowisku w związku z bu</w:t>
      </w:r>
      <w:r w:rsidR="00BE0566">
        <w:rPr>
          <w:rFonts w:cstheme="minorHAnsi"/>
          <w:sz w:val="24"/>
          <w:szCs w:val="24"/>
        </w:rPr>
        <w:t xml:space="preserve">dową, eksploatacją i likwidacją </w:t>
      </w:r>
      <w:r w:rsidRPr="00FC7823">
        <w:rPr>
          <w:rFonts w:cstheme="minorHAnsi"/>
          <w:sz w:val="24"/>
          <w:szCs w:val="24"/>
        </w:rPr>
        <w:t xml:space="preserve">wyłącznie danej inwestycji. Ocenia się przedsięwzięcie w </w:t>
      </w:r>
      <w:r w:rsidR="00BE0566">
        <w:rPr>
          <w:rFonts w:cstheme="minorHAnsi"/>
          <w:sz w:val="24"/>
          <w:szCs w:val="24"/>
        </w:rPr>
        <w:t xml:space="preserve">kształcie nadanym przez podmiot </w:t>
      </w:r>
      <w:r w:rsidRPr="00FC7823">
        <w:rPr>
          <w:rFonts w:cstheme="minorHAnsi"/>
          <w:sz w:val="24"/>
          <w:szCs w:val="24"/>
        </w:rPr>
        <w:t>podejmujący się jego realizacji ale nie poszukuje najlepszych, najmn</w:t>
      </w:r>
      <w:r w:rsidR="00BE0566">
        <w:rPr>
          <w:rFonts w:cstheme="minorHAnsi"/>
          <w:sz w:val="24"/>
          <w:szCs w:val="24"/>
        </w:rPr>
        <w:t xml:space="preserve">iej konfliktogennych rozwiązań. </w:t>
      </w:r>
      <w:r w:rsidRPr="00FC7823">
        <w:rPr>
          <w:rFonts w:cstheme="minorHAnsi"/>
          <w:sz w:val="24"/>
          <w:szCs w:val="24"/>
        </w:rPr>
        <w:t xml:space="preserve">Raport </w:t>
      </w:r>
      <w:proofErr w:type="spellStart"/>
      <w:r w:rsidRPr="00FC7823">
        <w:rPr>
          <w:rFonts w:cstheme="minorHAnsi"/>
          <w:sz w:val="24"/>
          <w:szCs w:val="24"/>
        </w:rPr>
        <w:t>ooś</w:t>
      </w:r>
      <w:proofErr w:type="spellEnd"/>
      <w:r w:rsidRPr="00FC7823">
        <w:rPr>
          <w:rFonts w:cstheme="minorHAnsi"/>
          <w:sz w:val="24"/>
          <w:szCs w:val="24"/>
        </w:rPr>
        <w:t xml:space="preserve"> nie jest kompendium wiedzy o środowisku danego ob</w:t>
      </w:r>
      <w:r w:rsidR="00BE0566">
        <w:rPr>
          <w:rFonts w:cstheme="minorHAnsi"/>
          <w:sz w:val="24"/>
          <w:szCs w:val="24"/>
        </w:rPr>
        <w:t xml:space="preserve">szaru, nie jest to też dokument </w:t>
      </w:r>
      <w:r w:rsidRPr="00FC7823">
        <w:rPr>
          <w:rFonts w:cstheme="minorHAnsi"/>
          <w:sz w:val="24"/>
          <w:szCs w:val="24"/>
        </w:rPr>
        <w:t>strategiczny wyznaczający kierunki rozwoju tego obszaru.</w:t>
      </w:r>
    </w:p>
    <w:p w:rsidR="00237302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Biorąc pod uwagę, że zgromadzony w sprawie przed organe</w:t>
      </w:r>
      <w:r w:rsidR="00BE0566">
        <w:rPr>
          <w:rFonts w:cstheme="minorHAnsi"/>
          <w:sz w:val="24"/>
          <w:szCs w:val="24"/>
        </w:rPr>
        <w:t xml:space="preserve">m I instancji materiał dowodowy </w:t>
      </w:r>
      <w:r w:rsidRPr="00FC7823">
        <w:rPr>
          <w:rFonts w:cstheme="minorHAnsi"/>
          <w:sz w:val="24"/>
          <w:szCs w:val="24"/>
        </w:rPr>
        <w:t>wymagał na etapie postępowania odwoławczego nieznacz</w:t>
      </w:r>
      <w:r w:rsidR="00BE0566">
        <w:rPr>
          <w:rFonts w:cstheme="minorHAnsi"/>
          <w:sz w:val="24"/>
          <w:szCs w:val="24"/>
        </w:rPr>
        <w:t xml:space="preserve">nych uzupełnień, przewidzianych </w:t>
      </w:r>
      <w:r w:rsidRPr="00FC7823">
        <w:rPr>
          <w:rFonts w:cstheme="minorHAnsi"/>
          <w:sz w:val="24"/>
          <w:szCs w:val="24"/>
        </w:rPr>
        <w:t>granicami art. 136 Kpa i możliwym było w oparciu o nie</w:t>
      </w:r>
      <w:r w:rsidR="00BE0566">
        <w:rPr>
          <w:rFonts w:cstheme="minorHAnsi"/>
          <w:sz w:val="24"/>
          <w:szCs w:val="24"/>
        </w:rPr>
        <w:t xml:space="preserve">go przeprowadzenie pełnej oceny </w:t>
      </w:r>
      <w:r w:rsidRPr="00FC7823">
        <w:rPr>
          <w:rFonts w:cstheme="minorHAnsi"/>
          <w:sz w:val="24"/>
          <w:szCs w:val="24"/>
        </w:rPr>
        <w:t>oddziaływania na środowisko i rozstrzygnięcie sprawy zarówno, co do okoliczności faktycznych</w:t>
      </w:r>
      <w:r w:rsidR="00BE0566">
        <w:rPr>
          <w:rFonts w:cstheme="minorHAnsi"/>
          <w:sz w:val="24"/>
          <w:szCs w:val="24"/>
        </w:rPr>
        <w:t xml:space="preserve"> </w:t>
      </w:r>
      <w:r w:rsidRPr="00FC7823">
        <w:rPr>
          <w:rFonts w:cstheme="minorHAnsi"/>
          <w:sz w:val="24"/>
          <w:szCs w:val="24"/>
        </w:rPr>
        <w:t>jak i prawnych, a także brak w postępowaniu I instancji kwalif</w:t>
      </w:r>
      <w:r w:rsidR="00BE0566">
        <w:rPr>
          <w:rFonts w:cstheme="minorHAnsi"/>
          <w:sz w:val="24"/>
          <w:szCs w:val="24"/>
        </w:rPr>
        <w:t xml:space="preserve">ikowanych naruszeń procesowych, </w:t>
      </w:r>
      <w:r w:rsidRPr="00FC7823">
        <w:rPr>
          <w:rFonts w:cstheme="minorHAnsi"/>
          <w:sz w:val="24"/>
          <w:szCs w:val="24"/>
        </w:rPr>
        <w:t>GDOŚ, na podstawie art. 138 § 1 pkt 1 i 2 Kpa, uchylił i w tym zakr</w:t>
      </w:r>
      <w:r w:rsidR="00BE0566">
        <w:rPr>
          <w:rFonts w:cstheme="minorHAnsi"/>
          <w:sz w:val="24"/>
          <w:szCs w:val="24"/>
        </w:rPr>
        <w:t xml:space="preserve">esie orzekł co do istoty sprawy </w:t>
      </w:r>
      <w:r w:rsidRPr="00FC7823">
        <w:rPr>
          <w:rFonts w:cstheme="minorHAnsi"/>
          <w:sz w:val="24"/>
          <w:szCs w:val="24"/>
        </w:rPr>
        <w:t>lub umorzył postępowanie I instancji w części, a w pozostałej</w:t>
      </w:r>
      <w:r w:rsidR="00BE0566">
        <w:rPr>
          <w:rFonts w:cstheme="minorHAnsi"/>
          <w:sz w:val="24"/>
          <w:szCs w:val="24"/>
        </w:rPr>
        <w:t xml:space="preserve"> części utrzymał w mocy decyzję </w:t>
      </w:r>
      <w:r w:rsidRPr="00FC7823">
        <w:rPr>
          <w:rFonts w:cstheme="minorHAnsi"/>
          <w:sz w:val="24"/>
          <w:szCs w:val="24"/>
        </w:rPr>
        <w:t>RDOŚ we Wrocławiu z dnia 28 grudnia 2018 r.</w:t>
      </w:r>
    </w:p>
    <w:p w:rsidR="00A55B74" w:rsidRPr="00FC7823" w:rsidRDefault="00A55B74" w:rsidP="00FC7823">
      <w:pPr>
        <w:pStyle w:val="Bezodstpw"/>
        <w:rPr>
          <w:rFonts w:cstheme="minorHAnsi"/>
          <w:sz w:val="24"/>
          <w:szCs w:val="24"/>
        </w:rPr>
      </w:pPr>
    </w:p>
    <w:p w:rsidR="00237302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Mając na uwadze powyższe, orzeczono jak w sentencji</w:t>
      </w:r>
      <w:r w:rsidR="00BE0566">
        <w:rPr>
          <w:rFonts w:cstheme="minorHAnsi"/>
          <w:sz w:val="24"/>
          <w:szCs w:val="24"/>
        </w:rPr>
        <w:t>.</w:t>
      </w:r>
    </w:p>
    <w:p w:rsidR="00BE0566" w:rsidRPr="00FC7823" w:rsidRDefault="00BE0566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Pouczenie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decyzja jest ostateczna w administracyjnym toku instancji;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— strona może wnieść skargę na niniejszą decyzję, zgodnie z art. 52 § 2 ustawy z dnia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30 sierpnia 2002 r. Prawo o postępowaniu przed sądami administracyjnymi (Dz. U. z 2022 r.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poz. 329, ze zm.), dalej </w:t>
      </w:r>
      <w:proofErr w:type="spellStart"/>
      <w:r w:rsidRPr="00FC7823">
        <w:rPr>
          <w:rFonts w:cstheme="minorHAnsi"/>
          <w:sz w:val="24"/>
          <w:szCs w:val="24"/>
        </w:rPr>
        <w:t>Ppsa</w:t>
      </w:r>
      <w:proofErr w:type="spellEnd"/>
      <w:r w:rsidRPr="00FC7823">
        <w:rPr>
          <w:rFonts w:cstheme="minorHAnsi"/>
          <w:sz w:val="24"/>
          <w:szCs w:val="24"/>
        </w:rPr>
        <w:t>. Skargę wnosi się na piśmie do Wojewódzkiego Sądu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Administracyjnego w Warszawie, za pośrednictwem Generalnego Dyrektora Ochrony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Środowiska, w terminie 30 dni od dnia otrzymania decyzji;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— wnosząc skargę na niniejszą decyzję strona, zgodnie z art. 230 </w:t>
      </w:r>
      <w:proofErr w:type="spellStart"/>
      <w:r w:rsidRPr="00FC7823">
        <w:rPr>
          <w:rFonts w:cstheme="minorHAnsi"/>
          <w:sz w:val="24"/>
          <w:szCs w:val="24"/>
        </w:rPr>
        <w:t>Ppsa</w:t>
      </w:r>
      <w:proofErr w:type="spellEnd"/>
      <w:r w:rsidRPr="00FC7823">
        <w:rPr>
          <w:rFonts w:cstheme="minorHAnsi"/>
          <w:sz w:val="24"/>
          <w:szCs w:val="24"/>
        </w:rPr>
        <w:t>, obowiązana jest do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uiszczenia wpisu od skargi w kwocie 200 zł. Strona, co wynika z art. 239 </w:t>
      </w:r>
      <w:proofErr w:type="spellStart"/>
      <w:r w:rsidRPr="00FC7823">
        <w:rPr>
          <w:rFonts w:cstheme="minorHAnsi"/>
          <w:sz w:val="24"/>
          <w:szCs w:val="24"/>
        </w:rPr>
        <w:t>Ppsa</w:t>
      </w:r>
      <w:proofErr w:type="spellEnd"/>
      <w:r w:rsidRPr="00FC7823">
        <w:rPr>
          <w:rFonts w:cstheme="minorHAnsi"/>
          <w:sz w:val="24"/>
          <w:szCs w:val="24"/>
        </w:rPr>
        <w:t>, może być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lastRenderedPageBreak/>
        <w:t>zwolniona z obowiązku uiszczenia kosztów sądowych;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— stronie, zgodnie z art. 243 </w:t>
      </w:r>
      <w:proofErr w:type="spellStart"/>
      <w:r w:rsidRPr="00FC7823">
        <w:rPr>
          <w:rFonts w:cstheme="minorHAnsi"/>
          <w:sz w:val="24"/>
          <w:szCs w:val="24"/>
        </w:rPr>
        <w:t>Ppsa</w:t>
      </w:r>
      <w:proofErr w:type="spellEnd"/>
      <w:r w:rsidRPr="00FC7823">
        <w:rPr>
          <w:rFonts w:cstheme="minorHAnsi"/>
          <w:sz w:val="24"/>
          <w:szCs w:val="24"/>
        </w:rPr>
        <w:t>, może być przyznane, na jej wniosek, pr</w:t>
      </w:r>
      <w:r w:rsidR="00BE0566">
        <w:rPr>
          <w:rFonts w:cstheme="minorHAnsi"/>
          <w:sz w:val="24"/>
          <w:szCs w:val="24"/>
        </w:rPr>
        <w:t xml:space="preserve">awo pomocy. Wniosek </w:t>
      </w:r>
      <w:r w:rsidRPr="00FC7823">
        <w:rPr>
          <w:rFonts w:cstheme="minorHAnsi"/>
          <w:sz w:val="24"/>
          <w:szCs w:val="24"/>
        </w:rPr>
        <w:t>ten wolny jest od opłat sądowych.</w:t>
      </w:r>
    </w:p>
    <w:p w:rsidR="00B70DE8" w:rsidRPr="00FC7823" w:rsidRDefault="00B70DE8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B70DE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Z upoważnienia </w:t>
      </w:r>
    </w:p>
    <w:p w:rsidR="00B70DE8" w:rsidRPr="00FC7823" w:rsidRDefault="00B70DE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Generalnego Dyrektora Środowiska</w:t>
      </w:r>
    </w:p>
    <w:p w:rsidR="00B70DE8" w:rsidRPr="00FC7823" w:rsidRDefault="00B70DE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Zastępca Generalnego Dyrektora Ochrony Środowiska</w:t>
      </w:r>
    </w:p>
    <w:p w:rsidR="00B70DE8" w:rsidRPr="00FC7823" w:rsidRDefault="00B70DE8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Marek </w:t>
      </w:r>
      <w:proofErr w:type="spellStart"/>
      <w:r w:rsidRPr="00FC7823">
        <w:rPr>
          <w:rFonts w:cstheme="minorHAnsi"/>
          <w:sz w:val="24"/>
          <w:szCs w:val="24"/>
        </w:rPr>
        <w:t>Kajs</w:t>
      </w:r>
      <w:proofErr w:type="spellEnd"/>
    </w:p>
    <w:p w:rsidR="00B70DE8" w:rsidRPr="00FC7823" w:rsidRDefault="00B70DE8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Otrzymują: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1. Województwo Dolnośląskie, Do</w:t>
      </w:r>
      <w:r w:rsidR="00B70DE8" w:rsidRPr="00FC7823">
        <w:rPr>
          <w:rFonts w:cstheme="minorHAnsi"/>
          <w:sz w:val="24"/>
          <w:szCs w:val="24"/>
        </w:rPr>
        <w:t>lnośląska</w:t>
      </w:r>
      <w:r w:rsidRPr="00FC7823">
        <w:rPr>
          <w:rFonts w:cstheme="minorHAnsi"/>
          <w:sz w:val="24"/>
          <w:szCs w:val="24"/>
        </w:rPr>
        <w:t xml:space="preserve"> Służba Dróg i Kolei we Wrocławiu, repr</w:t>
      </w:r>
      <w:r w:rsidR="00BE0566">
        <w:rPr>
          <w:rFonts w:cstheme="minorHAnsi"/>
          <w:sz w:val="24"/>
          <w:szCs w:val="24"/>
        </w:rPr>
        <w:t xml:space="preserve">ezentowana przez </w:t>
      </w:r>
      <w:r w:rsidRPr="00FC7823">
        <w:rPr>
          <w:rFonts w:cstheme="minorHAnsi"/>
          <w:sz w:val="24"/>
          <w:szCs w:val="24"/>
        </w:rPr>
        <w:t>pełnomocnika adres do korespondencji: ul. Krakowska 28, 50-425 Wrocław;</w:t>
      </w: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2. Strony postępowania - zgodnie z art. 49 Kpa, poprzez obwieszczenie lub w </w:t>
      </w:r>
      <w:r w:rsidR="00B70DE8" w:rsidRPr="00FC7823">
        <w:rPr>
          <w:rFonts w:cstheme="minorHAnsi"/>
          <w:sz w:val="24"/>
          <w:szCs w:val="24"/>
        </w:rPr>
        <w:t xml:space="preserve">inny zwyczajowo przyjęty sposób </w:t>
      </w:r>
      <w:r w:rsidRPr="00FC7823">
        <w:rPr>
          <w:rFonts w:cstheme="minorHAnsi"/>
          <w:sz w:val="24"/>
          <w:szCs w:val="24"/>
        </w:rPr>
        <w:t>publicznego ogłoszenia.</w:t>
      </w:r>
    </w:p>
    <w:p w:rsidR="00BE0566" w:rsidRDefault="00BE0566" w:rsidP="00FC7823">
      <w:pPr>
        <w:pStyle w:val="Bezodstpw"/>
        <w:rPr>
          <w:rFonts w:cstheme="minorHAnsi"/>
          <w:sz w:val="24"/>
          <w:szCs w:val="24"/>
        </w:rPr>
      </w:pPr>
    </w:p>
    <w:p w:rsidR="00237302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>Do wiadomości:</w:t>
      </w:r>
    </w:p>
    <w:p w:rsidR="0094554B" w:rsidRPr="00FC7823" w:rsidRDefault="00237302" w:rsidP="00FC7823">
      <w:pPr>
        <w:pStyle w:val="Bezodstpw"/>
        <w:rPr>
          <w:rFonts w:cstheme="minorHAnsi"/>
          <w:sz w:val="24"/>
          <w:szCs w:val="24"/>
        </w:rPr>
      </w:pPr>
      <w:r w:rsidRPr="00FC7823">
        <w:rPr>
          <w:rFonts w:cstheme="minorHAnsi"/>
          <w:sz w:val="24"/>
          <w:szCs w:val="24"/>
        </w:rPr>
        <w:t xml:space="preserve">1. Regionalny Dyrektor Ochrony Środowiska we Wrocławiu, Al. </w:t>
      </w:r>
      <w:r w:rsidR="00B70DE8" w:rsidRPr="00FC7823">
        <w:rPr>
          <w:rFonts w:cstheme="minorHAnsi"/>
          <w:sz w:val="24"/>
          <w:szCs w:val="24"/>
        </w:rPr>
        <w:t>Jana Matejki 6, 50-333 Wrocław.</w:t>
      </w:r>
    </w:p>
    <w:sectPr w:rsidR="0094554B" w:rsidRPr="00FC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02"/>
    <w:rsid w:val="0002229D"/>
    <w:rsid w:val="000B2F28"/>
    <w:rsid w:val="000F799E"/>
    <w:rsid w:val="0015396E"/>
    <w:rsid w:val="00162888"/>
    <w:rsid w:val="001B5403"/>
    <w:rsid w:val="001D0A8D"/>
    <w:rsid w:val="00210349"/>
    <w:rsid w:val="00212E2E"/>
    <w:rsid w:val="00223EEC"/>
    <w:rsid w:val="00237302"/>
    <w:rsid w:val="00266A12"/>
    <w:rsid w:val="00296FB9"/>
    <w:rsid w:val="002A7DFA"/>
    <w:rsid w:val="002C3F5B"/>
    <w:rsid w:val="002E4120"/>
    <w:rsid w:val="003125C6"/>
    <w:rsid w:val="0031444C"/>
    <w:rsid w:val="003716CB"/>
    <w:rsid w:val="00483178"/>
    <w:rsid w:val="00493202"/>
    <w:rsid w:val="004D7FEC"/>
    <w:rsid w:val="005145D2"/>
    <w:rsid w:val="005211FE"/>
    <w:rsid w:val="00546D30"/>
    <w:rsid w:val="005904D4"/>
    <w:rsid w:val="005D794F"/>
    <w:rsid w:val="006809B1"/>
    <w:rsid w:val="006E167D"/>
    <w:rsid w:val="007105F2"/>
    <w:rsid w:val="007151E0"/>
    <w:rsid w:val="00737612"/>
    <w:rsid w:val="0075139E"/>
    <w:rsid w:val="007845BC"/>
    <w:rsid w:val="007A5601"/>
    <w:rsid w:val="007B5B76"/>
    <w:rsid w:val="008304BB"/>
    <w:rsid w:val="00850FCF"/>
    <w:rsid w:val="008A4A08"/>
    <w:rsid w:val="0094554B"/>
    <w:rsid w:val="00961950"/>
    <w:rsid w:val="00987D14"/>
    <w:rsid w:val="009B0769"/>
    <w:rsid w:val="009C02B8"/>
    <w:rsid w:val="009F0EBC"/>
    <w:rsid w:val="009F449B"/>
    <w:rsid w:val="00A42CF4"/>
    <w:rsid w:val="00A51643"/>
    <w:rsid w:val="00A55B74"/>
    <w:rsid w:val="00AA2A03"/>
    <w:rsid w:val="00AA7CA8"/>
    <w:rsid w:val="00AB372E"/>
    <w:rsid w:val="00B16105"/>
    <w:rsid w:val="00B70DE8"/>
    <w:rsid w:val="00B82975"/>
    <w:rsid w:val="00BB2625"/>
    <w:rsid w:val="00BD6624"/>
    <w:rsid w:val="00BE0566"/>
    <w:rsid w:val="00BE0B40"/>
    <w:rsid w:val="00BF24B2"/>
    <w:rsid w:val="00C275A9"/>
    <w:rsid w:val="00C448C8"/>
    <w:rsid w:val="00CC7AAD"/>
    <w:rsid w:val="00CE3600"/>
    <w:rsid w:val="00D103EA"/>
    <w:rsid w:val="00D60470"/>
    <w:rsid w:val="00DA513E"/>
    <w:rsid w:val="00E871FC"/>
    <w:rsid w:val="00EA3A1D"/>
    <w:rsid w:val="00EC731E"/>
    <w:rsid w:val="00F479E0"/>
    <w:rsid w:val="00F76710"/>
    <w:rsid w:val="00F8469A"/>
    <w:rsid w:val="00F846C6"/>
    <w:rsid w:val="00FC7823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EE97-AF2D-43C6-8813-D996518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F4"/>
    <w:pPr>
      <w:ind w:left="720"/>
      <w:contextualSpacing/>
    </w:pPr>
  </w:style>
  <w:style w:type="paragraph" w:styleId="Bezodstpw">
    <w:name w:val="No Spacing"/>
    <w:uiPriority w:val="1"/>
    <w:qFormat/>
    <w:rsid w:val="00D6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67</Pages>
  <Words>34573</Words>
  <Characters>207438</Characters>
  <Application>Microsoft Office Word</Application>
  <DocSecurity>0</DocSecurity>
  <Lines>1728</Lines>
  <Paragraphs>483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13</cp:revision>
  <dcterms:created xsi:type="dcterms:W3CDTF">2023-07-13T13:40:00Z</dcterms:created>
  <dcterms:modified xsi:type="dcterms:W3CDTF">2023-07-20T08:56:00Z</dcterms:modified>
</cp:coreProperties>
</file>