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82" w:rsidRPr="009560F4" w:rsidRDefault="009A0716" w:rsidP="00C71D82">
      <w:pPr>
        <w:jc w:val="center"/>
        <w:rPr>
          <w:rFonts w:ascii="Georgia" w:hAnsi="Georgia"/>
          <w:strike/>
        </w:rPr>
      </w:pPr>
      <w:r w:rsidRPr="009560F4">
        <w:rPr>
          <w:rFonts w:ascii="Georgia" w:hAnsi="Georgia"/>
          <w:b/>
        </w:rPr>
        <w:t xml:space="preserve">Informacja o przetwarzaniu danych </w:t>
      </w:r>
      <w:r w:rsidR="003327B5">
        <w:rPr>
          <w:rFonts w:ascii="Georgia" w:hAnsi="Georgia"/>
          <w:b/>
        </w:rPr>
        <w:t xml:space="preserve">osobowych </w:t>
      </w:r>
      <w:bookmarkStart w:id="0" w:name="_GoBack"/>
      <w:bookmarkEnd w:id="0"/>
      <w:r w:rsidRPr="009560F4">
        <w:rPr>
          <w:rFonts w:ascii="Georgia" w:hAnsi="Georgia"/>
          <w:b/>
        </w:rPr>
        <w:t>dla Zleceniobiorcy będącego osobą fizyczną lub osób reprezentujących Zlece</w:t>
      </w:r>
      <w:r w:rsidR="00AA5F29" w:rsidRPr="009560F4">
        <w:rPr>
          <w:rFonts w:ascii="Georgia" w:hAnsi="Georgia"/>
          <w:b/>
        </w:rPr>
        <w:t>niobiorcę będącego osobą prawną</w:t>
      </w:r>
    </w:p>
    <w:p w:rsidR="00C71D82" w:rsidRPr="009560F4" w:rsidRDefault="00C71D82" w:rsidP="00C71D82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9560F4">
        <w:rPr>
          <w:rFonts w:ascii="Georgia" w:hAnsi="Georgia"/>
        </w:rPr>
        <w:t xml:space="preserve">Dane osobowe będą przetwarzane przez </w:t>
      </w:r>
      <w:r w:rsidRPr="009560F4">
        <w:rPr>
          <w:rFonts w:ascii="Georgia" w:hAnsi="Georgia"/>
          <w:b/>
        </w:rPr>
        <w:t>Ministra Kultury i Dziedzictwa Narodowego</w:t>
      </w:r>
      <w:r w:rsidRPr="009560F4">
        <w:rPr>
          <w:rFonts w:ascii="Georgia" w:hAnsi="Georgia"/>
        </w:rPr>
        <w:t xml:space="preserve"> z siedzibą w Warszawie, przy ulic</w:t>
      </w:r>
      <w:r w:rsidR="00BD0F6D" w:rsidRPr="009560F4">
        <w:rPr>
          <w:rFonts w:ascii="Georgia" w:hAnsi="Georgia"/>
        </w:rPr>
        <w:t xml:space="preserve">y Krakowskie Przedmieście 15,         </w:t>
      </w:r>
      <w:r w:rsidRPr="009560F4">
        <w:rPr>
          <w:rFonts w:ascii="Georgia" w:hAnsi="Georgia"/>
        </w:rPr>
        <w:t>00-071 w Warszawie.</w:t>
      </w:r>
    </w:p>
    <w:p w:rsidR="00C71D82" w:rsidRPr="009560F4" w:rsidRDefault="00195843" w:rsidP="00C71D82">
      <w:pPr>
        <w:pStyle w:val="Akapitzlist"/>
        <w:numPr>
          <w:ilvl w:val="0"/>
          <w:numId w:val="1"/>
        </w:numPr>
        <w:jc w:val="both"/>
        <w:rPr>
          <w:rStyle w:val="Hipercze"/>
          <w:rFonts w:ascii="Georgia" w:hAnsi="Georgia"/>
          <w:color w:val="auto"/>
          <w:u w:val="none"/>
        </w:rPr>
      </w:pPr>
      <w:r w:rsidRPr="009560F4">
        <w:rPr>
          <w:rFonts w:ascii="Georgia" w:hAnsi="Georgia"/>
        </w:rPr>
        <w:t>Kontakt z i</w:t>
      </w:r>
      <w:r w:rsidR="00C71D82" w:rsidRPr="009560F4">
        <w:rPr>
          <w:rFonts w:ascii="Georgia" w:hAnsi="Georgia"/>
        </w:rPr>
        <w:t>nspektorem ochrony danych osobowych</w:t>
      </w:r>
      <w:r w:rsidRPr="009560F4">
        <w:rPr>
          <w:rFonts w:ascii="Georgia" w:hAnsi="Georgia"/>
        </w:rPr>
        <w:t xml:space="preserve"> administratora </w:t>
      </w:r>
      <w:r w:rsidR="00C71D82" w:rsidRPr="009560F4">
        <w:rPr>
          <w:rFonts w:ascii="Georgia" w:hAnsi="Georgia"/>
        </w:rPr>
        <w:t xml:space="preserve">jest </w:t>
      </w:r>
      <w:r w:rsidRPr="009560F4">
        <w:rPr>
          <w:rFonts w:ascii="Georgia" w:hAnsi="Georgia"/>
        </w:rPr>
        <w:t>możliwy pod adresem wymienionym w pkt 1 oraz pod adresem poczty elektronicznej</w:t>
      </w:r>
      <w:r w:rsidR="00196CA9" w:rsidRPr="009560F4">
        <w:rPr>
          <w:rFonts w:ascii="Georgia" w:hAnsi="Georgia"/>
        </w:rPr>
        <w:t xml:space="preserve">, </w:t>
      </w:r>
      <w:hyperlink r:id="rId5" w:history="1">
        <w:r w:rsidR="009A0716" w:rsidRPr="009560F4">
          <w:rPr>
            <w:rStyle w:val="Hipercze"/>
            <w:rFonts w:ascii="Georgia" w:hAnsi="Georgia"/>
          </w:rPr>
          <w:t>iod@kultura.gov.pl</w:t>
        </w:r>
      </w:hyperlink>
    </w:p>
    <w:p w:rsidR="00C71D82" w:rsidRPr="009560F4" w:rsidRDefault="00C71D82" w:rsidP="009560F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 xml:space="preserve">Przetwarzanie danych osobowych jest dokonywane w celu </w:t>
      </w:r>
      <w:r w:rsidR="009A0716" w:rsidRPr="009560F4">
        <w:rPr>
          <w:rFonts w:ascii="Georgia" w:hAnsi="Georgia"/>
          <w:b/>
        </w:rPr>
        <w:t>realizacji czynności związanych z udzielaniem</w:t>
      </w:r>
      <w:r w:rsidR="00866872" w:rsidRPr="009560F4">
        <w:rPr>
          <w:rFonts w:ascii="Georgia" w:hAnsi="Georgia"/>
          <w:b/>
        </w:rPr>
        <w:t xml:space="preserve"> i rozliczaniem dotacji celowej</w:t>
      </w:r>
      <w:r w:rsidR="009A0716" w:rsidRPr="009560F4">
        <w:rPr>
          <w:rFonts w:ascii="Georgia" w:hAnsi="Georgia"/>
          <w:b/>
        </w:rPr>
        <w:t xml:space="preserve"> w ramach programów Ministra,</w:t>
      </w:r>
      <w:r w:rsidR="009A0716" w:rsidRPr="009560F4">
        <w:rPr>
          <w:rFonts w:ascii="Georgia" w:hAnsi="Georgia"/>
        </w:rPr>
        <w:t xml:space="preserve"> </w:t>
      </w:r>
      <w:r w:rsidR="002D7563" w:rsidRPr="009560F4">
        <w:rPr>
          <w:rFonts w:ascii="Georgia" w:hAnsi="Georgia"/>
        </w:rPr>
        <w:t xml:space="preserve">na podstawie </w:t>
      </w:r>
      <w:r w:rsidR="009A0716" w:rsidRPr="009560F4">
        <w:rPr>
          <w:rFonts w:ascii="Georgia" w:hAnsi="Georgia"/>
          <w:b/>
        </w:rPr>
        <w:t xml:space="preserve">art. 6 ust. 1 lit. c i e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zwanego dalej „rozporządzeniem” </w:t>
      </w:r>
    </w:p>
    <w:p w:rsidR="00AA5F29" w:rsidRPr="009560F4" w:rsidRDefault="00C71D82" w:rsidP="00353601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9560F4">
        <w:rPr>
          <w:rFonts w:ascii="Georgia" w:hAnsi="Georgia"/>
        </w:rPr>
        <w:t xml:space="preserve">Dane osobowe </w:t>
      </w:r>
      <w:r w:rsidR="000C51DB" w:rsidRPr="009560F4">
        <w:rPr>
          <w:rFonts w:ascii="Georgia" w:hAnsi="Georgia"/>
          <w:b/>
        </w:rPr>
        <w:t xml:space="preserve">mogą być </w:t>
      </w:r>
      <w:r w:rsidR="00F04759" w:rsidRPr="009560F4">
        <w:rPr>
          <w:rFonts w:ascii="Georgia" w:hAnsi="Georgia"/>
          <w:b/>
        </w:rPr>
        <w:t>udostępniane</w:t>
      </w:r>
      <w:r w:rsidR="00F04759" w:rsidRPr="009560F4">
        <w:rPr>
          <w:rFonts w:ascii="Georgia" w:hAnsi="Georgia"/>
        </w:rPr>
        <w:t xml:space="preserve"> innym </w:t>
      </w:r>
      <w:r w:rsidRPr="009560F4">
        <w:rPr>
          <w:rFonts w:ascii="Georgia" w:hAnsi="Georgia"/>
        </w:rPr>
        <w:t>odbiorcom lub ich kategoriom:</w:t>
      </w:r>
      <w:r w:rsidR="00F04759" w:rsidRPr="009560F4">
        <w:rPr>
          <w:rFonts w:ascii="Georgia" w:hAnsi="Georgia"/>
        </w:rPr>
        <w:t xml:space="preserve"> wyłącznie podmiotom upoważnionym na podstawie przepisów prawa</w:t>
      </w:r>
      <w:r w:rsidR="00645E29" w:rsidRPr="009560F4">
        <w:rPr>
          <w:rFonts w:ascii="Georgia" w:hAnsi="Georgia"/>
        </w:rPr>
        <w:t>.</w:t>
      </w:r>
      <w:r w:rsidR="00F04759" w:rsidRPr="009560F4">
        <w:rPr>
          <w:rFonts w:ascii="Georgia" w:hAnsi="Georgia"/>
        </w:rPr>
        <w:t xml:space="preserve"> </w:t>
      </w:r>
      <w:r w:rsidRPr="009560F4">
        <w:rPr>
          <w:rFonts w:ascii="Georgia" w:hAnsi="Georgia"/>
        </w:rPr>
        <w:t xml:space="preserve"> </w:t>
      </w:r>
    </w:p>
    <w:p w:rsidR="00C71D82" w:rsidRPr="009560F4" w:rsidRDefault="00C71D82" w:rsidP="00353601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9560F4">
        <w:rPr>
          <w:rFonts w:ascii="Georgia" w:hAnsi="Georgia"/>
        </w:rPr>
        <w:t xml:space="preserve">Dane </w:t>
      </w:r>
      <w:r w:rsidR="00AA5F29" w:rsidRPr="009560F4">
        <w:rPr>
          <w:rFonts w:ascii="Georgia" w:hAnsi="Georgia"/>
          <w:b/>
        </w:rPr>
        <w:t xml:space="preserve">nie </w:t>
      </w:r>
      <w:r w:rsidRPr="009560F4">
        <w:rPr>
          <w:rFonts w:ascii="Georgia" w:hAnsi="Georgia"/>
          <w:b/>
        </w:rPr>
        <w:t>będą</w:t>
      </w:r>
      <w:r w:rsidRPr="009560F4">
        <w:rPr>
          <w:rFonts w:ascii="Georgia" w:hAnsi="Georgia"/>
        </w:rPr>
        <w:t xml:space="preserve"> przekazywane do państwa trzeciego </w:t>
      </w:r>
      <w:r w:rsidR="00AA5F29" w:rsidRPr="009560F4">
        <w:rPr>
          <w:rFonts w:ascii="Georgia" w:hAnsi="Georgia"/>
        </w:rPr>
        <w:t>lub organizacji międzynarodowej.</w:t>
      </w:r>
    </w:p>
    <w:p w:rsidR="000C51DB" w:rsidRPr="009560F4" w:rsidRDefault="00196CA9" w:rsidP="00196CA9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9560F4">
        <w:rPr>
          <w:rFonts w:ascii="Georgia" w:hAnsi="Georgia"/>
        </w:rPr>
        <w:t>Dane będą prze</w:t>
      </w:r>
      <w:r w:rsidR="00AA5F29" w:rsidRPr="009560F4">
        <w:rPr>
          <w:rFonts w:ascii="Georgia" w:hAnsi="Georgia"/>
        </w:rPr>
        <w:t xml:space="preserve">twarzane w okresach określonych w przepisach regulujących postępowanie w zakresie  wydatków publicznych oraz </w:t>
      </w:r>
      <w:r w:rsidR="000C51DB" w:rsidRPr="009560F4">
        <w:rPr>
          <w:rFonts w:ascii="Georgia" w:hAnsi="Georgia"/>
        </w:rPr>
        <w:t>przepisach regulujących przechowywanie dokumentacji archiwalnej i niearchiwalnej administratora.</w:t>
      </w:r>
    </w:p>
    <w:p w:rsidR="00196CA9" w:rsidRPr="009560F4" w:rsidRDefault="00196CA9" w:rsidP="00196CA9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9560F4">
        <w:rPr>
          <w:rFonts w:ascii="Georgia" w:hAnsi="Georgia"/>
        </w:rPr>
        <w:t xml:space="preserve">Osoba, której dane są przetwarzane ma prawo do: </w:t>
      </w:r>
    </w:p>
    <w:p w:rsidR="00196CA9" w:rsidRPr="009560F4" w:rsidRDefault="00196CA9" w:rsidP="00196CA9">
      <w:p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 xml:space="preserve"> 1) dostępu do swoich danych osobowych, zgodnie z art. 15 Rozporządzenia;</w:t>
      </w:r>
    </w:p>
    <w:p w:rsidR="00196CA9" w:rsidRPr="009560F4" w:rsidRDefault="00196CA9" w:rsidP="00196CA9">
      <w:p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- prawo to podlega ograniczeniu w przypadku żądania kopii danych, której udostępnienie może niekorzystnie wpływać na prawa i wolności innych podmiotów danych,</w:t>
      </w:r>
    </w:p>
    <w:p w:rsidR="00196CA9" w:rsidRPr="009560F4" w:rsidRDefault="00196CA9" w:rsidP="00196CA9">
      <w:p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- w przypadku udostępniania danych osobowych przechowywanych w zasobie archiwum zakładowego prawo to podlega ograniczeniu i następuje w zakresie, w jakim dane podlegające udostępnieniu mogą być ustalone za pomocą istniejących środków ewidencyjnych,</w:t>
      </w:r>
    </w:p>
    <w:p w:rsidR="00196CA9" w:rsidRPr="009560F4" w:rsidRDefault="00196CA9" w:rsidP="00196CA9">
      <w:p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2) żądania sprostowania danych, zgodnie z art. 16 Rozporządzenia;</w:t>
      </w:r>
    </w:p>
    <w:p w:rsidR="00196CA9" w:rsidRPr="009560F4" w:rsidRDefault="00196CA9" w:rsidP="00196CA9">
      <w:p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- prawo to w przypadku żądania uzupełnienia danych jest ograniczane przez cele przetwarzania danych,</w:t>
      </w:r>
    </w:p>
    <w:p w:rsidR="00196CA9" w:rsidRPr="009560F4" w:rsidRDefault="00196CA9" w:rsidP="00196CA9">
      <w:p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3) usunięcia danych (bycia zapomnianym) lub ograniczenia przetwarzania, zgodnie z art. 17 i 18 Rozporządzenia.</w:t>
      </w:r>
    </w:p>
    <w:p w:rsidR="00196CA9" w:rsidRPr="009560F4" w:rsidRDefault="00196CA9" w:rsidP="00196CA9">
      <w:p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- prawo do bycia zapomnianym jest ograniczone w zakresie:</w:t>
      </w:r>
    </w:p>
    <w:p w:rsidR="00196CA9" w:rsidRPr="009560F4" w:rsidRDefault="00196CA9" w:rsidP="007B29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korzystania z prawa do wolności wypowiedzi i informacji;</w:t>
      </w:r>
    </w:p>
    <w:p w:rsidR="00196CA9" w:rsidRPr="009560F4" w:rsidRDefault="00196CA9" w:rsidP="007B29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</w:t>
      </w:r>
    </w:p>
    <w:p w:rsidR="00196CA9" w:rsidRPr="009560F4" w:rsidRDefault="00196CA9" w:rsidP="007B29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z uwagi na względy interesu publicznego w dziedzinie zdrowia publicznego;</w:t>
      </w:r>
    </w:p>
    <w:p w:rsidR="00196CA9" w:rsidRPr="009560F4" w:rsidRDefault="00196CA9" w:rsidP="007B29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 xml:space="preserve">celów archiwalnych w interesie publicznym, do celów badań naukowych lub historycznych lub do celów statystycznych, o ile prawdopodobne jest, że prawo do bycia </w:t>
      </w:r>
      <w:r w:rsidRPr="009560F4">
        <w:rPr>
          <w:rFonts w:ascii="Georgia" w:hAnsi="Georgia"/>
        </w:rPr>
        <w:lastRenderedPageBreak/>
        <w:t>zapomnianym, uniemożliwi lub poważnie utrudni realizację celów takiego przetwarzania;</w:t>
      </w:r>
    </w:p>
    <w:p w:rsidR="00196CA9" w:rsidRPr="009560F4" w:rsidRDefault="00196CA9" w:rsidP="007B29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ustalenia, dochodzenia lub obrony roszczeń;</w:t>
      </w:r>
    </w:p>
    <w:p w:rsidR="00196CA9" w:rsidRPr="009560F4" w:rsidRDefault="00196CA9" w:rsidP="00196CA9">
      <w:p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4) wniesienia sprzeciwu wobec przetwarzania, zgodnie z art. 21 Rozporządzenia.</w:t>
      </w:r>
    </w:p>
    <w:p w:rsidR="00196CA9" w:rsidRPr="009560F4" w:rsidRDefault="00196CA9" w:rsidP="00196CA9">
      <w:p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- 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:rsidR="00196CA9" w:rsidRPr="009560F4" w:rsidRDefault="00196CA9" w:rsidP="00196CA9">
      <w:pPr>
        <w:spacing w:line="276" w:lineRule="auto"/>
        <w:jc w:val="both"/>
        <w:rPr>
          <w:rFonts w:ascii="Georgia" w:hAnsi="Georgia"/>
        </w:rPr>
      </w:pPr>
      <w:r w:rsidRPr="009560F4">
        <w:rPr>
          <w:rFonts w:ascii="Georgia" w:hAnsi="Georgia"/>
        </w:rPr>
        <w:t>5) żądania przeniesienia danych do innego administratora, zgodnie z art. 20 Rozporządzenia.</w:t>
      </w:r>
    </w:p>
    <w:p w:rsidR="00196CA9" w:rsidRPr="009560F4" w:rsidRDefault="00196CA9" w:rsidP="00196CA9">
      <w:pPr>
        <w:jc w:val="both"/>
        <w:rPr>
          <w:rFonts w:ascii="Georgia" w:hAnsi="Georgia"/>
        </w:rPr>
      </w:pPr>
      <w:r w:rsidRPr="009560F4">
        <w:rPr>
          <w:rFonts w:ascii="Georgia" w:hAnsi="Georgia"/>
        </w:rPr>
        <w:t>- 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:rsidR="00C71D82" w:rsidRPr="009560F4" w:rsidRDefault="00C71D82" w:rsidP="00011A59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 w:rsidRPr="009560F4">
        <w:rPr>
          <w:rFonts w:ascii="Georgia" w:hAnsi="Georgia"/>
        </w:rPr>
        <w:t xml:space="preserve">Jeżeli przetwarzanie danych osobowych odbywa się na podstawie zgody osoby, </w:t>
      </w:r>
      <w:r w:rsidR="00011A59" w:rsidRPr="009560F4">
        <w:rPr>
          <w:rFonts w:ascii="Georgia" w:hAnsi="Georgia"/>
        </w:rPr>
        <w:t xml:space="preserve">  </w:t>
      </w:r>
      <w:r w:rsidRPr="009560F4">
        <w:rPr>
          <w:rFonts w:ascii="Georgia" w:hAnsi="Georgia"/>
        </w:rPr>
        <w:t>której dane dotyczą, zgoda ta może być w każdej chwili wycofana, bez wpływu na zgodność z prawem wcześniej wykonanych czynności przetwarzania.</w:t>
      </w:r>
    </w:p>
    <w:p w:rsidR="00C71D82" w:rsidRPr="009560F4" w:rsidRDefault="00EE627F" w:rsidP="00EE627F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 w:rsidRPr="009560F4">
        <w:rPr>
          <w:rFonts w:ascii="Georgia" w:hAnsi="Georgia"/>
        </w:rPr>
        <w:t>Osoba, której dane są przetwarzane, jeśli uzna, że naruszane są jej prawa, może  złożyć skargę do Prezesa Urzędu Ochrony Danych Osobowych ul. Stawki 2, 00-193 Warszawa.</w:t>
      </w:r>
    </w:p>
    <w:p w:rsidR="00B43C66" w:rsidRPr="009560F4" w:rsidRDefault="00011A59" w:rsidP="000C51DB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 w:rsidRPr="009560F4">
        <w:rPr>
          <w:rFonts w:ascii="Georgia" w:hAnsi="Georgia"/>
        </w:rPr>
        <w:t xml:space="preserve">Nie przewiduje się automatycznego podejmowania decyzji wobec osób, których dane są przetwarzane lub profilowania.  </w:t>
      </w:r>
    </w:p>
    <w:sectPr w:rsidR="00B43C66" w:rsidRPr="0095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003"/>
    <w:multiLevelType w:val="hybridMultilevel"/>
    <w:tmpl w:val="E44857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814B8"/>
    <w:multiLevelType w:val="hybridMultilevel"/>
    <w:tmpl w:val="F8FC6D38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92D12"/>
    <w:multiLevelType w:val="hybridMultilevel"/>
    <w:tmpl w:val="58D41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350E3"/>
    <w:multiLevelType w:val="hybridMultilevel"/>
    <w:tmpl w:val="E448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B15B1"/>
    <w:multiLevelType w:val="hybridMultilevel"/>
    <w:tmpl w:val="9BCC7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82"/>
    <w:rsid w:val="00011A59"/>
    <w:rsid w:val="000C51DB"/>
    <w:rsid w:val="00195843"/>
    <w:rsid w:val="00196CA9"/>
    <w:rsid w:val="002B7F2C"/>
    <w:rsid w:val="002D7563"/>
    <w:rsid w:val="003327B5"/>
    <w:rsid w:val="00584CF8"/>
    <w:rsid w:val="00601431"/>
    <w:rsid w:val="00645E29"/>
    <w:rsid w:val="00717462"/>
    <w:rsid w:val="007B2907"/>
    <w:rsid w:val="00866872"/>
    <w:rsid w:val="009560F4"/>
    <w:rsid w:val="009A0716"/>
    <w:rsid w:val="00AA5F29"/>
    <w:rsid w:val="00B43C66"/>
    <w:rsid w:val="00BD0F6D"/>
    <w:rsid w:val="00BD1D60"/>
    <w:rsid w:val="00C71D82"/>
    <w:rsid w:val="00EE627F"/>
    <w:rsid w:val="00F0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D8C0"/>
  <w15:chartTrackingRefBased/>
  <w15:docId w15:val="{F8CFCE16-E754-4FC6-A5BB-EB5021F9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D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l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Węglewski</dc:creator>
  <cp:keywords/>
  <dc:description/>
  <cp:lastModifiedBy>Barbara Perlikowska</cp:lastModifiedBy>
  <cp:revision>6</cp:revision>
  <dcterms:created xsi:type="dcterms:W3CDTF">2024-02-05T07:58:00Z</dcterms:created>
  <dcterms:modified xsi:type="dcterms:W3CDTF">2024-02-05T10:03:00Z</dcterms:modified>
</cp:coreProperties>
</file>