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692D3" w14:textId="23524C07" w:rsidR="0033266A" w:rsidRDefault="00036D0E" w:rsidP="00370BC2">
      <w:pPr>
        <w:jc w:val="center"/>
        <w:rPr>
          <w:rFonts w:ascii="Times New Roman" w:hAnsi="Times New Roman" w:cs="Times New Roman"/>
          <w:b/>
          <w:bCs/>
          <w:sz w:val="28"/>
          <w:szCs w:val="28"/>
        </w:rPr>
      </w:pPr>
      <w:r w:rsidRPr="006B409F">
        <w:rPr>
          <w:rFonts w:ascii="Times New Roman" w:hAnsi="Times New Roman" w:cs="Times New Roman"/>
          <w:b/>
          <w:bCs/>
          <w:sz w:val="28"/>
          <w:szCs w:val="28"/>
        </w:rPr>
        <w:t>KWESTIONARIUSZ KONTROLI</w:t>
      </w:r>
      <w:r w:rsidR="00565212">
        <w:rPr>
          <w:rFonts w:ascii="Times New Roman" w:hAnsi="Times New Roman" w:cs="Times New Roman"/>
          <w:b/>
          <w:bCs/>
          <w:sz w:val="28"/>
          <w:szCs w:val="28"/>
        </w:rPr>
        <w:t xml:space="preserve"> POSTĘPOWAŃ O UDZIELENIE ZAMÓWIEŃ PUBLICZNYCH.</w:t>
      </w:r>
    </w:p>
    <w:p w14:paraId="55836FE0" w14:textId="77777777" w:rsidR="00370BC2" w:rsidRPr="000B11D5" w:rsidRDefault="00370BC2" w:rsidP="00370BC2">
      <w:pPr>
        <w:jc w:val="center"/>
        <w:rPr>
          <w:rFonts w:ascii="Times New Roman" w:hAnsi="Times New Roman" w:cs="Times New Roman"/>
          <w:b/>
          <w:bCs/>
          <w:sz w:val="18"/>
          <w:szCs w:val="18"/>
        </w:rPr>
      </w:pPr>
    </w:p>
    <w:p w14:paraId="13DCAC15" w14:textId="0FABA08B" w:rsidR="006B409F" w:rsidRPr="00370BC2" w:rsidRDefault="00370BC2">
      <w:pPr>
        <w:jc w:val="center"/>
        <w:rPr>
          <w:rFonts w:ascii="Times New Roman" w:hAnsi="Times New Roman" w:cs="Times New Roman"/>
          <w:b/>
          <w:bCs/>
          <w:sz w:val="24"/>
          <w:szCs w:val="24"/>
        </w:rPr>
      </w:pPr>
      <w:r w:rsidRPr="00370BC2">
        <w:rPr>
          <w:rFonts w:ascii="Times New Roman" w:hAnsi="Times New Roman" w:cs="Times New Roman"/>
          <w:b/>
          <w:bCs/>
          <w:sz w:val="24"/>
          <w:szCs w:val="24"/>
        </w:rPr>
        <w:t>INSTYTUCJI POŚREDNICZĄCEJ</w:t>
      </w:r>
      <w:r w:rsidR="00394BC3">
        <w:rPr>
          <w:rFonts w:ascii="Times New Roman" w:hAnsi="Times New Roman" w:cs="Times New Roman"/>
          <w:b/>
          <w:bCs/>
          <w:sz w:val="24"/>
          <w:szCs w:val="24"/>
        </w:rPr>
        <w:t>/WDRAŻAJĄCEJ</w:t>
      </w:r>
      <w:r w:rsidRPr="00370BC2">
        <w:rPr>
          <w:rFonts w:ascii="Times New Roman" w:hAnsi="Times New Roman" w:cs="Times New Roman"/>
          <w:b/>
          <w:bCs/>
          <w:sz w:val="24"/>
          <w:szCs w:val="24"/>
        </w:rPr>
        <w:t xml:space="preserve"> PROGRAMEM OPERACYJNYM INFRASTRUKTURA I ŚRODOWISKO 2014-2020 </w:t>
      </w:r>
    </w:p>
    <w:p w14:paraId="545D860F" w14:textId="7E857A39" w:rsidR="006B409F" w:rsidRPr="000B11D5" w:rsidRDefault="006B409F">
      <w:pPr>
        <w:jc w:val="center"/>
        <w:rPr>
          <w:rFonts w:ascii="Times New Roman" w:hAnsi="Times New Roman" w:cs="Times New Roman"/>
          <w:b/>
          <w:bCs/>
          <w:sz w:val="18"/>
          <w:szCs w:val="18"/>
        </w:rPr>
      </w:pPr>
    </w:p>
    <w:p w14:paraId="0D567093" w14:textId="0ADD5B98" w:rsidR="00493551" w:rsidRDefault="00036D0E">
      <w:pPr>
        <w:jc w:val="center"/>
        <w:rPr>
          <w:rFonts w:ascii="Times New Roman" w:hAnsi="Times New Roman" w:cs="Times New Roman"/>
          <w:b/>
          <w:bCs/>
        </w:rPr>
      </w:pPr>
      <w:r>
        <w:rPr>
          <w:rFonts w:ascii="Times New Roman" w:hAnsi="Times New Roman" w:cs="Times New Roman"/>
          <w:b/>
          <w:bCs/>
        </w:rPr>
        <w:t xml:space="preserve">(dotyczy </w:t>
      </w:r>
      <w:r w:rsidR="00081CE3">
        <w:rPr>
          <w:rFonts w:ascii="Times New Roman" w:hAnsi="Times New Roman" w:cs="Times New Roman"/>
          <w:b/>
          <w:bCs/>
        </w:rPr>
        <w:t>kontroli</w:t>
      </w:r>
      <w:r w:rsidR="00900FA9">
        <w:rPr>
          <w:rFonts w:ascii="Times New Roman" w:hAnsi="Times New Roman" w:cs="Times New Roman"/>
          <w:b/>
          <w:bCs/>
        </w:rPr>
        <w:t xml:space="preserve"> </w:t>
      </w:r>
      <w:proofErr w:type="spellStart"/>
      <w:r w:rsidR="00900FA9">
        <w:rPr>
          <w:rFonts w:ascii="Times New Roman" w:hAnsi="Times New Roman" w:cs="Times New Roman"/>
          <w:b/>
          <w:bCs/>
        </w:rPr>
        <w:t>pzp</w:t>
      </w:r>
      <w:proofErr w:type="spellEnd"/>
      <w:r w:rsidR="00900FA9">
        <w:rPr>
          <w:rFonts w:ascii="Times New Roman" w:hAnsi="Times New Roman" w:cs="Times New Roman"/>
          <w:b/>
          <w:bCs/>
        </w:rPr>
        <w:t>, wszczętych</w:t>
      </w:r>
      <w:r w:rsidR="00565212">
        <w:rPr>
          <w:rFonts w:ascii="Times New Roman" w:hAnsi="Times New Roman" w:cs="Times New Roman"/>
          <w:b/>
          <w:bCs/>
        </w:rPr>
        <w:t xml:space="preserve">, </w:t>
      </w:r>
      <w:r w:rsidR="00055219">
        <w:rPr>
          <w:rFonts w:ascii="Times New Roman" w:hAnsi="Times New Roman" w:cs="Times New Roman"/>
          <w:b/>
          <w:bCs/>
        </w:rPr>
        <w:t>po</w:t>
      </w:r>
      <w:r>
        <w:rPr>
          <w:rFonts w:ascii="Times New Roman" w:hAnsi="Times New Roman" w:cs="Times New Roman"/>
          <w:b/>
          <w:bCs/>
        </w:rPr>
        <w:t xml:space="preserve"> 01.01.2021</w:t>
      </w:r>
      <w:r>
        <w:rPr>
          <w:b/>
          <w:bCs/>
        </w:rPr>
        <w:t xml:space="preserve"> r.)</w:t>
      </w:r>
    </w:p>
    <w:p w14:paraId="48295E97" w14:textId="77777777" w:rsidR="00493551" w:rsidRPr="000B11D5" w:rsidRDefault="00493551">
      <w:pPr>
        <w:jc w:val="center"/>
        <w:rPr>
          <w:rFonts w:ascii="Times New Roman" w:hAnsi="Times New Roman" w:cs="Times New Roman"/>
          <w:b/>
          <w:bCs/>
          <w:sz w:val="18"/>
          <w:szCs w:val="18"/>
        </w:rPr>
      </w:pPr>
    </w:p>
    <w:p w14:paraId="761EA09E" w14:textId="59EC480C" w:rsidR="00493551" w:rsidRDefault="00036D0E">
      <w:pPr>
        <w:rPr>
          <w:rFonts w:ascii="Times New Roman" w:hAnsi="Times New Roman" w:cs="Times New Roman"/>
          <w:b/>
          <w:bCs/>
        </w:rPr>
      </w:pPr>
      <w:r>
        <w:rPr>
          <w:rFonts w:ascii="Times New Roman" w:hAnsi="Times New Roman" w:cs="Times New Roman"/>
          <w:b/>
          <w:bCs/>
        </w:rPr>
        <w:t xml:space="preserve">Nazwa </w:t>
      </w:r>
      <w:r w:rsidR="00427F67">
        <w:rPr>
          <w:rFonts w:ascii="Times New Roman" w:hAnsi="Times New Roman" w:cs="Times New Roman"/>
          <w:b/>
          <w:bCs/>
        </w:rPr>
        <w:t>podmiotu kontrolowanego</w:t>
      </w:r>
      <w:r>
        <w:rPr>
          <w:rFonts w:ascii="Times New Roman" w:hAnsi="Times New Roman" w:cs="Times New Roman"/>
          <w:b/>
          <w:bCs/>
        </w:rPr>
        <w:t>:………………………………..</w:t>
      </w:r>
    </w:p>
    <w:p w14:paraId="68E2B08A" w14:textId="77777777" w:rsidR="00493551" w:rsidRPr="000B11D5" w:rsidRDefault="00493551">
      <w:pPr>
        <w:rPr>
          <w:rFonts w:ascii="Times New Roman" w:hAnsi="Times New Roman" w:cs="Times New Roman"/>
          <w:b/>
          <w:bCs/>
          <w:sz w:val="18"/>
          <w:szCs w:val="18"/>
        </w:rPr>
      </w:pPr>
    </w:p>
    <w:tbl>
      <w:tblPr>
        <w:tblStyle w:val="Tabela-Siatka"/>
        <w:tblW w:w="9062" w:type="dxa"/>
        <w:tblLook w:val="04A0" w:firstRow="1" w:lastRow="0" w:firstColumn="1" w:lastColumn="0" w:noHBand="0" w:noVBand="1"/>
      </w:tblPr>
      <w:tblGrid>
        <w:gridCol w:w="845"/>
        <w:gridCol w:w="4536"/>
        <w:gridCol w:w="3681"/>
      </w:tblGrid>
      <w:tr w:rsidR="00493551" w14:paraId="5D7DDEBA" w14:textId="77777777">
        <w:tc>
          <w:tcPr>
            <w:tcW w:w="845" w:type="dxa"/>
            <w:shd w:val="clear" w:color="auto" w:fill="D9D9D9" w:themeFill="background1" w:themeFillShade="D9"/>
            <w:tcMar>
              <w:left w:w="108" w:type="dxa"/>
            </w:tcMar>
          </w:tcPr>
          <w:p w14:paraId="5B9B7F17" w14:textId="77777777" w:rsidR="00493551" w:rsidRDefault="00036D0E">
            <w:pPr>
              <w:spacing w:after="0" w:line="240" w:lineRule="auto"/>
              <w:jc w:val="center"/>
              <w:rPr>
                <w:b/>
                <w:bCs/>
                <w:sz w:val="24"/>
                <w:szCs w:val="24"/>
              </w:rPr>
            </w:pPr>
            <w:r>
              <w:rPr>
                <w:b/>
                <w:bCs/>
                <w:sz w:val="24"/>
                <w:szCs w:val="24"/>
              </w:rPr>
              <w:t>LP.</w:t>
            </w:r>
          </w:p>
        </w:tc>
        <w:tc>
          <w:tcPr>
            <w:tcW w:w="4536" w:type="dxa"/>
            <w:shd w:val="clear" w:color="auto" w:fill="D9D9D9" w:themeFill="background1" w:themeFillShade="D9"/>
            <w:tcMar>
              <w:left w:w="108" w:type="dxa"/>
            </w:tcMar>
          </w:tcPr>
          <w:p w14:paraId="776770D7" w14:textId="77777777" w:rsidR="00493551" w:rsidRDefault="00036D0E">
            <w:pPr>
              <w:spacing w:after="0" w:line="240" w:lineRule="auto"/>
              <w:ind w:firstLine="270"/>
              <w:jc w:val="center"/>
              <w:rPr>
                <w:rFonts w:ascii="Times New Roman" w:hAnsi="Times New Roman" w:cs="Times New Roman"/>
                <w:b/>
                <w:bCs/>
                <w:sz w:val="24"/>
                <w:szCs w:val="24"/>
              </w:rPr>
            </w:pPr>
            <w:r>
              <w:rPr>
                <w:rFonts w:ascii="Times New Roman" w:hAnsi="Times New Roman" w:cs="Times New Roman"/>
                <w:b/>
                <w:bCs/>
                <w:sz w:val="24"/>
                <w:szCs w:val="24"/>
              </w:rPr>
              <w:t>OPIS ZAGADNIENIA</w:t>
            </w:r>
          </w:p>
        </w:tc>
        <w:tc>
          <w:tcPr>
            <w:tcW w:w="3681" w:type="dxa"/>
            <w:shd w:val="clear" w:color="auto" w:fill="D9D9D9" w:themeFill="background1" w:themeFillShade="D9"/>
            <w:tcMar>
              <w:left w:w="108" w:type="dxa"/>
            </w:tcMar>
          </w:tcPr>
          <w:p w14:paraId="5660DFFD" w14:textId="77777777" w:rsidR="00493551" w:rsidRPr="00E23EE3" w:rsidRDefault="00036D0E">
            <w:pPr>
              <w:spacing w:after="0" w:line="240" w:lineRule="auto"/>
              <w:jc w:val="center"/>
              <w:rPr>
                <w:rFonts w:ascii="Times New Roman" w:hAnsi="Times New Roman" w:cs="Times New Roman"/>
                <w:b/>
                <w:bCs/>
                <w:sz w:val="24"/>
                <w:szCs w:val="24"/>
              </w:rPr>
            </w:pPr>
            <w:r w:rsidRPr="00E23EE3">
              <w:rPr>
                <w:rFonts w:ascii="Times New Roman" w:hAnsi="Times New Roman" w:cs="Times New Roman"/>
                <w:b/>
                <w:bCs/>
                <w:sz w:val="24"/>
                <w:szCs w:val="24"/>
              </w:rPr>
              <w:t>DOKUMENTY</w:t>
            </w:r>
          </w:p>
        </w:tc>
      </w:tr>
      <w:tr w:rsidR="00DD6080" w14:paraId="4DD41B1D" w14:textId="77777777">
        <w:tc>
          <w:tcPr>
            <w:tcW w:w="845" w:type="dxa"/>
            <w:shd w:val="clear" w:color="auto" w:fill="auto"/>
            <w:tcMar>
              <w:left w:w="108" w:type="dxa"/>
            </w:tcMar>
          </w:tcPr>
          <w:p w14:paraId="40D65C0A" w14:textId="77777777" w:rsidR="00DD6080" w:rsidRDefault="00DD6080">
            <w:pPr>
              <w:pStyle w:val="Akapitzlist"/>
              <w:numPr>
                <w:ilvl w:val="0"/>
                <w:numId w:val="1"/>
              </w:numPr>
              <w:spacing w:after="0" w:line="240" w:lineRule="auto"/>
              <w:jc w:val="center"/>
              <w:rPr>
                <w:b/>
                <w:bCs/>
                <w:sz w:val="18"/>
                <w:szCs w:val="18"/>
              </w:rPr>
            </w:pPr>
          </w:p>
        </w:tc>
        <w:tc>
          <w:tcPr>
            <w:tcW w:w="4536" w:type="dxa"/>
            <w:shd w:val="clear" w:color="auto" w:fill="auto"/>
            <w:tcMar>
              <w:left w:w="108" w:type="dxa"/>
            </w:tcMar>
          </w:tcPr>
          <w:p w14:paraId="7A95B6A2" w14:textId="77777777" w:rsidR="00DD6080" w:rsidRDefault="00DD6080">
            <w:pPr>
              <w:spacing w:after="0" w:line="240" w:lineRule="auto"/>
              <w:rPr>
                <w:rFonts w:ascii="Times New Roman" w:hAnsi="Times New Roman" w:cs="Times New Roman"/>
                <w:b/>
                <w:bCs/>
                <w:sz w:val="24"/>
                <w:szCs w:val="24"/>
              </w:rPr>
            </w:pPr>
            <w:r>
              <w:rPr>
                <w:rStyle w:val="PogrubienieTeksttreci295pt"/>
                <w:rFonts w:eastAsiaTheme="minorHAnsi"/>
              </w:rPr>
              <w:t>Przestrzeganie zasad udzielania zamówień określonych w obowiązujących przepisach</w:t>
            </w:r>
          </w:p>
        </w:tc>
        <w:tc>
          <w:tcPr>
            <w:tcW w:w="3681" w:type="dxa"/>
            <w:vMerge w:val="restart"/>
            <w:shd w:val="clear" w:color="auto" w:fill="auto"/>
            <w:tcMar>
              <w:left w:w="108" w:type="dxa"/>
            </w:tcMar>
          </w:tcPr>
          <w:p w14:paraId="5C8C5E3C" w14:textId="77777777" w:rsidR="00DD6080" w:rsidRDefault="00DD6080">
            <w:pPr>
              <w:spacing w:after="0" w:line="240" w:lineRule="auto"/>
              <w:jc w:val="center"/>
              <w:rPr>
                <w:rStyle w:val="Teksttreci28ptOdstpy0pt"/>
                <w:rFonts w:eastAsiaTheme="minorHAnsi"/>
                <w:sz w:val="18"/>
                <w:szCs w:val="18"/>
              </w:rPr>
            </w:pPr>
          </w:p>
          <w:p w14:paraId="10080788" w14:textId="77777777" w:rsidR="00DD6080" w:rsidRDefault="00DD6080">
            <w:pPr>
              <w:spacing w:after="0" w:line="240" w:lineRule="auto"/>
              <w:jc w:val="center"/>
              <w:rPr>
                <w:rStyle w:val="Teksttreci28ptOdstpy0pt"/>
                <w:rFonts w:eastAsiaTheme="minorHAnsi"/>
                <w:sz w:val="18"/>
                <w:szCs w:val="18"/>
              </w:rPr>
            </w:pPr>
          </w:p>
          <w:p w14:paraId="1F1596D1" w14:textId="77777777" w:rsidR="00DD6080" w:rsidRDefault="00DD6080">
            <w:pPr>
              <w:spacing w:after="0" w:line="240" w:lineRule="auto"/>
              <w:jc w:val="center"/>
              <w:rPr>
                <w:rStyle w:val="Teksttreci28ptOdstpy0pt"/>
                <w:rFonts w:eastAsiaTheme="minorHAnsi"/>
                <w:sz w:val="18"/>
                <w:szCs w:val="18"/>
              </w:rPr>
            </w:pPr>
          </w:p>
          <w:p w14:paraId="1A47A26D" w14:textId="77777777" w:rsidR="00DD6080" w:rsidRDefault="00DD6080">
            <w:pPr>
              <w:spacing w:after="0" w:line="240" w:lineRule="auto"/>
              <w:jc w:val="center"/>
              <w:rPr>
                <w:rStyle w:val="Teksttreci28ptOdstpy0pt"/>
                <w:rFonts w:eastAsiaTheme="minorHAnsi"/>
                <w:sz w:val="18"/>
                <w:szCs w:val="18"/>
              </w:rPr>
            </w:pPr>
          </w:p>
          <w:p w14:paraId="492EE28C" w14:textId="77777777" w:rsidR="00DD6080" w:rsidRDefault="00DD6080">
            <w:pPr>
              <w:spacing w:after="0" w:line="240" w:lineRule="auto"/>
              <w:jc w:val="center"/>
              <w:rPr>
                <w:rStyle w:val="Teksttreci28ptOdstpy0pt"/>
                <w:rFonts w:eastAsiaTheme="minorHAnsi"/>
                <w:sz w:val="18"/>
                <w:szCs w:val="18"/>
              </w:rPr>
            </w:pPr>
          </w:p>
          <w:p w14:paraId="26B6027B" w14:textId="77777777" w:rsidR="00DD6080" w:rsidRDefault="00DD6080">
            <w:pPr>
              <w:spacing w:after="0" w:line="240" w:lineRule="auto"/>
              <w:jc w:val="center"/>
              <w:rPr>
                <w:rStyle w:val="Teksttreci28ptOdstpy0pt"/>
                <w:rFonts w:eastAsiaTheme="minorHAnsi"/>
                <w:sz w:val="18"/>
                <w:szCs w:val="18"/>
              </w:rPr>
            </w:pPr>
          </w:p>
          <w:p w14:paraId="2F89F88F" w14:textId="77777777" w:rsidR="00DD6080" w:rsidRDefault="00DD6080">
            <w:pPr>
              <w:spacing w:after="0" w:line="240" w:lineRule="auto"/>
              <w:jc w:val="center"/>
              <w:rPr>
                <w:rStyle w:val="Teksttreci28ptOdstpy0pt"/>
                <w:rFonts w:eastAsiaTheme="minorHAnsi"/>
                <w:sz w:val="18"/>
                <w:szCs w:val="18"/>
              </w:rPr>
            </w:pPr>
          </w:p>
          <w:p w14:paraId="5B11518D" w14:textId="77777777" w:rsidR="00DD6080" w:rsidRDefault="00DD6080">
            <w:pPr>
              <w:spacing w:after="0" w:line="240" w:lineRule="auto"/>
              <w:jc w:val="center"/>
              <w:rPr>
                <w:rStyle w:val="Teksttreci28ptOdstpy0pt"/>
                <w:rFonts w:eastAsiaTheme="minorHAnsi"/>
                <w:sz w:val="18"/>
                <w:szCs w:val="18"/>
              </w:rPr>
            </w:pPr>
          </w:p>
          <w:p w14:paraId="427272A0" w14:textId="77777777" w:rsidR="00DD6080" w:rsidRDefault="00DD6080">
            <w:pPr>
              <w:spacing w:after="0" w:line="240" w:lineRule="auto"/>
              <w:jc w:val="center"/>
              <w:rPr>
                <w:rStyle w:val="Teksttreci28ptOdstpy0pt"/>
                <w:rFonts w:eastAsiaTheme="minorHAnsi"/>
                <w:sz w:val="18"/>
                <w:szCs w:val="18"/>
              </w:rPr>
            </w:pPr>
          </w:p>
          <w:p w14:paraId="3BA44D40" w14:textId="77777777" w:rsidR="00DD6080" w:rsidRDefault="00DD6080">
            <w:pPr>
              <w:spacing w:after="0" w:line="240" w:lineRule="auto"/>
              <w:jc w:val="center"/>
              <w:rPr>
                <w:rStyle w:val="Teksttreci28ptOdstpy0pt"/>
                <w:rFonts w:eastAsiaTheme="minorHAnsi"/>
                <w:sz w:val="18"/>
                <w:szCs w:val="18"/>
              </w:rPr>
            </w:pPr>
          </w:p>
          <w:p w14:paraId="29346406" w14:textId="77777777" w:rsidR="00DD6080" w:rsidRDefault="00DD6080">
            <w:pPr>
              <w:spacing w:after="0" w:line="240" w:lineRule="auto"/>
              <w:jc w:val="center"/>
              <w:rPr>
                <w:rStyle w:val="Teksttreci28ptOdstpy0pt"/>
                <w:rFonts w:eastAsiaTheme="minorHAnsi"/>
                <w:sz w:val="18"/>
                <w:szCs w:val="18"/>
              </w:rPr>
            </w:pPr>
          </w:p>
          <w:p w14:paraId="59EDF080" w14:textId="77777777" w:rsidR="00DD6080" w:rsidRDefault="00DD6080">
            <w:pPr>
              <w:spacing w:after="0" w:line="240" w:lineRule="auto"/>
              <w:jc w:val="center"/>
              <w:rPr>
                <w:rStyle w:val="Teksttreci28ptOdstpy0pt"/>
                <w:rFonts w:eastAsiaTheme="minorHAnsi"/>
                <w:sz w:val="18"/>
                <w:szCs w:val="18"/>
              </w:rPr>
            </w:pPr>
          </w:p>
          <w:p w14:paraId="183052CB" w14:textId="77777777" w:rsidR="00DD6080" w:rsidRDefault="00DD6080">
            <w:pPr>
              <w:spacing w:after="0" w:line="240" w:lineRule="auto"/>
              <w:jc w:val="center"/>
              <w:rPr>
                <w:rStyle w:val="Teksttreci28ptOdstpy0pt"/>
                <w:rFonts w:eastAsiaTheme="minorHAnsi"/>
                <w:sz w:val="18"/>
                <w:szCs w:val="18"/>
              </w:rPr>
            </w:pPr>
          </w:p>
          <w:p w14:paraId="10E4E5A1" w14:textId="77777777" w:rsidR="00DD6080" w:rsidRDefault="00DD6080">
            <w:pPr>
              <w:spacing w:after="0" w:line="240" w:lineRule="auto"/>
              <w:jc w:val="center"/>
              <w:rPr>
                <w:rStyle w:val="Teksttreci28ptOdstpy0pt"/>
                <w:rFonts w:eastAsiaTheme="minorHAnsi"/>
                <w:sz w:val="18"/>
                <w:szCs w:val="18"/>
              </w:rPr>
            </w:pPr>
          </w:p>
          <w:p w14:paraId="384A0796" w14:textId="77777777" w:rsidR="00DD6080" w:rsidRDefault="00DD6080">
            <w:pPr>
              <w:spacing w:after="0" w:line="240" w:lineRule="auto"/>
              <w:jc w:val="center"/>
              <w:rPr>
                <w:rStyle w:val="Teksttreci28ptOdstpy0pt"/>
                <w:rFonts w:eastAsiaTheme="minorHAnsi"/>
                <w:sz w:val="18"/>
                <w:szCs w:val="18"/>
              </w:rPr>
            </w:pPr>
          </w:p>
          <w:p w14:paraId="0B11E4E1" w14:textId="77777777" w:rsidR="00DD6080" w:rsidRDefault="00DD6080">
            <w:pPr>
              <w:spacing w:after="0" w:line="240" w:lineRule="auto"/>
              <w:jc w:val="center"/>
              <w:rPr>
                <w:rStyle w:val="Teksttreci28ptOdstpy0pt"/>
                <w:rFonts w:eastAsiaTheme="minorHAnsi"/>
                <w:sz w:val="18"/>
                <w:szCs w:val="18"/>
              </w:rPr>
            </w:pPr>
          </w:p>
          <w:p w14:paraId="488647FB" w14:textId="77777777" w:rsidR="00DD6080" w:rsidRDefault="00DD6080">
            <w:pPr>
              <w:spacing w:after="0" w:line="240" w:lineRule="auto"/>
              <w:jc w:val="center"/>
              <w:rPr>
                <w:rStyle w:val="Teksttreci28ptOdstpy0pt"/>
                <w:rFonts w:eastAsiaTheme="minorHAnsi"/>
                <w:sz w:val="18"/>
                <w:szCs w:val="18"/>
              </w:rPr>
            </w:pPr>
          </w:p>
          <w:p w14:paraId="62844385" w14:textId="77777777" w:rsidR="00DD6080" w:rsidRDefault="00DD6080">
            <w:pPr>
              <w:spacing w:after="0" w:line="240" w:lineRule="auto"/>
              <w:jc w:val="center"/>
              <w:rPr>
                <w:rStyle w:val="Teksttreci28ptOdstpy0pt"/>
                <w:rFonts w:eastAsiaTheme="minorHAnsi"/>
                <w:sz w:val="18"/>
                <w:szCs w:val="18"/>
              </w:rPr>
            </w:pPr>
          </w:p>
          <w:p w14:paraId="071F2F45" w14:textId="77777777" w:rsidR="00DD6080" w:rsidRDefault="00DD6080">
            <w:pPr>
              <w:spacing w:after="0" w:line="240" w:lineRule="auto"/>
              <w:jc w:val="center"/>
              <w:rPr>
                <w:rStyle w:val="Teksttreci28ptOdstpy0pt"/>
                <w:rFonts w:eastAsiaTheme="minorHAnsi"/>
                <w:sz w:val="18"/>
                <w:szCs w:val="18"/>
              </w:rPr>
            </w:pPr>
          </w:p>
          <w:p w14:paraId="52651766" w14:textId="77777777" w:rsidR="00DD6080" w:rsidRDefault="00DD6080">
            <w:pPr>
              <w:spacing w:after="0" w:line="240" w:lineRule="auto"/>
              <w:jc w:val="center"/>
              <w:rPr>
                <w:rStyle w:val="Teksttreci28ptOdstpy0pt"/>
                <w:rFonts w:eastAsiaTheme="minorHAnsi"/>
                <w:sz w:val="18"/>
                <w:szCs w:val="18"/>
              </w:rPr>
            </w:pPr>
          </w:p>
          <w:p w14:paraId="0B3F79C7" w14:textId="77777777" w:rsidR="00DD6080" w:rsidRDefault="00DD6080">
            <w:pPr>
              <w:spacing w:after="0" w:line="240" w:lineRule="auto"/>
              <w:jc w:val="center"/>
              <w:rPr>
                <w:rStyle w:val="Teksttreci28ptOdstpy0pt"/>
                <w:rFonts w:eastAsiaTheme="minorHAnsi"/>
                <w:sz w:val="18"/>
                <w:szCs w:val="18"/>
              </w:rPr>
            </w:pPr>
          </w:p>
          <w:p w14:paraId="1D2F72FB" w14:textId="77777777" w:rsidR="00DD6080" w:rsidRDefault="00DD6080">
            <w:pPr>
              <w:spacing w:after="0" w:line="240" w:lineRule="auto"/>
              <w:jc w:val="center"/>
              <w:rPr>
                <w:rStyle w:val="Teksttreci28ptOdstpy0pt"/>
                <w:rFonts w:eastAsiaTheme="minorHAnsi"/>
                <w:sz w:val="18"/>
                <w:szCs w:val="18"/>
              </w:rPr>
            </w:pPr>
          </w:p>
          <w:p w14:paraId="405AB6B0" w14:textId="77777777" w:rsidR="00DD6080" w:rsidRDefault="00DD6080">
            <w:pPr>
              <w:spacing w:after="0" w:line="240" w:lineRule="auto"/>
              <w:jc w:val="center"/>
              <w:rPr>
                <w:rStyle w:val="Teksttreci28ptOdstpy0pt"/>
                <w:rFonts w:eastAsiaTheme="minorHAnsi"/>
                <w:sz w:val="18"/>
                <w:szCs w:val="18"/>
              </w:rPr>
            </w:pPr>
          </w:p>
          <w:p w14:paraId="731F5DEB" w14:textId="77777777" w:rsidR="00DD6080" w:rsidRDefault="00DD6080">
            <w:pPr>
              <w:spacing w:after="0" w:line="240" w:lineRule="auto"/>
              <w:jc w:val="center"/>
              <w:rPr>
                <w:rStyle w:val="Teksttreci28ptOdstpy0pt"/>
                <w:rFonts w:eastAsiaTheme="minorHAnsi"/>
                <w:sz w:val="18"/>
                <w:szCs w:val="18"/>
              </w:rPr>
            </w:pPr>
          </w:p>
          <w:p w14:paraId="1562F45D" w14:textId="77777777" w:rsidR="00DD6080" w:rsidRDefault="00DD6080">
            <w:pPr>
              <w:spacing w:after="0" w:line="240" w:lineRule="auto"/>
              <w:jc w:val="center"/>
              <w:rPr>
                <w:rStyle w:val="Teksttreci28ptOdstpy0pt"/>
                <w:rFonts w:eastAsiaTheme="minorHAnsi"/>
                <w:sz w:val="18"/>
                <w:szCs w:val="18"/>
              </w:rPr>
            </w:pPr>
          </w:p>
          <w:p w14:paraId="5D05461B" w14:textId="77777777" w:rsidR="00DD6080" w:rsidRDefault="00DD6080">
            <w:pPr>
              <w:spacing w:after="0" w:line="240" w:lineRule="auto"/>
              <w:jc w:val="center"/>
              <w:rPr>
                <w:rStyle w:val="Teksttreci28ptOdstpy0pt"/>
                <w:rFonts w:eastAsiaTheme="minorHAnsi"/>
                <w:sz w:val="18"/>
                <w:szCs w:val="18"/>
              </w:rPr>
            </w:pPr>
            <w:r>
              <w:rPr>
                <w:rStyle w:val="Teksttreci28ptOdstpy0pt"/>
                <w:rFonts w:eastAsiaTheme="minorHAnsi"/>
                <w:sz w:val="18"/>
                <w:szCs w:val="18"/>
              </w:rPr>
              <w:t xml:space="preserve">Niezbędne do przeprowadzenia kontroli </w:t>
            </w:r>
            <w:r w:rsidR="006D0011">
              <w:rPr>
                <w:rStyle w:val="Teksttreci28ptOdstpy0pt"/>
                <w:rFonts w:eastAsiaTheme="minorHAnsi"/>
                <w:sz w:val="18"/>
                <w:szCs w:val="18"/>
              </w:rPr>
              <w:br/>
            </w:r>
            <w:r>
              <w:rPr>
                <w:rStyle w:val="Teksttreci28ptOdstpy0pt"/>
                <w:rFonts w:eastAsiaTheme="minorHAnsi"/>
                <w:sz w:val="18"/>
                <w:szCs w:val="18"/>
              </w:rPr>
              <w:t xml:space="preserve">w ramach zagadnień wymienionych </w:t>
            </w:r>
            <w:r w:rsidR="006D0011">
              <w:rPr>
                <w:rStyle w:val="Teksttreci28ptOdstpy0pt"/>
                <w:rFonts w:eastAsiaTheme="minorHAnsi"/>
                <w:sz w:val="18"/>
                <w:szCs w:val="18"/>
              </w:rPr>
              <w:br/>
            </w:r>
            <w:r>
              <w:rPr>
                <w:rStyle w:val="Teksttreci28ptOdstpy0pt"/>
                <w:rFonts w:eastAsiaTheme="minorHAnsi"/>
                <w:sz w:val="18"/>
                <w:szCs w:val="18"/>
              </w:rPr>
              <w:t>w poszczególnych pozycjach kwestionariusza</w:t>
            </w:r>
            <w:r>
              <w:rPr>
                <w:rStyle w:val="Odwoanieprzypisudolnego"/>
                <w:rFonts w:ascii="Times New Roman" w:hAnsi="Times New Roman" w:cs="Times New Roman"/>
                <w:color w:val="000000"/>
                <w:spacing w:val="10"/>
                <w:sz w:val="18"/>
                <w:szCs w:val="18"/>
                <w:lang w:eastAsia="pl-PL" w:bidi="pl-PL"/>
              </w:rPr>
              <w:footnoteReference w:id="1"/>
            </w:r>
          </w:p>
          <w:p w14:paraId="2E5F585F" w14:textId="77777777" w:rsidR="000C7B56" w:rsidRDefault="000C7B56">
            <w:pPr>
              <w:spacing w:after="0" w:line="240" w:lineRule="auto"/>
              <w:jc w:val="center"/>
              <w:rPr>
                <w:rStyle w:val="Teksttreci28ptOdstpy0pt"/>
                <w:rFonts w:eastAsiaTheme="minorHAnsi"/>
              </w:rPr>
            </w:pPr>
          </w:p>
          <w:p w14:paraId="1ACDF0D5" w14:textId="77777777" w:rsidR="000C7B56" w:rsidRDefault="000C7B56">
            <w:pPr>
              <w:spacing w:after="0" w:line="240" w:lineRule="auto"/>
              <w:jc w:val="center"/>
              <w:rPr>
                <w:rStyle w:val="Teksttreci28ptOdstpy0pt"/>
                <w:rFonts w:eastAsiaTheme="minorHAnsi"/>
              </w:rPr>
            </w:pPr>
          </w:p>
          <w:p w14:paraId="699CD752" w14:textId="77777777" w:rsidR="000C7B56" w:rsidRDefault="000C7B56">
            <w:pPr>
              <w:spacing w:after="0" w:line="240" w:lineRule="auto"/>
              <w:jc w:val="center"/>
              <w:rPr>
                <w:rStyle w:val="Teksttreci28ptOdstpy0pt"/>
                <w:rFonts w:eastAsiaTheme="minorHAnsi"/>
              </w:rPr>
            </w:pPr>
          </w:p>
          <w:p w14:paraId="40FD4A9E" w14:textId="77777777" w:rsidR="000C7B56" w:rsidRDefault="000C7B56">
            <w:pPr>
              <w:spacing w:after="0" w:line="240" w:lineRule="auto"/>
              <w:jc w:val="center"/>
              <w:rPr>
                <w:rStyle w:val="Teksttreci28ptOdstpy0pt"/>
                <w:rFonts w:eastAsiaTheme="minorHAnsi"/>
              </w:rPr>
            </w:pPr>
          </w:p>
          <w:p w14:paraId="50246378" w14:textId="77777777" w:rsidR="000C7B56" w:rsidRDefault="000C7B56">
            <w:pPr>
              <w:spacing w:after="0" w:line="240" w:lineRule="auto"/>
              <w:jc w:val="center"/>
              <w:rPr>
                <w:rStyle w:val="Teksttreci28ptOdstpy0pt"/>
                <w:rFonts w:eastAsiaTheme="minorHAnsi"/>
              </w:rPr>
            </w:pPr>
          </w:p>
          <w:p w14:paraId="1F08C4CB" w14:textId="77777777" w:rsidR="000C7B56" w:rsidRDefault="000C7B56">
            <w:pPr>
              <w:spacing w:after="0" w:line="240" w:lineRule="auto"/>
              <w:jc w:val="center"/>
              <w:rPr>
                <w:rStyle w:val="Teksttreci28ptOdstpy0pt"/>
                <w:rFonts w:eastAsiaTheme="minorHAnsi"/>
              </w:rPr>
            </w:pPr>
          </w:p>
          <w:p w14:paraId="2E725D30" w14:textId="77777777" w:rsidR="000C7B56" w:rsidRDefault="000C7B56">
            <w:pPr>
              <w:spacing w:after="0" w:line="240" w:lineRule="auto"/>
              <w:jc w:val="center"/>
              <w:rPr>
                <w:rStyle w:val="Teksttreci28ptOdstpy0pt"/>
                <w:rFonts w:eastAsiaTheme="minorHAnsi"/>
              </w:rPr>
            </w:pPr>
          </w:p>
          <w:p w14:paraId="746DD22D" w14:textId="77777777" w:rsidR="000C7B56" w:rsidRDefault="000C7B56">
            <w:pPr>
              <w:spacing w:after="0" w:line="240" w:lineRule="auto"/>
              <w:jc w:val="center"/>
              <w:rPr>
                <w:rStyle w:val="Teksttreci28ptOdstpy0pt"/>
                <w:rFonts w:eastAsiaTheme="minorHAnsi"/>
              </w:rPr>
            </w:pPr>
          </w:p>
          <w:p w14:paraId="3424FD16" w14:textId="77777777" w:rsidR="000C7B56" w:rsidRDefault="000C7B56">
            <w:pPr>
              <w:spacing w:after="0" w:line="240" w:lineRule="auto"/>
              <w:jc w:val="center"/>
              <w:rPr>
                <w:rStyle w:val="Teksttreci28ptOdstpy0pt"/>
                <w:rFonts w:eastAsiaTheme="minorHAnsi"/>
              </w:rPr>
            </w:pPr>
          </w:p>
          <w:p w14:paraId="0A0E0ED6" w14:textId="77777777" w:rsidR="000C7B56" w:rsidRDefault="000C7B56">
            <w:pPr>
              <w:spacing w:after="0" w:line="240" w:lineRule="auto"/>
              <w:jc w:val="center"/>
              <w:rPr>
                <w:rStyle w:val="Teksttreci28ptOdstpy0pt"/>
                <w:rFonts w:eastAsiaTheme="minorHAnsi"/>
              </w:rPr>
            </w:pPr>
          </w:p>
          <w:p w14:paraId="585BD30D" w14:textId="77777777" w:rsidR="000C7B56" w:rsidRDefault="000C7B56">
            <w:pPr>
              <w:spacing w:after="0" w:line="240" w:lineRule="auto"/>
              <w:jc w:val="center"/>
              <w:rPr>
                <w:rStyle w:val="Teksttreci28ptOdstpy0pt"/>
                <w:rFonts w:eastAsiaTheme="minorHAnsi"/>
              </w:rPr>
            </w:pPr>
          </w:p>
          <w:p w14:paraId="55BC731C" w14:textId="77777777" w:rsidR="000C7B56" w:rsidRDefault="000C7B56">
            <w:pPr>
              <w:spacing w:after="0" w:line="240" w:lineRule="auto"/>
              <w:jc w:val="center"/>
              <w:rPr>
                <w:rStyle w:val="Teksttreci28ptOdstpy0pt"/>
                <w:rFonts w:eastAsiaTheme="minorHAnsi"/>
              </w:rPr>
            </w:pPr>
          </w:p>
          <w:p w14:paraId="3998EDC3" w14:textId="77777777" w:rsidR="000C7B56" w:rsidRDefault="000C7B56">
            <w:pPr>
              <w:spacing w:after="0" w:line="240" w:lineRule="auto"/>
              <w:jc w:val="center"/>
              <w:rPr>
                <w:rStyle w:val="Teksttreci28ptOdstpy0pt"/>
                <w:rFonts w:eastAsiaTheme="minorHAnsi"/>
              </w:rPr>
            </w:pPr>
          </w:p>
          <w:p w14:paraId="3AE61D98" w14:textId="77777777" w:rsidR="000C7B56" w:rsidRDefault="000C7B56">
            <w:pPr>
              <w:spacing w:after="0" w:line="240" w:lineRule="auto"/>
              <w:jc w:val="center"/>
              <w:rPr>
                <w:rStyle w:val="Teksttreci28ptOdstpy0pt"/>
                <w:rFonts w:eastAsiaTheme="minorHAnsi"/>
              </w:rPr>
            </w:pPr>
          </w:p>
          <w:p w14:paraId="290A1C33" w14:textId="77777777" w:rsidR="000C7B56" w:rsidRDefault="000C7B56">
            <w:pPr>
              <w:spacing w:after="0" w:line="240" w:lineRule="auto"/>
              <w:jc w:val="center"/>
              <w:rPr>
                <w:rStyle w:val="Teksttreci28ptOdstpy0pt"/>
                <w:rFonts w:eastAsiaTheme="minorHAnsi"/>
              </w:rPr>
            </w:pPr>
          </w:p>
          <w:p w14:paraId="03E88B0D" w14:textId="77777777" w:rsidR="000C7B56" w:rsidRDefault="000C7B56">
            <w:pPr>
              <w:spacing w:after="0" w:line="240" w:lineRule="auto"/>
              <w:jc w:val="center"/>
              <w:rPr>
                <w:rStyle w:val="Teksttreci28ptOdstpy0pt"/>
                <w:rFonts w:eastAsiaTheme="minorHAnsi"/>
              </w:rPr>
            </w:pPr>
          </w:p>
          <w:p w14:paraId="0B2B1FE2" w14:textId="77777777" w:rsidR="000C7B56" w:rsidRDefault="000C7B56">
            <w:pPr>
              <w:spacing w:after="0" w:line="240" w:lineRule="auto"/>
              <w:jc w:val="center"/>
              <w:rPr>
                <w:rStyle w:val="Teksttreci28ptOdstpy0pt"/>
                <w:rFonts w:eastAsiaTheme="minorHAnsi"/>
              </w:rPr>
            </w:pPr>
          </w:p>
          <w:p w14:paraId="10454E28" w14:textId="6EA30C24" w:rsidR="000C7B56" w:rsidRDefault="000C7B56">
            <w:pPr>
              <w:spacing w:after="0" w:line="240" w:lineRule="auto"/>
              <w:jc w:val="center"/>
              <w:rPr>
                <w:b/>
                <w:bCs/>
                <w:sz w:val="18"/>
                <w:szCs w:val="18"/>
              </w:rPr>
            </w:pPr>
          </w:p>
        </w:tc>
      </w:tr>
      <w:tr w:rsidR="00DD6080" w14:paraId="451E2D6D" w14:textId="77777777">
        <w:tc>
          <w:tcPr>
            <w:tcW w:w="845" w:type="dxa"/>
            <w:shd w:val="clear" w:color="auto" w:fill="auto"/>
            <w:tcMar>
              <w:left w:w="108" w:type="dxa"/>
            </w:tcMar>
          </w:tcPr>
          <w:p w14:paraId="5D21056B" w14:textId="77777777" w:rsidR="00DD6080" w:rsidRDefault="00DD6080">
            <w:pPr>
              <w:pStyle w:val="Akapitzlist"/>
              <w:numPr>
                <w:ilvl w:val="0"/>
                <w:numId w:val="1"/>
              </w:numPr>
              <w:spacing w:after="0" w:line="240" w:lineRule="auto"/>
              <w:jc w:val="center"/>
              <w:rPr>
                <w:b/>
                <w:bCs/>
                <w:sz w:val="18"/>
                <w:szCs w:val="18"/>
              </w:rPr>
            </w:pPr>
          </w:p>
        </w:tc>
        <w:tc>
          <w:tcPr>
            <w:tcW w:w="4536" w:type="dxa"/>
            <w:shd w:val="clear" w:color="auto" w:fill="auto"/>
            <w:tcMar>
              <w:left w:w="108" w:type="dxa"/>
            </w:tcMar>
          </w:tcPr>
          <w:p w14:paraId="56D9CA90" w14:textId="77777777" w:rsidR="00DD6080" w:rsidRDefault="00DD6080">
            <w:pPr>
              <w:spacing w:after="0" w:line="240" w:lineRule="auto"/>
              <w:rPr>
                <w:rStyle w:val="PogrubienieTeksttreci295pt"/>
                <w:rFonts w:eastAsiaTheme="minorHAnsi"/>
              </w:rPr>
            </w:pPr>
            <w:r>
              <w:rPr>
                <w:rStyle w:val="PogrubienieTeksttreci295pt"/>
                <w:rFonts w:eastAsiaTheme="minorHAnsi"/>
              </w:rPr>
              <w:t>Planowanie postępowań o udzielenie zamówienia</w:t>
            </w:r>
          </w:p>
        </w:tc>
        <w:tc>
          <w:tcPr>
            <w:tcW w:w="3681" w:type="dxa"/>
            <w:vMerge/>
            <w:shd w:val="clear" w:color="auto" w:fill="auto"/>
            <w:tcMar>
              <w:left w:w="108" w:type="dxa"/>
            </w:tcMar>
          </w:tcPr>
          <w:p w14:paraId="7C3CD757" w14:textId="77777777" w:rsidR="00DD6080" w:rsidRDefault="00DD6080">
            <w:pPr>
              <w:spacing w:after="0" w:line="240" w:lineRule="auto"/>
              <w:jc w:val="center"/>
              <w:rPr>
                <w:b/>
                <w:bCs/>
                <w:sz w:val="24"/>
                <w:szCs w:val="24"/>
              </w:rPr>
            </w:pPr>
          </w:p>
        </w:tc>
      </w:tr>
      <w:tr w:rsidR="00DD6080" w14:paraId="18F90489" w14:textId="77777777">
        <w:tc>
          <w:tcPr>
            <w:tcW w:w="845" w:type="dxa"/>
            <w:shd w:val="clear" w:color="auto" w:fill="auto"/>
            <w:tcMar>
              <w:left w:w="108" w:type="dxa"/>
            </w:tcMar>
          </w:tcPr>
          <w:p w14:paraId="31C17C26" w14:textId="77777777" w:rsidR="00DD6080" w:rsidRDefault="00DD6080">
            <w:pPr>
              <w:pStyle w:val="Akapitzlist"/>
              <w:numPr>
                <w:ilvl w:val="0"/>
                <w:numId w:val="1"/>
              </w:numPr>
              <w:spacing w:after="0" w:line="240" w:lineRule="auto"/>
              <w:jc w:val="center"/>
              <w:rPr>
                <w:b/>
                <w:bCs/>
                <w:sz w:val="18"/>
                <w:szCs w:val="18"/>
              </w:rPr>
            </w:pPr>
          </w:p>
        </w:tc>
        <w:tc>
          <w:tcPr>
            <w:tcW w:w="4536" w:type="dxa"/>
            <w:shd w:val="clear" w:color="auto" w:fill="auto"/>
            <w:tcMar>
              <w:left w:w="108" w:type="dxa"/>
            </w:tcMar>
          </w:tcPr>
          <w:p w14:paraId="66C49791" w14:textId="517E0725" w:rsidR="00DD6080" w:rsidRDefault="00DD6080">
            <w:pPr>
              <w:spacing w:after="0" w:line="240" w:lineRule="auto"/>
              <w:rPr>
                <w:rStyle w:val="PogrubienieTeksttreci295pt"/>
                <w:rFonts w:eastAsiaTheme="minorHAnsi"/>
              </w:rPr>
            </w:pPr>
            <w:r>
              <w:rPr>
                <w:rStyle w:val="PogrubienieTeksttreci295pt"/>
                <w:rFonts w:eastAsiaTheme="minorHAnsi"/>
              </w:rPr>
              <w:t xml:space="preserve">Stosowanie trybów oraz szczególnych instrumentów </w:t>
            </w:r>
            <w:r w:rsidR="006D0011">
              <w:rPr>
                <w:rStyle w:val="PogrubienieTeksttreci295pt"/>
                <w:rFonts w:eastAsiaTheme="minorHAnsi"/>
              </w:rPr>
              <w:br/>
            </w:r>
            <w:r>
              <w:rPr>
                <w:rStyle w:val="PogrubienieTeksttreci295pt"/>
                <w:rFonts w:eastAsiaTheme="minorHAnsi"/>
              </w:rPr>
              <w:t>i procedur w zakresie udzielania zamówień</w:t>
            </w:r>
          </w:p>
        </w:tc>
        <w:tc>
          <w:tcPr>
            <w:tcW w:w="3681" w:type="dxa"/>
            <w:vMerge/>
            <w:shd w:val="clear" w:color="auto" w:fill="auto"/>
            <w:tcMar>
              <w:left w:w="108" w:type="dxa"/>
            </w:tcMar>
          </w:tcPr>
          <w:p w14:paraId="1EF786BF" w14:textId="77777777" w:rsidR="00DD6080" w:rsidRDefault="00DD6080">
            <w:pPr>
              <w:spacing w:after="0" w:line="240" w:lineRule="auto"/>
              <w:jc w:val="center"/>
              <w:rPr>
                <w:b/>
                <w:bCs/>
                <w:sz w:val="24"/>
                <w:szCs w:val="24"/>
              </w:rPr>
            </w:pPr>
          </w:p>
        </w:tc>
      </w:tr>
      <w:tr w:rsidR="00DD6080" w14:paraId="39E02735" w14:textId="77777777">
        <w:tc>
          <w:tcPr>
            <w:tcW w:w="845" w:type="dxa"/>
            <w:shd w:val="clear" w:color="auto" w:fill="auto"/>
            <w:tcMar>
              <w:left w:w="108" w:type="dxa"/>
            </w:tcMar>
          </w:tcPr>
          <w:p w14:paraId="242FC99F" w14:textId="77777777" w:rsidR="00DD6080" w:rsidRDefault="00DD6080">
            <w:pPr>
              <w:pStyle w:val="Akapitzlist"/>
              <w:numPr>
                <w:ilvl w:val="0"/>
                <w:numId w:val="1"/>
              </w:numPr>
              <w:spacing w:after="0" w:line="240" w:lineRule="auto"/>
              <w:jc w:val="center"/>
              <w:rPr>
                <w:b/>
                <w:bCs/>
                <w:sz w:val="18"/>
                <w:szCs w:val="18"/>
              </w:rPr>
            </w:pPr>
          </w:p>
        </w:tc>
        <w:tc>
          <w:tcPr>
            <w:tcW w:w="4536" w:type="dxa"/>
            <w:shd w:val="clear" w:color="auto" w:fill="auto"/>
            <w:tcMar>
              <w:left w:w="108" w:type="dxa"/>
            </w:tcMar>
          </w:tcPr>
          <w:p w14:paraId="5856A809" w14:textId="77777777" w:rsidR="00DD6080" w:rsidRDefault="00DD6080">
            <w:pPr>
              <w:spacing w:after="0" w:line="240" w:lineRule="auto"/>
              <w:rPr>
                <w:rStyle w:val="PogrubienieTeksttreci295pt"/>
                <w:rFonts w:eastAsiaTheme="minorHAnsi"/>
              </w:rPr>
            </w:pPr>
            <w:r>
              <w:rPr>
                <w:rStyle w:val="PogrubienieTeksttreci295pt"/>
                <w:rFonts w:eastAsiaTheme="minorHAnsi"/>
              </w:rPr>
              <w:t>Czynności związane z przygotowaniem postępowania o udzielenie zamówienia, w tym w szczególności:</w:t>
            </w:r>
          </w:p>
        </w:tc>
        <w:tc>
          <w:tcPr>
            <w:tcW w:w="3681" w:type="dxa"/>
            <w:vMerge/>
            <w:shd w:val="clear" w:color="auto" w:fill="auto"/>
            <w:tcMar>
              <w:left w:w="108" w:type="dxa"/>
            </w:tcMar>
          </w:tcPr>
          <w:p w14:paraId="0F7941DB" w14:textId="77777777" w:rsidR="00DD6080" w:rsidRDefault="00DD6080">
            <w:pPr>
              <w:spacing w:after="0" w:line="240" w:lineRule="auto"/>
              <w:jc w:val="center"/>
              <w:rPr>
                <w:b/>
                <w:bCs/>
                <w:sz w:val="24"/>
                <w:szCs w:val="24"/>
              </w:rPr>
            </w:pPr>
          </w:p>
        </w:tc>
      </w:tr>
      <w:tr w:rsidR="00DD6080" w14:paraId="74FBC381" w14:textId="77777777">
        <w:tc>
          <w:tcPr>
            <w:tcW w:w="845" w:type="dxa"/>
            <w:vMerge w:val="restart"/>
            <w:shd w:val="clear" w:color="auto" w:fill="auto"/>
            <w:tcMar>
              <w:left w:w="108" w:type="dxa"/>
            </w:tcMar>
          </w:tcPr>
          <w:p w14:paraId="674CDC04" w14:textId="77777777" w:rsidR="00DD6080" w:rsidRDefault="00DD6080">
            <w:pPr>
              <w:pStyle w:val="Akapitzlist"/>
              <w:spacing w:after="0" w:line="240" w:lineRule="auto"/>
              <w:rPr>
                <w:b/>
                <w:bCs/>
                <w:sz w:val="18"/>
                <w:szCs w:val="18"/>
              </w:rPr>
            </w:pPr>
          </w:p>
        </w:tc>
        <w:tc>
          <w:tcPr>
            <w:tcW w:w="4536" w:type="dxa"/>
            <w:shd w:val="clear" w:color="auto" w:fill="auto"/>
            <w:tcMar>
              <w:left w:w="108" w:type="dxa"/>
            </w:tcMar>
          </w:tcPr>
          <w:p w14:paraId="0AA17566" w14:textId="77777777" w:rsidR="00DD6080" w:rsidRPr="006D0011" w:rsidRDefault="00DD6080" w:rsidP="006D0011">
            <w:pPr>
              <w:pStyle w:val="Akapitzlist"/>
              <w:numPr>
                <w:ilvl w:val="0"/>
                <w:numId w:val="2"/>
              </w:numPr>
              <w:spacing w:after="0" w:line="240" w:lineRule="auto"/>
              <w:ind w:left="431" w:hanging="283"/>
              <w:rPr>
                <w:rStyle w:val="Teksttreci28ptOdstpy0pt"/>
                <w:rFonts w:eastAsiaTheme="minorHAnsi"/>
                <w:sz w:val="18"/>
                <w:szCs w:val="18"/>
              </w:rPr>
            </w:pPr>
            <w:r w:rsidRPr="006D0011">
              <w:rPr>
                <w:rStyle w:val="Teksttreci28ptOdstpy0pt"/>
                <w:rFonts w:eastAsiaTheme="minorHAnsi"/>
                <w:sz w:val="18"/>
                <w:szCs w:val="18"/>
              </w:rPr>
              <w:t>opis przedmiotu zamówienia</w:t>
            </w:r>
          </w:p>
        </w:tc>
        <w:tc>
          <w:tcPr>
            <w:tcW w:w="3681" w:type="dxa"/>
            <w:vMerge/>
            <w:shd w:val="clear" w:color="auto" w:fill="auto"/>
            <w:tcMar>
              <w:left w:w="108" w:type="dxa"/>
            </w:tcMar>
          </w:tcPr>
          <w:p w14:paraId="6F218BC4" w14:textId="77777777" w:rsidR="00DD6080" w:rsidRDefault="00DD6080">
            <w:pPr>
              <w:spacing w:after="0" w:line="240" w:lineRule="auto"/>
              <w:jc w:val="center"/>
              <w:rPr>
                <w:b/>
                <w:bCs/>
                <w:sz w:val="24"/>
                <w:szCs w:val="24"/>
              </w:rPr>
            </w:pPr>
          </w:p>
        </w:tc>
      </w:tr>
      <w:tr w:rsidR="00DD6080" w14:paraId="5C2BFDF8" w14:textId="77777777">
        <w:tc>
          <w:tcPr>
            <w:tcW w:w="845" w:type="dxa"/>
            <w:vMerge/>
            <w:shd w:val="clear" w:color="auto" w:fill="auto"/>
            <w:tcMar>
              <w:left w:w="108" w:type="dxa"/>
            </w:tcMar>
          </w:tcPr>
          <w:p w14:paraId="79881BE1" w14:textId="77777777" w:rsidR="00DD6080" w:rsidRDefault="00DD6080">
            <w:pPr>
              <w:pStyle w:val="Akapitzlist"/>
              <w:spacing w:after="0" w:line="240" w:lineRule="auto"/>
              <w:rPr>
                <w:b/>
                <w:bCs/>
                <w:sz w:val="18"/>
                <w:szCs w:val="18"/>
              </w:rPr>
            </w:pPr>
          </w:p>
        </w:tc>
        <w:tc>
          <w:tcPr>
            <w:tcW w:w="4536" w:type="dxa"/>
            <w:shd w:val="clear" w:color="auto" w:fill="auto"/>
            <w:tcMar>
              <w:left w:w="108" w:type="dxa"/>
            </w:tcMar>
          </w:tcPr>
          <w:p w14:paraId="75A275DB" w14:textId="77777777" w:rsidR="00DD6080" w:rsidRPr="006D0011" w:rsidRDefault="00DD6080" w:rsidP="006D0011">
            <w:pPr>
              <w:pStyle w:val="Akapitzlist"/>
              <w:numPr>
                <w:ilvl w:val="0"/>
                <w:numId w:val="2"/>
              </w:numPr>
              <w:spacing w:after="0" w:line="240" w:lineRule="auto"/>
              <w:ind w:left="431" w:hanging="283"/>
              <w:rPr>
                <w:rStyle w:val="Teksttreci28ptOdstpy0pt"/>
                <w:rFonts w:eastAsiaTheme="minorHAnsi"/>
                <w:sz w:val="18"/>
                <w:szCs w:val="18"/>
              </w:rPr>
            </w:pPr>
            <w:r w:rsidRPr="006D0011">
              <w:rPr>
                <w:rStyle w:val="Teksttreci28ptOdstpy0pt"/>
                <w:rFonts w:eastAsiaTheme="minorHAnsi"/>
                <w:sz w:val="18"/>
                <w:szCs w:val="18"/>
              </w:rPr>
              <w:t>szacowanie wartości zamówienia</w:t>
            </w:r>
          </w:p>
        </w:tc>
        <w:tc>
          <w:tcPr>
            <w:tcW w:w="3681" w:type="dxa"/>
            <w:vMerge/>
            <w:shd w:val="clear" w:color="auto" w:fill="auto"/>
            <w:tcMar>
              <w:left w:w="108" w:type="dxa"/>
            </w:tcMar>
          </w:tcPr>
          <w:p w14:paraId="74903AC8" w14:textId="77777777" w:rsidR="00DD6080" w:rsidRDefault="00DD6080">
            <w:pPr>
              <w:spacing w:after="0" w:line="240" w:lineRule="auto"/>
              <w:jc w:val="center"/>
              <w:rPr>
                <w:b/>
                <w:bCs/>
                <w:sz w:val="24"/>
                <w:szCs w:val="24"/>
              </w:rPr>
            </w:pPr>
          </w:p>
        </w:tc>
      </w:tr>
      <w:tr w:rsidR="00DD6080" w14:paraId="11634D0C" w14:textId="77777777">
        <w:tc>
          <w:tcPr>
            <w:tcW w:w="845" w:type="dxa"/>
            <w:vMerge/>
            <w:shd w:val="clear" w:color="auto" w:fill="auto"/>
            <w:tcMar>
              <w:left w:w="108" w:type="dxa"/>
            </w:tcMar>
          </w:tcPr>
          <w:p w14:paraId="1EBB01EA" w14:textId="77777777" w:rsidR="00DD6080" w:rsidRDefault="00DD6080">
            <w:pPr>
              <w:spacing w:after="0" w:line="240" w:lineRule="auto"/>
              <w:rPr>
                <w:b/>
                <w:bCs/>
                <w:sz w:val="18"/>
                <w:szCs w:val="18"/>
              </w:rPr>
            </w:pPr>
          </w:p>
        </w:tc>
        <w:tc>
          <w:tcPr>
            <w:tcW w:w="4536" w:type="dxa"/>
            <w:shd w:val="clear" w:color="auto" w:fill="auto"/>
            <w:tcMar>
              <w:left w:w="108" w:type="dxa"/>
            </w:tcMar>
          </w:tcPr>
          <w:p w14:paraId="07453A4A" w14:textId="77777777" w:rsidR="00DD6080" w:rsidRPr="006D0011" w:rsidRDefault="00DD6080" w:rsidP="006D0011">
            <w:pPr>
              <w:pStyle w:val="Akapitzlist"/>
              <w:numPr>
                <w:ilvl w:val="0"/>
                <w:numId w:val="2"/>
              </w:numPr>
              <w:spacing w:after="0" w:line="240" w:lineRule="auto"/>
              <w:ind w:left="431" w:hanging="283"/>
              <w:rPr>
                <w:rStyle w:val="Teksttreci28ptOdstpy0pt"/>
                <w:rFonts w:eastAsiaTheme="minorHAnsi"/>
                <w:sz w:val="18"/>
                <w:szCs w:val="18"/>
              </w:rPr>
            </w:pPr>
            <w:r w:rsidRPr="006D0011">
              <w:rPr>
                <w:rStyle w:val="Teksttreci28ptOdstpy0pt"/>
                <w:rFonts w:eastAsiaTheme="minorHAnsi"/>
                <w:sz w:val="18"/>
                <w:szCs w:val="18"/>
              </w:rPr>
              <w:t>ustalenie warunków zamówienia</w:t>
            </w:r>
          </w:p>
        </w:tc>
        <w:tc>
          <w:tcPr>
            <w:tcW w:w="3681" w:type="dxa"/>
            <w:vMerge/>
            <w:shd w:val="clear" w:color="auto" w:fill="auto"/>
            <w:tcMar>
              <w:left w:w="108" w:type="dxa"/>
            </w:tcMar>
          </w:tcPr>
          <w:p w14:paraId="05D9D8EA" w14:textId="77777777" w:rsidR="00DD6080" w:rsidRDefault="00DD6080">
            <w:pPr>
              <w:spacing w:after="0" w:line="240" w:lineRule="auto"/>
              <w:jc w:val="center"/>
              <w:rPr>
                <w:b/>
                <w:bCs/>
                <w:sz w:val="24"/>
                <w:szCs w:val="24"/>
              </w:rPr>
            </w:pPr>
          </w:p>
        </w:tc>
      </w:tr>
      <w:tr w:rsidR="00DD6080" w14:paraId="6608808E" w14:textId="77777777" w:rsidTr="000B11D5">
        <w:trPr>
          <w:trHeight w:val="1060"/>
        </w:trPr>
        <w:tc>
          <w:tcPr>
            <w:tcW w:w="845" w:type="dxa"/>
            <w:vMerge/>
            <w:shd w:val="clear" w:color="auto" w:fill="auto"/>
            <w:tcMar>
              <w:left w:w="108" w:type="dxa"/>
            </w:tcMar>
          </w:tcPr>
          <w:p w14:paraId="298F7624" w14:textId="77777777" w:rsidR="00DD6080" w:rsidRDefault="00DD6080">
            <w:pPr>
              <w:pStyle w:val="Akapitzlist"/>
              <w:spacing w:after="0" w:line="240" w:lineRule="auto"/>
              <w:rPr>
                <w:b/>
                <w:bCs/>
                <w:sz w:val="18"/>
                <w:szCs w:val="18"/>
              </w:rPr>
            </w:pPr>
          </w:p>
        </w:tc>
        <w:tc>
          <w:tcPr>
            <w:tcW w:w="4536" w:type="dxa"/>
            <w:shd w:val="clear" w:color="auto" w:fill="auto"/>
            <w:tcMar>
              <w:left w:w="108" w:type="dxa"/>
            </w:tcMar>
          </w:tcPr>
          <w:p w14:paraId="7FB40011" w14:textId="7BD01D84" w:rsidR="00DD6080" w:rsidRDefault="00DD6080" w:rsidP="006D0011">
            <w:pPr>
              <w:pStyle w:val="Akapitzlist"/>
              <w:numPr>
                <w:ilvl w:val="0"/>
                <w:numId w:val="2"/>
              </w:numPr>
              <w:spacing w:after="0" w:line="240" w:lineRule="auto"/>
              <w:ind w:left="431" w:hanging="283"/>
              <w:rPr>
                <w:rStyle w:val="PogrubienieTeksttreci295pt"/>
                <w:rFonts w:eastAsiaTheme="minorHAnsi"/>
                <w:sz w:val="18"/>
                <w:szCs w:val="18"/>
              </w:rPr>
            </w:pPr>
            <w:r>
              <w:rPr>
                <w:rStyle w:val="Teksttreci28ptOdstpy0pt"/>
                <w:rFonts w:eastAsiaTheme="minorHAnsi"/>
                <w:sz w:val="18"/>
                <w:szCs w:val="18"/>
              </w:rPr>
              <w:t>opracowanie dokumentów niezbędnych do przeprowadzenia postępowania o udzielenie zamówienia, w tym ogłoszeń i specyfikacji warunków zamówienia (</w:t>
            </w:r>
            <w:proofErr w:type="spellStart"/>
            <w:r>
              <w:rPr>
                <w:rStyle w:val="Teksttreci28ptOdstpy0pt"/>
                <w:rFonts w:eastAsiaTheme="minorHAnsi"/>
                <w:sz w:val="18"/>
                <w:szCs w:val="18"/>
              </w:rPr>
              <w:t>swz</w:t>
            </w:r>
            <w:proofErr w:type="spellEnd"/>
            <w:r>
              <w:rPr>
                <w:rStyle w:val="Teksttreci28ptOdstpy0pt"/>
                <w:rFonts w:eastAsiaTheme="minorHAnsi"/>
                <w:sz w:val="18"/>
                <w:szCs w:val="18"/>
              </w:rPr>
              <w:t>) lub opisu potrzeb i wymagań</w:t>
            </w:r>
          </w:p>
        </w:tc>
        <w:tc>
          <w:tcPr>
            <w:tcW w:w="3681" w:type="dxa"/>
            <w:vMerge/>
            <w:shd w:val="clear" w:color="auto" w:fill="auto"/>
            <w:tcMar>
              <w:left w:w="108" w:type="dxa"/>
            </w:tcMar>
          </w:tcPr>
          <w:p w14:paraId="377386D6" w14:textId="77777777" w:rsidR="00DD6080" w:rsidRDefault="00DD6080">
            <w:pPr>
              <w:spacing w:after="0" w:line="240" w:lineRule="auto"/>
              <w:jc w:val="center"/>
              <w:rPr>
                <w:b/>
                <w:bCs/>
                <w:sz w:val="24"/>
                <w:szCs w:val="24"/>
              </w:rPr>
            </w:pPr>
          </w:p>
        </w:tc>
      </w:tr>
      <w:tr w:rsidR="00DD6080" w14:paraId="326E870B" w14:textId="77777777">
        <w:tc>
          <w:tcPr>
            <w:tcW w:w="845" w:type="dxa"/>
            <w:shd w:val="clear" w:color="auto" w:fill="auto"/>
            <w:tcMar>
              <w:left w:w="108" w:type="dxa"/>
            </w:tcMar>
          </w:tcPr>
          <w:p w14:paraId="6F38A5FE" w14:textId="77777777" w:rsidR="00DD6080" w:rsidRDefault="00DD6080">
            <w:pPr>
              <w:pStyle w:val="Akapitzlist"/>
              <w:numPr>
                <w:ilvl w:val="0"/>
                <w:numId w:val="1"/>
              </w:numPr>
              <w:spacing w:after="0" w:line="240" w:lineRule="auto"/>
              <w:jc w:val="center"/>
              <w:rPr>
                <w:b/>
                <w:bCs/>
                <w:sz w:val="18"/>
                <w:szCs w:val="18"/>
              </w:rPr>
            </w:pPr>
          </w:p>
        </w:tc>
        <w:tc>
          <w:tcPr>
            <w:tcW w:w="4536" w:type="dxa"/>
            <w:shd w:val="clear" w:color="auto" w:fill="auto"/>
            <w:tcMar>
              <w:left w:w="108" w:type="dxa"/>
            </w:tcMar>
          </w:tcPr>
          <w:p w14:paraId="6B44FC61" w14:textId="77777777" w:rsidR="00DD6080" w:rsidRDefault="00DD6080">
            <w:pPr>
              <w:spacing w:after="0" w:line="240" w:lineRule="auto"/>
              <w:rPr>
                <w:rStyle w:val="Teksttreci28ptOdstpy0pt"/>
                <w:rFonts w:eastAsiaTheme="minorHAnsi"/>
                <w:sz w:val="18"/>
                <w:szCs w:val="18"/>
              </w:rPr>
            </w:pPr>
            <w:r>
              <w:rPr>
                <w:rStyle w:val="PogrubienieTeksttreci295pt"/>
                <w:rFonts w:eastAsiaTheme="minorHAnsi"/>
                <w:sz w:val="18"/>
                <w:szCs w:val="18"/>
              </w:rPr>
              <w:t>Powołanie komisji przetargowej oraz realizacja zadań komisji</w:t>
            </w:r>
          </w:p>
        </w:tc>
        <w:tc>
          <w:tcPr>
            <w:tcW w:w="3681" w:type="dxa"/>
            <w:vMerge/>
            <w:shd w:val="clear" w:color="auto" w:fill="auto"/>
            <w:tcMar>
              <w:left w:w="108" w:type="dxa"/>
            </w:tcMar>
          </w:tcPr>
          <w:p w14:paraId="5092FFDC" w14:textId="77777777" w:rsidR="00DD6080" w:rsidRDefault="00DD6080">
            <w:pPr>
              <w:spacing w:after="0" w:line="240" w:lineRule="auto"/>
              <w:jc w:val="center"/>
              <w:rPr>
                <w:b/>
                <w:bCs/>
                <w:sz w:val="24"/>
                <w:szCs w:val="24"/>
              </w:rPr>
            </w:pPr>
          </w:p>
        </w:tc>
      </w:tr>
      <w:tr w:rsidR="00DD6080" w14:paraId="50A95CEF" w14:textId="77777777">
        <w:tc>
          <w:tcPr>
            <w:tcW w:w="845" w:type="dxa"/>
            <w:shd w:val="clear" w:color="auto" w:fill="auto"/>
            <w:tcMar>
              <w:left w:w="108" w:type="dxa"/>
            </w:tcMar>
          </w:tcPr>
          <w:p w14:paraId="553F8EF5" w14:textId="77777777" w:rsidR="00DD6080" w:rsidRDefault="00DD6080">
            <w:pPr>
              <w:pStyle w:val="Akapitzlist"/>
              <w:numPr>
                <w:ilvl w:val="0"/>
                <w:numId w:val="1"/>
              </w:numPr>
              <w:spacing w:after="0" w:line="240" w:lineRule="auto"/>
              <w:jc w:val="center"/>
              <w:rPr>
                <w:b/>
                <w:bCs/>
                <w:sz w:val="18"/>
                <w:szCs w:val="18"/>
              </w:rPr>
            </w:pPr>
          </w:p>
        </w:tc>
        <w:tc>
          <w:tcPr>
            <w:tcW w:w="4536" w:type="dxa"/>
            <w:shd w:val="clear" w:color="auto" w:fill="auto"/>
            <w:tcMar>
              <w:left w:w="108" w:type="dxa"/>
            </w:tcMar>
            <w:vAlign w:val="bottom"/>
          </w:tcPr>
          <w:p w14:paraId="025C1E4E" w14:textId="77777777" w:rsidR="00DD6080" w:rsidRDefault="00DD6080">
            <w:pPr>
              <w:spacing w:after="0" w:line="240" w:lineRule="auto"/>
              <w:rPr>
                <w:rStyle w:val="PogrubienieTeksttreci295pt"/>
                <w:rFonts w:eastAsiaTheme="minorHAnsi"/>
                <w:sz w:val="18"/>
                <w:szCs w:val="18"/>
              </w:rPr>
            </w:pPr>
            <w:r>
              <w:rPr>
                <w:rStyle w:val="PogrubienieTeksttreci295pt"/>
                <w:rFonts w:eastAsiaTheme="minorHAnsi"/>
                <w:sz w:val="18"/>
                <w:szCs w:val="18"/>
              </w:rPr>
              <w:t>Czynności związane z przeprowadzeniem postępowania o udzielenie zamówienia, w tym w szczególności:</w:t>
            </w:r>
          </w:p>
        </w:tc>
        <w:tc>
          <w:tcPr>
            <w:tcW w:w="3681" w:type="dxa"/>
            <w:vMerge/>
            <w:shd w:val="clear" w:color="auto" w:fill="auto"/>
            <w:tcMar>
              <w:left w:w="108" w:type="dxa"/>
            </w:tcMar>
          </w:tcPr>
          <w:p w14:paraId="23034CE3" w14:textId="77777777" w:rsidR="00DD6080" w:rsidRDefault="00DD6080">
            <w:pPr>
              <w:spacing w:after="0" w:line="240" w:lineRule="auto"/>
              <w:jc w:val="center"/>
              <w:rPr>
                <w:b/>
                <w:bCs/>
                <w:sz w:val="24"/>
                <w:szCs w:val="24"/>
              </w:rPr>
            </w:pPr>
          </w:p>
        </w:tc>
      </w:tr>
      <w:tr w:rsidR="00DD6080" w14:paraId="39E0EFFB" w14:textId="77777777">
        <w:tc>
          <w:tcPr>
            <w:tcW w:w="845" w:type="dxa"/>
            <w:vMerge w:val="restart"/>
            <w:shd w:val="clear" w:color="auto" w:fill="auto"/>
            <w:tcMar>
              <w:left w:w="108" w:type="dxa"/>
            </w:tcMar>
          </w:tcPr>
          <w:p w14:paraId="0C5F1DB6"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38037D46" w14:textId="77777777" w:rsidR="00DD6080" w:rsidRPr="006D0011" w:rsidRDefault="00DD6080" w:rsidP="006D0011">
            <w:pPr>
              <w:pStyle w:val="Akapitzlist"/>
              <w:numPr>
                <w:ilvl w:val="0"/>
                <w:numId w:val="20"/>
              </w:numPr>
              <w:spacing w:after="0" w:line="240" w:lineRule="auto"/>
              <w:ind w:left="431" w:hanging="283"/>
              <w:rPr>
                <w:rStyle w:val="Teksttreci28ptOdstpy0pt"/>
                <w:rFonts w:eastAsiaTheme="minorHAnsi"/>
                <w:sz w:val="18"/>
                <w:szCs w:val="18"/>
              </w:rPr>
            </w:pPr>
            <w:r w:rsidRPr="006D0011">
              <w:rPr>
                <w:rStyle w:val="Teksttreci28ptOdstpy0pt"/>
                <w:rFonts w:eastAsiaTheme="minorHAnsi"/>
                <w:sz w:val="18"/>
                <w:szCs w:val="18"/>
              </w:rPr>
              <w:t>komunikacja zamawiającego z wykonawcami</w:t>
            </w:r>
          </w:p>
        </w:tc>
        <w:tc>
          <w:tcPr>
            <w:tcW w:w="3681" w:type="dxa"/>
            <w:vMerge/>
            <w:shd w:val="clear" w:color="auto" w:fill="auto"/>
            <w:tcMar>
              <w:left w:w="108" w:type="dxa"/>
            </w:tcMar>
          </w:tcPr>
          <w:p w14:paraId="78E9BC12" w14:textId="77777777" w:rsidR="00DD6080" w:rsidRDefault="00DD6080">
            <w:pPr>
              <w:spacing w:after="0" w:line="240" w:lineRule="auto"/>
              <w:jc w:val="center"/>
              <w:rPr>
                <w:sz w:val="24"/>
                <w:szCs w:val="24"/>
              </w:rPr>
            </w:pPr>
          </w:p>
        </w:tc>
      </w:tr>
      <w:tr w:rsidR="00DD6080" w14:paraId="5B159E87" w14:textId="77777777">
        <w:tc>
          <w:tcPr>
            <w:tcW w:w="845" w:type="dxa"/>
            <w:vMerge/>
            <w:shd w:val="clear" w:color="auto" w:fill="auto"/>
            <w:tcMar>
              <w:left w:w="108" w:type="dxa"/>
            </w:tcMar>
          </w:tcPr>
          <w:p w14:paraId="05634A54" w14:textId="77777777" w:rsidR="00DD6080" w:rsidRDefault="00DD6080">
            <w:pPr>
              <w:pStyle w:val="Akapitzlist"/>
              <w:spacing w:after="0" w:line="240" w:lineRule="auto"/>
              <w:rPr>
                <w:sz w:val="18"/>
                <w:szCs w:val="18"/>
              </w:rPr>
            </w:pPr>
          </w:p>
        </w:tc>
        <w:tc>
          <w:tcPr>
            <w:tcW w:w="4536" w:type="dxa"/>
            <w:shd w:val="clear" w:color="auto" w:fill="auto"/>
            <w:tcMar>
              <w:left w:w="108" w:type="dxa"/>
            </w:tcMar>
            <w:vAlign w:val="bottom"/>
          </w:tcPr>
          <w:p w14:paraId="4D271955" w14:textId="670DFC9A" w:rsidR="00DD6080" w:rsidRPr="006D0011" w:rsidRDefault="00DD6080" w:rsidP="006D0011">
            <w:pPr>
              <w:pStyle w:val="Akapitzlist"/>
              <w:numPr>
                <w:ilvl w:val="0"/>
                <w:numId w:val="20"/>
              </w:numPr>
              <w:spacing w:after="0" w:line="240" w:lineRule="auto"/>
              <w:ind w:left="431" w:hanging="283"/>
              <w:rPr>
                <w:rStyle w:val="Teksttreci28ptOdstpy0pt"/>
                <w:rFonts w:eastAsiaTheme="minorHAnsi"/>
                <w:sz w:val="18"/>
                <w:szCs w:val="18"/>
              </w:rPr>
            </w:pPr>
            <w:r>
              <w:rPr>
                <w:rStyle w:val="Teksttreci28ptOdstpy0pt"/>
                <w:rFonts w:eastAsiaTheme="minorHAnsi"/>
                <w:sz w:val="18"/>
                <w:szCs w:val="18"/>
              </w:rPr>
              <w:t xml:space="preserve">dokonywanie zmian dokumentacji związanej </w:t>
            </w:r>
            <w:r w:rsidR="00233EF9">
              <w:rPr>
                <w:rStyle w:val="Teksttreci28ptOdstpy0pt"/>
                <w:rFonts w:eastAsiaTheme="minorHAnsi"/>
                <w:sz w:val="18"/>
                <w:szCs w:val="18"/>
              </w:rPr>
              <w:br/>
            </w:r>
            <w:r>
              <w:rPr>
                <w:rStyle w:val="Teksttreci28ptOdstpy0pt"/>
                <w:rFonts w:eastAsiaTheme="minorHAnsi"/>
                <w:sz w:val="18"/>
                <w:szCs w:val="18"/>
              </w:rPr>
              <w:t>z postępowaniem o udzielenie zamówienia</w:t>
            </w:r>
          </w:p>
        </w:tc>
        <w:tc>
          <w:tcPr>
            <w:tcW w:w="3681" w:type="dxa"/>
            <w:vMerge/>
            <w:shd w:val="clear" w:color="auto" w:fill="auto"/>
            <w:tcMar>
              <w:left w:w="108" w:type="dxa"/>
            </w:tcMar>
          </w:tcPr>
          <w:p w14:paraId="7003C125" w14:textId="77777777" w:rsidR="00DD6080" w:rsidRDefault="00DD6080">
            <w:pPr>
              <w:spacing w:after="0" w:line="240" w:lineRule="auto"/>
              <w:jc w:val="center"/>
              <w:rPr>
                <w:sz w:val="24"/>
                <w:szCs w:val="24"/>
              </w:rPr>
            </w:pPr>
          </w:p>
        </w:tc>
      </w:tr>
      <w:tr w:rsidR="00DD6080" w14:paraId="142BCD98" w14:textId="77777777">
        <w:tc>
          <w:tcPr>
            <w:tcW w:w="845" w:type="dxa"/>
            <w:vMerge/>
            <w:shd w:val="clear" w:color="auto" w:fill="auto"/>
            <w:tcMar>
              <w:left w:w="108" w:type="dxa"/>
            </w:tcMar>
          </w:tcPr>
          <w:p w14:paraId="676F8512"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3C50F030" w14:textId="77777777" w:rsidR="00DD6080" w:rsidRDefault="00DD6080" w:rsidP="006D0011">
            <w:pPr>
              <w:pStyle w:val="Akapitzlist"/>
              <w:numPr>
                <w:ilvl w:val="0"/>
                <w:numId w:val="20"/>
              </w:numPr>
              <w:spacing w:after="0" w:line="240" w:lineRule="auto"/>
              <w:ind w:left="431" w:hanging="283"/>
              <w:rPr>
                <w:rStyle w:val="Teksttreci28ptOdstpy0pt"/>
                <w:rFonts w:eastAsiaTheme="minorHAnsi"/>
                <w:sz w:val="18"/>
                <w:szCs w:val="18"/>
              </w:rPr>
            </w:pPr>
            <w:r>
              <w:rPr>
                <w:rStyle w:val="Teksttreci28ptOdstpy0pt"/>
                <w:rFonts w:eastAsiaTheme="minorHAnsi"/>
                <w:sz w:val="18"/>
                <w:szCs w:val="18"/>
              </w:rPr>
              <w:t>złożenie i otwarcie ofert</w:t>
            </w:r>
          </w:p>
        </w:tc>
        <w:tc>
          <w:tcPr>
            <w:tcW w:w="3681" w:type="dxa"/>
            <w:vMerge/>
            <w:shd w:val="clear" w:color="auto" w:fill="auto"/>
            <w:tcMar>
              <w:left w:w="108" w:type="dxa"/>
            </w:tcMar>
          </w:tcPr>
          <w:p w14:paraId="081B2374" w14:textId="77777777" w:rsidR="00DD6080" w:rsidRDefault="00DD6080">
            <w:pPr>
              <w:spacing w:after="0" w:line="240" w:lineRule="auto"/>
              <w:jc w:val="center"/>
              <w:rPr>
                <w:sz w:val="24"/>
                <w:szCs w:val="24"/>
              </w:rPr>
            </w:pPr>
          </w:p>
        </w:tc>
      </w:tr>
      <w:tr w:rsidR="00DD6080" w14:paraId="405A9D3B" w14:textId="77777777" w:rsidTr="006D0011">
        <w:trPr>
          <w:trHeight w:val="385"/>
        </w:trPr>
        <w:tc>
          <w:tcPr>
            <w:tcW w:w="845" w:type="dxa"/>
            <w:vMerge/>
            <w:shd w:val="clear" w:color="auto" w:fill="auto"/>
            <w:tcMar>
              <w:left w:w="108" w:type="dxa"/>
            </w:tcMar>
          </w:tcPr>
          <w:p w14:paraId="6F7AF963"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5BBE3B81" w14:textId="27100CFA" w:rsidR="00DD6080" w:rsidRDefault="00DD6080" w:rsidP="006D0011">
            <w:pPr>
              <w:pStyle w:val="Akapitzlist"/>
              <w:numPr>
                <w:ilvl w:val="0"/>
                <w:numId w:val="20"/>
              </w:numPr>
              <w:spacing w:after="0" w:line="240" w:lineRule="auto"/>
              <w:ind w:left="431" w:hanging="283"/>
              <w:rPr>
                <w:rStyle w:val="Teksttreci28ptOdstpy0pt"/>
                <w:rFonts w:eastAsiaTheme="minorHAnsi"/>
                <w:sz w:val="18"/>
                <w:szCs w:val="18"/>
              </w:rPr>
            </w:pPr>
            <w:r>
              <w:rPr>
                <w:rStyle w:val="Teksttreci28ptOdstpy0pt"/>
                <w:rFonts w:eastAsiaTheme="minorHAnsi"/>
                <w:sz w:val="18"/>
                <w:szCs w:val="18"/>
              </w:rPr>
              <w:t xml:space="preserve">wykluczenie Wykonawcy  z postępowania </w:t>
            </w:r>
            <w:r w:rsidR="00233EF9">
              <w:rPr>
                <w:rStyle w:val="Teksttreci28ptOdstpy0pt"/>
                <w:rFonts w:eastAsiaTheme="minorHAnsi"/>
                <w:sz w:val="18"/>
                <w:szCs w:val="18"/>
              </w:rPr>
              <w:br/>
            </w:r>
            <w:r>
              <w:rPr>
                <w:rStyle w:val="Teksttreci28ptOdstpy0pt"/>
                <w:rFonts w:eastAsiaTheme="minorHAnsi"/>
                <w:sz w:val="18"/>
                <w:szCs w:val="18"/>
              </w:rPr>
              <w:t>o udzielenie zamówienia</w:t>
            </w:r>
          </w:p>
        </w:tc>
        <w:tc>
          <w:tcPr>
            <w:tcW w:w="3681" w:type="dxa"/>
            <w:vMerge/>
            <w:shd w:val="clear" w:color="auto" w:fill="auto"/>
            <w:tcMar>
              <w:left w:w="108" w:type="dxa"/>
            </w:tcMar>
          </w:tcPr>
          <w:p w14:paraId="2BFDBD79" w14:textId="77777777" w:rsidR="00DD6080" w:rsidRDefault="00DD6080">
            <w:pPr>
              <w:spacing w:after="0" w:line="240" w:lineRule="auto"/>
              <w:jc w:val="center"/>
              <w:rPr>
                <w:sz w:val="24"/>
                <w:szCs w:val="24"/>
              </w:rPr>
            </w:pPr>
          </w:p>
        </w:tc>
      </w:tr>
      <w:tr w:rsidR="006D0011" w14:paraId="2517E7DD" w14:textId="77777777">
        <w:trPr>
          <w:trHeight w:val="227"/>
        </w:trPr>
        <w:tc>
          <w:tcPr>
            <w:tcW w:w="845" w:type="dxa"/>
            <w:vMerge/>
            <w:shd w:val="clear" w:color="auto" w:fill="auto"/>
            <w:tcMar>
              <w:left w:w="108" w:type="dxa"/>
            </w:tcMar>
          </w:tcPr>
          <w:p w14:paraId="5467F6E7" w14:textId="77777777" w:rsidR="006D0011" w:rsidRDefault="006D0011">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3377CC64" w14:textId="51D9AEB4" w:rsidR="006D0011" w:rsidRDefault="006D0011" w:rsidP="006D0011">
            <w:pPr>
              <w:pStyle w:val="Akapitzlist"/>
              <w:numPr>
                <w:ilvl w:val="0"/>
                <w:numId w:val="20"/>
              </w:numPr>
              <w:spacing w:after="0" w:line="240" w:lineRule="auto"/>
              <w:ind w:left="431" w:hanging="283"/>
              <w:rPr>
                <w:rStyle w:val="Teksttreci28ptOdstpy0pt"/>
                <w:rFonts w:eastAsiaTheme="minorHAnsi"/>
                <w:sz w:val="18"/>
                <w:szCs w:val="18"/>
              </w:rPr>
            </w:pPr>
            <w:r>
              <w:rPr>
                <w:rStyle w:val="Teksttreci28ptOdstpy0pt"/>
                <w:rFonts w:eastAsiaTheme="minorHAnsi"/>
                <w:sz w:val="18"/>
                <w:szCs w:val="18"/>
              </w:rPr>
              <w:t>odrzucenie oferty</w:t>
            </w:r>
          </w:p>
        </w:tc>
        <w:tc>
          <w:tcPr>
            <w:tcW w:w="3681" w:type="dxa"/>
            <w:vMerge/>
            <w:shd w:val="clear" w:color="auto" w:fill="auto"/>
            <w:tcMar>
              <w:left w:w="108" w:type="dxa"/>
            </w:tcMar>
          </w:tcPr>
          <w:p w14:paraId="15E8F551" w14:textId="77777777" w:rsidR="006D0011" w:rsidRDefault="006D0011">
            <w:pPr>
              <w:spacing w:after="0" w:line="240" w:lineRule="auto"/>
              <w:jc w:val="center"/>
              <w:rPr>
                <w:sz w:val="24"/>
                <w:szCs w:val="24"/>
              </w:rPr>
            </w:pPr>
          </w:p>
        </w:tc>
      </w:tr>
      <w:tr w:rsidR="00DD6080" w14:paraId="24ADF4FA" w14:textId="77777777">
        <w:tc>
          <w:tcPr>
            <w:tcW w:w="845" w:type="dxa"/>
            <w:vMerge/>
            <w:shd w:val="clear" w:color="auto" w:fill="auto"/>
            <w:tcMar>
              <w:left w:w="108" w:type="dxa"/>
            </w:tcMar>
          </w:tcPr>
          <w:p w14:paraId="6F4EA4D7"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3716C617" w14:textId="06261A4A" w:rsidR="00DD6080" w:rsidRPr="002D34C2" w:rsidRDefault="00DD6080" w:rsidP="006D0011">
            <w:pPr>
              <w:pStyle w:val="Akapitzlist"/>
              <w:numPr>
                <w:ilvl w:val="0"/>
                <w:numId w:val="20"/>
              </w:numPr>
              <w:spacing w:after="0" w:line="240" w:lineRule="auto"/>
              <w:ind w:left="431" w:hanging="283"/>
              <w:rPr>
                <w:rStyle w:val="Teksttreci28ptOdstpy0pt"/>
                <w:rFonts w:eastAsiaTheme="minorHAnsi"/>
                <w:sz w:val="18"/>
                <w:szCs w:val="18"/>
              </w:rPr>
            </w:pPr>
            <w:r>
              <w:rPr>
                <w:rStyle w:val="Teksttreci28ptOdstpy0pt"/>
                <w:rFonts w:eastAsiaTheme="minorHAnsi"/>
                <w:sz w:val="18"/>
                <w:szCs w:val="18"/>
              </w:rPr>
              <w:t>ocena ofert</w:t>
            </w:r>
          </w:p>
        </w:tc>
        <w:tc>
          <w:tcPr>
            <w:tcW w:w="3681" w:type="dxa"/>
            <w:vMerge/>
            <w:shd w:val="clear" w:color="auto" w:fill="auto"/>
            <w:tcMar>
              <w:left w:w="108" w:type="dxa"/>
            </w:tcMar>
          </w:tcPr>
          <w:p w14:paraId="7FBA2F1A" w14:textId="77777777" w:rsidR="00DD6080" w:rsidRDefault="00DD6080">
            <w:pPr>
              <w:spacing w:after="0" w:line="240" w:lineRule="auto"/>
              <w:jc w:val="center"/>
              <w:rPr>
                <w:sz w:val="24"/>
                <w:szCs w:val="24"/>
              </w:rPr>
            </w:pPr>
          </w:p>
        </w:tc>
      </w:tr>
      <w:tr w:rsidR="00DD6080" w14:paraId="4AF67F8C" w14:textId="77777777">
        <w:tc>
          <w:tcPr>
            <w:tcW w:w="845" w:type="dxa"/>
            <w:vMerge/>
            <w:shd w:val="clear" w:color="auto" w:fill="auto"/>
            <w:tcMar>
              <w:left w:w="108" w:type="dxa"/>
            </w:tcMar>
          </w:tcPr>
          <w:p w14:paraId="409BF077"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3964D04F" w14:textId="77777777" w:rsidR="00DD6080" w:rsidRDefault="00DD6080" w:rsidP="006D0011">
            <w:pPr>
              <w:pStyle w:val="Akapitzlist"/>
              <w:numPr>
                <w:ilvl w:val="0"/>
                <w:numId w:val="20"/>
              </w:numPr>
              <w:spacing w:after="0" w:line="240" w:lineRule="auto"/>
              <w:ind w:left="431" w:hanging="283"/>
              <w:rPr>
                <w:rStyle w:val="Teksttreci28ptOdstpy0pt"/>
                <w:rFonts w:eastAsiaTheme="minorHAnsi"/>
                <w:sz w:val="18"/>
                <w:szCs w:val="18"/>
              </w:rPr>
            </w:pPr>
            <w:r>
              <w:rPr>
                <w:rStyle w:val="Teksttreci28ptOdstpy0pt"/>
                <w:rFonts w:eastAsiaTheme="minorHAnsi"/>
                <w:sz w:val="18"/>
                <w:szCs w:val="18"/>
              </w:rPr>
              <w:t>wybór najkorzystniejszej oferty</w:t>
            </w:r>
          </w:p>
        </w:tc>
        <w:tc>
          <w:tcPr>
            <w:tcW w:w="3681" w:type="dxa"/>
            <w:vMerge/>
            <w:shd w:val="clear" w:color="auto" w:fill="auto"/>
            <w:tcMar>
              <w:left w:w="108" w:type="dxa"/>
            </w:tcMar>
          </w:tcPr>
          <w:p w14:paraId="6B9840B0" w14:textId="77777777" w:rsidR="00DD6080" w:rsidRDefault="00DD6080">
            <w:pPr>
              <w:spacing w:after="0" w:line="240" w:lineRule="auto"/>
              <w:jc w:val="center"/>
              <w:rPr>
                <w:sz w:val="24"/>
                <w:szCs w:val="24"/>
              </w:rPr>
            </w:pPr>
          </w:p>
        </w:tc>
      </w:tr>
      <w:tr w:rsidR="00DD6080" w14:paraId="41535251" w14:textId="77777777">
        <w:tc>
          <w:tcPr>
            <w:tcW w:w="845" w:type="dxa"/>
            <w:vMerge/>
            <w:shd w:val="clear" w:color="auto" w:fill="auto"/>
            <w:tcMar>
              <w:left w:w="108" w:type="dxa"/>
            </w:tcMar>
          </w:tcPr>
          <w:p w14:paraId="6D87EF01"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12E8EEB4" w14:textId="0F4A103A" w:rsidR="00DD6080" w:rsidRDefault="00DD6080" w:rsidP="006D0011">
            <w:pPr>
              <w:pStyle w:val="Akapitzlist"/>
              <w:numPr>
                <w:ilvl w:val="0"/>
                <w:numId w:val="20"/>
              </w:numPr>
              <w:spacing w:after="0" w:line="240" w:lineRule="auto"/>
              <w:ind w:left="431" w:hanging="283"/>
              <w:rPr>
                <w:rStyle w:val="Teksttreci28ptOdstpy0pt"/>
                <w:rFonts w:eastAsiaTheme="minorHAnsi"/>
                <w:sz w:val="18"/>
                <w:szCs w:val="18"/>
              </w:rPr>
            </w:pPr>
            <w:r>
              <w:rPr>
                <w:rStyle w:val="Teksttreci28ptOdstpy0pt"/>
                <w:rFonts w:eastAsiaTheme="minorHAnsi"/>
                <w:sz w:val="18"/>
                <w:szCs w:val="18"/>
              </w:rPr>
              <w:t xml:space="preserve">dokumentowanie przebiegu postępowania </w:t>
            </w:r>
            <w:r w:rsidR="00233EF9">
              <w:rPr>
                <w:rStyle w:val="Teksttreci28ptOdstpy0pt"/>
                <w:rFonts w:eastAsiaTheme="minorHAnsi"/>
                <w:sz w:val="18"/>
                <w:szCs w:val="18"/>
              </w:rPr>
              <w:br/>
            </w:r>
            <w:r>
              <w:rPr>
                <w:rStyle w:val="Teksttreci28ptOdstpy0pt"/>
                <w:rFonts w:eastAsiaTheme="minorHAnsi"/>
                <w:sz w:val="18"/>
                <w:szCs w:val="18"/>
              </w:rPr>
              <w:t>o udzielenie zamówienia publicznego</w:t>
            </w:r>
          </w:p>
        </w:tc>
        <w:tc>
          <w:tcPr>
            <w:tcW w:w="3681" w:type="dxa"/>
            <w:vMerge/>
            <w:shd w:val="clear" w:color="auto" w:fill="auto"/>
            <w:tcMar>
              <w:left w:w="108" w:type="dxa"/>
            </w:tcMar>
          </w:tcPr>
          <w:p w14:paraId="0D1A3441" w14:textId="77777777" w:rsidR="00DD6080" w:rsidRDefault="00DD6080">
            <w:pPr>
              <w:spacing w:after="0" w:line="240" w:lineRule="auto"/>
              <w:jc w:val="center"/>
              <w:rPr>
                <w:sz w:val="24"/>
                <w:szCs w:val="24"/>
              </w:rPr>
            </w:pPr>
          </w:p>
        </w:tc>
      </w:tr>
      <w:tr w:rsidR="00DD6080" w14:paraId="5DB9E6D2" w14:textId="77777777">
        <w:tc>
          <w:tcPr>
            <w:tcW w:w="845" w:type="dxa"/>
            <w:shd w:val="clear" w:color="auto" w:fill="auto"/>
            <w:tcMar>
              <w:left w:w="108" w:type="dxa"/>
            </w:tcMar>
          </w:tcPr>
          <w:p w14:paraId="3489C9D0"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251008FB" w14:textId="26E7531E" w:rsidR="00DD6080" w:rsidRDefault="00DD6080">
            <w:pPr>
              <w:spacing w:after="0" w:line="240" w:lineRule="auto"/>
              <w:rPr>
                <w:rStyle w:val="Teksttreci28ptOdstpy0pt"/>
                <w:rFonts w:eastAsiaTheme="minorHAnsi"/>
                <w:sz w:val="18"/>
                <w:szCs w:val="18"/>
              </w:rPr>
            </w:pPr>
            <w:r>
              <w:rPr>
                <w:rStyle w:val="PogrubienieTeksttreci295pt"/>
                <w:rFonts w:eastAsiaTheme="minorHAnsi"/>
                <w:sz w:val="18"/>
                <w:szCs w:val="18"/>
              </w:rPr>
              <w:t xml:space="preserve">Przekazywanie </w:t>
            </w:r>
            <w:r w:rsidR="004A60F9">
              <w:rPr>
                <w:rStyle w:val="PogrubienieTeksttreci295pt"/>
                <w:rFonts w:eastAsiaTheme="minorHAnsi"/>
                <w:sz w:val="18"/>
                <w:szCs w:val="18"/>
              </w:rPr>
              <w:t xml:space="preserve">do </w:t>
            </w:r>
            <w:r>
              <w:rPr>
                <w:rStyle w:val="PogrubienieTeksttreci295pt"/>
                <w:rFonts w:eastAsiaTheme="minorHAnsi"/>
                <w:sz w:val="18"/>
                <w:szCs w:val="18"/>
              </w:rPr>
              <w:t>publikacj</w:t>
            </w:r>
            <w:r w:rsidR="004A60F9">
              <w:rPr>
                <w:rStyle w:val="PogrubienieTeksttreci295pt"/>
                <w:rFonts w:eastAsiaTheme="minorHAnsi"/>
                <w:sz w:val="18"/>
                <w:szCs w:val="18"/>
              </w:rPr>
              <w:t>i</w:t>
            </w:r>
            <w:r>
              <w:rPr>
                <w:rStyle w:val="PogrubienieTeksttreci295pt"/>
                <w:rFonts w:eastAsiaTheme="minorHAnsi"/>
                <w:sz w:val="18"/>
                <w:szCs w:val="18"/>
              </w:rPr>
              <w:t xml:space="preserve"> ogłoszeń </w:t>
            </w:r>
            <w:r w:rsidR="004A60F9">
              <w:rPr>
                <w:rStyle w:val="PogrubienieTeksttreci295pt"/>
                <w:rFonts w:eastAsiaTheme="minorHAnsi"/>
                <w:sz w:val="18"/>
                <w:szCs w:val="18"/>
              </w:rPr>
              <w:t>/ zamieszcz</w:t>
            </w:r>
            <w:r w:rsidR="00691AB5">
              <w:rPr>
                <w:rStyle w:val="PogrubienieTeksttreci295pt"/>
                <w:rFonts w:eastAsiaTheme="minorHAnsi"/>
                <w:sz w:val="18"/>
                <w:szCs w:val="18"/>
              </w:rPr>
              <w:t>a</w:t>
            </w:r>
            <w:r w:rsidR="004A60F9">
              <w:rPr>
                <w:rStyle w:val="PogrubienieTeksttreci295pt"/>
                <w:rFonts w:eastAsiaTheme="minorHAnsi"/>
                <w:sz w:val="18"/>
                <w:szCs w:val="18"/>
              </w:rPr>
              <w:t xml:space="preserve">nie ogłoszeń </w:t>
            </w:r>
            <w:r>
              <w:rPr>
                <w:rStyle w:val="PogrubienieTeksttreci295pt"/>
                <w:rFonts w:eastAsiaTheme="minorHAnsi"/>
                <w:sz w:val="18"/>
                <w:szCs w:val="18"/>
              </w:rPr>
              <w:t>związanych z udzieleniem zamówienia</w:t>
            </w:r>
            <w:r w:rsidR="00427F67">
              <w:t xml:space="preserve"> </w:t>
            </w:r>
            <w:r w:rsidR="00427F67" w:rsidRPr="00427F67">
              <w:rPr>
                <w:rStyle w:val="PogrubienieTeksttreci295pt"/>
                <w:rFonts w:eastAsiaTheme="minorHAnsi"/>
                <w:sz w:val="18"/>
                <w:szCs w:val="18"/>
              </w:rPr>
              <w:t>w odpowiednim publikatorze; udostępnianie informacji na stronie zamawiającego / stronie internetowej prowadzonego postępowania</w:t>
            </w:r>
            <w:r w:rsidR="00427F67">
              <w:rPr>
                <w:rStyle w:val="PogrubienieTeksttreci295pt"/>
                <w:rFonts w:eastAsiaTheme="minorHAnsi"/>
                <w:sz w:val="18"/>
                <w:szCs w:val="18"/>
              </w:rPr>
              <w:t>.</w:t>
            </w:r>
          </w:p>
        </w:tc>
        <w:tc>
          <w:tcPr>
            <w:tcW w:w="3681" w:type="dxa"/>
            <w:vMerge/>
            <w:shd w:val="clear" w:color="auto" w:fill="auto"/>
            <w:tcMar>
              <w:left w:w="108" w:type="dxa"/>
            </w:tcMar>
          </w:tcPr>
          <w:p w14:paraId="7335458B" w14:textId="77777777" w:rsidR="00DD6080" w:rsidRDefault="00DD6080">
            <w:pPr>
              <w:spacing w:after="0" w:line="240" w:lineRule="auto"/>
              <w:jc w:val="center"/>
              <w:rPr>
                <w:sz w:val="24"/>
                <w:szCs w:val="24"/>
              </w:rPr>
            </w:pPr>
          </w:p>
        </w:tc>
      </w:tr>
      <w:tr w:rsidR="00DD6080" w14:paraId="326919C7" w14:textId="77777777">
        <w:tc>
          <w:tcPr>
            <w:tcW w:w="845" w:type="dxa"/>
            <w:shd w:val="clear" w:color="auto" w:fill="auto"/>
            <w:tcMar>
              <w:left w:w="108" w:type="dxa"/>
            </w:tcMar>
          </w:tcPr>
          <w:p w14:paraId="3FD8F3E9"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01120186" w14:textId="77777777" w:rsidR="00DD6080" w:rsidRDefault="00DD6080">
            <w:pPr>
              <w:spacing w:after="0" w:line="240" w:lineRule="auto"/>
              <w:rPr>
                <w:rStyle w:val="PogrubienieTeksttreci295pt"/>
                <w:rFonts w:eastAsiaTheme="minorHAnsi"/>
                <w:sz w:val="18"/>
                <w:szCs w:val="18"/>
              </w:rPr>
            </w:pPr>
            <w:r>
              <w:rPr>
                <w:rStyle w:val="PogrubienieTeksttreci295pt"/>
                <w:rFonts w:eastAsiaTheme="minorHAnsi"/>
                <w:sz w:val="18"/>
                <w:szCs w:val="18"/>
              </w:rPr>
              <w:t>Środki ochrony prawnej</w:t>
            </w:r>
          </w:p>
        </w:tc>
        <w:tc>
          <w:tcPr>
            <w:tcW w:w="3681" w:type="dxa"/>
            <w:vMerge/>
            <w:shd w:val="clear" w:color="auto" w:fill="auto"/>
            <w:tcMar>
              <w:left w:w="108" w:type="dxa"/>
            </w:tcMar>
          </w:tcPr>
          <w:p w14:paraId="2AD116EC" w14:textId="77777777" w:rsidR="00DD6080" w:rsidRDefault="00DD6080">
            <w:pPr>
              <w:spacing w:after="0" w:line="240" w:lineRule="auto"/>
              <w:jc w:val="center"/>
              <w:rPr>
                <w:sz w:val="24"/>
                <w:szCs w:val="24"/>
              </w:rPr>
            </w:pPr>
          </w:p>
        </w:tc>
      </w:tr>
      <w:tr w:rsidR="00DD6080" w14:paraId="7FD129EF" w14:textId="77777777">
        <w:tc>
          <w:tcPr>
            <w:tcW w:w="845" w:type="dxa"/>
            <w:shd w:val="clear" w:color="auto" w:fill="auto"/>
            <w:tcMar>
              <w:left w:w="108" w:type="dxa"/>
            </w:tcMar>
          </w:tcPr>
          <w:p w14:paraId="050EB58F"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2057EB02" w14:textId="77777777" w:rsidR="00DD6080" w:rsidRDefault="00DD6080">
            <w:pPr>
              <w:spacing w:after="0" w:line="240" w:lineRule="auto"/>
              <w:rPr>
                <w:rStyle w:val="PogrubienieTeksttreci295pt"/>
                <w:rFonts w:eastAsiaTheme="minorHAnsi"/>
                <w:sz w:val="18"/>
                <w:szCs w:val="18"/>
              </w:rPr>
            </w:pPr>
            <w:r>
              <w:rPr>
                <w:rStyle w:val="PogrubienieTeksttreci295pt"/>
                <w:rFonts w:eastAsiaTheme="minorHAnsi"/>
                <w:sz w:val="18"/>
                <w:szCs w:val="18"/>
              </w:rPr>
              <w:t>Unieważnienie postępowania</w:t>
            </w:r>
          </w:p>
        </w:tc>
        <w:tc>
          <w:tcPr>
            <w:tcW w:w="3681" w:type="dxa"/>
            <w:vMerge/>
            <w:shd w:val="clear" w:color="auto" w:fill="auto"/>
            <w:tcMar>
              <w:left w:w="108" w:type="dxa"/>
            </w:tcMar>
          </w:tcPr>
          <w:p w14:paraId="67DF6276" w14:textId="77777777" w:rsidR="00DD6080" w:rsidRDefault="00DD6080">
            <w:pPr>
              <w:spacing w:after="0" w:line="240" w:lineRule="auto"/>
              <w:jc w:val="center"/>
              <w:rPr>
                <w:sz w:val="24"/>
                <w:szCs w:val="24"/>
              </w:rPr>
            </w:pPr>
          </w:p>
        </w:tc>
      </w:tr>
      <w:tr w:rsidR="006D0011" w14:paraId="189AC960" w14:textId="77777777" w:rsidTr="000B11D5">
        <w:trPr>
          <w:trHeight w:val="405"/>
        </w:trPr>
        <w:tc>
          <w:tcPr>
            <w:tcW w:w="845" w:type="dxa"/>
            <w:vMerge w:val="restart"/>
            <w:shd w:val="clear" w:color="auto" w:fill="auto"/>
            <w:tcMar>
              <w:left w:w="108" w:type="dxa"/>
            </w:tcMar>
          </w:tcPr>
          <w:p w14:paraId="1642AEE9" w14:textId="77777777" w:rsidR="006D0011" w:rsidRDefault="006D0011">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06237E7A" w14:textId="01CD4D1A" w:rsidR="006D0011" w:rsidRDefault="006D0011" w:rsidP="000B11D5">
            <w:pPr>
              <w:spacing w:after="0"/>
            </w:pPr>
            <w:r>
              <w:rPr>
                <w:rStyle w:val="PogrubienieTeksttreci295pt"/>
                <w:rFonts w:eastAsiaTheme="minorHAnsi"/>
                <w:sz w:val="18"/>
                <w:szCs w:val="18"/>
              </w:rPr>
              <w:t>Umowa w sprawie zamówienia publicznego, w tym jej wykonania</w:t>
            </w:r>
          </w:p>
        </w:tc>
        <w:tc>
          <w:tcPr>
            <w:tcW w:w="3681" w:type="dxa"/>
            <w:vMerge/>
            <w:shd w:val="clear" w:color="auto" w:fill="auto"/>
            <w:tcMar>
              <w:left w:w="108" w:type="dxa"/>
            </w:tcMar>
          </w:tcPr>
          <w:p w14:paraId="1AB7CF5C" w14:textId="77777777" w:rsidR="006D0011" w:rsidRDefault="006D0011">
            <w:pPr>
              <w:spacing w:after="0" w:line="240" w:lineRule="auto"/>
              <w:jc w:val="center"/>
              <w:rPr>
                <w:sz w:val="24"/>
                <w:szCs w:val="24"/>
              </w:rPr>
            </w:pPr>
          </w:p>
        </w:tc>
      </w:tr>
      <w:tr w:rsidR="006D0011" w14:paraId="3C4B3448" w14:textId="77777777" w:rsidTr="006D0011">
        <w:trPr>
          <w:trHeight w:val="182"/>
        </w:trPr>
        <w:tc>
          <w:tcPr>
            <w:tcW w:w="845" w:type="dxa"/>
            <w:vMerge/>
            <w:shd w:val="clear" w:color="auto" w:fill="auto"/>
            <w:tcMar>
              <w:left w:w="108" w:type="dxa"/>
            </w:tcMar>
          </w:tcPr>
          <w:p w14:paraId="00CDBA17" w14:textId="77777777" w:rsidR="006D0011" w:rsidRDefault="006D0011">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6F68BF9F" w14:textId="590E3F07" w:rsidR="006D0011" w:rsidRPr="006D0011" w:rsidRDefault="006D0011" w:rsidP="000B11D5">
            <w:pPr>
              <w:pStyle w:val="Akapitzlist"/>
              <w:numPr>
                <w:ilvl w:val="0"/>
                <w:numId w:val="24"/>
              </w:numPr>
              <w:spacing w:after="0" w:line="240" w:lineRule="auto"/>
              <w:ind w:left="431" w:hanging="283"/>
              <w:rPr>
                <w:rStyle w:val="PogrubienieTeksttreci295pt"/>
                <w:rFonts w:eastAsiaTheme="minorHAnsi"/>
                <w:sz w:val="18"/>
                <w:szCs w:val="18"/>
              </w:rPr>
            </w:pPr>
            <w:r w:rsidRPr="000B11D5">
              <w:rPr>
                <w:rStyle w:val="Teksttreci28ptOdstpy0pt"/>
                <w:rFonts w:eastAsiaTheme="minorHAnsi"/>
                <w:sz w:val="18"/>
                <w:szCs w:val="18"/>
              </w:rPr>
              <w:t>zabezpieczenie należytego wykonania umowy</w:t>
            </w:r>
          </w:p>
        </w:tc>
        <w:tc>
          <w:tcPr>
            <w:tcW w:w="3681" w:type="dxa"/>
            <w:vMerge/>
            <w:shd w:val="clear" w:color="auto" w:fill="auto"/>
            <w:tcMar>
              <w:left w:w="108" w:type="dxa"/>
            </w:tcMar>
          </w:tcPr>
          <w:p w14:paraId="208C2A9B" w14:textId="77777777" w:rsidR="006D0011" w:rsidRDefault="006D0011">
            <w:pPr>
              <w:spacing w:after="0" w:line="240" w:lineRule="auto"/>
              <w:jc w:val="center"/>
              <w:rPr>
                <w:sz w:val="24"/>
                <w:szCs w:val="24"/>
              </w:rPr>
            </w:pPr>
          </w:p>
        </w:tc>
      </w:tr>
      <w:tr w:rsidR="006D0011" w14:paraId="2B9DE52E" w14:textId="77777777">
        <w:trPr>
          <w:trHeight w:val="261"/>
        </w:trPr>
        <w:tc>
          <w:tcPr>
            <w:tcW w:w="845" w:type="dxa"/>
            <w:vMerge/>
            <w:shd w:val="clear" w:color="auto" w:fill="auto"/>
            <w:tcMar>
              <w:left w:w="108" w:type="dxa"/>
            </w:tcMar>
          </w:tcPr>
          <w:p w14:paraId="734C45B4" w14:textId="77777777" w:rsidR="006D0011" w:rsidRDefault="006D0011">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501AEE58" w14:textId="7C196BEB" w:rsidR="006D0011" w:rsidRDefault="006D0011" w:rsidP="000B11D5">
            <w:pPr>
              <w:pStyle w:val="Akapitzlist"/>
              <w:numPr>
                <w:ilvl w:val="0"/>
                <w:numId w:val="24"/>
              </w:numPr>
              <w:spacing w:after="0" w:line="240" w:lineRule="auto"/>
              <w:ind w:left="431" w:hanging="283"/>
              <w:rPr>
                <w:rStyle w:val="PogrubienieTeksttreci295pt"/>
                <w:rFonts w:eastAsiaTheme="minorHAnsi"/>
                <w:sz w:val="18"/>
                <w:szCs w:val="18"/>
              </w:rPr>
            </w:pPr>
            <w:r w:rsidRPr="000B11D5">
              <w:rPr>
                <w:rStyle w:val="Teksttreci28ptOdstpy0pt"/>
                <w:rFonts w:eastAsiaTheme="minorHAnsi"/>
                <w:sz w:val="18"/>
                <w:szCs w:val="18"/>
              </w:rPr>
              <w:t>zmiany umowy (aneksy) wraz z uzasadnieniem formalnym i prawnym</w:t>
            </w:r>
          </w:p>
        </w:tc>
        <w:tc>
          <w:tcPr>
            <w:tcW w:w="3681" w:type="dxa"/>
            <w:vMerge/>
            <w:shd w:val="clear" w:color="auto" w:fill="auto"/>
            <w:tcMar>
              <w:left w:w="108" w:type="dxa"/>
            </w:tcMar>
          </w:tcPr>
          <w:p w14:paraId="34368BCC" w14:textId="77777777" w:rsidR="006D0011" w:rsidRDefault="006D0011">
            <w:pPr>
              <w:spacing w:after="0" w:line="240" w:lineRule="auto"/>
              <w:jc w:val="center"/>
              <w:rPr>
                <w:sz w:val="24"/>
                <w:szCs w:val="24"/>
              </w:rPr>
            </w:pPr>
          </w:p>
        </w:tc>
      </w:tr>
      <w:tr w:rsidR="00DD6080" w14:paraId="40C17CEE" w14:textId="77777777">
        <w:tc>
          <w:tcPr>
            <w:tcW w:w="845" w:type="dxa"/>
            <w:shd w:val="clear" w:color="auto" w:fill="auto"/>
            <w:tcMar>
              <w:left w:w="108" w:type="dxa"/>
            </w:tcMar>
          </w:tcPr>
          <w:p w14:paraId="052C3042"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0B44194A" w14:textId="0260FAC0" w:rsidR="00DD6080" w:rsidRDefault="00DD6080">
            <w:pPr>
              <w:spacing w:after="0" w:line="240" w:lineRule="auto"/>
              <w:rPr>
                <w:rStyle w:val="PogrubienieTeksttreci295pt"/>
                <w:rFonts w:eastAsiaTheme="minorHAnsi"/>
                <w:sz w:val="18"/>
                <w:szCs w:val="18"/>
              </w:rPr>
            </w:pPr>
            <w:r>
              <w:rPr>
                <w:rStyle w:val="PogrubienieTeksttreci295pt"/>
                <w:rFonts w:eastAsiaTheme="minorHAnsi"/>
                <w:sz w:val="18"/>
                <w:szCs w:val="18"/>
              </w:rPr>
              <w:t>Formalna poprawność postępowania</w:t>
            </w:r>
          </w:p>
        </w:tc>
        <w:tc>
          <w:tcPr>
            <w:tcW w:w="3681" w:type="dxa"/>
            <w:vMerge/>
            <w:shd w:val="clear" w:color="auto" w:fill="auto"/>
            <w:tcMar>
              <w:left w:w="108" w:type="dxa"/>
            </w:tcMar>
          </w:tcPr>
          <w:p w14:paraId="4E8AE008" w14:textId="77777777" w:rsidR="00DD6080" w:rsidRDefault="00DD6080">
            <w:pPr>
              <w:spacing w:after="0" w:line="240" w:lineRule="auto"/>
              <w:jc w:val="center"/>
              <w:rPr>
                <w:sz w:val="24"/>
                <w:szCs w:val="24"/>
              </w:rPr>
            </w:pPr>
          </w:p>
        </w:tc>
      </w:tr>
      <w:tr w:rsidR="00DD6080" w14:paraId="4814A756" w14:textId="77777777" w:rsidTr="00682905">
        <w:trPr>
          <w:trHeight w:val="224"/>
        </w:trPr>
        <w:tc>
          <w:tcPr>
            <w:tcW w:w="845" w:type="dxa"/>
            <w:vMerge w:val="restart"/>
            <w:shd w:val="clear" w:color="auto" w:fill="auto"/>
            <w:tcMar>
              <w:left w:w="108" w:type="dxa"/>
            </w:tcMar>
          </w:tcPr>
          <w:p w14:paraId="59E2911F"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63E64A38" w14:textId="275D3A8B" w:rsidR="00DD6080" w:rsidRDefault="00DD6080" w:rsidP="00682905">
            <w:pPr>
              <w:spacing w:after="0" w:line="240" w:lineRule="auto"/>
              <w:rPr>
                <w:rStyle w:val="PogrubienieTeksttreci295pt"/>
                <w:rFonts w:eastAsiaTheme="minorHAnsi"/>
                <w:b w:val="0"/>
                <w:bCs w:val="0"/>
                <w:sz w:val="18"/>
                <w:szCs w:val="18"/>
              </w:rPr>
            </w:pPr>
            <w:r>
              <w:rPr>
                <w:rFonts w:ascii="Times New Roman" w:hAnsi="Times New Roman" w:cs="Times New Roman"/>
                <w:b/>
                <w:bCs/>
                <w:sz w:val="18"/>
                <w:szCs w:val="18"/>
              </w:rPr>
              <w:t xml:space="preserve">Dokonanie oceny czy w postępowaniu o udzielenie zamówienia stwierdzono naruszenie przepisu/ów </w:t>
            </w:r>
            <w:r w:rsidR="00A51911">
              <w:rPr>
                <w:rFonts w:ascii="Times New Roman" w:hAnsi="Times New Roman" w:cs="Times New Roman"/>
                <w:b/>
                <w:bCs/>
                <w:sz w:val="18"/>
                <w:szCs w:val="18"/>
              </w:rPr>
              <w:t xml:space="preserve">ustawy </w:t>
            </w:r>
            <w:proofErr w:type="spellStart"/>
            <w:r w:rsidR="00A51911">
              <w:rPr>
                <w:rFonts w:ascii="Times New Roman" w:hAnsi="Times New Roman" w:cs="Times New Roman"/>
                <w:b/>
                <w:bCs/>
                <w:sz w:val="18"/>
                <w:szCs w:val="18"/>
              </w:rPr>
              <w:t>Pzp</w:t>
            </w:r>
            <w:proofErr w:type="spellEnd"/>
            <w:r w:rsidR="00A51911">
              <w:rPr>
                <w:rStyle w:val="Odwoanieprzypisudolnego"/>
                <w:rFonts w:ascii="Times New Roman" w:hAnsi="Times New Roman" w:cs="Times New Roman"/>
                <w:b/>
                <w:bCs/>
                <w:sz w:val="18"/>
                <w:szCs w:val="18"/>
              </w:rPr>
              <w:footnoteReference w:id="2"/>
            </w:r>
            <w:r>
              <w:rPr>
                <w:rFonts w:ascii="Times New Roman" w:hAnsi="Times New Roman" w:cs="Times New Roman"/>
                <w:b/>
                <w:bCs/>
                <w:sz w:val="18"/>
                <w:szCs w:val="18"/>
              </w:rPr>
              <w:t xml:space="preserve">, skutkujące nałożeniem korekty finansowej na podstawie art. 24 ustawy z dnia </w:t>
            </w:r>
            <w:r w:rsidRPr="00682905">
              <w:rPr>
                <w:rFonts w:ascii="Times New Roman" w:hAnsi="Times New Roman" w:cs="Times New Roman"/>
                <w:b/>
                <w:bCs/>
                <w:sz w:val="18"/>
                <w:szCs w:val="18"/>
              </w:rPr>
              <w:t>z dnia 11</w:t>
            </w:r>
            <w:r w:rsidR="00645D01">
              <w:rPr>
                <w:rFonts w:ascii="Times New Roman" w:hAnsi="Times New Roman" w:cs="Times New Roman"/>
                <w:b/>
                <w:bCs/>
                <w:sz w:val="18"/>
                <w:szCs w:val="18"/>
              </w:rPr>
              <w:t xml:space="preserve"> </w:t>
            </w:r>
            <w:r w:rsidRPr="00682905">
              <w:rPr>
                <w:rFonts w:ascii="Times New Roman" w:hAnsi="Times New Roman" w:cs="Times New Roman"/>
                <w:b/>
                <w:bCs/>
                <w:sz w:val="18"/>
                <w:szCs w:val="18"/>
              </w:rPr>
              <w:t>lipca 2014r.</w:t>
            </w:r>
            <w:r w:rsidR="00280780">
              <w:rPr>
                <w:rFonts w:ascii="Times New Roman" w:hAnsi="Times New Roman" w:cs="Times New Roman"/>
                <w:b/>
                <w:bCs/>
                <w:sz w:val="18"/>
                <w:szCs w:val="18"/>
              </w:rPr>
              <w:t xml:space="preserve"> </w:t>
            </w:r>
            <w:r w:rsidR="00233EF9">
              <w:rPr>
                <w:rFonts w:ascii="Times New Roman" w:hAnsi="Times New Roman" w:cs="Times New Roman"/>
                <w:b/>
                <w:bCs/>
                <w:sz w:val="18"/>
                <w:szCs w:val="18"/>
              </w:rPr>
              <w:br/>
            </w:r>
            <w:r w:rsidRPr="00682905">
              <w:rPr>
                <w:rFonts w:ascii="Times New Roman" w:hAnsi="Times New Roman" w:cs="Times New Roman"/>
                <w:b/>
                <w:bCs/>
                <w:sz w:val="18"/>
                <w:szCs w:val="18"/>
              </w:rPr>
              <w:t>o zasadach realizacji programów w</w:t>
            </w:r>
            <w:r w:rsidR="000F2564">
              <w:rPr>
                <w:rFonts w:ascii="Times New Roman" w:hAnsi="Times New Roman" w:cs="Times New Roman"/>
                <w:b/>
                <w:bCs/>
                <w:sz w:val="18"/>
                <w:szCs w:val="18"/>
              </w:rPr>
              <w:t xml:space="preserve"> </w:t>
            </w:r>
            <w:r w:rsidRPr="00682905">
              <w:rPr>
                <w:rFonts w:ascii="Times New Roman" w:hAnsi="Times New Roman" w:cs="Times New Roman"/>
                <w:b/>
                <w:bCs/>
                <w:sz w:val="18"/>
                <w:szCs w:val="18"/>
              </w:rPr>
              <w:t>zakresie polityki spójności finansowanych w</w:t>
            </w:r>
            <w:r w:rsidR="000F2564">
              <w:rPr>
                <w:rFonts w:ascii="Times New Roman" w:hAnsi="Times New Roman" w:cs="Times New Roman"/>
                <w:b/>
                <w:bCs/>
                <w:sz w:val="18"/>
                <w:szCs w:val="18"/>
              </w:rPr>
              <w:t xml:space="preserve"> </w:t>
            </w:r>
            <w:r w:rsidRPr="00682905">
              <w:rPr>
                <w:rFonts w:ascii="Times New Roman" w:hAnsi="Times New Roman" w:cs="Times New Roman"/>
                <w:b/>
                <w:bCs/>
                <w:sz w:val="18"/>
                <w:szCs w:val="18"/>
              </w:rPr>
              <w:t>perspektywie finansowej 2014–2020</w:t>
            </w:r>
            <w:r>
              <w:rPr>
                <w:rStyle w:val="Odwoanieprzypisudolnego"/>
                <w:rFonts w:ascii="Times New Roman" w:hAnsi="Times New Roman" w:cs="Times New Roman"/>
                <w:b/>
                <w:bCs/>
                <w:sz w:val="18"/>
                <w:szCs w:val="18"/>
              </w:rPr>
              <w:footnoteReference w:id="3"/>
            </w:r>
            <w:r w:rsidR="00A51911">
              <w:rPr>
                <w:rFonts w:ascii="Times New Roman" w:hAnsi="Times New Roman" w:cs="Times New Roman"/>
                <w:b/>
                <w:bCs/>
                <w:sz w:val="18"/>
                <w:szCs w:val="18"/>
              </w:rPr>
              <w:t>, z uwzględnieniem nastę</w:t>
            </w:r>
            <w:r w:rsidR="000F2564">
              <w:rPr>
                <w:rFonts w:ascii="Times New Roman" w:hAnsi="Times New Roman" w:cs="Times New Roman"/>
                <w:b/>
                <w:bCs/>
                <w:sz w:val="18"/>
                <w:szCs w:val="18"/>
              </w:rPr>
              <w:t>pując</w:t>
            </w:r>
            <w:r>
              <w:rPr>
                <w:rFonts w:ascii="Times New Roman" w:hAnsi="Times New Roman" w:cs="Times New Roman"/>
                <w:b/>
                <w:bCs/>
                <w:sz w:val="18"/>
                <w:szCs w:val="18"/>
              </w:rPr>
              <w:t>ych czynników</w:t>
            </w:r>
            <w:r w:rsidR="00690945">
              <w:rPr>
                <w:rFonts w:ascii="Times New Roman" w:hAnsi="Times New Roman" w:cs="Times New Roman"/>
                <w:b/>
                <w:bCs/>
                <w:sz w:val="18"/>
                <w:szCs w:val="18"/>
              </w:rPr>
              <w:t>:</w:t>
            </w:r>
            <w:r w:rsidRPr="00682905" w:rsidDel="00682905">
              <w:rPr>
                <w:rFonts w:ascii="Times New Roman" w:hAnsi="Times New Roman" w:cs="Times New Roman"/>
                <w:b/>
                <w:bCs/>
                <w:sz w:val="18"/>
                <w:szCs w:val="18"/>
              </w:rPr>
              <w:t xml:space="preserve"> </w:t>
            </w:r>
          </w:p>
        </w:tc>
        <w:tc>
          <w:tcPr>
            <w:tcW w:w="3681" w:type="dxa"/>
            <w:vMerge/>
            <w:shd w:val="clear" w:color="auto" w:fill="auto"/>
            <w:tcMar>
              <w:left w:w="108" w:type="dxa"/>
            </w:tcMar>
          </w:tcPr>
          <w:p w14:paraId="14BA3F22" w14:textId="77777777" w:rsidR="00DD6080" w:rsidRDefault="00DD6080">
            <w:pPr>
              <w:spacing w:after="0" w:line="240" w:lineRule="auto"/>
              <w:jc w:val="center"/>
              <w:rPr>
                <w:sz w:val="24"/>
                <w:szCs w:val="24"/>
              </w:rPr>
            </w:pPr>
          </w:p>
        </w:tc>
      </w:tr>
      <w:tr w:rsidR="00DD6080" w14:paraId="0FB119C5" w14:textId="77777777">
        <w:trPr>
          <w:trHeight w:val="223"/>
        </w:trPr>
        <w:tc>
          <w:tcPr>
            <w:tcW w:w="845" w:type="dxa"/>
            <w:vMerge/>
            <w:shd w:val="clear" w:color="auto" w:fill="auto"/>
            <w:tcMar>
              <w:left w:w="108" w:type="dxa"/>
            </w:tcMar>
          </w:tcPr>
          <w:p w14:paraId="51483C92"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5B489EB4" w14:textId="1B62FDD0" w:rsidR="00DD6080" w:rsidRPr="00900FA9" w:rsidRDefault="000F2564" w:rsidP="006D0011">
            <w:pPr>
              <w:pStyle w:val="Akapitzlist"/>
              <w:numPr>
                <w:ilvl w:val="0"/>
                <w:numId w:val="22"/>
              </w:numPr>
              <w:spacing w:after="0" w:line="240" w:lineRule="auto"/>
              <w:ind w:left="431" w:hanging="283"/>
              <w:rPr>
                <w:rFonts w:ascii="Times New Roman" w:hAnsi="Times New Roman" w:cs="Times New Roman"/>
                <w:b/>
                <w:bCs/>
                <w:sz w:val="18"/>
                <w:szCs w:val="18"/>
              </w:rPr>
            </w:pPr>
            <w:r w:rsidRPr="006D0011">
              <w:rPr>
                <w:rStyle w:val="Teksttreci28ptOdstpy0pt"/>
                <w:rFonts w:eastAsiaTheme="minorHAnsi"/>
                <w:sz w:val="18"/>
                <w:szCs w:val="18"/>
              </w:rPr>
              <w:t>o</w:t>
            </w:r>
            <w:r w:rsidR="00DD6080" w:rsidRPr="006D0011">
              <w:rPr>
                <w:rStyle w:val="Teksttreci28ptOdstpy0pt"/>
                <w:rFonts w:eastAsiaTheme="minorHAnsi"/>
                <w:sz w:val="18"/>
                <w:szCs w:val="18"/>
              </w:rPr>
              <w:t>cena charakteru nieprawidłowości, jej wagi oraz straty finansowej poniesionej przez dany fundusz</w:t>
            </w:r>
          </w:p>
        </w:tc>
        <w:tc>
          <w:tcPr>
            <w:tcW w:w="3681" w:type="dxa"/>
            <w:vMerge/>
            <w:shd w:val="clear" w:color="auto" w:fill="auto"/>
            <w:tcMar>
              <w:left w:w="108" w:type="dxa"/>
            </w:tcMar>
          </w:tcPr>
          <w:p w14:paraId="0BFD4E4A" w14:textId="77777777" w:rsidR="00DD6080" w:rsidRDefault="00DD6080">
            <w:pPr>
              <w:spacing w:after="0" w:line="240" w:lineRule="auto"/>
              <w:jc w:val="center"/>
              <w:rPr>
                <w:sz w:val="24"/>
                <w:szCs w:val="24"/>
              </w:rPr>
            </w:pPr>
          </w:p>
        </w:tc>
      </w:tr>
      <w:tr w:rsidR="00DD6080" w14:paraId="462AB556" w14:textId="77777777">
        <w:trPr>
          <w:trHeight w:val="223"/>
        </w:trPr>
        <w:tc>
          <w:tcPr>
            <w:tcW w:w="845" w:type="dxa"/>
            <w:vMerge/>
            <w:shd w:val="clear" w:color="auto" w:fill="auto"/>
            <w:tcMar>
              <w:left w:w="108" w:type="dxa"/>
            </w:tcMar>
          </w:tcPr>
          <w:p w14:paraId="1836467A"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753A7ABA" w14:textId="55048007" w:rsidR="00DD6080" w:rsidRDefault="00DD6080" w:rsidP="006D0011">
            <w:pPr>
              <w:pStyle w:val="Akapitzlist"/>
              <w:numPr>
                <w:ilvl w:val="0"/>
                <w:numId w:val="22"/>
              </w:numPr>
              <w:spacing w:after="0" w:line="240" w:lineRule="auto"/>
              <w:ind w:left="431" w:hanging="283"/>
              <w:rPr>
                <w:rFonts w:ascii="Times New Roman" w:hAnsi="Times New Roman" w:cs="Times New Roman"/>
                <w:b/>
                <w:bCs/>
                <w:sz w:val="18"/>
                <w:szCs w:val="18"/>
              </w:rPr>
            </w:pPr>
            <w:r w:rsidRPr="006D0011">
              <w:rPr>
                <w:rStyle w:val="Teksttreci28ptOdstpy0pt"/>
                <w:rFonts w:eastAsiaTheme="minorHAnsi"/>
                <w:sz w:val="18"/>
                <w:szCs w:val="18"/>
              </w:rPr>
              <w:t>ocena wagi nieprawidłowości</w:t>
            </w:r>
          </w:p>
        </w:tc>
        <w:tc>
          <w:tcPr>
            <w:tcW w:w="3681" w:type="dxa"/>
            <w:vMerge/>
            <w:shd w:val="clear" w:color="auto" w:fill="auto"/>
            <w:tcMar>
              <w:left w:w="108" w:type="dxa"/>
            </w:tcMar>
          </w:tcPr>
          <w:p w14:paraId="5F832B8D" w14:textId="77777777" w:rsidR="00DD6080" w:rsidRDefault="00DD6080">
            <w:pPr>
              <w:spacing w:after="0" w:line="240" w:lineRule="auto"/>
              <w:jc w:val="center"/>
              <w:rPr>
                <w:sz w:val="24"/>
                <w:szCs w:val="24"/>
              </w:rPr>
            </w:pPr>
          </w:p>
        </w:tc>
      </w:tr>
      <w:tr w:rsidR="00DD6080" w14:paraId="43CDA005" w14:textId="77777777">
        <w:trPr>
          <w:trHeight w:val="223"/>
        </w:trPr>
        <w:tc>
          <w:tcPr>
            <w:tcW w:w="845" w:type="dxa"/>
            <w:vMerge/>
            <w:shd w:val="clear" w:color="auto" w:fill="auto"/>
            <w:tcMar>
              <w:left w:w="108" w:type="dxa"/>
            </w:tcMar>
          </w:tcPr>
          <w:p w14:paraId="6F7B7A68"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vAlign w:val="bottom"/>
          </w:tcPr>
          <w:p w14:paraId="6F13E3A3" w14:textId="75E6E5AC" w:rsidR="00DD6080" w:rsidRDefault="00DD6080" w:rsidP="006D0011">
            <w:pPr>
              <w:pStyle w:val="Akapitzlist"/>
              <w:numPr>
                <w:ilvl w:val="0"/>
                <w:numId w:val="22"/>
              </w:numPr>
              <w:spacing w:after="0" w:line="240" w:lineRule="auto"/>
              <w:ind w:left="431" w:hanging="283"/>
              <w:rPr>
                <w:rFonts w:ascii="Times New Roman" w:hAnsi="Times New Roman" w:cs="Times New Roman"/>
                <w:b/>
                <w:bCs/>
                <w:sz w:val="18"/>
                <w:szCs w:val="18"/>
              </w:rPr>
            </w:pPr>
            <w:r w:rsidRPr="006D0011">
              <w:rPr>
                <w:rStyle w:val="Teksttreci28ptOdstpy0pt"/>
                <w:rFonts w:eastAsiaTheme="minorHAnsi"/>
                <w:sz w:val="18"/>
                <w:szCs w:val="18"/>
              </w:rPr>
              <w:t>ocena potencjalnej albo faktycznej straty fin</w:t>
            </w:r>
            <w:r w:rsidR="00233EF9">
              <w:rPr>
                <w:rStyle w:val="Teksttreci28ptOdstpy0pt"/>
                <w:rFonts w:eastAsiaTheme="minorHAnsi"/>
                <w:sz w:val="18"/>
                <w:szCs w:val="18"/>
              </w:rPr>
              <w:t>ansowej</w:t>
            </w:r>
            <w:r w:rsidRPr="006D0011">
              <w:rPr>
                <w:rStyle w:val="Teksttreci28ptOdstpy0pt"/>
                <w:rFonts w:eastAsiaTheme="minorHAnsi"/>
                <w:sz w:val="18"/>
                <w:szCs w:val="18"/>
              </w:rPr>
              <w:t xml:space="preserve"> poniesionej przez budżet UE</w:t>
            </w:r>
            <w:r w:rsidRPr="006D0011">
              <w:rPr>
                <w:rStyle w:val="Teksttreci28ptOdstpy0pt"/>
                <w:rFonts w:eastAsiaTheme="minorHAnsi"/>
                <w:sz w:val="18"/>
                <w:szCs w:val="18"/>
                <w:vertAlign w:val="superscript"/>
              </w:rPr>
              <w:footnoteReference w:id="4"/>
            </w:r>
          </w:p>
        </w:tc>
        <w:tc>
          <w:tcPr>
            <w:tcW w:w="3681" w:type="dxa"/>
            <w:vMerge/>
            <w:shd w:val="clear" w:color="auto" w:fill="auto"/>
            <w:tcMar>
              <w:left w:w="108" w:type="dxa"/>
            </w:tcMar>
          </w:tcPr>
          <w:p w14:paraId="6910C7CB" w14:textId="77777777" w:rsidR="00DD6080" w:rsidRDefault="00DD6080">
            <w:pPr>
              <w:spacing w:after="0" w:line="240" w:lineRule="auto"/>
              <w:jc w:val="center"/>
              <w:rPr>
                <w:sz w:val="24"/>
                <w:szCs w:val="24"/>
              </w:rPr>
            </w:pPr>
          </w:p>
        </w:tc>
      </w:tr>
      <w:tr w:rsidR="00DD6080" w14:paraId="6C891EDC" w14:textId="77777777">
        <w:tc>
          <w:tcPr>
            <w:tcW w:w="845" w:type="dxa"/>
            <w:shd w:val="clear" w:color="auto" w:fill="auto"/>
            <w:tcMar>
              <w:left w:w="108" w:type="dxa"/>
            </w:tcMar>
          </w:tcPr>
          <w:p w14:paraId="612DF5D8"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tcPr>
          <w:p w14:paraId="3B3D45AC" w14:textId="3605E721" w:rsidR="00DD6080" w:rsidRDefault="00DD6080">
            <w:pPr>
              <w:spacing w:after="0" w:line="240" w:lineRule="auto"/>
              <w:rPr>
                <w:rFonts w:ascii="Times New Roman" w:hAnsi="Times New Roman" w:cs="Times New Roman"/>
                <w:b/>
                <w:bCs/>
                <w:sz w:val="18"/>
                <w:szCs w:val="18"/>
              </w:rPr>
            </w:pPr>
            <w:r>
              <w:rPr>
                <w:rStyle w:val="PogrubienieTeksttreci295pt"/>
                <w:rFonts w:eastAsiaTheme="minorHAnsi"/>
                <w:sz w:val="18"/>
                <w:szCs w:val="18"/>
              </w:rPr>
              <w:t>Zmowa przetargowa</w:t>
            </w:r>
          </w:p>
        </w:tc>
        <w:tc>
          <w:tcPr>
            <w:tcW w:w="3681" w:type="dxa"/>
            <w:vMerge/>
            <w:shd w:val="clear" w:color="auto" w:fill="auto"/>
            <w:tcMar>
              <w:left w:w="108" w:type="dxa"/>
            </w:tcMar>
          </w:tcPr>
          <w:p w14:paraId="38A6A808" w14:textId="77777777" w:rsidR="00DD6080" w:rsidRDefault="00DD6080">
            <w:pPr>
              <w:spacing w:after="0" w:line="240" w:lineRule="auto"/>
              <w:jc w:val="center"/>
              <w:rPr>
                <w:sz w:val="24"/>
                <w:szCs w:val="24"/>
              </w:rPr>
            </w:pPr>
          </w:p>
        </w:tc>
      </w:tr>
      <w:tr w:rsidR="00DD6080" w14:paraId="63C45D22" w14:textId="77777777">
        <w:tc>
          <w:tcPr>
            <w:tcW w:w="845" w:type="dxa"/>
            <w:shd w:val="clear" w:color="auto" w:fill="auto"/>
            <w:tcMar>
              <w:left w:w="108" w:type="dxa"/>
            </w:tcMar>
          </w:tcPr>
          <w:p w14:paraId="75E59F22"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tcPr>
          <w:p w14:paraId="0516CDEC" w14:textId="7C26465B" w:rsidR="00DD6080" w:rsidRDefault="00DD6080">
            <w:pPr>
              <w:spacing w:after="0" w:line="240" w:lineRule="auto"/>
              <w:rPr>
                <w:rFonts w:ascii="Times New Roman" w:hAnsi="Times New Roman" w:cs="Times New Roman"/>
                <w:b/>
                <w:bCs/>
                <w:sz w:val="18"/>
                <w:szCs w:val="18"/>
              </w:rPr>
            </w:pPr>
            <w:r>
              <w:rPr>
                <w:rStyle w:val="PogrubienieTeksttreci295pt"/>
                <w:rFonts w:eastAsiaTheme="minorHAnsi"/>
                <w:sz w:val="18"/>
                <w:szCs w:val="18"/>
              </w:rPr>
              <w:t>Konflikt interesów</w:t>
            </w:r>
          </w:p>
        </w:tc>
        <w:tc>
          <w:tcPr>
            <w:tcW w:w="3681" w:type="dxa"/>
            <w:vMerge/>
            <w:shd w:val="clear" w:color="auto" w:fill="auto"/>
            <w:tcMar>
              <w:left w:w="108" w:type="dxa"/>
            </w:tcMar>
          </w:tcPr>
          <w:p w14:paraId="56E67FDE" w14:textId="77777777" w:rsidR="00DD6080" w:rsidRDefault="00DD6080">
            <w:pPr>
              <w:spacing w:after="0" w:line="240" w:lineRule="auto"/>
              <w:jc w:val="center"/>
              <w:rPr>
                <w:sz w:val="24"/>
                <w:szCs w:val="24"/>
              </w:rPr>
            </w:pPr>
          </w:p>
        </w:tc>
      </w:tr>
      <w:tr w:rsidR="00DD6080" w14:paraId="1B990F07" w14:textId="77777777">
        <w:tc>
          <w:tcPr>
            <w:tcW w:w="845" w:type="dxa"/>
            <w:shd w:val="clear" w:color="auto" w:fill="auto"/>
            <w:tcMar>
              <w:left w:w="108" w:type="dxa"/>
            </w:tcMar>
          </w:tcPr>
          <w:p w14:paraId="3DE33FA6"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tcPr>
          <w:p w14:paraId="520DA5FC" w14:textId="4CCF59CA" w:rsidR="00DD6080" w:rsidRDefault="00DD608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Wystąpienie symptomów mogących wskazywać na wystąpienie nadużycia finansowego</w:t>
            </w:r>
            <w:r w:rsidR="00427F67">
              <w:rPr>
                <w:rStyle w:val="Odwoanieprzypisudolnego"/>
                <w:rFonts w:ascii="Times New Roman" w:hAnsi="Times New Roman" w:cs="Times New Roman"/>
                <w:b/>
                <w:bCs/>
                <w:sz w:val="18"/>
                <w:szCs w:val="18"/>
              </w:rPr>
              <w:footnoteReference w:id="5"/>
            </w:r>
          </w:p>
        </w:tc>
        <w:tc>
          <w:tcPr>
            <w:tcW w:w="3681" w:type="dxa"/>
            <w:vMerge/>
            <w:shd w:val="clear" w:color="auto" w:fill="auto"/>
            <w:tcMar>
              <w:left w:w="108" w:type="dxa"/>
            </w:tcMar>
          </w:tcPr>
          <w:p w14:paraId="70A596DA" w14:textId="77777777" w:rsidR="00DD6080" w:rsidRDefault="00DD6080">
            <w:pPr>
              <w:spacing w:after="0" w:line="240" w:lineRule="auto"/>
              <w:jc w:val="center"/>
              <w:rPr>
                <w:sz w:val="24"/>
                <w:szCs w:val="24"/>
              </w:rPr>
            </w:pPr>
          </w:p>
        </w:tc>
      </w:tr>
      <w:tr w:rsidR="00DD6080" w14:paraId="2FCE07FF" w14:textId="77777777">
        <w:tc>
          <w:tcPr>
            <w:tcW w:w="845" w:type="dxa"/>
            <w:shd w:val="clear" w:color="auto" w:fill="auto"/>
            <w:tcMar>
              <w:left w:w="108" w:type="dxa"/>
            </w:tcMar>
          </w:tcPr>
          <w:p w14:paraId="1DEB534A"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tcPr>
          <w:p w14:paraId="67E708BC" w14:textId="121B8456" w:rsidR="00DD6080" w:rsidRDefault="00DD608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Powiązania pomiędzy Wykonawcami</w:t>
            </w:r>
          </w:p>
        </w:tc>
        <w:tc>
          <w:tcPr>
            <w:tcW w:w="3681" w:type="dxa"/>
            <w:vMerge/>
            <w:shd w:val="clear" w:color="auto" w:fill="auto"/>
            <w:tcMar>
              <w:left w:w="108" w:type="dxa"/>
            </w:tcMar>
          </w:tcPr>
          <w:p w14:paraId="2546FFBF" w14:textId="77777777" w:rsidR="00DD6080" w:rsidRDefault="00DD6080">
            <w:pPr>
              <w:spacing w:after="0" w:line="240" w:lineRule="auto"/>
              <w:jc w:val="center"/>
              <w:rPr>
                <w:sz w:val="24"/>
                <w:szCs w:val="24"/>
              </w:rPr>
            </w:pPr>
          </w:p>
        </w:tc>
      </w:tr>
      <w:tr w:rsidR="00DD6080" w14:paraId="239EA355" w14:textId="77777777">
        <w:tc>
          <w:tcPr>
            <w:tcW w:w="845" w:type="dxa"/>
            <w:shd w:val="clear" w:color="auto" w:fill="auto"/>
            <w:tcMar>
              <w:left w:w="108" w:type="dxa"/>
            </w:tcMar>
          </w:tcPr>
          <w:p w14:paraId="2B918A92" w14:textId="77777777" w:rsidR="00DD6080" w:rsidRDefault="00DD6080">
            <w:pPr>
              <w:pStyle w:val="Akapitzlist"/>
              <w:numPr>
                <w:ilvl w:val="0"/>
                <w:numId w:val="1"/>
              </w:numPr>
              <w:spacing w:after="0" w:line="240" w:lineRule="auto"/>
              <w:jc w:val="center"/>
              <w:rPr>
                <w:sz w:val="18"/>
                <w:szCs w:val="18"/>
              </w:rPr>
            </w:pPr>
          </w:p>
        </w:tc>
        <w:tc>
          <w:tcPr>
            <w:tcW w:w="4536" w:type="dxa"/>
            <w:shd w:val="clear" w:color="auto" w:fill="auto"/>
            <w:tcMar>
              <w:left w:w="108" w:type="dxa"/>
            </w:tcMar>
          </w:tcPr>
          <w:p w14:paraId="097DDDB5" w14:textId="7B24EF50" w:rsidR="00DD6080" w:rsidRDefault="00DD608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Ingerencja Wykonawcy w przygotowani</w:t>
            </w:r>
            <w:r w:rsidR="00647613">
              <w:rPr>
                <w:rFonts w:ascii="Times New Roman" w:hAnsi="Times New Roman" w:cs="Times New Roman"/>
                <w:b/>
                <w:bCs/>
                <w:sz w:val="18"/>
                <w:szCs w:val="18"/>
              </w:rPr>
              <w:t>e</w:t>
            </w:r>
            <w:r>
              <w:rPr>
                <w:rFonts w:ascii="Times New Roman" w:hAnsi="Times New Roman" w:cs="Times New Roman"/>
                <w:b/>
                <w:bCs/>
                <w:sz w:val="18"/>
                <w:szCs w:val="18"/>
              </w:rPr>
              <w:t xml:space="preserve"> dokumentacji przetargowej</w:t>
            </w:r>
          </w:p>
        </w:tc>
        <w:tc>
          <w:tcPr>
            <w:tcW w:w="3681" w:type="dxa"/>
            <w:vMerge/>
            <w:shd w:val="clear" w:color="auto" w:fill="auto"/>
            <w:tcMar>
              <w:left w:w="108" w:type="dxa"/>
            </w:tcMar>
          </w:tcPr>
          <w:p w14:paraId="3CAF13FD" w14:textId="77777777" w:rsidR="00DD6080" w:rsidRDefault="00DD6080">
            <w:pPr>
              <w:spacing w:after="0" w:line="240" w:lineRule="auto"/>
              <w:jc w:val="center"/>
              <w:rPr>
                <w:sz w:val="24"/>
                <w:szCs w:val="24"/>
              </w:rPr>
            </w:pPr>
          </w:p>
        </w:tc>
      </w:tr>
    </w:tbl>
    <w:p w14:paraId="56DA7B63" w14:textId="77777777" w:rsidR="00A51911" w:rsidRDefault="00A51911">
      <w:pPr>
        <w:rPr>
          <w:sz w:val="24"/>
          <w:szCs w:val="24"/>
        </w:rPr>
      </w:pPr>
    </w:p>
    <w:p w14:paraId="16BC65A0" w14:textId="01ED6CA0" w:rsidR="00233EF9" w:rsidRDefault="00233EF9">
      <w:pPr>
        <w:spacing w:after="0" w:line="240" w:lineRule="auto"/>
        <w:rPr>
          <w:sz w:val="24"/>
          <w:szCs w:val="24"/>
        </w:rPr>
      </w:pPr>
      <w:r>
        <w:rPr>
          <w:sz w:val="24"/>
          <w:szCs w:val="24"/>
        </w:rPr>
        <w:br w:type="page"/>
      </w:r>
    </w:p>
    <w:tbl>
      <w:tblPr>
        <w:tblStyle w:val="Tabela-Siatka"/>
        <w:tblW w:w="9119" w:type="dxa"/>
        <w:tblInd w:w="-335" w:type="dxa"/>
        <w:tblLook w:val="04A0" w:firstRow="1" w:lastRow="0" w:firstColumn="1" w:lastColumn="0" w:noHBand="0" w:noVBand="1"/>
      </w:tblPr>
      <w:tblGrid>
        <w:gridCol w:w="9119"/>
      </w:tblGrid>
      <w:tr w:rsidR="00955F2B" w:rsidRPr="00996912" w14:paraId="63FE1E51" w14:textId="77777777" w:rsidTr="00955F2B">
        <w:tc>
          <w:tcPr>
            <w:tcW w:w="9119" w:type="dxa"/>
            <w:shd w:val="clear" w:color="auto" w:fill="BFBFBF" w:themeFill="background1" w:themeFillShade="BF"/>
          </w:tcPr>
          <w:p w14:paraId="37DAE7DF" w14:textId="1B80A958" w:rsidR="00955F2B" w:rsidRPr="00996912" w:rsidRDefault="00110B30" w:rsidP="006D0011">
            <w:pPr>
              <w:jc w:val="center"/>
              <w:rPr>
                <w:rFonts w:ascii="Times New Roman" w:hAnsi="Times New Roman" w:cs="Times New Roman"/>
                <w:sz w:val="20"/>
                <w:szCs w:val="20"/>
              </w:rPr>
            </w:pPr>
            <w:r>
              <w:rPr>
                <w:rFonts w:ascii="Times New Roman" w:hAnsi="Times New Roman" w:cs="Times New Roman"/>
                <w:b/>
                <w:bCs/>
                <w:sz w:val="20"/>
                <w:szCs w:val="20"/>
              </w:rPr>
              <w:lastRenderedPageBreak/>
              <w:t xml:space="preserve">Załącznik nr 1 </w:t>
            </w:r>
            <w:r w:rsidR="002D34C2">
              <w:rPr>
                <w:rFonts w:ascii="Times New Roman" w:hAnsi="Times New Roman" w:cs="Times New Roman"/>
                <w:b/>
                <w:bCs/>
                <w:sz w:val="20"/>
                <w:szCs w:val="20"/>
              </w:rPr>
              <w:t xml:space="preserve">- </w:t>
            </w:r>
            <w:r w:rsidR="00955F2B" w:rsidRPr="00996912">
              <w:rPr>
                <w:rFonts w:ascii="Times New Roman" w:hAnsi="Times New Roman" w:cs="Times New Roman"/>
                <w:b/>
                <w:bCs/>
                <w:sz w:val="20"/>
                <w:szCs w:val="20"/>
              </w:rPr>
              <w:t xml:space="preserve">Przykładowy zakres </w:t>
            </w:r>
            <w:r w:rsidR="00934EFD">
              <w:rPr>
                <w:rFonts w:ascii="Times New Roman" w:hAnsi="Times New Roman" w:cs="Times New Roman"/>
                <w:b/>
                <w:bCs/>
                <w:sz w:val="20"/>
                <w:szCs w:val="20"/>
              </w:rPr>
              <w:t>zagadnień</w:t>
            </w:r>
            <w:r w:rsidR="00BF77DD">
              <w:rPr>
                <w:rFonts w:ascii="Times New Roman" w:hAnsi="Times New Roman" w:cs="Times New Roman"/>
                <w:b/>
                <w:bCs/>
                <w:sz w:val="20"/>
                <w:szCs w:val="20"/>
              </w:rPr>
              <w:t xml:space="preserve"> i </w:t>
            </w:r>
            <w:r w:rsidR="00955F2B" w:rsidRPr="00996912">
              <w:rPr>
                <w:rFonts w:ascii="Times New Roman" w:hAnsi="Times New Roman" w:cs="Times New Roman"/>
                <w:b/>
                <w:bCs/>
                <w:sz w:val="20"/>
                <w:szCs w:val="20"/>
              </w:rPr>
              <w:t>dokumentów, których Instytucja Pośrednicząca</w:t>
            </w:r>
            <w:r w:rsidR="00934EFD">
              <w:rPr>
                <w:rFonts w:ascii="Times New Roman" w:hAnsi="Times New Roman" w:cs="Times New Roman"/>
                <w:b/>
                <w:bCs/>
                <w:sz w:val="20"/>
                <w:szCs w:val="20"/>
              </w:rPr>
              <w:t>/Instytucja Wdrażająca</w:t>
            </w:r>
            <w:r w:rsidR="00955F2B" w:rsidRPr="00996912">
              <w:rPr>
                <w:rFonts w:ascii="Times New Roman" w:hAnsi="Times New Roman" w:cs="Times New Roman"/>
                <w:b/>
                <w:bCs/>
                <w:sz w:val="20"/>
                <w:szCs w:val="20"/>
              </w:rPr>
              <w:t xml:space="preserve"> POIiŚ</w:t>
            </w:r>
            <w:r w:rsidR="00900FA9">
              <w:rPr>
                <w:rFonts w:ascii="Times New Roman" w:hAnsi="Times New Roman" w:cs="Times New Roman"/>
                <w:b/>
                <w:bCs/>
                <w:sz w:val="20"/>
                <w:szCs w:val="20"/>
              </w:rPr>
              <w:t xml:space="preserve"> </w:t>
            </w:r>
            <w:r w:rsidR="00955F2B" w:rsidRPr="00996912">
              <w:rPr>
                <w:rFonts w:ascii="Times New Roman" w:hAnsi="Times New Roman" w:cs="Times New Roman"/>
                <w:b/>
                <w:bCs/>
                <w:sz w:val="20"/>
                <w:szCs w:val="20"/>
              </w:rPr>
              <w:t>może żądać od Zamawiającego (</w:t>
            </w:r>
            <w:r w:rsidR="004A60F9">
              <w:rPr>
                <w:rFonts w:ascii="Times New Roman" w:hAnsi="Times New Roman" w:cs="Times New Roman"/>
                <w:b/>
                <w:bCs/>
                <w:sz w:val="20"/>
                <w:szCs w:val="20"/>
              </w:rPr>
              <w:t>podmiotu kontrolowanego</w:t>
            </w:r>
            <w:r w:rsidR="00955F2B" w:rsidRPr="00996912">
              <w:rPr>
                <w:rFonts w:ascii="Times New Roman" w:hAnsi="Times New Roman" w:cs="Times New Roman"/>
                <w:b/>
                <w:bCs/>
                <w:sz w:val="20"/>
                <w:szCs w:val="20"/>
              </w:rPr>
              <w:t>) w toku kontroli procedury zawierania umów</w:t>
            </w:r>
          </w:p>
        </w:tc>
      </w:tr>
      <w:tr w:rsidR="00955F2B" w:rsidRPr="00996912" w14:paraId="2B0546A0" w14:textId="77777777" w:rsidTr="000B11D5">
        <w:trPr>
          <w:trHeight w:val="353"/>
        </w:trPr>
        <w:tc>
          <w:tcPr>
            <w:tcW w:w="9119" w:type="dxa"/>
            <w:vAlign w:val="center"/>
          </w:tcPr>
          <w:p w14:paraId="26DDEE22" w14:textId="3F0AEA2F" w:rsidR="00955F2B" w:rsidRPr="00996912" w:rsidRDefault="00955F2B" w:rsidP="000B11D5">
            <w:pPr>
              <w:rPr>
                <w:rFonts w:ascii="Times New Roman" w:hAnsi="Times New Roman" w:cs="Times New Roman"/>
                <w:sz w:val="20"/>
                <w:szCs w:val="20"/>
              </w:rPr>
            </w:pPr>
            <w:r w:rsidRPr="00996912">
              <w:rPr>
                <w:rFonts w:ascii="Times New Roman" w:hAnsi="Times New Roman" w:cs="Times New Roman"/>
                <w:sz w:val="20"/>
                <w:szCs w:val="20"/>
              </w:rPr>
              <w:t xml:space="preserve">Wewnętrzne </w:t>
            </w:r>
            <w:r w:rsidRPr="000B11D5">
              <w:rPr>
                <w:rStyle w:val="Teksttreci2Exact"/>
                <w:rFonts w:ascii="Times New Roman" w:hAnsi="Times New Roman" w:cs="Times New Roman"/>
                <w:sz w:val="20"/>
                <w:szCs w:val="20"/>
              </w:rPr>
              <w:t>regulacje</w:t>
            </w:r>
            <w:r w:rsidRPr="00996912">
              <w:rPr>
                <w:rFonts w:ascii="Times New Roman" w:hAnsi="Times New Roman" w:cs="Times New Roman"/>
                <w:sz w:val="20"/>
                <w:szCs w:val="20"/>
              </w:rPr>
              <w:t xml:space="preserve"> dotyczące problematyki zamówień publicznych, w tym (regulaminy,</w:t>
            </w:r>
            <w:r w:rsidR="00900FA9">
              <w:rPr>
                <w:rFonts w:ascii="Times New Roman" w:hAnsi="Times New Roman" w:cs="Times New Roman"/>
                <w:sz w:val="20"/>
                <w:szCs w:val="20"/>
              </w:rPr>
              <w:t xml:space="preserve"> instrukcje itp.</w:t>
            </w:r>
            <w:r w:rsidRPr="00996912">
              <w:rPr>
                <w:rFonts w:ascii="Times New Roman" w:hAnsi="Times New Roman" w:cs="Times New Roman"/>
                <w:sz w:val="20"/>
                <w:szCs w:val="20"/>
              </w:rPr>
              <w:t>).</w:t>
            </w:r>
          </w:p>
        </w:tc>
      </w:tr>
      <w:tr w:rsidR="00955F2B" w:rsidRPr="00996912" w14:paraId="51553954" w14:textId="77777777" w:rsidTr="000B11D5">
        <w:tc>
          <w:tcPr>
            <w:tcW w:w="9119" w:type="dxa"/>
            <w:tcBorders>
              <w:bottom w:val="single" w:sz="4" w:space="0" w:color="auto"/>
            </w:tcBorders>
            <w:vAlign w:val="center"/>
          </w:tcPr>
          <w:p w14:paraId="04732B6A" w14:textId="77777777" w:rsidR="00955F2B" w:rsidRPr="00996912" w:rsidRDefault="00955F2B" w:rsidP="000B11D5">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Wyłączenia przedmiotowe i podmiotowe spod reżimu prawa zamówień publicznych.</w:t>
            </w:r>
          </w:p>
        </w:tc>
      </w:tr>
      <w:tr w:rsidR="00955F2B" w:rsidRPr="00996912" w14:paraId="09D13065" w14:textId="77777777" w:rsidTr="000B11D5">
        <w:tc>
          <w:tcPr>
            <w:tcW w:w="9119" w:type="dxa"/>
            <w:vAlign w:val="center"/>
          </w:tcPr>
          <w:p w14:paraId="4D8531B8" w14:textId="038420BF" w:rsidR="00955F2B" w:rsidRPr="00996912" w:rsidRDefault="00955F2B" w:rsidP="000B11D5">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 xml:space="preserve">Spełnienie przesłanek zastosowanego trybu udzielenia zamówienia publicznego (przetargu nieograniczonego, ograniczonego, negocjacji z ogłoszeniem, dialogu konkurencyjnego, negocjacji bez ogłoszenia, zamówienia </w:t>
            </w:r>
            <w:r w:rsidR="006D0011">
              <w:rPr>
                <w:rStyle w:val="Teksttreci2Exact"/>
                <w:rFonts w:ascii="Times New Roman" w:hAnsi="Times New Roman" w:cs="Times New Roman"/>
                <w:sz w:val="20"/>
                <w:szCs w:val="20"/>
              </w:rPr>
              <w:br/>
            </w:r>
            <w:r w:rsidRPr="00996912">
              <w:rPr>
                <w:rStyle w:val="Teksttreci2Exact"/>
                <w:rFonts w:ascii="Times New Roman" w:hAnsi="Times New Roman" w:cs="Times New Roman"/>
                <w:sz w:val="20"/>
                <w:szCs w:val="20"/>
              </w:rPr>
              <w:t>z wolnej ręki, partnerstwa innowacyjnego</w:t>
            </w:r>
            <w:r w:rsidR="004A60F9" w:rsidRPr="004A60F9">
              <w:rPr>
                <w:rStyle w:val="Teksttreci2Exact"/>
                <w:rFonts w:ascii="Times New Roman" w:hAnsi="Times New Roman" w:cs="Times New Roman"/>
                <w:sz w:val="20"/>
                <w:szCs w:val="20"/>
              </w:rPr>
              <w:t>, trybu podstawowego, zapytania o cenę, licytacji elektronicznej, dynamicznego systemu zakupów, umowy ramowej, konkursu</w:t>
            </w:r>
            <w:r w:rsidRPr="00996912">
              <w:rPr>
                <w:rStyle w:val="Teksttreci2Exact"/>
                <w:rFonts w:ascii="Times New Roman" w:hAnsi="Times New Roman" w:cs="Times New Roman"/>
                <w:sz w:val="20"/>
                <w:szCs w:val="20"/>
              </w:rPr>
              <w:t>).</w:t>
            </w:r>
          </w:p>
        </w:tc>
      </w:tr>
      <w:tr w:rsidR="00955F2B" w:rsidRPr="00996912" w14:paraId="0D26BFD6" w14:textId="77777777" w:rsidTr="000B11D5">
        <w:tc>
          <w:tcPr>
            <w:tcW w:w="9119" w:type="dxa"/>
            <w:tcBorders>
              <w:bottom w:val="single" w:sz="4" w:space="0" w:color="auto"/>
            </w:tcBorders>
            <w:vAlign w:val="center"/>
          </w:tcPr>
          <w:p w14:paraId="393A5049" w14:textId="77777777" w:rsidR="00955F2B" w:rsidRPr="00996912" w:rsidRDefault="00955F2B" w:rsidP="000B11D5">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Prawidłowość określenia rodzaju zamówienia (dostawa, usługa, robota budowlana) w tym występowanie zamówień mieszanych i zamówień niepodzielnych na części.</w:t>
            </w:r>
          </w:p>
        </w:tc>
      </w:tr>
      <w:tr w:rsidR="00955F2B" w:rsidRPr="00996912" w14:paraId="11D17DD1" w14:textId="77777777" w:rsidTr="000B11D5">
        <w:tc>
          <w:tcPr>
            <w:tcW w:w="9119" w:type="dxa"/>
            <w:tcBorders>
              <w:bottom w:val="single" w:sz="4" w:space="0" w:color="auto"/>
            </w:tcBorders>
            <w:vAlign w:val="center"/>
          </w:tcPr>
          <w:p w14:paraId="229A3AE1" w14:textId="77777777" w:rsidR="00955F2B" w:rsidRPr="00996912" w:rsidRDefault="00955F2B" w:rsidP="000B11D5">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Poprawność i terminowość ustalenia wartości zamówienia, podział zamówienia na części, a także przestrzeganie zasady zakazu łączenia lub dzielenia zamówień w celu uniknięcia stosowania ustawy albo zastosowania przepisów dotyczących zamówienia publicznego o niższej wartości.</w:t>
            </w:r>
          </w:p>
        </w:tc>
      </w:tr>
      <w:tr w:rsidR="00955F2B" w:rsidRPr="00996912" w14:paraId="1523648E" w14:textId="77777777" w:rsidTr="000B11D5">
        <w:tc>
          <w:tcPr>
            <w:tcW w:w="9119" w:type="dxa"/>
            <w:tcBorders>
              <w:bottom w:val="single" w:sz="4" w:space="0" w:color="auto"/>
            </w:tcBorders>
            <w:vAlign w:val="center"/>
          </w:tcPr>
          <w:p w14:paraId="3BCF274C" w14:textId="27C14504" w:rsidR="00955F2B" w:rsidRPr="00996912" w:rsidRDefault="00955F2B" w:rsidP="000B11D5">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Analiza potrzeb zamawiającego, wstępne konsultacje rynkowe</w:t>
            </w:r>
            <w:r w:rsidR="004A60F9">
              <w:rPr>
                <w:rStyle w:val="Teksttreci2Exact"/>
                <w:rFonts w:ascii="Times New Roman" w:hAnsi="Times New Roman" w:cs="Times New Roman"/>
                <w:sz w:val="20"/>
                <w:szCs w:val="20"/>
              </w:rPr>
              <w:t>/dialog techniczny</w:t>
            </w:r>
            <w:r w:rsidRPr="00996912">
              <w:rPr>
                <w:rStyle w:val="Teksttreci2Exact"/>
                <w:rFonts w:ascii="Times New Roman" w:hAnsi="Times New Roman" w:cs="Times New Roman"/>
                <w:sz w:val="20"/>
                <w:szCs w:val="20"/>
              </w:rPr>
              <w:t xml:space="preserve"> oraz wcześniejsze zaangażowanie wykonawców, jeżeli przepisy przewidują taki obowiązek.</w:t>
            </w:r>
          </w:p>
        </w:tc>
      </w:tr>
      <w:tr w:rsidR="00955F2B" w:rsidRPr="00996912" w14:paraId="593DF3DA" w14:textId="77777777" w:rsidTr="008E3D60">
        <w:tc>
          <w:tcPr>
            <w:tcW w:w="9119" w:type="dxa"/>
            <w:tcBorders>
              <w:bottom w:val="single" w:sz="4" w:space="0" w:color="auto"/>
            </w:tcBorders>
          </w:tcPr>
          <w:p w14:paraId="09D55C2E" w14:textId="3D659F77" w:rsidR="00955F2B" w:rsidRPr="00996912" w:rsidRDefault="00955F2B" w:rsidP="008E3D60">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 xml:space="preserve">Poprawność przygotowania i upublicznienia dokumentacji niezbędnej do wszczęcia postępowania (odpowiednio do zastosowanego trybu), w tym: kompletność zawartości SIWZ/SWZ i ogłoszenia, rozbieżność informacji zawartych w SIWZ/SWZ i w ogłoszeniu o zamówieniu, przekazanie zaproszenia do negocjacji wraz z niezbędnymi informacjami do przeprowadzenia postępowania, zamieszczenie SIWZ/SWZ na stronie internetowej prowadzonego postępowania, prawidłowość stosowania zasad opisu przedmiotu zamówienia, prawidłowość określenia warunków udziału w postępowaniu, prawidłowość określenia kryteriów oceny ofert, prawidłowość wyznaczania terminów proceduralnych, określanie, formy i terminu wnoszenia wadium, zabezpieczenie należytego wykonania umowy, formy i terminu jego wnoszenia, a także dopuszczalność ich zmian, zasady zmiany umowy wraz z określeniem przesłanek do dokonania zmian, żądanie dokumentów podmiotowych i przedmiotowych, wyjaśnienia i modyfikacja </w:t>
            </w:r>
            <w:r w:rsidR="002D34C2">
              <w:rPr>
                <w:rStyle w:val="Teksttreci2Exact"/>
                <w:rFonts w:ascii="Times New Roman" w:hAnsi="Times New Roman" w:cs="Times New Roman"/>
                <w:sz w:val="20"/>
                <w:szCs w:val="20"/>
              </w:rPr>
              <w:t>SIWZ/</w:t>
            </w:r>
            <w:r w:rsidRPr="00996912">
              <w:rPr>
                <w:rStyle w:val="Teksttreci2Exact"/>
                <w:rFonts w:ascii="Times New Roman" w:hAnsi="Times New Roman" w:cs="Times New Roman"/>
                <w:sz w:val="20"/>
                <w:szCs w:val="20"/>
              </w:rPr>
              <w:t xml:space="preserve">SWZ, zmiany ogłoszenia o zamówieniu, wniesienie środków ochrony prawnej - </w:t>
            </w:r>
            <w:proofErr w:type="spellStart"/>
            <w:r w:rsidRPr="00996912">
              <w:rPr>
                <w:rStyle w:val="Teksttreci2Exact"/>
                <w:rFonts w:ascii="Times New Roman" w:hAnsi="Times New Roman" w:cs="Times New Roman"/>
                <w:sz w:val="20"/>
                <w:szCs w:val="20"/>
              </w:rPr>
              <w:t>odwołań</w:t>
            </w:r>
            <w:proofErr w:type="spellEnd"/>
            <w:r w:rsidRPr="00996912">
              <w:rPr>
                <w:rStyle w:val="Teksttreci2Exact"/>
                <w:rFonts w:ascii="Times New Roman" w:hAnsi="Times New Roman" w:cs="Times New Roman"/>
                <w:sz w:val="20"/>
                <w:szCs w:val="20"/>
              </w:rPr>
              <w:t xml:space="preserve"> dotyczących treści ogłoszeń i postanowień </w:t>
            </w:r>
            <w:r w:rsidR="002D34C2">
              <w:rPr>
                <w:rStyle w:val="Teksttreci2Exact"/>
                <w:rFonts w:ascii="Times New Roman" w:hAnsi="Times New Roman" w:cs="Times New Roman"/>
                <w:sz w:val="20"/>
                <w:szCs w:val="20"/>
              </w:rPr>
              <w:t>SIWZ/</w:t>
            </w:r>
            <w:r w:rsidRPr="00996912">
              <w:rPr>
                <w:rStyle w:val="Teksttreci2Exact"/>
                <w:rFonts w:ascii="Times New Roman" w:hAnsi="Times New Roman" w:cs="Times New Roman"/>
                <w:sz w:val="20"/>
                <w:szCs w:val="20"/>
              </w:rPr>
              <w:t>SWZ, dopuszczalność składania ofert częściowych/wariantowych, możliwość wspólnego ubiegania się o udzielenie zamówienia przez Wykonawców.</w:t>
            </w:r>
          </w:p>
        </w:tc>
      </w:tr>
      <w:tr w:rsidR="00955F2B" w:rsidRPr="00996912" w14:paraId="58771A65" w14:textId="77777777" w:rsidTr="008E3D60">
        <w:tc>
          <w:tcPr>
            <w:tcW w:w="9119" w:type="dxa"/>
            <w:tcBorders>
              <w:bottom w:val="single" w:sz="4" w:space="0" w:color="auto"/>
            </w:tcBorders>
          </w:tcPr>
          <w:p w14:paraId="38C0D34E" w14:textId="7EE90238" w:rsidR="00955F2B" w:rsidRPr="00996912" w:rsidRDefault="00955F2B" w:rsidP="008E3D60">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 xml:space="preserve">Zamieszczanie, przekazywanie, publikowanie, zmiany i sprostowania ogłoszeń w tym ogłoszenia </w:t>
            </w:r>
            <w:r w:rsidR="006D0011">
              <w:rPr>
                <w:rStyle w:val="Teksttreci2Exact"/>
                <w:rFonts w:ascii="Times New Roman" w:hAnsi="Times New Roman" w:cs="Times New Roman"/>
                <w:sz w:val="20"/>
                <w:szCs w:val="20"/>
              </w:rPr>
              <w:br/>
            </w:r>
            <w:r w:rsidRPr="00996912">
              <w:rPr>
                <w:rStyle w:val="Teksttreci2Exact"/>
                <w:rFonts w:ascii="Times New Roman" w:hAnsi="Times New Roman" w:cs="Times New Roman"/>
                <w:sz w:val="20"/>
                <w:szCs w:val="20"/>
              </w:rPr>
              <w:t>o zamówieniu, ogłoszenia o ustanowieniu systemu kwalifikowania wykonawców, ogłoszenia o sprostowaniu, zmianach lub dodatkowych informacjach odnośnie do takich ogłoszeń.</w:t>
            </w:r>
          </w:p>
        </w:tc>
      </w:tr>
      <w:tr w:rsidR="00955F2B" w:rsidRPr="00996912" w14:paraId="68ADA371" w14:textId="77777777" w:rsidTr="008E3D60">
        <w:tc>
          <w:tcPr>
            <w:tcW w:w="9119" w:type="dxa"/>
            <w:tcBorders>
              <w:bottom w:val="single" w:sz="4" w:space="0" w:color="auto"/>
            </w:tcBorders>
          </w:tcPr>
          <w:p w14:paraId="6C3C8455" w14:textId="7EA371FE"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Wpływ ofert i ich publiczne otwarcie, w tym: informacje podawane podczas otwarcia ofert, sposób dokumentowania wpływu ofert, wpływ ofert po terminie, zamieszczanie na stronie internetowej prowadzonego postępowania informacji w powyższym zakresie.</w:t>
            </w:r>
          </w:p>
        </w:tc>
      </w:tr>
      <w:tr w:rsidR="00955F2B" w:rsidRPr="00996912" w14:paraId="638FAF21" w14:textId="77777777" w:rsidTr="008E3D60">
        <w:tc>
          <w:tcPr>
            <w:tcW w:w="9119" w:type="dxa"/>
            <w:tcBorders>
              <w:bottom w:val="single" w:sz="4" w:space="0" w:color="auto"/>
            </w:tcBorders>
          </w:tcPr>
          <w:p w14:paraId="68641BE9"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 xml:space="preserve">Komisja przetargowa i osoby wykonujące czynności w postępowaniu o udzielenie zamówienia publicznego, </w:t>
            </w:r>
            <w:r w:rsidRPr="00996912">
              <w:rPr>
                <w:rFonts w:ascii="Times New Roman" w:hAnsi="Times New Roman" w:cs="Times New Roman"/>
                <w:sz w:val="20"/>
                <w:szCs w:val="20"/>
              </w:rPr>
              <w:br/>
              <w:t>w tym powołanie i skład komisji, indywidualizacja odpowiedzialności członków komisji, powołanie zespołu do nadzoru nad realizacją zamówienia publicznego, biegłych, złożenie oświadczeń przez kierownika zamawiającego, członka komisji przetargowej lub inne osoby wykonujące czynności w postępowaniu o braku lub istnieniu okoliczności uzasadniających wyłączenie ich z postępowania, niewyłączenie z postępowania osoby podlegającej wyłączeniu z takiego postępowania na podstawie przepisów o zamówieniach publicznych.</w:t>
            </w:r>
          </w:p>
        </w:tc>
      </w:tr>
      <w:tr w:rsidR="00955F2B" w:rsidRPr="00996912" w14:paraId="6A7486E3" w14:textId="77777777" w:rsidTr="008E3D60">
        <w:tc>
          <w:tcPr>
            <w:tcW w:w="9119" w:type="dxa"/>
            <w:tcBorders>
              <w:bottom w:val="single" w:sz="4" w:space="0" w:color="auto"/>
            </w:tcBorders>
          </w:tcPr>
          <w:p w14:paraId="1A3E7E00" w14:textId="31ED4BF8"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 xml:space="preserve">Analiza, ocena ofert i rozstrzygnięcie postępowania, w tym: analiza ofert pod względem formalnym (spełnianie warunków udziału w postępowaniu), analiza ofert pod względem merytorycznym (zgodność ofert </w:t>
            </w:r>
            <w:r w:rsidR="006D0011">
              <w:rPr>
                <w:rFonts w:ascii="Times New Roman" w:hAnsi="Times New Roman" w:cs="Times New Roman"/>
                <w:sz w:val="20"/>
                <w:szCs w:val="20"/>
              </w:rPr>
              <w:br/>
            </w:r>
            <w:r w:rsidRPr="00996912">
              <w:rPr>
                <w:rFonts w:ascii="Times New Roman" w:hAnsi="Times New Roman" w:cs="Times New Roman"/>
                <w:sz w:val="20"/>
                <w:szCs w:val="20"/>
              </w:rPr>
              <w:t xml:space="preserve">z przedmiotem zamówienia), złożenie oświadczeń o przynależności lub braku przynależności do tej samej grupy podmiotów utworzonych w celu uzyskania zamówienia, wzywanie oferentów do uzupełnienia i wyjaśnienia oświadczeń i dokumentów, wyjaśnienia dotyczące złożonych ofert, doprecyzowanie treści ofert, dopuszczalność poprawiania ofert przez zamawiającego, badanie pod kątem wyjaśnienia ceny wskazanej </w:t>
            </w:r>
            <w:r w:rsidRPr="00996912">
              <w:rPr>
                <w:rFonts w:ascii="Times New Roman" w:hAnsi="Times New Roman" w:cs="Times New Roman"/>
                <w:sz w:val="20"/>
                <w:szCs w:val="20"/>
              </w:rPr>
              <w:br/>
              <w:t>w ofercie (rażąco niska cena lub koszt), doprecyzowanie treści ofert, poprawianie o</w:t>
            </w:r>
            <w:r w:rsidR="004A60F9">
              <w:rPr>
                <w:rFonts w:ascii="Times New Roman" w:hAnsi="Times New Roman" w:cs="Times New Roman"/>
                <w:sz w:val="20"/>
                <w:szCs w:val="20"/>
              </w:rPr>
              <w:t xml:space="preserve">myłek </w:t>
            </w:r>
            <w:r w:rsidRPr="00996912">
              <w:rPr>
                <w:rFonts w:ascii="Times New Roman" w:hAnsi="Times New Roman" w:cs="Times New Roman"/>
                <w:sz w:val="20"/>
                <w:szCs w:val="20"/>
              </w:rPr>
              <w:t xml:space="preserve">przez </w:t>
            </w:r>
            <w:r w:rsidRPr="00996912">
              <w:rPr>
                <w:rFonts w:ascii="Times New Roman" w:hAnsi="Times New Roman" w:cs="Times New Roman"/>
                <w:sz w:val="20"/>
                <w:szCs w:val="20"/>
              </w:rPr>
              <w:lastRenderedPageBreak/>
              <w:t>zamawiającego, prawidłowość wykluczenia wykonawców i odrzucenie ofert, zastosowanie przyjętych kryteriów oceny ofert przy rozstrzygnięciu przetargu, składanie ofert dodatkowych, przedłużenie terminu związania ofertą, prawidłowość zabezpieczenia ofert.</w:t>
            </w:r>
          </w:p>
        </w:tc>
      </w:tr>
      <w:tr w:rsidR="00955F2B" w:rsidRPr="00996912" w14:paraId="08390A18" w14:textId="77777777" w:rsidTr="008E3D60">
        <w:tc>
          <w:tcPr>
            <w:tcW w:w="9119" w:type="dxa"/>
            <w:tcBorders>
              <w:bottom w:val="single" w:sz="4" w:space="0" w:color="auto"/>
            </w:tcBorders>
          </w:tcPr>
          <w:p w14:paraId="136797D9" w14:textId="0061B5A0"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lastRenderedPageBreak/>
              <w:t>Realizacje obowiązków informacyjnych zamawiającego po wyborze oferty wraz z ich publikacją</w:t>
            </w:r>
            <w:r w:rsidR="009259D8">
              <w:rPr>
                <w:rFonts w:ascii="Times New Roman" w:hAnsi="Times New Roman" w:cs="Times New Roman"/>
                <w:sz w:val="20"/>
                <w:szCs w:val="20"/>
              </w:rPr>
              <w:t>.</w:t>
            </w:r>
          </w:p>
        </w:tc>
      </w:tr>
      <w:tr w:rsidR="00955F2B" w:rsidRPr="00996912" w14:paraId="65022859" w14:textId="77777777" w:rsidTr="008E3D60">
        <w:tc>
          <w:tcPr>
            <w:tcW w:w="9119" w:type="dxa"/>
            <w:tcBorders>
              <w:bottom w:val="single" w:sz="4" w:space="0" w:color="auto"/>
            </w:tcBorders>
          </w:tcPr>
          <w:p w14:paraId="0F44FF48"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Przesłanki unieważnienia postępowania (istnienie lub brak przesłanek).</w:t>
            </w:r>
          </w:p>
        </w:tc>
      </w:tr>
      <w:tr w:rsidR="00955F2B" w:rsidRPr="00996912" w14:paraId="17CA60CF" w14:textId="77777777" w:rsidTr="008E3D60">
        <w:tc>
          <w:tcPr>
            <w:tcW w:w="9119" w:type="dxa"/>
            <w:tcBorders>
              <w:bottom w:val="single" w:sz="4" w:space="0" w:color="auto"/>
            </w:tcBorders>
          </w:tcPr>
          <w:p w14:paraId="1ED2CB35"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Forma i termin zawarcia umowy w postępowaniu oraz okres jej obowiązywania, z uwzględnieniem sytuacji zawarcia umowy przed ogłoszeniem orzeczenia przez KIO.</w:t>
            </w:r>
          </w:p>
        </w:tc>
      </w:tr>
      <w:tr w:rsidR="00955F2B" w:rsidRPr="00996912" w14:paraId="3228C7F7" w14:textId="77777777" w:rsidTr="008E3D60">
        <w:tc>
          <w:tcPr>
            <w:tcW w:w="9119" w:type="dxa"/>
            <w:tcBorders>
              <w:bottom w:val="single" w:sz="4" w:space="0" w:color="auto"/>
            </w:tcBorders>
          </w:tcPr>
          <w:p w14:paraId="49F0B3A6" w14:textId="77777777" w:rsidR="00955F2B" w:rsidRPr="00996912" w:rsidRDefault="00955F2B" w:rsidP="008E3D60">
            <w:pPr>
              <w:rPr>
                <w:rFonts w:ascii="Times New Roman" w:hAnsi="Times New Roman" w:cs="Times New Roman"/>
                <w:sz w:val="20"/>
                <w:szCs w:val="20"/>
              </w:rPr>
            </w:pPr>
            <w:r w:rsidRPr="00996912">
              <w:rPr>
                <w:rFonts w:ascii="Times New Roman" w:hAnsi="Times New Roman" w:cs="Times New Roman"/>
                <w:sz w:val="20"/>
                <w:szCs w:val="20"/>
              </w:rPr>
              <w:t>Zwrot wadium, w tym termin i zasady zwrotu.</w:t>
            </w:r>
          </w:p>
        </w:tc>
      </w:tr>
      <w:tr w:rsidR="00955F2B" w:rsidRPr="00996912" w14:paraId="550F27F9" w14:textId="77777777" w:rsidTr="008E3D60">
        <w:tc>
          <w:tcPr>
            <w:tcW w:w="9119" w:type="dxa"/>
            <w:tcBorders>
              <w:bottom w:val="single" w:sz="4" w:space="0" w:color="auto"/>
            </w:tcBorders>
          </w:tcPr>
          <w:p w14:paraId="618C0E58"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Wybór innej oferty najkorzystniejszej.</w:t>
            </w:r>
          </w:p>
        </w:tc>
      </w:tr>
      <w:tr w:rsidR="00955F2B" w:rsidRPr="00996912" w14:paraId="039C6F7D" w14:textId="77777777" w:rsidTr="008E3D60">
        <w:tc>
          <w:tcPr>
            <w:tcW w:w="9119" w:type="dxa"/>
            <w:tcBorders>
              <w:bottom w:val="single" w:sz="4" w:space="0" w:color="auto"/>
            </w:tcBorders>
          </w:tcPr>
          <w:p w14:paraId="417D6BC6"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Tożsamość zawartej umowy ze złożoną ofertą.</w:t>
            </w:r>
          </w:p>
        </w:tc>
      </w:tr>
      <w:tr w:rsidR="00955F2B" w:rsidRPr="00996912" w14:paraId="435542EA" w14:textId="77777777" w:rsidTr="008E3D60">
        <w:tc>
          <w:tcPr>
            <w:tcW w:w="9119" w:type="dxa"/>
            <w:tcBorders>
              <w:bottom w:val="single" w:sz="4" w:space="0" w:color="auto"/>
            </w:tcBorders>
          </w:tcPr>
          <w:p w14:paraId="236DB8BF" w14:textId="4EF2F1E3" w:rsidR="00955F2B" w:rsidRPr="00996912" w:rsidRDefault="004A60F9" w:rsidP="008E3D60">
            <w:pPr>
              <w:rPr>
                <w:rStyle w:val="Teksttreci2Exact"/>
                <w:rFonts w:ascii="Times New Roman" w:hAnsi="Times New Roman" w:cs="Times New Roman"/>
                <w:sz w:val="20"/>
                <w:szCs w:val="20"/>
              </w:rPr>
            </w:pPr>
            <w:r>
              <w:rPr>
                <w:rFonts w:ascii="Times New Roman" w:hAnsi="Times New Roman" w:cs="Times New Roman"/>
                <w:sz w:val="20"/>
                <w:szCs w:val="20"/>
              </w:rPr>
              <w:t>Przekazywanie do p</w:t>
            </w:r>
            <w:r w:rsidR="00955F2B" w:rsidRPr="00996912">
              <w:rPr>
                <w:rFonts w:ascii="Times New Roman" w:hAnsi="Times New Roman" w:cs="Times New Roman"/>
                <w:sz w:val="20"/>
                <w:szCs w:val="20"/>
              </w:rPr>
              <w:t>ublikacj</w:t>
            </w:r>
            <w:r>
              <w:rPr>
                <w:rFonts w:ascii="Times New Roman" w:hAnsi="Times New Roman" w:cs="Times New Roman"/>
                <w:sz w:val="20"/>
                <w:szCs w:val="20"/>
              </w:rPr>
              <w:t>i / zamieszczenie</w:t>
            </w:r>
            <w:r w:rsidR="00955F2B" w:rsidRPr="00996912">
              <w:rPr>
                <w:rFonts w:ascii="Times New Roman" w:hAnsi="Times New Roman" w:cs="Times New Roman"/>
                <w:sz w:val="20"/>
                <w:szCs w:val="20"/>
              </w:rPr>
              <w:t xml:space="preserve"> ogłoszenia o udzieleniu zamówienia z zachowaniem ustawowego terminu.</w:t>
            </w:r>
          </w:p>
        </w:tc>
      </w:tr>
      <w:tr w:rsidR="00955F2B" w:rsidRPr="00996912" w14:paraId="2686244C" w14:textId="77777777" w:rsidTr="008E3D60">
        <w:tc>
          <w:tcPr>
            <w:tcW w:w="9119" w:type="dxa"/>
            <w:tcBorders>
              <w:bottom w:val="single" w:sz="4" w:space="0" w:color="auto"/>
            </w:tcBorders>
          </w:tcPr>
          <w:p w14:paraId="38F4E872"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Udokumentowanie przebiegu postępowania.</w:t>
            </w:r>
          </w:p>
        </w:tc>
      </w:tr>
      <w:tr w:rsidR="00955F2B" w:rsidRPr="00996912" w14:paraId="2EE94593" w14:textId="77777777" w:rsidTr="008E3D60">
        <w:tc>
          <w:tcPr>
            <w:tcW w:w="9119" w:type="dxa"/>
            <w:tcBorders>
              <w:bottom w:val="single" w:sz="4" w:space="0" w:color="auto"/>
            </w:tcBorders>
          </w:tcPr>
          <w:p w14:paraId="032B4B02"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Realizacja umowy w sprawie udzielenia zamówienia, w tym: legalność dokonywania zmian umowy, terminowość wykonania umowy, rozliczenie finansowe umowy.</w:t>
            </w:r>
          </w:p>
        </w:tc>
      </w:tr>
      <w:tr w:rsidR="00955F2B" w:rsidRPr="00996912" w14:paraId="27CDD06A" w14:textId="77777777" w:rsidTr="008E3D60">
        <w:tc>
          <w:tcPr>
            <w:tcW w:w="9119" w:type="dxa"/>
            <w:tcBorders>
              <w:bottom w:val="single" w:sz="4" w:space="0" w:color="auto"/>
            </w:tcBorders>
          </w:tcPr>
          <w:p w14:paraId="461ED492"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Wniesienie środków ochrony prawnej (</w:t>
            </w:r>
            <w:proofErr w:type="spellStart"/>
            <w:r w:rsidRPr="00996912">
              <w:rPr>
                <w:rFonts w:ascii="Times New Roman" w:hAnsi="Times New Roman" w:cs="Times New Roman"/>
                <w:sz w:val="20"/>
                <w:szCs w:val="20"/>
              </w:rPr>
              <w:t>odwołań</w:t>
            </w:r>
            <w:proofErr w:type="spellEnd"/>
            <w:r w:rsidRPr="00996912">
              <w:rPr>
                <w:rFonts w:ascii="Times New Roman" w:hAnsi="Times New Roman" w:cs="Times New Roman"/>
                <w:sz w:val="20"/>
                <w:szCs w:val="20"/>
              </w:rPr>
              <w:t>) i ich rozstrzygnięcie, w tym uwzględnienie/nieuwzględnienie zarzutów zawartych w odwołaniu, powtórzenie czynności przez zamawiającego.</w:t>
            </w:r>
          </w:p>
        </w:tc>
      </w:tr>
      <w:tr w:rsidR="00955F2B" w:rsidRPr="00996912" w14:paraId="178752F4" w14:textId="77777777" w:rsidTr="008E3D60">
        <w:tc>
          <w:tcPr>
            <w:tcW w:w="9119" w:type="dxa"/>
            <w:tcBorders>
              <w:bottom w:val="single" w:sz="4" w:space="0" w:color="auto"/>
            </w:tcBorders>
          </w:tcPr>
          <w:p w14:paraId="49E66E98" w14:textId="7F444A93" w:rsidR="00955F2B" w:rsidRDefault="00955F2B" w:rsidP="000F2564">
            <w:pPr>
              <w:rPr>
                <w:rFonts w:ascii="Times New Roman" w:hAnsi="Times New Roman" w:cs="Times New Roman"/>
                <w:sz w:val="20"/>
                <w:szCs w:val="20"/>
              </w:rPr>
            </w:pPr>
            <w:r w:rsidRPr="00996912">
              <w:rPr>
                <w:rFonts w:ascii="Times New Roman" w:hAnsi="Times New Roman" w:cs="Times New Roman"/>
                <w:sz w:val="20"/>
                <w:szCs w:val="20"/>
              </w:rPr>
              <w:t xml:space="preserve">Dokonanie oceny czy w postępowaniu o udzielenie zamówienia stwierdzono naruszenie przepisu/ów </w:t>
            </w:r>
            <w:proofErr w:type="spellStart"/>
            <w:r w:rsidRPr="00996912">
              <w:rPr>
                <w:rFonts w:ascii="Times New Roman" w:hAnsi="Times New Roman" w:cs="Times New Roman"/>
                <w:sz w:val="20"/>
                <w:szCs w:val="20"/>
              </w:rPr>
              <w:t>Pzp</w:t>
            </w:r>
            <w:proofErr w:type="spellEnd"/>
            <w:r w:rsidRPr="00996912">
              <w:rPr>
                <w:rFonts w:ascii="Times New Roman" w:hAnsi="Times New Roman" w:cs="Times New Roman"/>
                <w:sz w:val="20"/>
                <w:szCs w:val="20"/>
              </w:rPr>
              <w:t xml:space="preserve">, skutkujące nałożeniem korekty finansowej określonej </w:t>
            </w:r>
            <w:r w:rsidR="000F2564">
              <w:t xml:space="preserve"> </w:t>
            </w:r>
            <w:r w:rsidR="000F2564" w:rsidRPr="000F2564">
              <w:rPr>
                <w:rFonts w:ascii="Times New Roman" w:hAnsi="Times New Roman" w:cs="Times New Roman"/>
                <w:sz w:val="20"/>
                <w:szCs w:val="20"/>
              </w:rPr>
              <w:t>na podstawie art. 24 ustawy z dnia z dnia 11lipca 2014r.</w:t>
            </w:r>
            <w:r w:rsidR="000F2564">
              <w:rPr>
                <w:rFonts w:ascii="Times New Roman" w:hAnsi="Times New Roman" w:cs="Times New Roman"/>
                <w:sz w:val="20"/>
                <w:szCs w:val="20"/>
              </w:rPr>
              <w:t xml:space="preserve"> </w:t>
            </w:r>
            <w:r w:rsidR="000F2564" w:rsidRPr="000F2564">
              <w:rPr>
                <w:rFonts w:ascii="Times New Roman" w:hAnsi="Times New Roman" w:cs="Times New Roman"/>
                <w:sz w:val="20"/>
                <w:szCs w:val="20"/>
              </w:rPr>
              <w:t>o zasadach realizacji programów w</w:t>
            </w:r>
            <w:r w:rsidR="000F2564">
              <w:rPr>
                <w:rFonts w:ascii="Times New Roman" w:hAnsi="Times New Roman" w:cs="Times New Roman"/>
                <w:sz w:val="20"/>
                <w:szCs w:val="20"/>
              </w:rPr>
              <w:t xml:space="preserve"> </w:t>
            </w:r>
            <w:r w:rsidR="000F2564" w:rsidRPr="000F2564">
              <w:rPr>
                <w:rFonts w:ascii="Times New Roman" w:hAnsi="Times New Roman" w:cs="Times New Roman"/>
                <w:sz w:val="20"/>
                <w:szCs w:val="20"/>
              </w:rPr>
              <w:t>zakresie polityki spójności finansowanych w</w:t>
            </w:r>
            <w:r w:rsidR="000F2564">
              <w:rPr>
                <w:rFonts w:ascii="Times New Roman" w:hAnsi="Times New Roman" w:cs="Times New Roman"/>
                <w:sz w:val="20"/>
                <w:szCs w:val="20"/>
              </w:rPr>
              <w:t xml:space="preserve"> </w:t>
            </w:r>
            <w:r w:rsidR="000F2564" w:rsidRPr="000F2564">
              <w:rPr>
                <w:rFonts w:ascii="Times New Roman" w:hAnsi="Times New Roman" w:cs="Times New Roman"/>
                <w:sz w:val="20"/>
                <w:szCs w:val="20"/>
              </w:rPr>
              <w:t>perspektywie finansowej 2014–202</w:t>
            </w:r>
            <w:r w:rsidR="000F2564">
              <w:rPr>
                <w:rFonts w:ascii="Times New Roman" w:hAnsi="Times New Roman" w:cs="Times New Roman"/>
                <w:sz w:val="20"/>
                <w:szCs w:val="20"/>
              </w:rPr>
              <w:t>0</w:t>
            </w:r>
            <w:r w:rsidR="000F2564">
              <w:rPr>
                <w:rStyle w:val="Odwoanieprzypisudolnego"/>
                <w:rFonts w:ascii="Times New Roman" w:hAnsi="Times New Roman" w:cs="Times New Roman"/>
                <w:sz w:val="20"/>
                <w:szCs w:val="20"/>
              </w:rPr>
              <w:footnoteReference w:id="6"/>
            </w:r>
            <w:r w:rsidR="000F2564">
              <w:rPr>
                <w:rFonts w:ascii="Times New Roman" w:hAnsi="Times New Roman" w:cs="Times New Roman"/>
                <w:sz w:val="20"/>
                <w:szCs w:val="20"/>
              </w:rPr>
              <w:t xml:space="preserve"> , z uwzględnieniem następując</w:t>
            </w:r>
            <w:r w:rsidR="000F2564" w:rsidRPr="000F2564">
              <w:rPr>
                <w:rFonts w:ascii="Times New Roman" w:hAnsi="Times New Roman" w:cs="Times New Roman"/>
                <w:sz w:val="20"/>
                <w:szCs w:val="20"/>
              </w:rPr>
              <w:t>ych czynników:</w:t>
            </w:r>
          </w:p>
          <w:p w14:paraId="797CDF16" w14:textId="4753757B" w:rsidR="000F2564" w:rsidRPr="000F2564" w:rsidRDefault="000F2564" w:rsidP="000F2564">
            <w:pPr>
              <w:rPr>
                <w:rStyle w:val="Teksttreci2Exact"/>
                <w:rFonts w:ascii="Times New Roman" w:hAnsi="Times New Roman" w:cs="Times New Roman"/>
                <w:sz w:val="20"/>
                <w:szCs w:val="20"/>
              </w:rPr>
            </w:pPr>
            <w:r>
              <w:rPr>
                <w:rStyle w:val="Teksttreci2Exact"/>
                <w:rFonts w:ascii="Times New Roman" w:hAnsi="Times New Roman" w:cs="Times New Roman"/>
                <w:sz w:val="20"/>
                <w:szCs w:val="20"/>
              </w:rPr>
              <w:t xml:space="preserve">a. </w:t>
            </w:r>
            <w:r w:rsidRPr="000F2564">
              <w:rPr>
                <w:rStyle w:val="Teksttreci2Exact"/>
                <w:rFonts w:ascii="Times New Roman" w:hAnsi="Times New Roman" w:cs="Times New Roman"/>
                <w:sz w:val="20"/>
                <w:szCs w:val="20"/>
              </w:rPr>
              <w:t>ocena charakteru nieprawidłowości, jej wagi oraz straty finansowej poniesionej przez dany fundusz;</w:t>
            </w:r>
          </w:p>
          <w:p w14:paraId="468735CB" w14:textId="77777777" w:rsidR="000F2564" w:rsidRPr="000F2564" w:rsidRDefault="000F2564" w:rsidP="000F2564">
            <w:pPr>
              <w:rPr>
                <w:rStyle w:val="Teksttreci2Exact"/>
                <w:rFonts w:ascii="Times New Roman" w:hAnsi="Times New Roman" w:cs="Times New Roman"/>
                <w:sz w:val="20"/>
                <w:szCs w:val="20"/>
              </w:rPr>
            </w:pPr>
            <w:r w:rsidRPr="000F2564">
              <w:rPr>
                <w:rStyle w:val="Teksttreci2Exact"/>
                <w:rFonts w:ascii="Times New Roman" w:hAnsi="Times New Roman" w:cs="Times New Roman"/>
                <w:sz w:val="20"/>
                <w:szCs w:val="20"/>
              </w:rPr>
              <w:t>b. ocena wagi nieprawidłowości;</w:t>
            </w:r>
          </w:p>
          <w:p w14:paraId="1DC13126" w14:textId="36917595" w:rsidR="000F2564" w:rsidRPr="00996912" w:rsidRDefault="000F2564" w:rsidP="000F2564">
            <w:pPr>
              <w:rPr>
                <w:rStyle w:val="Teksttreci2Exact"/>
                <w:rFonts w:ascii="Times New Roman" w:hAnsi="Times New Roman" w:cs="Times New Roman"/>
                <w:sz w:val="20"/>
                <w:szCs w:val="20"/>
              </w:rPr>
            </w:pPr>
            <w:r w:rsidRPr="000F2564">
              <w:rPr>
                <w:rStyle w:val="Teksttreci2Exact"/>
                <w:rFonts w:ascii="Times New Roman" w:hAnsi="Times New Roman" w:cs="Times New Roman"/>
                <w:sz w:val="20"/>
                <w:szCs w:val="20"/>
              </w:rPr>
              <w:t>c. ocena potencjalnej albo faktycznej straty fin. poniesionej przez budżet UE</w:t>
            </w:r>
            <w:r>
              <w:rPr>
                <w:rStyle w:val="Odwoanieprzypisudolnego"/>
                <w:rFonts w:ascii="Times New Roman" w:eastAsia="Arial Narrow" w:hAnsi="Times New Roman" w:cs="Times New Roman"/>
                <w:sz w:val="20"/>
                <w:szCs w:val="20"/>
              </w:rPr>
              <w:footnoteReference w:id="7"/>
            </w:r>
            <w:r w:rsidRPr="000F2564">
              <w:rPr>
                <w:rStyle w:val="Teksttreci2Exact"/>
                <w:rFonts w:ascii="Times New Roman" w:hAnsi="Times New Roman" w:cs="Times New Roman"/>
                <w:sz w:val="20"/>
                <w:szCs w:val="20"/>
              </w:rPr>
              <w:t>.</w:t>
            </w:r>
          </w:p>
        </w:tc>
      </w:tr>
      <w:tr w:rsidR="00955F2B" w:rsidRPr="00996912" w14:paraId="6FA0B49E" w14:textId="77777777" w:rsidTr="008E3D60">
        <w:tc>
          <w:tcPr>
            <w:tcW w:w="9119" w:type="dxa"/>
            <w:tcBorders>
              <w:bottom w:val="single" w:sz="4" w:space="0" w:color="auto"/>
            </w:tcBorders>
          </w:tcPr>
          <w:p w14:paraId="318C54DF"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b/>
                <w:bCs/>
                <w:sz w:val="20"/>
                <w:szCs w:val="20"/>
              </w:rPr>
              <w:t>Dokumentacja postępowania:</w:t>
            </w:r>
          </w:p>
        </w:tc>
      </w:tr>
      <w:tr w:rsidR="00955F2B" w:rsidRPr="00996912" w14:paraId="7DBD838E" w14:textId="77777777" w:rsidTr="008E3D60">
        <w:tc>
          <w:tcPr>
            <w:tcW w:w="9119" w:type="dxa"/>
            <w:tcBorders>
              <w:bottom w:val="single" w:sz="4" w:space="0" w:color="auto"/>
            </w:tcBorders>
          </w:tcPr>
          <w:p w14:paraId="033E07CA"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Dokument określający organizację, skład, tryb pracy oraz zakres obowiązków członków komisji przetargowej.</w:t>
            </w:r>
          </w:p>
        </w:tc>
      </w:tr>
      <w:tr w:rsidR="00955F2B" w:rsidRPr="00996912" w14:paraId="6E04F01F" w14:textId="77777777" w:rsidTr="008E3D60">
        <w:tc>
          <w:tcPr>
            <w:tcW w:w="9119" w:type="dxa"/>
            <w:tcBorders>
              <w:bottom w:val="single" w:sz="4" w:space="0" w:color="auto"/>
            </w:tcBorders>
          </w:tcPr>
          <w:p w14:paraId="6A6CE11C" w14:textId="484E310E"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 xml:space="preserve">Wstępne ogłoszenie informacyjne o planowanych zamówieniach albo okresowe ogłoszenie informacyjne </w:t>
            </w:r>
            <w:r w:rsidR="006D0011">
              <w:rPr>
                <w:rFonts w:ascii="Times New Roman" w:hAnsi="Times New Roman" w:cs="Times New Roman"/>
                <w:sz w:val="20"/>
                <w:szCs w:val="20"/>
              </w:rPr>
              <w:br/>
            </w:r>
            <w:r w:rsidRPr="00996912">
              <w:rPr>
                <w:rFonts w:ascii="Times New Roman" w:hAnsi="Times New Roman" w:cs="Times New Roman"/>
                <w:sz w:val="20"/>
                <w:szCs w:val="20"/>
              </w:rPr>
              <w:t>o planowanych zamówieniach sektorowych, jeśli zostało zamieszczone.</w:t>
            </w:r>
          </w:p>
        </w:tc>
      </w:tr>
      <w:tr w:rsidR="00955F2B" w:rsidRPr="00996912" w14:paraId="23CE8228" w14:textId="77777777" w:rsidTr="008E3D60">
        <w:tc>
          <w:tcPr>
            <w:tcW w:w="9119" w:type="dxa"/>
            <w:tcBorders>
              <w:bottom w:val="single" w:sz="4" w:space="0" w:color="auto"/>
            </w:tcBorders>
          </w:tcPr>
          <w:p w14:paraId="4E7CC641"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Ogłoszenie o zamówieniu albo ogłoszenie o zamówieniu sektorowym wraz z dowodami nadania, sprostowania treści ogłoszeń oraz ogłoszenia o zmianie ogłoszenia o zamówieniu.</w:t>
            </w:r>
          </w:p>
        </w:tc>
      </w:tr>
      <w:tr w:rsidR="00955F2B" w:rsidRPr="00996912" w14:paraId="4CF3C5C3" w14:textId="77777777" w:rsidTr="008E3D60">
        <w:tc>
          <w:tcPr>
            <w:tcW w:w="9119" w:type="dxa"/>
            <w:tcBorders>
              <w:bottom w:val="single" w:sz="4" w:space="0" w:color="auto"/>
            </w:tcBorders>
          </w:tcPr>
          <w:p w14:paraId="44640A81" w14:textId="7C9873E1"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Dowody zamieszczenia określonych dokumentów na stronie internetowej prowadzonego postępowania</w:t>
            </w:r>
            <w:r w:rsidR="004A60F9">
              <w:rPr>
                <w:rFonts w:ascii="Times New Roman" w:hAnsi="Times New Roman" w:cs="Times New Roman"/>
                <w:sz w:val="20"/>
                <w:szCs w:val="20"/>
              </w:rPr>
              <w:t xml:space="preserve"> lub na stronie zamawiającego</w:t>
            </w:r>
            <w:r w:rsidRPr="00996912">
              <w:rPr>
                <w:rFonts w:ascii="Times New Roman" w:hAnsi="Times New Roman" w:cs="Times New Roman"/>
                <w:sz w:val="20"/>
                <w:szCs w:val="20"/>
              </w:rPr>
              <w:t xml:space="preserve">, jeśli </w:t>
            </w:r>
            <w:proofErr w:type="spellStart"/>
            <w:r w:rsidRPr="00996912">
              <w:rPr>
                <w:rFonts w:ascii="Times New Roman" w:hAnsi="Times New Roman" w:cs="Times New Roman"/>
                <w:sz w:val="20"/>
                <w:szCs w:val="20"/>
              </w:rPr>
              <w:t>Pzp</w:t>
            </w:r>
            <w:proofErr w:type="spellEnd"/>
            <w:r w:rsidRPr="00996912">
              <w:rPr>
                <w:rFonts w:ascii="Times New Roman" w:hAnsi="Times New Roman" w:cs="Times New Roman"/>
                <w:sz w:val="20"/>
                <w:szCs w:val="20"/>
              </w:rPr>
              <w:t xml:space="preserve"> tego wymaga.</w:t>
            </w:r>
          </w:p>
        </w:tc>
      </w:tr>
      <w:tr w:rsidR="00955F2B" w:rsidRPr="00996912" w14:paraId="187BEA2B" w14:textId="77777777" w:rsidTr="008E3D60">
        <w:tc>
          <w:tcPr>
            <w:tcW w:w="9119" w:type="dxa"/>
            <w:tcBorders>
              <w:bottom w:val="single" w:sz="4" w:space="0" w:color="auto"/>
            </w:tcBorders>
          </w:tcPr>
          <w:p w14:paraId="3EF6ADF2"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Protokół postępowania o udzielenie zamówienia wraz z załącznikami (w formie pisemnej lub elektronicznej).</w:t>
            </w:r>
          </w:p>
        </w:tc>
      </w:tr>
      <w:tr w:rsidR="00955F2B" w:rsidRPr="00996912" w14:paraId="151F49C8" w14:textId="77777777" w:rsidTr="008E3D60">
        <w:tc>
          <w:tcPr>
            <w:tcW w:w="9119" w:type="dxa"/>
            <w:tcBorders>
              <w:bottom w:val="single" w:sz="4" w:space="0" w:color="auto"/>
            </w:tcBorders>
          </w:tcPr>
          <w:p w14:paraId="64D33183" w14:textId="59367C63"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Informacj</w:t>
            </w:r>
            <w:r w:rsidR="00BF77DD">
              <w:rPr>
                <w:rFonts w:ascii="Times New Roman" w:hAnsi="Times New Roman" w:cs="Times New Roman"/>
                <w:sz w:val="20"/>
                <w:szCs w:val="20"/>
              </w:rPr>
              <w:t>a</w:t>
            </w:r>
            <w:r w:rsidRPr="00996912">
              <w:rPr>
                <w:rFonts w:ascii="Times New Roman" w:hAnsi="Times New Roman" w:cs="Times New Roman"/>
                <w:sz w:val="20"/>
                <w:szCs w:val="20"/>
              </w:rPr>
              <w:t xml:space="preserve"> z otwarcia ofert.</w:t>
            </w:r>
          </w:p>
        </w:tc>
      </w:tr>
      <w:tr w:rsidR="00BF77DD" w:rsidRPr="00996912" w14:paraId="063BA320" w14:textId="77777777" w:rsidTr="008E3D60">
        <w:tc>
          <w:tcPr>
            <w:tcW w:w="9119" w:type="dxa"/>
            <w:tcBorders>
              <w:bottom w:val="single" w:sz="4" w:space="0" w:color="auto"/>
            </w:tcBorders>
          </w:tcPr>
          <w:p w14:paraId="5D8303F5" w14:textId="408E5F59" w:rsidR="00CA4127" w:rsidRPr="00996912" w:rsidRDefault="00BF77DD" w:rsidP="008E3D60">
            <w:pPr>
              <w:rPr>
                <w:rFonts w:ascii="Times New Roman" w:hAnsi="Times New Roman" w:cs="Times New Roman"/>
                <w:sz w:val="20"/>
                <w:szCs w:val="20"/>
              </w:rPr>
            </w:pPr>
            <w:r>
              <w:rPr>
                <w:rFonts w:ascii="Times New Roman" w:hAnsi="Times New Roman" w:cs="Times New Roman"/>
                <w:sz w:val="20"/>
                <w:szCs w:val="20"/>
              </w:rPr>
              <w:t>SWZ/SIWZ wraz ze wszystkimi załącznikami oraz pytaniami do ich treści wraz z odpowiedziami na nie.</w:t>
            </w:r>
          </w:p>
        </w:tc>
      </w:tr>
      <w:tr w:rsidR="00CA4127" w:rsidRPr="00996912" w14:paraId="4CE146BB" w14:textId="77777777" w:rsidTr="008E3D60">
        <w:tc>
          <w:tcPr>
            <w:tcW w:w="9119" w:type="dxa"/>
            <w:tcBorders>
              <w:bottom w:val="single" w:sz="4" w:space="0" w:color="auto"/>
            </w:tcBorders>
          </w:tcPr>
          <w:p w14:paraId="02C7FA7D" w14:textId="0BA51C4A" w:rsidR="00CA4127" w:rsidRDefault="00CA4127" w:rsidP="00CA4127">
            <w:pPr>
              <w:rPr>
                <w:rFonts w:ascii="Times New Roman" w:hAnsi="Times New Roman" w:cs="Times New Roman"/>
                <w:sz w:val="20"/>
                <w:szCs w:val="20"/>
              </w:rPr>
            </w:pPr>
            <w:r>
              <w:rPr>
                <w:rFonts w:ascii="Times New Roman" w:hAnsi="Times New Roman" w:cs="Times New Roman"/>
                <w:sz w:val="20"/>
                <w:szCs w:val="20"/>
              </w:rPr>
              <w:t xml:space="preserve">Dokumentacja postępowania </w:t>
            </w:r>
            <w:proofErr w:type="spellStart"/>
            <w:r w:rsidRPr="00CA4127">
              <w:rPr>
                <w:rFonts w:ascii="Times New Roman" w:hAnsi="Times New Roman" w:cs="Times New Roman"/>
                <w:sz w:val="20"/>
                <w:szCs w:val="20"/>
              </w:rPr>
              <w:t>postępowania</w:t>
            </w:r>
            <w:proofErr w:type="spellEnd"/>
            <w:r w:rsidRPr="00CA4127">
              <w:rPr>
                <w:rFonts w:ascii="Times New Roman" w:hAnsi="Times New Roman" w:cs="Times New Roman"/>
                <w:sz w:val="20"/>
                <w:szCs w:val="20"/>
              </w:rPr>
              <w:t xml:space="preserve"> pr</w:t>
            </w:r>
            <w:r>
              <w:rPr>
                <w:rFonts w:ascii="Times New Roman" w:hAnsi="Times New Roman" w:cs="Times New Roman"/>
                <w:sz w:val="20"/>
                <w:szCs w:val="20"/>
              </w:rPr>
              <w:t xml:space="preserve">owadzonego w trybie podstawowym </w:t>
            </w:r>
            <w:r w:rsidRPr="00CA4127">
              <w:rPr>
                <w:rFonts w:ascii="Times New Roman" w:hAnsi="Times New Roman" w:cs="Times New Roman"/>
                <w:sz w:val="20"/>
                <w:szCs w:val="20"/>
              </w:rPr>
              <w:t>z negocjacjami</w:t>
            </w:r>
            <w:r>
              <w:rPr>
                <w:rFonts w:ascii="Times New Roman" w:hAnsi="Times New Roman" w:cs="Times New Roman"/>
                <w:sz w:val="20"/>
                <w:szCs w:val="20"/>
              </w:rPr>
              <w:t>.</w:t>
            </w:r>
          </w:p>
        </w:tc>
      </w:tr>
      <w:tr w:rsidR="00955F2B" w:rsidRPr="00996912" w14:paraId="74E31345" w14:textId="77777777" w:rsidTr="008E3D60">
        <w:tc>
          <w:tcPr>
            <w:tcW w:w="9119" w:type="dxa"/>
            <w:tcBorders>
              <w:bottom w:val="single" w:sz="4" w:space="0" w:color="auto"/>
            </w:tcBorders>
          </w:tcPr>
          <w:p w14:paraId="6C5E334D"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lastRenderedPageBreak/>
              <w:t>Oferty złożone w postępowaniu.</w:t>
            </w:r>
          </w:p>
        </w:tc>
      </w:tr>
      <w:tr w:rsidR="00955F2B" w:rsidRPr="00996912" w14:paraId="0203F82E" w14:textId="77777777" w:rsidTr="008E3D60">
        <w:tc>
          <w:tcPr>
            <w:tcW w:w="9119" w:type="dxa"/>
            <w:tcBorders>
              <w:bottom w:val="single" w:sz="4" w:space="0" w:color="auto"/>
            </w:tcBorders>
          </w:tcPr>
          <w:p w14:paraId="46673979" w14:textId="77777777" w:rsidR="00955F2B" w:rsidRPr="00996912" w:rsidRDefault="00955F2B" w:rsidP="008E3D60">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Dokumenty powstałe w wyniku korespondencji prowadzonej przez zamawiającego z wykonawcami w trakcie postępowania przy użyciu środków komunikacji elektronicznej, np.:</w:t>
            </w:r>
          </w:p>
          <w:p w14:paraId="0114B718" w14:textId="7D8C3DD2" w:rsidR="00955F2B" w:rsidRPr="00EA5D88" w:rsidRDefault="00955F2B" w:rsidP="00EA5D88">
            <w:pPr>
              <w:pStyle w:val="Akapitzlist"/>
              <w:numPr>
                <w:ilvl w:val="0"/>
                <w:numId w:val="11"/>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żądanie od wykonawcy złożenia, uzupełnienia, poprawienia oświadczeń i dokumentów, w tym pełnomocnictw lub złożenia wyjaśnień</w:t>
            </w:r>
            <w:r w:rsidR="009259D8">
              <w:rPr>
                <w:rStyle w:val="Teksttreci2Exact"/>
                <w:rFonts w:ascii="Times New Roman" w:hAnsi="Times New Roman" w:cs="Times New Roman"/>
                <w:sz w:val="20"/>
                <w:szCs w:val="20"/>
              </w:rPr>
              <w:t>;</w:t>
            </w:r>
          </w:p>
          <w:p w14:paraId="12C0C8EC" w14:textId="763E98C5" w:rsidR="00955F2B" w:rsidRPr="00EA5D88" w:rsidRDefault="00955F2B" w:rsidP="00EA5D88">
            <w:pPr>
              <w:pStyle w:val="Akapitzlist"/>
              <w:numPr>
                <w:ilvl w:val="0"/>
                <w:numId w:val="11"/>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przekazane przez wykonawcę oświadczenia i dokumenty, w tym pełnomocnictwa</w:t>
            </w:r>
            <w:r w:rsidR="009259D8">
              <w:rPr>
                <w:rStyle w:val="Teksttreci2Exact"/>
                <w:rFonts w:ascii="Times New Roman" w:hAnsi="Times New Roman" w:cs="Times New Roman"/>
                <w:sz w:val="20"/>
                <w:szCs w:val="20"/>
              </w:rPr>
              <w:t>;</w:t>
            </w:r>
          </w:p>
          <w:p w14:paraId="08E8B7DE" w14:textId="32483392" w:rsidR="00955F2B" w:rsidRPr="00EA5D88" w:rsidRDefault="00955F2B" w:rsidP="00EA5D88">
            <w:pPr>
              <w:pStyle w:val="Akapitzlist"/>
              <w:numPr>
                <w:ilvl w:val="0"/>
                <w:numId w:val="11"/>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udzielone przez wykonawców wyjaśnienia</w:t>
            </w:r>
            <w:r w:rsidR="009259D8">
              <w:rPr>
                <w:rStyle w:val="Teksttreci2Exact"/>
                <w:rFonts w:ascii="Times New Roman" w:hAnsi="Times New Roman" w:cs="Times New Roman"/>
                <w:sz w:val="20"/>
                <w:szCs w:val="20"/>
              </w:rPr>
              <w:t>;</w:t>
            </w:r>
          </w:p>
          <w:p w14:paraId="62E26C1E" w14:textId="356C60A9" w:rsidR="00955F2B" w:rsidRPr="00EA5D88" w:rsidRDefault="00955F2B" w:rsidP="00EA5D88">
            <w:pPr>
              <w:pStyle w:val="Akapitzlist"/>
              <w:numPr>
                <w:ilvl w:val="0"/>
                <w:numId w:val="11"/>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zawiadomienie o poprawieniu w ofertach oczywistych omyłek pisarskich, omyłek rachunkowych </w:t>
            </w:r>
            <w:r w:rsidR="006D0011">
              <w:rPr>
                <w:rStyle w:val="Teksttreci2Exact"/>
                <w:rFonts w:ascii="Times New Roman" w:hAnsi="Times New Roman" w:cs="Times New Roman"/>
                <w:sz w:val="20"/>
                <w:szCs w:val="20"/>
              </w:rPr>
              <w:br/>
            </w:r>
            <w:r w:rsidRPr="00EA5D88">
              <w:rPr>
                <w:rStyle w:val="Teksttreci2Exact"/>
                <w:rFonts w:ascii="Times New Roman" w:hAnsi="Times New Roman" w:cs="Times New Roman"/>
                <w:sz w:val="20"/>
                <w:szCs w:val="20"/>
              </w:rPr>
              <w:t>w obliczeniu ceny oraz innych omyłek</w:t>
            </w:r>
            <w:r w:rsidR="009259D8">
              <w:rPr>
                <w:rStyle w:val="Teksttreci2Exact"/>
                <w:rFonts w:ascii="Times New Roman" w:hAnsi="Times New Roman" w:cs="Times New Roman"/>
                <w:sz w:val="20"/>
                <w:szCs w:val="20"/>
              </w:rPr>
              <w:t>;</w:t>
            </w:r>
          </w:p>
          <w:p w14:paraId="66C7E442" w14:textId="506638D8" w:rsidR="00955F2B" w:rsidRPr="00EA5D88" w:rsidRDefault="00955F2B" w:rsidP="00EA5D88">
            <w:pPr>
              <w:pStyle w:val="Akapitzlist"/>
              <w:numPr>
                <w:ilvl w:val="0"/>
                <w:numId w:val="11"/>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żądanie złożenia wyjaśnień w sprawie rażąco niskiej ceny oraz odpowiedzi udzielone przez wykonawców, żądanie wyjaśnienia treści oferty oraz odpowiedzi udzielone przez wykonawców, </w:t>
            </w:r>
          </w:p>
          <w:p w14:paraId="1D8CA034" w14:textId="1D0D69B2" w:rsidR="00955F2B" w:rsidRPr="00EA5D88" w:rsidRDefault="00955F2B" w:rsidP="00EA5D88">
            <w:pPr>
              <w:pStyle w:val="Akapitzlist"/>
              <w:numPr>
                <w:ilvl w:val="0"/>
                <w:numId w:val="11"/>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wezwanie w sprawie przedłużenia terminu związania ofertą oraz odpowiedzi udzielone przez wykonawców</w:t>
            </w:r>
            <w:r w:rsidR="009259D8">
              <w:rPr>
                <w:rStyle w:val="Teksttreci2Exact"/>
                <w:rFonts w:ascii="Times New Roman" w:hAnsi="Times New Roman" w:cs="Times New Roman"/>
                <w:sz w:val="20"/>
                <w:szCs w:val="20"/>
              </w:rPr>
              <w:t>;</w:t>
            </w:r>
          </w:p>
          <w:p w14:paraId="36EAB7C5" w14:textId="600DEC55" w:rsidR="00955F2B" w:rsidRPr="00EA5D88" w:rsidRDefault="00955F2B" w:rsidP="00EA5D88">
            <w:pPr>
              <w:pStyle w:val="Akapitzlist"/>
              <w:numPr>
                <w:ilvl w:val="0"/>
                <w:numId w:val="11"/>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wezwanie wykonawców do złożenia ofert dodatkowych oraz złożone oferty dodatkowe</w:t>
            </w:r>
            <w:r w:rsidR="009259D8">
              <w:rPr>
                <w:rStyle w:val="Teksttreci2Exact"/>
                <w:rFonts w:ascii="Times New Roman" w:hAnsi="Times New Roman" w:cs="Times New Roman"/>
                <w:sz w:val="20"/>
                <w:szCs w:val="20"/>
              </w:rPr>
              <w:t>;</w:t>
            </w:r>
          </w:p>
          <w:p w14:paraId="6598C1FA" w14:textId="071E604B" w:rsidR="00955F2B" w:rsidRPr="00EA5D88" w:rsidRDefault="00955F2B" w:rsidP="00EA5D88">
            <w:pPr>
              <w:pStyle w:val="Akapitzlist"/>
              <w:numPr>
                <w:ilvl w:val="0"/>
                <w:numId w:val="11"/>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zwroty wadium</w:t>
            </w:r>
            <w:r w:rsidR="009259D8">
              <w:rPr>
                <w:rStyle w:val="Teksttreci2Exact"/>
                <w:rFonts w:ascii="Times New Roman" w:hAnsi="Times New Roman" w:cs="Times New Roman"/>
                <w:sz w:val="20"/>
                <w:szCs w:val="20"/>
              </w:rPr>
              <w:t>;</w:t>
            </w:r>
          </w:p>
          <w:p w14:paraId="3056839D" w14:textId="1E947881" w:rsidR="00955F2B" w:rsidRPr="00EA5D88" w:rsidRDefault="00955F2B" w:rsidP="00EA5D88">
            <w:pPr>
              <w:pStyle w:val="Akapitzlist"/>
              <w:numPr>
                <w:ilvl w:val="0"/>
                <w:numId w:val="11"/>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zabezpieczenie należytego wykonania umowy.</w:t>
            </w:r>
          </w:p>
        </w:tc>
      </w:tr>
      <w:tr w:rsidR="00955F2B" w:rsidRPr="00996912" w14:paraId="1A931FEE" w14:textId="77777777" w:rsidTr="008E3D60">
        <w:tc>
          <w:tcPr>
            <w:tcW w:w="9119" w:type="dxa"/>
            <w:tcBorders>
              <w:bottom w:val="single" w:sz="4" w:space="0" w:color="auto"/>
            </w:tcBorders>
          </w:tcPr>
          <w:p w14:paraId="6D549D87" w14:textId="77777777" w:rsidR="00955F2B" w:rsidRPr="00996912" w:rsidRDefault="00955F2B" w:rsidP="008E3D60">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Dokumentację powstałą w toku postępowania odwoławczego, w tym:</w:t>
            </w:r>
          </w:p>
          <w:p w14:paraId="622C3350" w14:textId="662C6981" w:rsidR="00955F2B" w:rsidRPr="00EA5D88" w:rsidRDefault="00955F2B" w:rsidP="00EA5D88">
            <w:pPr>
              <w:pStyle w:val="Akapitzlist"/>
              <w:numPr>
                <w:ilvl w:val="0"/>
                <w:numId w:val="12"/>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odwołanie</w:t>
            </w:r>
            <w:r w:rsidR="009259D8">
              <w:rPr>
                <w:rStyle w:val="Teksttreci2Exact"/>
                <w:rFonts w:ascii="Times New Roman" w:hAnsi="Times New Roman" w:cs="Times New Roman"/>
                <w:sz w:val="20"/>
                <w:szCs w:val="20"/>
              </w:rPr>
              <w:t>;</w:t>
            </w:r>
          </w:p>
          <w:p w14:paraId="54B96ACA" w14:textId="19432D35" w:rsidR="00955F2B" w:rsidRPr="00EA5D88" w:rsidRDefault="00955F2B" w:rsidP="00EA5D88">
            <w:pPr>
              <w:pStyle w:val="Akapitzlist"/>
              <w:numPr>
                <w:ilvl w:val="0"/>
                <w:numId w:val="12"/>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zawiadomienie o wniesieniu odwołania z wezwaniem wykonawców do przystąpienia do postępowania odwoławczego</w:t>
            </w:r>
            <w:r w:rsidR="009259D8">
              <w:rPr>
                <w:rStyle w:val="Teksttreci2Exact"/>
                <w:rFonts w:ascii="Times New Roman" w:hAnsi="Times New Roman" w:cs="Times New Roman"/>
                <w:sz w:val="20"/>
                <w:szCs w:val="20"/>
              </w:rPr>
              <w:t>;</w:t>
            </w:r>
          </w:p>
          <w:p w14:paraId="6842A258" w14:textId="3C2DD4D1" w:rsidR="00955F2B" w:rsidRPr="00EA5D88" w:rsidRDefault="00955F2B" w:rsidP="00EA5D88">
            <w:pPr>
              <w:pStyle w:val="Akapitzlist"/>
              <w:numPr>
                <w:ilvl w:val="0"/>
                <w:numId w:val="12"/>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wezwanie do przedłużenia ważności wadium lub wniesienia nowego wadium na wydłużony okres związania ofertą</w:t>
            </w:r>
            <w:r w:rsidR="009259D8">
              <w:rPr>
                <w:rStyle w:val="Teksttreci2Exact"/>
                <w:rFonts w:ascii="Times New Roman" w:hAnsi="Times New Roman" w:cs="Times New Roman"/>
                <w:sz w:val="20"/>
                <w:szCs w:val="20"/>
              </w:rPr>
              <w:t>;</w:t>
            </w:r>
          </w:p>
          <w:p w14:paraId="5F5AF770" w14:textId="479360D8" w:rsidR="00955F2B" w:rsidRPr="00EA5D88" w:rsidRDefault="00955F2B" w:rsidP="00EA5D88">
            <w:pPr>
              <w:pStyle w:val="Akapitzlist"/>
              <w:numPr>
                <w:ilvl w:val="0"/>
                <w:numId w:val="12"/>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przystąpienia do odwołania</w:t>
            </w:r>
            <w:r w:rsidR="009259D8">
              <w:rPr>
                <w:rStyle w:val="Teksttreci2Exact"/>
                <w:rFonts w:ascii="Times New Roman" w:hAnsi="Times New Roman" w:cs="Times New Roman"/>
                <w:sz w:val="20"/>
                <w:szCs w:val="20"/>
              </w:rPr>
              <w:t>;</w:t>
            </w:r>
          </w:p>
          <w:p w14:paraId="3FD36BFD" w14:textId="51B71D02" w:rsidR="00955F2B" w:rsidRPr="00EA5D88" w:rsidRDefault="00955F2B" w:rsidP="00EA5D88">
            <w:pPr>
              <w:pStyle w:val="Akapitzlist"/>
              <w:numPr>
                <w:ilvl w:val="0"/>
                <w:numId w:val="12"/>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opozycja przeciw przystąpieniu do odwołania</w:t>
            </w:r>
            <w:r w:rsidR="009259D8">
              <w:rPr>
                <w:rStyle w:val="Teksttreci2Exact"/>
                <w:rFonts w:ascii="Times New Roman" w:hAnsi="Times New Roman" w:cs="Times New Roman"/>
                <w:sz w:val="20"/>
                <w:szCs w:val="20"/>
              </w:rPr>
              <w:t>;</w:t>
            </w:r>
          </w:p>
          <w:p w14:paraId="2CE29CC2" w14:textId="5FDB926A" w:rsidR="00955F2B" w:rsidRPr="00EA5D88" w:rsidRDefault="00955F2B" w:rsidP="00EA5D88">
            <w:pPr>
              <w:pStyle w:val="Akapitzlist"/>
              <w:numPr>
                <w:ilvl w:val="0"/>
                <w:numId w:val="12"/>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odpowiedź zamawiającego na odwołanie</w:t>
            </w:r>
            <w:r w:rsidR="009259D8">
              <w:rPr>
                <w:rStyle w:val="Teksttreci2Exact"/>
                <w:rFonts w:ascii="Times New Roman" w:hAnsi="Times New Roman" w:cs="Times New Roman"/>
                <w:sz w:val="20"/>
                <w:szCs w:val="20"/>
              </w:rPr>
              <w:t>;</w:t>
            </w:r>
          </w:p>
          <w:p w14:paraId="0CA47BC5" w14:textId="7C67EFC1" w:rsidR="00955F2B" w:rsidRPr="00EA5D88" w:rsidRDefault="00955F2B" w:rsidP="00EA5D88">
            <w:pPr>
              <w:pStyle w:val="Akapitzlist"/>
              <w:numPr>
                <w:ilvl w:val="0"/>
                <w:numId w:val="12"/>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wyrok/postanowienie Krajowej Izby Odwoławczej</w:t>
            </w:r>
            <w:r w:rsidR="009259D8">
              <w:rPr>
                <w:rStyle w:val="Teksttreci2Exact"/>
                <w:rFonts w:ascii="Times New Roman" w:hAnsi="Times New Roman" w:cs="Times New Roman"/>
                <w:sz w:val="20"/>
                <w:szCs w:val="20"/>
              </w:rPr>
              <w:t>;</w:t>
            </w:r>
          </w:p>
          <w:p w14:paraId="1D2CFE60" w14:textId="6C1BBB96" w:rsidR="00955F2B" w:rsidRPr="00EA5D88" w:rsidRDefault="00955F2B" w:rsidP="00EA5D88">
            <w:pPr>
              <w:pStyle w:val="Akapitzlist"/>
              <w:numPr>
                <w:ilvl w:val="0"/>
                <w:numId w:val="12"/>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skarga do sądu okręgowego na wyrok Krajowej Izby Odwoławczej, odpowiedź na skargę oraz orzeczenie tego sądu – jeśli miał miejsce</w:t>
            </w:r>
            <w:r w:rsidR="009259D8">
              <w:rPr>
                <w:rStyle w:val="Teksttreci2Exact"/>
                <w:rFonts w:ascii="Times New Roman" w:hAnsi="Times New Roman" w:cs="Times New Roman"/>
                <w:sz w:val="20"/>
                <w:szCs w:val="20"/>
              </w:rPr>
              <w:t>;</w:t>
            </w:r>
          </w:p>
          <w:p w14:paraId="62275921" w14:textId="19C4FBB4" w:rsidR="00955F2B" w:rsidRPr="00EA5D88" w:rsidRDefault="00955F2B" w:rsidP="00EA5D88">
            <w:pPr>
              <w:pStyle w:val="Akapitzlist"/>
              <w:numPr>
                <w:ilvl w:val="0"/>
                <w:numId w:val="12"/>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wniosek zamawiającego do Krajowej Izby Odwoławczej o uchylenie zakazu zawarcia umowy </w:t>
            </w:r>
            <w:r w:rsidR="006D0011">
              <w:rPr>
                <w:rStyle w:val="Teksttreci2Exact"/>
                <w:rFonts w:ascii="Times New Roman" w:hAnsi="Times New Roman" w:cs="Times New Roman"/>
                <w:sz w:val="20"/>
                <w:szCs w:val="20"/>
              </w:rPr>
              <w:br/>
            </w:r>
            <w:r w:rsidRPr="00EA5D88">
              <w:rPr>
                <w:rStyle w:val="Teksttreci2Exact"/>
                <w:rFonts w:ascii="Times New Roman" w:hAnsi="Times New Roman" w:cs="Times New Roman"/>
                <w:sz w:val="20"/>
                <w:szCs w:val="20"/>
              </w:rPr>
              <w:t>i postanowienie KIO</w:t>
            </w:r>
            <w:r w:rsidR="009259D8">
              <w:rPr>
                <w:rStyle w:val="Teksttreci2Exact"/>
                <w:rFonts w:ascii="Times New Roman" w:hAnsi="Times New Roman" w:cs="Times New Roman"/>
                <w:sz w:val="20"/>
                <w:szCs w:val="20"/>
              </w:rPr>
              <w:t>.</w:t>
            </w:r>
          </w:p>
        </w:tc>
      </w:tr>
      <w:tr w:rsidR="00955F2B" w:rsidRPr="00996912" w14:paraId="4974E0A4" w14:textId="77777777" w:rsidTr="008E3D60">
        <w:tc>
          <w:tcPr>
            <w:tcW w:w="9119" w:type="dxa"/>
            <w:tcBorders>
              <w:bottom w:val="single" w:sz="4" w:space="0" w:color="auto"/>
            </w:tcBorders>
          </w:tcPr>
          <w:p w14:paraId="193CB83E"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Umowa/y ze zmianami (aneksami) wraz z załącznikami.</w:t>
            </w:r>
          </w:p>
        </w:tc>
      </w:tr>
      <w:tr w:rsidR="00955F2B" w:rsidRPr="00996912" w14:paraId="199D4F5A" w14:textId="77777777" w:rsidTr="008E3D60">
        <w:tc>
          <w:tcPr>
            <w:tcW w:w="9119" w:type="dxa"/>
            <w:tcBorders>
              <w:bottom w:val="single" w:sz="4" w:space="0" w:color="auto"/>
            </w:tcBorders>
          </w:tcPr>
          <w:p w14:paraId="23DABD4F"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Ogłoszenie o udzieleniu zamówienia.</w:t>
            </w:r>
          </w:p>
        </w:tc>
      </w:tr>
      <w:tr w:rsidR="00955F2B" w:rsidRPr="00996912" w14:paraId="399E842E" w14:textId="77777777" w:rsidTr="008E3D60">
        <w:tc>
          <w:tcPr>
            <w:tcW w:w="9119" w:type="dxa"/>
            <w:tcBorders>
              <w:bottom w:val="single" w:sz="4" w:space="0" w:color="auto"/>
            </w:tcBorders>
          </w:tcPr>
          <w:p w14:paraId="42F9E665" w14:textId="77777777" w:rsidR="00955F2B" w:rsidRPr="00996912" w:rsidRDefault="00955F2B" w:rsidP="008E3D60">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 xml:space="preserve">W przypadku postępowania prowadzonego </w:t>
            </w:r>
            <w:r w:rsidRPr="00996912">
              <w:rPr>
                <w:rStyle w:val="Teksttreci2Exact"/>
                <w:rFonts w:ascii="Times New Roman" w:hAnsi="Times New Roman" w:cs="Times New Roman"/>
                <w:b/>
                <w:bCs/>
                <w:sz w:val="20"/>
                <w:szCs w:val="20"/>
              </w:rPr>
              <w:t>w trybie przetargu ograniczonego</w:t>
            </w:r>
            <w:r w:rsidRPr="00996912">
              <w:rPr>
                <w:rStyle w:val="Teksttreci2Exact"/>
                <w:rFonts w:ascii="Times New Roman" w:hAnsi="Times New Roman" w:cs="Times New Roman"/>
                <w:sz w:val="20"/>
                <w:szCs w:val="20"/>
              </w:rPr>
              <w:t xml:space="preserve"> także:</w:t>
            </w:r>
          </w:p>
          <w:p w14:paraId="08087B19" w14:textId="41A71EBF" w:rsidR="00955F2B" w:rsidRPr="00EA5D88" w:rsidRDefault="00955F2B" w:rsidP="00EA5D88">
            <w:pPr>
              <w:pStyle w:val="Akapitzlist"/>
              <w:numPr>
                <w:ilvl w:val="0"/>
                <w:numId w:val="13"/>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wnioski o dopuszczenie do udziału w postępowaniu</w:t>
            </w:r>
            <w:r w:rsidR="00785933">
              <w:rPr>
                <w:rStyle w:val="Teksttreci2Exact"/>
                <w:rFonts w:ascii="Times New Roman" w:hAnsi="Times New Roman" w:cs="Times New Roman"/>
                <w:sz w:val="20"/>
                <w:szCs w:val="20"/>
              </w:rPr>
              <w:t>;</w:t>
            </w:r>
          </w:p>
          <w:p w14:paraId="48672FB8" w14:textId="1A4EC386" w:rsidR="00955F2B" w:rsidRPr="00EA5D88" w:rsidRDefault="00955F2B" w:rsidP="00EA5D88">
            <w:pPr>
              <w:pStyle w:val="Akapitzlist"/>
              <w:numPr>
                <w:ilvl w:val="0"/>
                <w:numId w:val="13"/>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informacj</w:t>
            </w:r>
            <w:r w:rsidR="004A60F9">
              <w:rPr>
                <w:rStyle w:val="Teksttreci2Exact"/>
                <w:rFonts w:ascii="Times New Roman" w:hAnsi="Times New Roman" w:cs="Times New Roman"/>
                <w:sz w:val="20"/>
                <w:szCs w:val="20"/>
              </w:rPr>
              <w:t>a</w:t>
            </w:r>
            <w:r w:rsidRPr="00EA5D88">
              <w:rPr>
                <w:rStyle w:val="Teksttreci2Exact"/>
                <w:rFonts w:ascii="Times New Roman" w:hAnsi="Times New Roman" w:cs="Times New Roman"/>
                <w:sz w:val="20"/>
                <w:szCs w:val="20"/>
              </w:rPr>
              <w:t xml:space="preserve"> o wynikach oceny spełniania warunków</w:t>
            </w:r>
            <w:r w:rsidR="00785933">
              <w:rPr>
                <w:rStyle w:val="Teksttreci2Exact"/>
                <w:rFonts w:ascii="Times New Roman" w:hAnsi="Times New Roman" w:cs="Times New Roman"/>
                <w:sz w:val="20"/>
                <w:szCs w:val="20"/>
              </w:rPr>
              <w:t>.</w:t>
            </w:r>
          </w:p>
        </w:tc>
      </w:tr>
      <w:tr w:rsidR="00955F2B" w:rsidRPr="00996912" w14:paraId="7C00CDCB" w14:textId="77777777" w:rsidTr="008E3D60">
        <w:tc>
          <w:tcPr>
            <w:tcW w:w="9119" w:type="dxa"/>
            <w:tcBorders>
              <w:bottom w:val="single" w:sz="4" w:space="0" w:color="auto"/>
            </w:tcBorders>
          </w:tcPr>
          <w:p w14:paraId="1141A67D" w14:textId="77777777" w:rsidR="00955F2B" w:rsidRPr="00996912" w:rsidRDefault="00955F2B" w:rsidP="008E3D60">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 xml:space="preserve">W przypadku postępowania prowadzonego </w:t>
            </w:r>
            <w:r w:rsidRPr="00996912">
              <w:rPr>
                <w:rStyle w:val="Teksttreci2Exact"/>
                <w:rFonts w:ascii="Times New Roman" w:hAnsi="Times New Roman" w:cs="Times New Roman"/>
                <w:b/>
                <w:bCs/>
                <w:sz w:val="20"/>
                <w:szCs w:val="20"/>
              </w:rPr>
              <w:t>w trybie negocjacji z ogłoszeniem</w:t>
            </w:r>
            <w:r w:rsidRPr="00996912">
              <w:rPr>
                <w:rStyle w:val="Teksttreci2Exact"/>
                <w:rFonts w:ascii="Times New Roman" w:hAnsi="Times New Roman" w:cs="Times New Roman"/>
                <w:sz w:val="20"/>
                <w:szCs w:val="20"/>
              </w:rPr>
              <w:t xml:space="preserve"> także: </w:t>
            </w:r>
          </w:p>
          <w:p w14:paraId="1E9CD1B8" w14:textId="61D20094" w:rsidR="00955F2B" w:rsidRPr="00EA5D88" w:rsidRDefault="00955F2B" w:rsidP="00EA5D88">
            <w:pPr>
              <w:pStyle w:val="Akapitzlist"/>
              <w:numPr>
                <w:ilvl w:val="0"/>
                <w:numId w:val="14"/>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wnioski o dopuszczenie do udziału w postępowaniu;</w:t>
            </w:r>
          </w:p>
          <w:p w14:paraId="01263E30" w14:textId="5AAFB230" w:rsidR="00955F2B" w:rsidRPr="00EA5D88" w:rsidRDefault="00955F2B" w:rsidP="00EA5D88">
            <w:pPr>
              <w:pStyle w:val="Akapitzlist"/>
              <w:numPr>
                <w:ilvl w:val="0"/>
                <w:numId w:val="14"/>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informacj</w:t>
            </w:r>
            <w:r w:rsidR="004A60F9">
              <w:rPr>
                <w:rStyle w:val="Teksttreci2Exact"/>
                <w:rFonts w:ascii="Times New Roman" w:hAnsi="Times New Roman" w:cs="Times New Roman"/>
                <w:sz w:val="20"/>
                <w:szCs w:val="20"/>
              </w:rPr>
              <w:t>a</w:t>
            </w:r>
            <w:r w:rsidRPr="00EA5D88">
              <w:rPr>
                <w:rStyle w:val="Teksttreci2Exact"/>
                <w:rFonts w:ascii="Times New Roman" w:hAnsi="Times New Roman" w:cs="Times New Roman"/>
                <w:sz w:val="20"/>
                <w:szCs w:val="20"/>
              </w:rPr>
              <w:t xml:space="preserve"> o wynikach oceny spełniania warunków;</w:t>
            </w:r>
          </w:p>
          <w:p w14:paraId="332C6FB6" w14:textId="5A8D2EC7" w:rsidR="00955F2B" w:rsidRPr="00EA5D88" w:rsidRDefault="00955F2B" w:rsidP="00EA5D88">
            <w:pPr>
              <w:pStyle w:val="Akapitzlist"/>
              <w:numPr>
                <w:ilvl w:val="0"/>
                <w:numId w:val="14"/>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zaproszenie do składania ofert wstępnych; </w:t>
            </w:r>
          </w:p>
          <w:p w14:paraId="4AC65C67" w14:textId="5BDE868D" w:rsidR="00955F2B" w:rsidRPr="00EA5D88" w:rsidRDefault="00955F2B" w:rsidP="00EA5D88">
            <w:pPr>
              <w:pStyle w:val="Akapitzlist"/>
              <w:numPr>
                <w:ilvl w:val="0"/>
                <w:numId w:val="14"/>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oferty wstępne;</w:t>
            </w:r>
          </w:p>
          <w:p w14:paraId="36D3C51B" w14:textId="12BD5412" w:rsidR="00955F2B" w:rsidRPr="00EA5D88" w:rsidRDefault="00955F2B" w:rsidP="00EA5D88">
            <w:pPr>
              <w:pStyle w:val="Akapitzlist"/>
              <w:numPr>
                <w:ilvl w:val="0"/>
                <w:numId w:val="14"/>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zaproszenie do negocjacji;</w:t>
            </w:r>
          </w:p>
          <w:p w14:paraId="753D6B55" w14:textId="3A3E4D32" w:rsidR="00955F2B" w:rsidRPr="00EA5D88" w:rsidRDefault="00955F2B" w:rsidP="00EA5D88">
            <w:pPr>
              <w:pStyle w:val="Akapitzlist"/>
              <w:numPr>
                <w:ilvl w:val="0"/>
                <w:numId w:val="14"/>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protokół z negocjacji (jeśli sporządzono); </w:t>
            </w:r>
          </w:p>
          <w:p w14:paraId="504B8381" w14:textId="30995C67" w:rsidR="00955F2B" w:rsidRPr="00EA5D88" w:rsidRDefault="00955F2B" w:rsidP="00EA5D88">
            <w:pPr>
              <w:pStyle w:val="Akapitzlist"/>
              <w:numPr>
                <w:ilvl w:val="0"/>
                <w:numId w:val="14"/>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zaproszenie do składania ofert</w:t>
            </w:r>
            <w:r w:rsidR="00785933">
              <w:rPr>
                <w:rStyle w:val="Teksttreci2Exact"/>
                <w:rFonts w:ascii="Times New Roman" w:hAnsi="Times New Roman" w:cs="Times New Roman"/>
                <w:sz w:val="20"/>
                <w:szCs w:val="20"/>
              </w:rPr>
              <w:t>.</w:t>
            </w:r>
          </w:p>
        </w:tc>
      </w:tr>
      <w:tr w:rsidR="00955F2B" w:rsidRPr="00996912" w14:paraId="2C6C6AAE" w14:textId="77777777" w:rsidTr="008E3D60">
        <w:tc>
          <w:tcPr>
            <w:tcW w:w="9119" w:type="dxa"/>
            <w:tcBorders>
              <w:bottom w:val="single" w:sz="4" w:space="0" w:color="auto"/>
            </w:tcBorders>
          </w:tcPr>
          <w:p w14:paraId="45E3CE18" w14:textId="77777777" w:rsidR="00955F2B" w:rsidRPr="00996912" w:rsidRDefault="00955F2B" w:rsidP="008E3D60">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 xml:space="preserve">W przypadku postępowania prowadzonego </w:t>
            </w:r>
            <w:r w:rsidRPr="00996912">
              <w:rPr>
                <w:rStyle w:val="Teksttreci2Exact"/>
                <w:rFonts w:ascii="Times New Roman" w:hAnsi="Times New Roman" w:cs="Times New Roman"/>
                <w:b/>
                <w:bCs/>
                <w:sz w:val="20"/>
                <w:szCs w:val="20"/>
              </w:rPr>
              <w:t>w trybie dialogu konkurencyjnego</w:t>
            </w:r>
            <w:r w:rsidRPr="00996912">
              <w:rPr>
                <w:rStyle w:val="Teksttreci2Exact"/>
                <w:rFonts w:ascii="Times New Roman" w:hAnsi="Times New Roman" w:cs="Times New Roman"/>
                <w:sz w:val="20"/>
                <w:szCs w:val="20"/>
              </w:rPr>
              <w:t xml:space="preserve"> także: </w:t>
            </w:r>
          </w:p>
          <w:p w14:paraId="4F66578B" w14:textId="1155CF4F" w:rsidR="00955F2B" w:rsidRPr="00EA5D88" w:rsidRDefault="00955F2B" w:rsidP="00EA5D88">
            <w:pPr>
              <w:pStyle w:val="Akapitzlist"/>
              <w:numPr>
                <w:ilvl w:val="0"/>
                <w:numId w:val="15"/>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wnioski o dopuszczenie do udziału w postępowaniu; </w:t>
            </w:r>
          </w:p>
          <w:p w14:paraId="24394DC2" w14:textId="2153B25B" w:rsidR="00955F2B" w:rsidRPr="00EA5D88" w:rsidRDefault="00955F2B" w:rsidP="00EA5D88">
            <w:pPr>
              <w:pStyle w:val="Akapitzlist"/>
              <w:numPr>
                <w:ilvl w:val="0"/>
                <w:numId w:val="15"/>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informacj</w:t>
            </w:r>
            <w:r w:rsidR="004A60F9">
              <w:rPr>
                <w:rStyle w:val="Teksttreci2Exact"/>
                <w:rFonts w:ascii="Times New Roman" w:hAnsi="Times New Roman" w:cs="Times New Roman"/>
                <w:sz w:val="20"/>
                <w:szCs w:val="20"/>
              </w:rPr>
              <w:t>a</w:t>
            </w:r>
            <w:r w:rsidRPr="00EA5D88">
              <w:rPr>
                <w:rStyle w:val="Teksttreci2Exact"/>
                <w:rFonts w:ascii="Times New Roman" w:hAnsi="Times New Roman" w:cs="Times New Roman"/>
                <w:sz w:val="20"/>
                <w:szCs w:val="20"/>
              </w:rPr>
              <w:t xml:space="preserve"> o wynikach oceny spełniania warunków;</w:t>
            </w:r>
          </w:p>
          <w:p w14:paraId="4568D249" w14:textId="2BA755A4" w:rsidR="00955F2B" w:rsidRPr="00EA5D88" w:rsidRDefault="00955F2B" w:rsidP="00EA5D88">
            <w:pPr>
              <w:pStyle w:val="Akapitzlist"/>
              <w:numPr>
                <w:ilvl w:val="0"/>
                <w:numId w:val="15"/>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zaproszenie do dialogu wykonawców; </w:t>
            </w:r>
          </w:p>
          <w:p w14:paraId="615806F2" w14:textId="340353A1" w:rsidR="00955F2B" w:rsidRPr="00EA5D88" w:rsidRDefault="00955F2B" w:rsidP="00EA5D88">
            <w:pPr>
              <w:pStyle w:val="Akapitzlist"/>
              <w:numPr>
                <w:ilvl w:val="0"/>
                <w:numId w:val="15"/>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protokół z dialogu (jeśli sporządzono); </w:t>
            </w:r>
          </w:p>
          <w:p w14:paraId="090F563F" w14:textId="067AAFDE" w:rsidR="00955F2B" w:rsidRPr="00EA5D88" w:rsidRDefault="00955F2B" w:rsidP="00EA5D88">
            <w:pPr>
              <w:pStyle w:val="Akapitzlist"/>
              <w:numPr>
                <w:ilvl w:val="0"/>
                <w:numId w:val="15"/>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lastRenderedPageBreak/>
              <w:t>zaproszenia do składania ofert</w:t>
            </w:r>
            <w:r w:rsidR="00785933">
              <w:rPr>
                <w:rStyle w:val="Teksttreci2Exact"/>
                <w:rFonts w:ascii="Times New Roman" w:hAnsi="Times New Roman" w:cs="Times New Roman"/>
                <w:sz w:val="20"/>
                <w:szCs w:val="20"/>
              </w:rPr>
              <w:t>.</w:t>
            </w:r>
          </w:p>
        </w:tc>
      </w:tr>
      <w:tr w:rsidR="00955F2B" w:rsidRPr="00996912" w14:paraId="26A48479" w14:textId="77777777" w:rsidTr="008E3D60">
        <w:tc>
          <w:tcPr>
            <w:tcW w:w="9119" w:type="dxa"/>
            <w:tcBorders>
              <w:bottom w:val="single" w:sz="4" w:space="0" w:color="auto"/>
            </w:tcBorders>
          </w:tcPr>
          <w:p w14:paraId="56456D1A" w14:textId="77777777" w:rsidR="00955F2B" w:rsidRPr="00996912" w:rsidRDefault="00955F2B" w:rsidP="008E3D60">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lastRenderedPageBreak/>
              <w:t xml:space="preserve">W przypadku postępowania prowadzonego </w:t>
            </w:r>
            <w:r w:rsidRPr="00996912">
              <w:rPr>
                <w:rStyle w:val="Teksttreci2Exact"/>
                <w:rFonts w:ascii="Times New Roman" w:hAnsi="Times New Roman" w:cs="Times New Roman"/>
                <w:b/>
                <w:bCs/>
                <w:sz w:val="20"/>
                <w:szCs w:val="20"/>
              </w:rPr>
              <w:t>w trybie negocjacji bez ogłoszenia</w:t>
            </w:r>
            <w:r w:rsidRPr="00996912">
              <w:rPr>
                <w:rStyle w:val="Teksttreci2Exact"/>
                <w:rFonts w:ascii="Times New Roman" w:hAnsi="Times New Roman" w:cs="Times New Roman"/>
                <w:sz w:val="20"/>
                <w:szCs w:val="20"/>
              </w:rPr>
              <w:t xml:space="preserve"> dokumentacja nie zawiera ogłoszenia o zamówieniu, lecz:</w:t>
            </w:r>
          </w:p>
          <w:p w14:paraId="40775AC2" w14:textId="6265C1FC" w:rsidR="00955F2B" w:rsidRPr="00EA5D88" w:rsidRDefault="00EA5D88" w:rsidP="00EA5D88">
            <w:pPr>
              <w:pStyle w:val="Akapitzlist"/>
              <w:numPr>
                <w:ilvl w:val="0"/>
                <w:numId w:val="16"/>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o</w:t>
            </w:r>
            <w:r w:rsidR="00955F2B" w:rsidRPr="00EA5D88">
              <w:rPr>
                <w:rStyle w:val="Teksttreci2Exact"/>
                <w:rFonts w:ascii="Times New Roman" w:hAnsi="Times New Roman" w:cs="Times New Roman"/>
                <w:sz w:val="20"/>
                <w:szCs w:val="20"/>
              </w:rPr>
              <w:t xml:space="preserve">głoszenie o zamiarze zawarcia umowy – jeśli zostało przekazane; </w:t>
            </w:r>
          </w:p>
          <w:p w14:paraId="4FC2F077" w14:textId="77777777" w:rsidR="00EA5D88" w:rsidRDefault="00955F2B" w:rsidP="008E3D60">
            <w:pPr>
              <w:pStyle w:val="Akapitzlist"/>
              <w:numPr>
                <w:ilvl w:val="0"/>
                <w:numId w:val="16"/>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zaproszenie do negocjacji; </w:t>
            </w:r>
          </w:p>
          <w:p w14:paraId="12416996" w14:textId="4359313E" w:rsidR="00955F2B" w:rsidRPr="00EA5D88" w:rsidRDefault="00955F2B" w:rsidP="008E3D60">
            <w:pPr>
              <w:pStyle w:val="Akapitzlist"/>
              <w:numPr>
                <w:ilvl w:val="0"/>
                <w:numId w:val="16"/>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protokół z negocjacji (jeśli sporządzono);</w:t>
            </w:r>
          </w:p>
          <w:p w14:paraId="727C53B7" w14:textId="2BB97FF6" w:rsidR="00955F2B" w:rsidRPr="00EA5D88" w:rsidRDefault="00955F2B" w:rsidP="00EA5D88">
            <w:pPr>
              <w:pStyle w:val="Akapitzlist"/>
              <w:numPr>
                <w:ilvl w:val="0"/>
                <w:numId w:val="16"/>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zaproszenia do składania ofert</w:t>
            </w:r>
            <w:r w:rsidR="00785933">
              <w:rPr>
                <w:rStyle w:val="Teksttreci2Exact"/>
                <w:rFonts w:ascii="Times New Roman" w:hAnsi="Times New Roman" w:cs="Times New Roman"/>
                <w:sz w:val="20"/>
                <w:szCs w:val="20"/>
              </w:rPr>
              <w:t>.</w:t>
            </w:r>
          </w:p>
        </w:tc>
      </w:tr>
      <w:tr w:rsidR="00955F2B" w:rsidRPr="00996912" w14:paraId="4F541486" w14:textId="77777777" w:rsidTr="008E3D60">
        <w:tc>
          <w:tcPr>
            <w:tcW w:w="9119" w:type="dxa"/>
            <w:tcBorders>
              <w:bottom w:val="single" w:sz="4" w:space="0" w:color="auto"/>
            </w:tcBorders>
          </w:tcPr>
          <w:p w14:paraId="107AEC81" w14:textId="77777777" w:rsidR="00955F2B" w:rsidRPr="00996912" w:rsidRDefault="00955F2B" w:rsidP="008E3D60">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 xml:space="preserve">W przypadku postępowania prowadzonego </w:t>
            </w:r>
            <w:r w:rsidRPr="00996912">
              <w:rPr>
                <w:rStyle w:val="Teksttreci2Exact"/>
                <w:rFonts w:ascii="Times New Roman" w:hAnsi="Times New Roman" w:cs="Times New Roman"/>
                <w:b/>
                <w:bCs/>
                <w:sz w:val="20"/>
                <w:szCs w:val="20"/>
              </w:rPr>
              <w:t>w trybie zamówienia z wolnej ręki</w:t>
            </w:r>
            <w:r w:rsidRPr="00996912">
              <w:rPr>
                <w:rStyle w:val="Teksttreci2Exact"/>
                <w:rFonts w:ascii="Times New Roman" w:hAnsi="Times New Roman" w:cs="Times New Roman"/>
                <w:sz w:val="20"/>
                <w:szCs w:val="20"/>
              </w:rPr>
              <w:t xml:space="preserve"> dokumentacja nie zawiera ogłoszenia o zamówieniu i SWZ, natomiast powinna zawierać: </w:t>
            </w:r>
          </w:p>
          <w:p w14:paraId="56CFBC78" w14:textId="4F5BA97A" w:rsidR="00955F2B" w:rsidRPr="00EA5D88" w:rsidRDefault="00955F2B" w:rsidP="00EA5D88">
            <w:pPr>
              <w:pStyle w:val="Akapitzlist"/>
              <w:numPr>
                <w:ilvl w:val="0"/>
                <w:numId w:val="17"/>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ogłoszenie o zamiarze zawarcia umowy – jeśli zostało przekazane;</w:t>
            </w:r>
          </w:p>
          <w:p w14:paraId="06063A62" w14:textId="77777777" w:rsidR="00EA5D88" w:rsidRDefault="00955F2B" w:rsidP="008E3D60">
            <w:pPr>
              <w:pStyle w:val="Akapitzlist"/>
              <w:numPr>
                <w:ilvl w:val="0"/>
                <w:numId w:val="17"/>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zaproszenie do negocjacji;</w:t>
            </w:r>
          </w:p>
          <w:p w14:paraId="57F181A9" w14:textId="641DC74A" w:rsidR="00955F2B" w:rsidRPr="00EA5D88" w:rsidRDefault="00955F2B" w:rsidP="008E3D60">
            <w:pPr>
              <w:pStyle w:val="Akapitzlist"/>
              <w:numPr>
                <w:ilvl w:val="0"/>
                <w:numId w:val="17"/>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 protokół z negocjacji (jeśli sporządzono)</w:t>
            </w:r>
            <w:r w:rsidR="00785933">
              <w:rPr>
                <w:rStyle w:val="Teksttreci2Exact"/>
                <w:rFonts w:ascii="Times New Roman" w:hAnsi="Times New Roman" w:cs="Times New Roman"/>
                <w:sz w:val="20"/>
                <w:szCs w:val="20"/>
              </w:rPr>
              <w:t>.</w:t>
            </w:r>
          </w:p>
          <w:p w14:paraId="67082402" w14:textId="77777777" w:rsidR="00955F2B" w:rsidRPr="00996912" w:rsidRDefault="00955F2B" w:rsidP="008E3D60">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dodatkowo przy zamówieniach in-</w:t>
            </w:r>
            <w:proofErr w:type="spellStart"/>
            <w:r w:rsidRPr="00996912">
              <w:rPr>
                <w:rStyle w:val="Teksttreci2Exact"/>
                <w:rFonts w:ascii="Times New Roman" w:hAnsi="Times New Roman" w:cs="Times New Roman"/>
                <w:sz w:val="20"/>
                <w:szCs w:val="20"/>
              </w:rPr>
              <w:t>house</w:t>
            </w:r>
            <w:proofErr w:type="spellEnd"/>
            <w:r w:rsidRPr="00996912">
              <w:rPr>
                <w:rStyle w:val="Teksttreci2Exact"/>
                <w:rFonts w:ascii="Times New Roman" w:hAnsi="Times New Roman" w:cs="Times New Roman"/>
                <w:sz w:val="20"/>
                <w:szCs w:val="20"/>
              </w:rPr>
              <w:t>:</w:t>
            </w:r>
          </w:p>
          <w:p w14:paraId="3E5A44FB" w14:textId="122B69D8" w:rsidR="00955F2B" w:rsidRPr="00EA5D88" w:rsidRDefault="00955F2B" w:rsidP="00EA5D88">
            <w:pPr>
              <w:pStyle w:val="Akapitzlist"/>
              <w:numPr>
                <w:ilvl w:val="0"/>
                <w:numId w:val="18"/>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dokumentacja niezbędna do ustalenia okoliczności czy zamawiający sprawuje nad osobą prawną, której ma być udzielone zamówienie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 czy ponad 90% działalności kontrolowanej osoby prawnej dotyczy wykonywania zadań powierzonych jej przez zamawiającego sprawującego kontrolę lub przez inną osobę prawną, nad którą ten zamawiający sprawuje kontrolę, czy w kontrolowanej osobie prawnej nie ma bezpośredniego udziału kapitału prywatnego</w:t>
            </w:r>
            <w:r w:rsidR="00785933">
              <w:rPr>
                <w:rStyle w:val="Teksttreci2Exact"/>
                <w:rFonts w:ascii="Times New Roman" w:hAnsi="Times New Roman" w:cs="Times New Roman"/>
                <w:sz w:val="20"/>
                <w:szCs w:val="20"/>
              </w:rPr>
              <w:t>;</w:t>
            </w:r>
          </w:p>
          <w:p w14:paraId="28152C60" w14:textId="3C1A4537" w:rsidR="00955F2B" w:rsidRPr="00EA5D88" w:rsidRDefault="00955F2B" w:rsidP="00EA5D88">
            <w:pPr>
              <w:pStyle w:val="Akapitzlist"/>
              <w:numPr>
                <w:ilvl w:val="0"/>
                <w:numId w:val="18"/>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dokumentacja związana z powierzaniem i zlecaniem przez jednostkę samorządu terytorialnego wykonywania zadań przez spółkę, w tym uchwały organu stanowiącego, umowy zawarte pomiędzy j.s.t. a spółką, akty tworzące spółkę oraz regulujące jej przedmiot działalności.</w:t>
            </w:r>
          </w:p>
        </w:tc>
      </w:tr>
      <w:tr w:rsidR="00955F2B" w:rsidRPr="00996912" w14:paraId="7C57C446" w14:textId="77777777" w:rsidTr="008E3D60">
        <w:tc>
          <w:tcPr>
            <w:tcW w:w="9119" w:type="dxa"/>
            <w:tcBorders>
              <w:bottom w:val="single" w:sz="4" w:space="0" w:color="auto"/>
            </w:tcBorders>
          </w:tcPr>
          <w:p w14:paraId="67A4349D" w14:textId="77777777" w:rsidR="00955F2B" w:rsidRPr="00996912" w:rsidRDefault="00955F2B" w:rsidP="008E3D60">
            <w:pPr>
              <w:rPr>
                <w:rStyle w:val="Teksttreci2Exact"/>
                <w:rFonts w:ascii="Times New Roman" w:hAnsi="Times New Roman" w:cs="Times New Roman"/>
                <w:sz w:val="20"/>
                <w:szCs w:val="20"/>
              </w:rPr>
            </w:pPr>
            <w:r w:rsidRPr="00996912">
              <w:rPr>
                <w:rStyle w:val="Teksttreci2Exact"/>
                <w:rFonts w:ascii="Times New Roman" w:hAnsi="Times New Roman" w:cs="Times New Roman"/>
                <w:sz w:val="20"/>
                <w:szCs w:val="20"/>
              </w:rPr>
              <w:t xml:space="preserve">W przypadku postępowania prowadzonego </w:t>
            </w:r>
            <w:r w:rsidRPr="00996912">
              <w:rPr>
                <w:rStyle w:val="Teksttreci2Exact"/>
                <w:rFonts w:ascii="Times New Roman" w:hAnsi="Times New Roman" w:cs="Times New Roman"/>
                <w:b/>
                <w:bCs/>
                <w:sz w:val="20"/>
                <w:szCs w:val="20"/>
              </w:rPr>
              <w:t>w trybie partnerstwa innowacyjnego</w:t>
            </w:r>
            <w:r w:rsidRPr="00996912">
              <w:rPr>
                <w:rStyle w:val="Teksttreci2Exact"/>
                <w:rFonts w:ascii="Times New Roman" w:hAnsi="Times New Roman" w:cs="Times New Roman"/>
                <w:sz w:val="20"/>
                <w:szCs w:val="20"/>
              </w:rPr>
              <w:t xml:space="preserve"> dodatkowo: </w:t>
            </w:r>
          </w:p>
          <w:p w14:paraId="2183665F" w14:textId="0DF34512" w:rsidR="00955F2B" w:rsidRPr="00EA5D88" w:rsidRDefault="00955F2B" w:rsidP="00EA5D88">
            <w:pPr>
              <w:pStyle w:val="Akapitzlist"/>
              <w:numPr>
                <w:ilvl w:val="0"/>
                <w:numId w:val="19"/>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wnioski o dopuszczenie do udziału w postępowaniu;</w:t>
            </w:r>
          </w:p>
          <w:p w14:paraId="48FAFD3D" w14:textId="22EE1B83" w:rsidR="00955F2B" w:rsidRPr="00EA5D88" w:rsidRDefault="00955F2B" w:rsidP="00EA5D88">
            <w:pPr>
              <w:pStyle w:val="Akapitzlist"/>
              <w:numPr>
                <w:ilvl w:val="0"/>
                <w:numId w:val="19"/>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informacj</w:t>
            </w:r>
            <w:r w:rsidR="00D87DC9">
              <w:rPr>
                <w:rStyle w:val="Teksttreci2Exact"/>
                <w:rFonts w:ascii="Times New Roman" w:hAnsi="Times New Roman" w:cs="Times New Roman"/>
                <w:sz w:val="20"/>
                <w:szCs w:val="20"/>
              </w:rPr>
              <w:t>a</w:t>
            </w:r>
            <w:r w:rsidRPr="00EA5D88">
              <w:rPr>
                <w:rStyle w:val="Teksttreci2Exact"/>
                <w:rFonts w:ascii="Times New Roman" w:hAnsi="Times New Roman" w:cs="Times New Roman"/>
                <w:sz w:val="20"/>
                <w:szCs w:val="20"/>
              </w:rPr>
              <w:t xml:space="preserve"> o wynikach oceny spełniania warunków;</w:t>
            </w:r>
          </w:p>
          <w:p w14:paraId="0B921BC0" w14:textId="77777777" w:rsidR="00EA5D88" w:rsidRDefault="00955F2B" w:rsidP="008E3D60">
            <w:pPr>
              <w:pStyle w:val="Akapitzlist"/>
              <w:numPr>
                <w:ilvl w:val="0"/>
                <w:numId w:val="19"/>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zaproszenie do składania ofert wstępnych;</w:t>
            </w:r>
          </w:p>
          <w:p w14:paraId="126C9E9D" w14:textId="7097D34D" w:rsidR="00955F2B" w:rsidRPr="00EA5D88" w:rsidRDefault="00955F2B" w:rsidP="008E3D60">
            <w:pPr>
              <w:pStyle w:val="Akapitzlist"/>
              <w:numPr>
                <w:ilvl w:val="0"/>
                <w:numId w:val="19"/>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 oferty wstępne; </w:t>
            </w:r>
          </w:p>
          <w:p w14:paraId="6C0DB783" w14:textId="38D6F559" w:rsidR="00955F2B" w:rsidRPr="00EA5D88" w:rsidRDefault="00955F2B" w:rsidP="00EA5D88">
            <w:pPr>
              <w:pStyle w:val="Akapitzlist"/>
              <w:numPr>
                <w:ilvl w:val="0"/>
                <w:numId w:val="19"/>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zaproszenie do negocjacji; </w:t>
            </w:r>
          </w:p>
          <w:p w14:paraId="65460B8F" w14:textId="373AAF39" w:rsidR="00955F2B" w:rsidRPr="00EA5D88" w:rsidRDefault="00955F2B" w:rsidP="00EA5D88">
            <w:pPr>
              <w:pStyle w:val="Akapitzlist"/>
              <w:numPr>
                <w:ilvl w:val="0"/>
                <w:numId w:val="19"/>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 xml:space="preserve">protokół z negocjacji (jeśli sporządzono); </w:t>
            </w:r>
          </w:p>
          <w:p w14:paraId="4B36473D" w14:textId="31F7D17D" w:rsidR="00955F2B" w:rsidRPr="00EA5D88" w:rsidRDefault="00955F2B" w:rsidP="00EA5D88">
            <w:pPr>
              <w:pStyle w:val="Akapitzlist"/>
              <w:numPr>
                <w:ilvl w:val="0"/>
                <w:numId w:val="19"/>
              </w:numPr>
              <w:rPr>
                <w:rStyle w:val="Teksttreci2Exact"/>
                <w:rFonts w:ascii="Times New Roman" w:hAnsi="Times New Roman" w:cs="Times New Roman"/>
                <w:sz w:val="20"/>
                <w:szCs w:val="20"/>
              </w:rPr>
            </w:pPr>
            <w:r w:rsidRPr="00EA5D88">
              <w:rPr>
                <w:rStyle w:val="Teksttreci2Exact"/>
                <w:rFonts w:ascii="Times New Roman" w:hAnsi="Times New Roman" w:cs="Times New Roman"/>
                <w:sz w:val="20"/>
                <w:szCs w:val="20"/>
              </w:rPr>
              <w:t>zaproszenia do składania ofert</w:t>
            </w:r>
            <w:r w:rsidR="00785933">
              <w:rPr>
                <w:rStyle w:val="Teksttreci2Exact"/>
                <w:rFonts w:ascii="Times New Roman" w:hAnsi="Times New Roman" w:cs="Times New Roman"/>
                <w:sz w:val="20"/>
                <w:szCs w:val="20"/>
              </w:rPr>
              <w:t>.</w:t>
            </w:r>
          </w:p>
        </w:tc>
      </w:tr>
      <w:tr w:rsidR="00955F2B" w:rsidRPr="00996912" w14:paraId="19D24ED7" w14:textId="77777777" w:rsidTr="008E3D60">
        <w:tc>
          <w:tcPr>
            <w:tcW w:w="9119" w:type="dxa"/>
            <w:tcBorders>
              <w:bottom w:val="single" w:sz="4" w:space="0" w:color="auto"/>
            </w:tcBorders>
          </w:tcPr>
          <w:p w14:paraId="4E11BED2"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b/>
                <w:bCs/>
                <w:sz w:val="20"/>
                <w:szCs w:val="20"/>
              </w:rPr>
              <w:t>Pozostała dokumentacja:</w:t>
            </w:r>
          </w:p>
        </w:tc>
      </w:tr>
      <w:tr w:rsidR="00955F2B" w:rsidRPr="00996912" w14:paraId="628FD157" w14:textId="77777777" w:rsidTr="008E3D60">
        <w:tc>
          <w:tcPr>
            <w:tcW w:w="9119" w:type="dxa"/>
            <w:tcBorders>
              <w:bottom w:val="single" w:sz="4" w:space="0" w:color="auto"/>
            </w:tcBorders>
          </w:tcPr>
          <w:p w14:paraId="34274BB3" w14:textId="41239804"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Regulaminy, instrukcje, zarządzenia, uchwały dotyczące problematyki zamówień publicznych</w:t>
            </w:r>
          </w:p>
        </w:tc>
      </w:tr>
      <w:tr w:rsidR="00955F2B" w:rsidRPr="00996912" w14:paraId="4D3B36E2" w14:textId="77777777" w:rsidTr="008E3D60">
        <w:tc>
          <w:tcPr>
            <w:tcW w:w="9119" w:type="dxa"/>
            <w:tcBorders>
              <w:bottom w:val="single" w:sz="4" w:space="0" w:color="auto"/>
            </w:tcBorders>
          </w:tcPr>
          <w:p w14:paraId="425EE31A" w14:textId="0D8BAFF1"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Analiza potrzeb Zamawiającego</w:t>
            </w:r>
          </w:p>
        </w:tc>
      </w:tr>
      <w:tr w:rsidR="00955F2B" w:rsidRPr="00996912" w14:paraId="10106052" w14:textId="77777777" w:rsidTr="008E3D60">
        <w:tc>
          <w:tcPr>
            <w:tcW w:w="9119" w:type="dxa"/>
            <w:tcBorders>
              <w:bottom w:val="single" w:sz="4" w:space="0" w:color="auto"/>
            </w:tcBorders>
          </w:tcPr>
          <w:p w14:paraId="73B55F27" w14:textId="42E965E6"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Polityka zakupowa/plan postępowań o udzielenie zamówień</w:t>
            </w:r>
          </w:p>
        </w:tc>
      </w:tr>
      <w:tr w:rsidR="00955F2B" w:rsidRPr="00996912" w14:paraId="7B2C9A1D" w14:textId="77777777" w:rsidTr="008E3D60">
        <w:tc>
          <w:tcPr>
            <w:tcW w:w="9119" w:type="dxa"/>
            <w:tcBorders>
              <w:bottom w:val="single" w:sz="4" w:space="0" w:color="auto"/>
            </w:tcBorders>
          </w:tcPr>
          <w:p w14:paraId="5F4BD4B9" w14:textId="0EF70EFC"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Dokumenty określające organizację, skład, tryb pracy oraz zakresy obowiązków i odpowiedzialność pracowników zamawiającego, członków komisji przetargowych, biegłych, zespołu do nadzoru nad realizacją zamówienia publicznego, umocowania do czynności zastrzeżonych dla kierownika zamawiającego</w:t>
            </w:r>
          </w:p>
        </w:tc>
      </w:tr>
      <w:tr w:rsidR="00955F2B" w:rsidRPr="00996912" w14:paraId="0E95F6E4" w14:textId="77777777" w:rsidTr="008E3D60">
        <w:tc>
          <w:tcPr>
            <w:tcW w:w="9119" w:type="dxa"/>
            <w:tcBorders>
              <w:bottom w:val="single" w:sz="4" w:space="0" w:color="auto"/>
            </w:tcBorders>
          </w:tcPr>
          <w:p w14:paraId="792153BA" w14:textId="370698A3"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Roczne sprawozdania o udzielonych zamówieniach, rejestry postępowań o udzielenie zamówień publicznych</w:t>
            </w:r>
          </w:p>
        </w:tc>
      </w:tr>
      <w:tr w:rsidR="00955F2B" w:rsidRPr="00996912" w14:paraId="260D3B63" w14:textId="77777777" w:rsidTr="008E3D60">
        <w:tc>
          <w:tcPr>
            <w:tcW w:w="9119" w:type="dxa"/>
            <w:tcBorders>
              <w:bottom w:val="single" w:sz="4" w:space="0" w:color="auto"/>
            </w:tcBorders>
          </w:tcPr>
          <w:p w14:paraId="2A2D4718" w14:textId="23A22AE3" w:rsidR="00955F2B" w:rsidRPr="00996912" w:rsidRDefault="00955F2B" w:rsidP="00D87DC9">
            <w:pPr>
              <w:rPr>
                <w:rStyle w:val="Teksttreci2Exact"/>
                <w:rFonts w:ascii="Times New Roman" w:hAnsi="Times New Roman" w:cs="Times New Roman"/>
                <w:sz w:val="20"/>
                <w:szCs w:val="20"/>
              </w:rPr>
            </w:pPr>
            <w:r w:rsidRPr="00996912">
              <w:rPr>
                <w:rFonts w:ascii="Times New Roman" w:hAnsi="Times New Roman" w:cs="Times New Roman"/>
                <w:sz w:val="20"/>
                <w:szCs w:val="20"/>
              </w:rPr>
              <w:t>Wstępne ogłoszenia informacyjne o planowanych zamówieniach</w:t>
            </w:r>
            <w:r w:rsidR="00D87DC9">
              <w:rPr>
                <w:rFonts w:ascii="Times New Roman" w:hAnsi="Times New Roman" w:cs="Times New Roman"/>
                <w:sz w:val="20"/>
                <w:szCs w:val="20"/>
              </w:rPr>
              <w:t xml:space="preserve">. </w:t>
            </w:r>
          </w:p>
        </w:tc>
      </w:tr>
      <w:tr w:rsidR="00955F2B" w:rsidRPr="00996912" w14:paraId="37637653" w14:textId="77777777" w:rsidTr="008E3D60">
        <w:tc>
          <w:tcPr>
            <w:tcW w:w="9119" w:type="dxa"/>
            <w:tcBorders>
              <w:bottom w:val="single" w:sz="4" w:space="0" w:color="auto"/>
            </w:tcBorders>
          </w:tcPr>
          <w:p w14:paraId="64AC0C5F" w14:textId="34F8E6BB"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 xml:space="preserve">Dokumentacja stanowiąca podstawę szacowania wartości zamówienia np. kosztorys inwestorski, planowane koszty prac projektowych oraz planowane koszty robót budowlanych określone w programie funkcjonalnoużytkowym, informacja o łącznej wartości zamówień tego samego rodzaju udzielonych </w:t>
            </w:r>
            <w:r w:rsidR="006D0011">
              <w:rPr>
                <w:rFonts w:ascii="Times New Roman" w:hAnsi="Times New Roman" w:cs="Times New Roman"/>
                <w:sz w:val="20"/>
                <w:szCs w:val="20"/>
              </w:rPr>
              <w:br/>
            </w:r>
            <w:r w:rsidRPr="00996912">
              <w:rPr>
                <w:rFonts w:ascii="Times New Roman" w:hAnsi="Times New Roman" w:cs="Times New Roman"/>
                <w:sz w:val="20"/>
                <w:szCs w:val="20"/>
              </w:rPr>
              <w:lastRenderedPageBreak/>
              <w:t>w terminie poprzednich 12 miesięcy lub w poprzednim roku budżetowym, bądź których zamawiający zamierza udzielić w terminie 12 miesięcy następujących po pierwszej usłudze lub dostawie</w:t>
            </w:r>
          </w:p>
        </w:tc>
      </w:tr>
      <w:tr w:rsidR="00955F2B" w:rsidRPr="00996912" w14:paraId="260FB3BF" w14:textId="77777777" w:rsidTr="008E3D60">
        <w:tc>
          <w:tcPr>
            <w:tcW w:w="9119" w:type="dxa"/>
            <w:tcBorders>
              <w:bottom w:val="single" w:sz="4" w:space="0" w:color="auto"/>
            </w:tcBorders>
          </w:tcPr>
          <w:p w14:paraId="7DBF1182" w14:textId="3D9A093E" w:rsidR="00955F2B" w:rsidRPr="00996912" w:rsidRDefault="00955F2B" w:rsidP="006D0011">
            <w:pPr>
              <w:rPr>
                <w:rStyle w:val="Teksttreci2Exact"/>
                <w:rFonts w:ascii="Times New Roman" w:hAnsi="Times New Roman" w:cs="Times New Roman"/>
                <w:sz w:val="20"/>
                <w:szCs w:val="20"/>
              </w:rPr>
            </w:pPr>
            <w:r w:rsidRPr="00996912">
              <w:rPr>
                <w:rFonts w:ascii="Times New Roman" w:hAnsi="Times New Roman" w:cs="Times New Roman"/>
                <w:sz w:val="20"/>
                <w:szCs w:val="20"/>
              </w:rPr>
              <w:lastRenderedPageBreak/>
              <w:t>Dokumentacja potwierdzająca wykonanie i rozliczenie umowy, np. protokoły odbioru robót, dowody dostawy, faktury V</w:t>
            </w:r>
            <w:r w:rsidR="006D0011">
              <w:rPr>
                <w:rFonts w:ascii="Times New Roman" w:hAnsi="Times New Roman" w:cs="Times New Roman"/>
                <w:sz w:val="20"/>
                <w:szCs w:val="20"/>
              </w:rPr>
              <w:t>AT</w:t>
            </w:r>
            <w:r w:rsidRPr="00996912">
              <w:rPr>
                <w:rFonts w:ascii="Times New Roman" w:hAnsi="Times New Roman" w:cs="Times New Roman"/>
                <w:sz w:val="20"/>
                <w:szCs w:val="20"/>
              </w:rPr>
              <w:t>, rachunki, dokumenty potwierdzające naliczenie kar umownych</w:t>
            </w:r>
          </w:p>
        </w:tc>
      </w:tr>
      <w:tr w:rsidR="00955F2B" w:rsidRPr="00996912" w14:paraId="23193679" w14:textId="77777777" w:rsidTr="008E3D60">
        <w:tc>
          <w:tcPr>
            <w:tcW w:w="9119" w:type="dxa"/>
            <w:tcBorders>
              <w:bottom w:val="single" w:sz="4" w:space="0" w:color="auto"/>
            </w:tcBorders>
          </w:tcPr>
          <w:p w14:paraId="436F6241" w14:textId="668D40DD"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Dokumentacja potwierdzająca zapłatę za wykonanie przedmiotu umowy np. wyciągi bankowe</w:t>
            </w:r>
          </w:p>
        </w:tc>
      </w:tr>
      <w:tr w:rsidR="00955F2B" w:rsidRPr="00996912" w14:paraId="0418BBA1" w14:textId="77777777" w:rsidTr="008E3D60">
        <w:tc>
          <w:tcPr>
            <w:tcW w:w="9119" w:type="dxa"/>
            <w:tcBorders>
              <w:bottom w:val="single" w:sz="4" w:space="0" w:color="auto"/>
            </w:tcBorders>
          </w:tcPr>
          <w:p w14:paraId="194B9826"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Dokumentacja potwierdzająca wystąpienie zmowy przetargowej</w:t>
            </w:r>
          </w:p>
        </w:tc>
      </w:tr>
      <w:tr w:rsidR="00955F2B" w:rsidRPr="00996912" w14:paraId="6F63B81F" w14:textId="77777777" w:rsidTr="008E3D60">
        <w:tc>
          <w:tcPr>
            <w:tcW w:w="9119" w:type="dxa"/>
            <w:tcBorders>
              <w:bottom w:val="single" w:sz="4" w:space="0" w:color="auto"/>
            </w:tcBorders>
          </w:tcPr>
          <w:p w14:paraId="43E2D074"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Dokumentacja potwierdzająca  wystąpienie konfliktu interesów</w:t>
            </w:r>
          </w:p>
        </w:tc>
      </w:tr>
      <w:tr w:rsidR="00955F2B" w:rsidRPr="00996912" w14:paraId="692966FF" w14:textId="77777777" w:rsidTr="00EA5D88">
        <w:trPr>
          <w:trHeight w:val="422"/>
        </w:trPr>
        <w:tc>
          <w:tcPr>
            <w:tcW w:w="9119" w:type="dxa"/>
            <w:tcBorders>
              <w:bottom w:val="single" w:sz="4" w:space="0" w:color="auto"/>
            </w:tcBorders>
          </w:tcPr>
          <w:p w14:paraId="5F9B7020" w14:textId="1A3CBF74" w:rsidR="00955F2B" w:rsidRPr="00996912" w:rsidRDefault="00955F2B" w:rsidP="00D87DC9">
            <w:pPr>
              <w:rPr>
                <w:rStyle w:val="Teksttreci2Exact"/>
                <w:rFonts w:ascii="Times New Roman" w:hAnsi="Times New Roman" w:cs="Times New Roman"/>
                <w:sz w:val="20"/>
                <w:szCs w:val="20"/>
              </w:rPr>
            </w:pPr>
            <w:r w:rsidRPr="00996912">
              <w:rPr>
                <w:rFonts w:ascii="Times New Roman" w:hAnsi="Times New Roman" w:cs="Times New Roman"/>
                <w:sz w:val="20"/>
                <w:szCs w:val="20"/>
              </w:rPr>
              <w:t>Dokumentacja potwierdzająca wystąpienie symptomów mogących wskazywać na wystąpienie nadużycia finansowego</w:t>
            </w:r>
            <w:r w:rsidR="00D87DC9">
              <w:rPr>
                <w:rFonts w:ascii="Times New Roman" w:hAnsi="Times New Roman" w:cs="Times New Roman"/>
                <w:sz w:val="20"/>
                <w:szCs w:val="20"/>
              </w:rPr>
              <w:t xml:space="preserve">, w szczególności </w:t>
            </w:r>
            <w:r w:rsidR="00D87DC9" w:rsidRPr="00D87DC9">
              <w:rPr>
                <w:rFonts w:ascii="Times New Roman" w:hAnsi="Times New Roman" w:cs="Times New Roman"/>
                <w:sz w:val="20"/>
                <w:szCs w:val="20"/>
              </w:rPr>
              <w:t>o których mowa w załączniku 1d do Zaleceń dla instytucji zaangażowanych w realizację Programu Operacyjnego Infrastruktura i Środowisko 2014-2020 w zakresie procedur kontrolnych oraz systemu rocznych rozliczeń.</w:t>
            </w:r>
          </w:p>
        </w:tc>
      </w:tr>
      <w:tr w:rsidR="00955F2B" w:rsidRPr="00996912" w14:paraId="4E874CB9" w14:textId="77777777" w:rsidTr="00EA5D88">
        <w:trPr>
          <w:trHeight w:val="332"/>
        </w:trPr>
        <w:tc>
          <w:tcPr>
            <w:tcW w:w="9119" w:type="dxa"/>
            <w:tcBorders>
              <w:bottom w:val="single" w:sz="4" w:space="0" w:color="auto"/>
            </w:tcBorders>
          </w:tcPr>
          <w:p w14:paraId="746129A3"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Dokumentacja potwierdzająca wystąpienie powiązania pomiędzy Wykonawcami</w:t>
            </w:r>
          </w:p>
        </w:tc>
      </w:tr>
      <w:tr w:rsidR="00955F2B" w:rsidRPr="00996912" w14:paraId="3DDDB211" w14:textId="77777777" w:rsidTr="000B11D5">
        <w:trPr>
          <w:trHeight w:val="355"/>
        </w:trPr>
        <w:tc>
          <w:tcPr>
            <w:tcW w:w="9119" w:type="dxa"/>
          </w:tcPr>
          <w:p w14:paraId="37972E73" w14:textId="77777777" w:rsidR="00955F2B" w:rsidRPr="00996912" w:rsidRDefault="00955F2B" w:rsidP="008E3D60">
            <w:pPr>
              <w:rPr>
                <w:rStyle w:val="Teksttreci2Exact"/>
                <w:rFonts w:ascii="Times New Roman" w:hAnsi="Times New Roman" w:cs="Times New Roman"/>
                <w:sz w:val="20"/>
                <w:szCs w:val="20"/>
              </w:rPr>
            </w:pPr>
            <w:r w:rsidRPr="00996912">
              <w:rPr>
                <w:rFonts w:ascii="Times New Roman" w:hAnsi="Times New Roman" w:cs="Times New Roman"/>
                <w:sz w:val="20"/>
                <w:szCs w:val="20"/>
              </w:rPr>
              <w:t>Dokumentacja potwierdzająca ingerencję Wykonawcy w przygotowaniu dokumentacji przetargowej</w:t>
            </w:r>
          </w:p>
        </w:tc>
      </w:tr>
      <w:tr w:rsidR="00D87DC9" w:rsidRPr="00996912" w14:paraId="375503FB" w14:textId="77777777" w:rsidTr="000B11D5">
        <w:trPr>
          <w:trHeight w:val="376"/>
        </w:trPr>
        <w:tc>
          <w:tcPr>
            <w:tcW w:w="9119" w:type="dxa"/>
            <w:tcBorders>
              <w:bottom w:val="single" w:sz="4" w:space="0" w:color="auto"/>
            </w:tcBorders>
          </w:tcPr>
          <w:p w14:paraId="61A2A306" w14:textId="5386961D" w:rsidR="00D87DC9" w:rsidRPr="00996912" w:rsidRDefault="00D87DC9" w:rsidP="008E3D60">
            <w:pPr>
              <w:rPr>
                <w:rFonts w:ascii="Times New Roman" w:hAnsi="Times New Roman" w:cs="Times New Roman"/>
                <w:sz w:val="20"/>
                <w:szCs w:val="20"/>
              </w:rPr>
            </w:pPr>
            <w:r>
              <w:rPr>
                <w:rFonts w:ascii="Times New Roman" w:hAnsi="Times New Roman" w:cs="Times New Roman"/>
                <w:sz w:val="20"/>
                <w:szCs w:val="20"/>
              </w:rPr>
              <w:t>Raport z realizacji zamówienia</w:t>
            </w:r>
          </w:p>
        </w:tc>
      </w:tr>
    </w:tbl>
    <w:p w14:paraId="27DD5223" w14:textId="77777777" w:rsidR="00955F2B" w:rsidRDefault="00955F2B"/>
    <w:sectPr w:rsidR="00955F2B">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97F33" w14:textId="77777777" w:rsidR="00EC2600" w:rsidRDefault="00EC2600" w:rsidP="00081CE3">
      <w:pPr>
        <w:spacing w:after="0" w:line="240" w:lineRule="auto"/>
      </w:pPr>
      <w:r>
        <w:separator/>
      </w:r>
    </w:p>
  </w:endnote>
  <w:endnote w:type="continuationSeparator" w:id="0">
    <w:p w14:paraId="6771002E" w14:textId="77777777" w:rsidR="00EC2600" w:rsidRDefault="00EC2600" w:rsidP="0008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Narrow">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C020E" w14:textId="77777777" w:rsidR="00EC2600" w:rsidRDefault="00EC2600" w:rsidP="00081CE3">
      <w:pPr>
        <w:spacing w:after="0" w:line="240" w:lineRule="auto"/>
      </w:pPr>
      <w:r>
        <w:separator/>
      </w:r>
    </w:p>
  </w:footnote>
  <w:footnote w:type="continuationSeparator" w:id="0">
    <w:p w14:paraId="28C110D3" w14:textId="77777777" w:rsidR="00EC2600" w:rsidRDefault="00EC2600" w:rsidP="00081CE3">
      <w:pPr>
        <w:spacing w:after="0" w:line="240" w:lineRule="auto"/>
      </w:pPr>
      <w:r>
        <w:continuationSeparator/>
      </w:r>
    </w:p>
  </w:footnote>
  <w:footnote w:id="1">
    <w:p w14:paraId="4FC4246E" w14:textId="04FA3F2A" w:rsidR="00DD6080" w:rsidRPr="007873F0" w:rsidRDefault="00DD6080">
      <w:pPr>
        <w:pStyle w:val="Tekstprzypisudolnego"/>
        <w:rPr>
          <w:rFonts w:ascii="Times New Roman" w:hAnsi="Times New Roman" w:cs="Times New Roman"/>
          <w:sz w:val="16"/>
          <w:szCs w:val="16"/>
        </w:rPr>
      </w:pPr>
      <w:r>
        <w:rPr>
          <w:rStyle w:val="Odwoanieprzypisudolnego"/>
        </w:rPr>
        <w:footnoteRef/>
      </w:r>
      <w:r>
        <w:t xml:space="preserve"> </w:t>
      </w:r>
      <w:r w:rsidRPr="0049229D">
        <w:rPr>
          <w:rFonts w:ascii="Times New Roman" w:hAnsi="Times New Roman" w:cs="Times New Roman"/>
          <w:sz w:val="16"/>
          <w:szCs w:val="16"/>
        </w:rPr>
        <w:t>Załącznik nr 1  - przykładow</w:t>
      </w:r>
      <w:r>
        <w:rPr>
          <w:rFonts w:ascii="Times New Roman" w:hAnsi="Times New Roman" w:cs="Times New Roman"/>
          <w:sz w:val="16"/>
          <w:szCs w:val="16"/>
        </w:rPr>
        <w:t>y zakres</w:t>
      </w:r>
      <w:r w:rsidRPr="0049229D">
        <w:rPr>
          <w:rFonts w:ascii="Times New Roman" w:hAnsi="Times New Roman" w:cs="Times New Roman"/>
          <w:sz w:val="16"/>
          <w:szCs w:val="16"/>
        </w:rPr>
        <w:t xml:space="preserve"> dokumentów</w:t>
      </w:r>
      <w:r>
        <w:t xml:space="preserve"> </w:t>
      </w:r>
    </w:p>
  </w:footnote>
  <w:footnote w:id="2">
    <w:p w14:paraId="49EB6AE7" w14:textId="60D8928C" w:rsidR="00A51911" w:rsidRPr="006D0011" w:rsidRDefault="00A51911">
      <w:pPr>
        <w:pStyle w:val="Tekstprzypisudolnego"/>
        <w:rPr>
          <w:i/>
        </w:rPr>
      </w:pPr>
      <w:r>
        <w:rPr>
          <w:rStyle w:val="Odwoanieprzypisudolnego"/>
        </w:rPr>
        <w:footnoteRef/>
      </w:r>
      <w:r>
        <w:t xml:space="preserve"> Ustawa dnia </w:t>
      </w:r>
      <w:r w:rsidR="004128DA">
        <w:t>11 września 2019 r. Prawo zamówień publicznych (Dz. U. z 2019 r. poz. 2019, ze zm.) albo ustawa z dnia 29 stycznia 2004 r. Prawo zamówień publicznych (t. j. Dz. U. z 2019 r., poz. 1843, ze zm</w:t>
      </w:r>
      <w:r w:rsidR="004128DA" w:rsidRPr="00233EF9">
        <w:t>.).</w:t>
      </w:r>
    </w:p>
  </w:footnote>
  <w:footnote w:id="3">
    <w:p w14:paraId="6657A892" w14:textId="7A1BE727" w:rsidR="00DD6080" w:rsidRPr="00233EF9" w:rsidRDefault="00DD6080">
      <w:pPr>
        <w:pStyle w:val="Tekstprzypisudolnego"/>
      </w:pPr>
      <w:r w:rsidRPr="00233EF9">
        <w:rPr>
          <w:rStyle w:val="Odwoanieprzypisudolnego"/>
        </w:rPr>
        <w:footnoteRef/>
      </w:r>
      <w:r w:rsidRPr="00233EF9">
        <w:t xml:space="preserve"> </w:t>
      </w:r>
      <w:proofErr w:type="spellStart"/>
      <w:r w:rsidRPr="00233EF9">
        <w:t>t.j</w:t>
      </w:r>
      <w:proofErr w:type="spellEnd"/>
      <w:r w:rsidRPr="00233EF9">
        <w:t>. Dz. U. z 2017  r. poz. 1460, ze zm.</w:t>
      </w:r>
    </w:p>
  </w:footnote>
  <w:footnote w:id="4">
    <w:p w14:paraId="088B36FB" w14:textId="59616F5B" w:rsidR="00DD6080" w:rsidRDefault="00DD6080">
      <w:pPr>
        <w:pStyle w:val="Tekstprzypisudolnego"/>
      </w:pPr>
      <w:r>
        <w:rPr>
          <w:rStyle w:val="Odwoanieprzypisudolnego"/>
        </w:rPr>
        <w:footnoteRef/>
      </w:r>
      <w:r>
        <w:t xml:space="preserve"> na podstawie uzasadnienia wyroku TSUE nr C-406/14, motyw 47</w:t>
      </w:r>
      <w:r w:rsidR="00233EF9">
        <w:t xml:space="preserve"> i </w:t>
      </w:r>
      <w:r>
        <w:t>48.</w:t>
      </w:r>
    </w:p>
  </w:footnote>
  <w:footnote w:id="5">
    <w:p w14:paraId="49B483A8" w14:textId="7E2D36BD" w:rsidR="00427F67" w:rsidRDefault="00427F67">
      <w:pPr>
        <w:pStyle w:val="Tekstprzypisudolnego"/>
      </w:pPr>
      <w:r>
        <w:rPr>
          <w:rStyle w:val="Odwoanieprzypisudolnego"/>
        </w:rPr>
        <w:footnoteRef/>
      </w:r>
      <w:r>
        <w:t xml:space="preserve"> W szczególności symptomy wymienione w załączniku</w:t>
      </w:r>
      <w:r w:rsidRPr="00427F67">
        <w:t xml:space="preserve"> 1d do Zaleceń dla instytucji zaangażowanych w realizację Programu Operacyjnego Infrastruktura i Środowisko 2014-2020 w zakresie procedur kontrolnych oraz systemu rocznych rozliczeń.</w:t>
      </w:r>
    </w:p>
  </w:footnote>
  <w:footnote w:id="6">
    <w:p w14:paraId="7D3B1B76" w14:textId="5ECB4135" w:rsidR="000F2564" w:rsidRDefault="000F2564">
      <w:pPr>
        <w:pStyle w:val="Tekstprzypisudolnego"/>
      </w:pPr>
      <w:r>
        <w:rPr>
          <w:rStyle w:val="Odwoanieprzypisudolnego"/>
        </w:rPr>
        <w:footnoteRef/>
      </w:r>
      <w:r>
        <w:t xml:space="preserve"> </w:t>
      </w:r>
      <w:proofErr w:type="spellStart"/>
      <w:r w:rsidRPr="000F2564">
        <w:t>t.j</w:t>
      </w:r>
      <w:proofErr w:type="spellEnd"/>
      <w:r w:rsidRPr="000F2564">
        <w:t>. Dz. U. z 2017  r. poz. 1460, ze zm.</w:t>
      </w:r>
    </w:p>
  </w:footnote>
  <w:footnote w:id="7">
    <w:p w14:paraId="05589B1E" w14:textId="09F9DC1D" w:rsidR="000F2564" w:rsidRDefault="000F2564">
      <w:pPr>
        <w:pStyle w:val="Tekstprzypisudolnego"/>
      </w:pPr>
      <w:r>
        <w:rPr>
          <w:rStyle w:val="Odwoanieprzypisudolnego"/>
        </w:rPr>
        <w:footnoteRef/>
      </w:r>
      <w:r>
        <w:t xml:space="preserve"> </w:t>
      </w:r>
      <w:r w:rsidRPr="000F2564">
        <w:t>na podstawie uzasadnienia wyroku TSUE nr C-406/14, motyw 47</w:t>
      </w:r>
      <w:r w:rsidR="006D0011">
        <w:t xml:space="preserve"> i </w:t>
      </w:r>
      <w:r w:rsidRPr="000F2564">
        <w:t>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595"/>
    <w:multiLevelType w:val="hybridMultilevel"/>
    <w:tmpl w:val="5DB8EBA0"/>
    <w:lvl w:ilvl="0" w:tplc="0415000B">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 w15:restartNumberingAfterBreak="0">
    <w:nsid w:val="089D2361"/>
    <w:multiLevelType w:val="hybridMultilevel"/>
    <w:tmpl w:val="E16CA8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8D15D3A"/>
    <w:multiLevelType w:val="hybridMultilevel"/>
    <w:tmpl w:val="AC6EA1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94345F"/>
    <w:multiLevelType w:val="hybridMultilevel"/>
    <w:tmpl w:val="2820C962"/>
    <w:lvl w:ilvl="0" w:tplc="0415000B">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4" w15:restartNumberingAfterBreak="0">
    <w:nsid w:val="0A812661"/>
    <w:multiLevelType w:val="hybridMultilevel"/>
    <w:tmpl w:val="82101D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3B6117"/>
    <w:multiLevelType w:val="multilevel"/>
    <w:tmpl w:val="D5907FD2"/>
    <w:lvl w:ilvl="0">
      <w:start w:val="1"/>
      <w:numFmt w:val="lowerLetter"/>
      <w:lvlText w:val="%1)"/>
      <w:lvlJc w:val="left"/>
      <w:pPr>
        <w:ind w:left="720" w:hanging="360"/>
      </w:pPr>
      <w:rPr>
        <w:b w:val="0"/>
        <w:bCs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04827"/>
    <w:multiLevelType w:val="multilevel"/>
    <w:tmpl w:val="759E97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86488B"/>
    <w:multiLevelType w:val="multilevel"/>
    <w:tmpl w:val="9ACE80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7AE3477"/>
    <w:multiLevelType w:val="multilevel"/>
    <w:tmpl w:val="E8303980"/>
    <w:lvl w:ilvl="0">
      <w:start w:val="1"/>
      <w:numFmt w:val="lowerLetter"/>
      <w:lvlText w:val="%1)"/>
      <w:lvlJc w:val="left"/>
      <w:pPr>
        <w:ind w:left="720" w:hanging="360"/>
      </w:pPr>
      <w:rPr>
        <w:b w:val="0"/>
        <w:bCs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147C48"/>
    <w:multiLevelType w:val="multilevel"/>
    <w:tmpl w:val="D5907FD2"/>
    <w:lvl w:ilvl="0">
      <w:start w:val="1"/>
      <w:numFmt w:val="lowerLetter"/>
      <w:lvlText w:val="%1)"/>
      <w:lvlJc w:val="left"/>
      <w:pPr>
        <w:ind w:left="720" w:hanging="360"/>
      </w:pPr>
      <w:rPr>
        <w:b w:val="0"/>
        <w:bCs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B336D"/>
    <w:multiLevelType w:val="hybridMultilevel"/>
    <w:tmpl w:val="AA4A7A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3FE0241"/>
    <w:multiLevelType w:val="hybridMultilevel"/>
    <w:tmpl w:val="91A011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1271B2"/>
    <w:multiLevelType w:val="hybridMultilevel"/>
    <w:tmpl w:val="81BEC5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363F8D"/>
    <w:multiLevelType w:val="multilevel"/>
    <w:tmpl w:val="D5907FD2"/>
    <w:lvl w:ilvl="0">
      <w:start w:val="1"/>
      <w:numFmt w:val="lowerLetter"/>
      <w:lvlText w:val="%1)"/>
      <w:lvlJc w:val="left"/>
      <w:pPr>
        <w:ind w:left="720" w:hanging="360"/>
      </w:pPr>
      <w:rPr>
        <w:b w:val="0"/>
        <w:bCs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4D7E2C"/>
    <w:multiLevelType w:val="hybridMultilevel"/>
    <w:tmpl w:val="DC648A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42066E"/>
    <w:multiLevelType w:val="multilevel"/>
    <w:tmpl w:val="CE5C5FD6"/>
    <w:lvl w:ilvl="0">
      <w:start w:val="1"/>
      <w:numFmt w:val="decimal"/>
      <w:lvlText w:val="%1."/>
      <w:lvlJc w:val="left"/>
      <w:pPr>
        <w:ind w:left="786" w:hanging="360"/>
      </w:pPr>
      <w:rPr>
        <w:b/>
        <w:bCs w:val="0"/>
        <w:sz w:val="1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85E05E4"/>
    <w:multiLevelType w:val="hybridMultilevel"/>
    <w:tmpl w:val="A8F8BDD8"/>
    <w:lvl w:ilvl="0" w:tplc="A3CA00A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AC4495"/>
    <w:multiLevelType w:val="hybridMultilevel"/>
    <w:tmpl w:val="60145A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D27565"/>
    <w:multiLevelType w:val="hybridMultilevel"/>
    <w:tmpl w:val="ADBA41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8535E"/>
    <w:multiLevelType w:val="multilevel"/>
    <w:tmpl w:val="D5907FD2"/>
    <w:lvl w:ilvl="0">
      <w:start w:val="1"/>
      <w:numFmt w:val="lowerLetter"/>
      <w:lvlText w:val="%1)"/>
      <w:lvlJc w:val="left"/>
      <w:pPr>
        <w:ind w:left="720" w:hanging="360"/>
      </w:pPr>
      <w:rPr>
        <w:b w:val="0"/>
        <w:bCs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745A1F"/>
    <w:multiLevelType w:val="hybridMultilevel"/>
    <w:tmpl w:val="951AA370"/>
    <w:lvl w:ilvl="0" w:tplc="0415000B">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5B186536"/>
    <w:multiLevelType w:val="multilevel"/>
    <w:tmpl w:val="D5907FD2"/>
    <w:lvl w:ilvl="0">
      <w:start w:val="1"/>
      <w:numFmt w:val="lowerLetter"/>
      <w:lvlText w:val="%1)"/>
      <w:lvlJc w:val="left"/>
      <w:pPr>
        <w:ind w:left="720" w:hanging="360"/>
      </w:pPr>
      <w:rPr>
        <w:b w:val="0"/>
        <w:bCs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83B88"/>
    <w:multiLevelType w:val="hybridMultilevel"/>
    <w:tmpl w:val="1268887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CB56E12"/>
    <w:multiLevelType w:val="hybridMultilevel"/>
    <w:tmpl w:val="8F60DB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8"/>
  </w:num>
  <w:num w:numId="5">
    <w:abstractNumId w:val="7"/>
  </w:num>
  <w:num w:numId="6">
    <w:abstractNumId w:val="2"/>
  </w:num>
  <w:num w:numId="7">
    <w:abstractNumId w:val="22"/>
  </w:num>
  <w:num w:numId="8">
    <w:abstractNumId w:val="23"/>
  </w:num>
  <w:num w:numId="9">
    <w:abstractNumId w:val="10"/>
  </w:num>
  <w:num w:numId="10">
    <w:abstractNumId w:val="1"/>
  </w:num>
  <w:num w:numId="11">
    <w:abstractNumId w:val="12"/>
  </w:num>
  <w:num w:numId="12">
    <w:abstractNumId w:val="14"/>
  </w:num>
  <w:num w:numId="13">
    <w:abstractNumId w:val="0"/>
  </w:num>
  <w:num w:numId="14">
    <w:abstractNumId w:val="20"/>
  </w:num>
  <w:num w:numId="15">
    <w:abstractNumId w:val="11"/>
  </w:num>
  <w:num w:numId="16">
    <w:abstractNumId w:val="3"/>
  </w:num>
  <w:num w:numId="17">
    <w:abstractNumId w:val="4"/>
  </w:num>
  <w:num w:numId="18">
    <w:abstractNumId w:val="18"/>
  </w:num>
  <w:num w:numId="19">
    <w:abstractNumId w:val="17"/>
  </w:num>
  <w:num w:numId="20">
    <w:abstractNumId w:val="9"/>
  </w:num>
  <w:num w:numId="21">
    <w:abstractNumId w:val="19"/>
  </w:num>
  <w:num w:numId="22">
    <w:abstractNumId w:val="13"/>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51"/>
    <w:rsid w:val="00036D0E"/>
    <w:rsid w:val="00055219"/>
    <w:rsid w:val="00081CE3"/>
    <w:rsid w:val="000B11D5"/>
    <w:rsid w:val="000B1C9A"/>
    <w:rsid w:val="000C7B56"/>
    <w:rsid w:val="000F2564"/>
    <w:rsid w:val="000F4657"/>
    <w:rsid w:val="00110B30"/>
    <w:rsid w:val="0011188A"/>
    <w:rsid w:val="001C624D"/>
    <w:rsid w:val="00200198"/>
    <w:rsid w:val="00233EF9"/>
    <w:rsid w:val="0024304C"/>
    <w:rsid w:val="00280780"/>
    <w:rsid w:val="002D34C2"/>
    <w:rsid w:val="00310B93"/>
    <w:rsid w:val="0033266A"/>
    <w:rsid w:val="00344598"/>
    <w:rsid w:val="00370BC2"/>
    <w:rsid w:val="00384E4E"/>
    <w:rsid w:val="00394BC3"/>
    <w:rsid w:val="00402230"/>
    <w:rsid w:val="004128DA"/>
    <w:rsid w:val="00427F67"/>
    <w:rsid w:val="004901CE"/>
    <w:rsid w:val="0049229D"/>
    <w:rsid w:val="00493551"/>
    <w:rsid w:val="004962EA"/>
    <w:rsid w:val="004A60F9"/>
    <w:rsid w:val="00523313"/>
    <w:rsid w:val="00537579"/>
    <w:rsid w:val="00564464"/>
    <w:rsid w:val="00565212"/>
    <w:rsid w:val="00572FDE"/>
    <w:rsid w:val="006213D2"/>
    <w:rsid w:val="00645D01"/>
    <w:rsid w:val="00647613"/>
    <w:rsid w:val="00672C7D"/>
    <w:rsid w:val="00682905"/>
    <w:rsid w:val="00690945"/>
    <w:rsid w:val="00691AB5"/>
    <w:rsid w:val="006B409F"/>
    <w:rsid w:val="006D0011"/>
    <w:rsid w:val="007030A9"/>
    <w:rsid w:val="00785933"/>
    <w:rsid w:val="007873F0"/>
    <w:rsid w:val="007C77BB"/>
    <w:rsid w:val="007F2843"/>
    <w:rsid w:val="008045D4"/>
    <w:rsid w:val="00900FA9"/>
    <w:rsid w:val="009259D8"/>
    <w:rsid w:val="00934EFD"/>
    <w:rsid w:val="00955F2B"/>
    <w:rsid w:val="00996912"/>
    <w:rsid w:val="00A51911"/>
    <w:rsid w:val="00B04BCD"/>
    <w:rsid w:val="00B31628"/>
    <w:rsid w:val="00B53F09"/>
    <w:rsid w:val="00BE76DC"/>
    <w:rsid w:val="00BF77DD"/>
    <w:rsid w:val="00C079EF"/>
    <w:rsid w:val="00C517AE"/>
    <w:rsid w:val="00CA4127"/>
    <w:rsid w:val="00D77EF6"/>
    <w:rsid w:val="00D80945"/>
    <w:rsid w:val="00D87DC9"/>
    <w:rsid w:val="00D927E9"/>
    <w:rsid w:val="00DD6080"/>
    <w:rsid w:val="00E05EDC"/>
    <w:rsid w:val="00E23EE3"/>
    <w:rsid w:val="00E93446"/>
    <w:rsid w:val="00EA5D88"/>
    <w:rsid w:val="00EA6071"/>
    <w:rsid w:val="00EC2600"/>
    <w:rsid w:val="00F629D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25C35"/>
  <w15:docId w15:val="{835EAC86-57DC-428A-BC8D-852901C1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grubienieTeksttreci295pt">
    <w:name w:val="Pogrubienie;Tekst treści (2) + 9;5 pt"/>
    <w:basedOn w:val="Domylnaczcionkaakapitu"/>
    <w:qFormat/>
    <w:rsid w:val="00D24358"/>
    <w:rPr>
      <w:rFonts w:ascii="Times New Roman" w:eastAsia="Times New Roman" w:hAnsi="Times New Roman" w:cs="Times New Roman"/>
      <w:b/>
      <w:bCs/>
      <w:i w:val="0"/>
      <w:iCs w:val="0"/>
      <w:caps w:val="0"/>
      <w:smallCaps w:val="0"/>
      <w:strike w:val="0"/>
      <w:dstrike w:val="0"/>
      <w:color w:val="000000"/>
      <w:spacing w:val="0"/>
      <w:w w:val="100"/>
      <w:sz w:val="19"/>
      <w:szCs w:val="19"/>
      <w:u w:val="none"/>
      <w:lang w:val="pl-PL" w:eastAsia="pl-PL" w:bidi="pl-PL"/>
    </w:rPr>
  </w:style>
  <w:style w:type="character" w:customStyle="1" w:styleId="Teksttreci28ptOdstpy0pt">
    <w:name w:val="Tekst treści (2) + 8 pt;Odstępy 0 pt"/>
    <w:basedOn w:val="Domylnaczcionkaakapitu"/>
    <w:qFormat/>
    <w:rsid w:val="00E27DC9"/>
    <w:rPr>
      <w:rFonts w:ascii="Times New Roman" w:eastAsia="Times New Roman" w:hAnsi="Times New Roman" w:cs="Times New Roman"/>
      <w:b w:val="0"/>
      <w:bCs w:val="0"/>
      <w:i w:val="0"/>
      <w:iCs w:val="0"/>
      <w:caps w:val="0"/>
      <w:smallCaps w:val="0"/>
      <w:strike w:val="0"/>
      <w:dstrike w:val="0"/>
      <w:color w:val="000000"/>
      <w:spacing w:val="10"/>
      <w:w w:val="100"/>
      <w:sz w:val="16"/>
      <w:szCs w:val="16"/>
      <w:u w:val="none"/>
      <w:lang w:val="pl-PL" w:eastAsia="pl-PL" w:bidi="pl-PL"/>
    </w:rPr>
  </w:style>
  <w:style w:type="character" w:customStyle="1" w:styleId="ListLabel1">
    <w:name w:val="ListLabel 1"/>
    <w:qFormat/>
    <w:rPr>
      <w:b/>
      <w:bCs w:val="0"/>
      <w:sz w:val="18"/>
    </w:rPr>
  </w:style>
  <w:style w:type="character" w:customStyle="1" w:styleId="ListLabel2">
    <w:name w:val="ListLabel 2"/>
    <w:qFormat/>
    <w:rPr>
      <w:b w:val="0"/>
      <w:bCs w:val="0"/>
      <w:sz w:val="18"/>
    </w:rPr>
  </w:style>
  <w:style w:type="character" w:customStyle="1" w:styleId="ListLabel3">
    <w:name w:val="ListLabel 3"/>
    <w:qFormat/>
    <w:rPr>
      <w:b w:val="0"/>
      <w:bCs w:val="0"/>
      <w:sz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D24358"/>
    <w:pPr>
      <w:ind w:left="720"/>
      <w:contextualSpacing/>
    </w:pPr>
  </w:style>
  <w:style w:type="table" w:styleId="Tabela-Siatka">
    <w:name w:val="Table Grid"/>
    <w:basedOn w:val="Standardowy"/>
    <w:uiPriority w:val="59"/>
    <w:rsid w:val="00D2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81C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1CE3"/>
    <w:rPr>
      <w:sz w:val="20"/>
      <w:szCs w:val="20"/>
    </w:rPr>
  </w:style>
  <w:style w:type="character" w:styleId="Odwoanieprzypisudolnego">
    <w:name w:val="footnote reference"/>
    <w:basedOn w:val="Domylnaczcionkaakapitu"/>
    <w:uiPriority w:val="99"/>
    <w:semiHidden/>
    <w:unhideWhenUsed/>
    <w:rsid w:val="00081CE3"/>
    <w:rPr>
      <w:vertAlign w:val="superscript"/>
    </w:rPr>
  </w:style>
  <w:style w:type="character" w:customStyle="1" w:styleId="Teksttreci2Exact">
    <w:name w:val="Tekst treści (2) Exact"/>
    <w:basedOn w:val="Domylnaczcionkaakapitu"/>
    <w:rsid w:val="00955F2B"/>
    <w:rPr>
      <w:rFonts w:ascii="Arial Narrow" w:eastAsia="Arial Narrow" w:hAnsi="Arial Narrow" w:cs="Arial Narrow"/>
      <w:b w:val="0"/>
      <w:bCs w:val="0"/>
      <w:i w:val="0"/>
      <w:iCs w:val="0"/>
      <w:smallCaps w:val="0"/>
      <w:strike w:val="0"/>
      <w:sz w:val="22"/>
      <w:szCs w:val="22"/>
      <w:u w:val="none"/>
    </w:rPr>
  </w:style>
  <w:style w:type="paragraph" w:styleId="Stopka">
    <w:name w:val="footer"/>
    <w:basedOn w:val="Normalny"/>
    <w:link w:val="StopkaZnak"/>
    <w:uiPriority w:val="99"/>
    <w:unhideWhenUsed/>
    <w:rsid w:val="00955F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5F2B"/>
  </w:style>
  <w:style w:type="paragraph" w:styleId="Tekstdymka">
    <w:name w:val="Balloon Text"/>
    <w:basedOn w:val="Normalny"/>
    <w:link w:val="TekstdymkaZnak"/>
    <w:uiPriority w:val="99"/>
    <w:semiHidden/>
    <w:unhideWhenUsed/>
    <w:rsid w:val="006829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2905"/>
    <w:rPr>
      <w:rFonts w:ascii="Tahoma" w:hAnsi="Tahoma" w:cs="Tahoma"/>
      <w:sz w:val="16"/>
      <w:szCs w:val="16"/>
    </w:rPr>
  </w:style>
  <w:style w:type="character" w:styleId="Odwoaniedokomentarza">
    <w:name w:val="annotation reference"/>
    <w:basedOn w:val="Domylnaczcionkaakapitu"/>
    <w:uiPriority w:val="99"/>
    <w:semiHidden/>
    <w:unhideWhenUsed/>
    <w:rsid w:val="00572FDE"/>
    <w:rPr>
      <w:sz w:val="16"/>
      <w:szCs w:val="16"/>
    </w:rPr>
  </w:style>
  <w:style w:type="paragraph" w:styleId="Tekstkomentarza">
    <w:name w:val="annotation text"/>
    <w:basedOn w:val="Normalny"/>
    <w:link w:val="TekstkomentarzaZnak"/>
    <w:uiPriority w:val="99"/>
    <w:semiHidden/>
    <w:unhideWhenUsed/>
    <w:rsid w:val="00572F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2FDE"/>
    <w:rPr>
      <w:sz w:val="20"/>
      <w:szCs w:val="20"/>
    </w:rPr>
  </w:style>
  <w:style w:type="paragraph" w:styleId="Tematkomentarza">
    <w:name w:val="annotation subject"/>
    <w:basedOn w:val="Tekstkomentarza"/>
    <w:next w:val="Tekstkomentarza"/>
    <w:link w:val="TematkomentarzaZnak"/>
    <w:uiPriority w:val="99"/>
    <w:semiHidden/>
    <w:unhideWhenUsed/>
    <w:rsid w:val="00572FDE"/>
    <w:rPr>
      <w:b/>
      <w:bCs/>
    </w:rPr>
  </w:style>
  <w:style w:type="character" w:customStyle="1" w:styleId="TematkomentarzaZnak">
    <w:name w:val="Temat komentarza Znak"/>
    <w:basedOn w:val="TekstkomentarzaZnak"/>
    <w:link w:val="Tematkomentarza"/>
    <w:uiPriority w:val="99"/>
    <w:semiHidden/>
    <w:rsid w:val="00572FDE"/>
    <w:rPr>
      <w:b/>
      <w:bCs/>
      <w:sz w:val="20"/>
      <w:szCs w:val="20"/>
    </w:rPr>
  </w:style>
  <w:style w:type="paragraph" w:styleId="Poprawka">
    <w:name w:val="Revision"/>
    <w:hidden/>
    <w:uiPriority w:val="99"/>
    <w:semiHidden/>
    <w:rsid w:val="00B31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CB56-7437-4373-A951-49324D68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2379</Words>
  <Characters>14277</Characters>
  <Application>Microsoft Office Word</Application>
  <DocSecurity>4</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Maliński</dc:creator>
  <cp:lastModifiedBy>Kulma Piotr</cp:lastModifiedBy>
  <cp:revision>2</cp:revision>
  <dcterms:created xsi:type="dcterms:W3CDTF">2021-03-17T13:53:00Z</dcterms:created>
  <dcterms:modified xsi:type="dcterms:W3CDTF">2021-03-17T13:53:00Z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