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6E54A3" w:rsidRDefault="0089270E" w:rsidP="0089270E">
      <w:pPr>
        <w:pStyle w:val="Nagwek2"/>
      </w:pPr>
      <w:bookmarkStart w:id="0" w:name="_GoBack"/>
      <w:bookmarkEnd w:id="0"/>
      <w:r>
        <w:t>Załącznik nr 1</w:t>
      </w:r>
    </w:p>
    <w:p w:rsidR="0089270E" w:rsidRDefault="0089270E" w:rsidP="00F845DF">
      <w:pPr>
        <w:spacing w:after="0" w:line="276" w:lineRule="auto"/>
        <w:jc w:val="center"/>
        <w:rPr>
          <w:rFonts w:ascii="Times New Roman" w:eastAsia="Times New Roman" w:hAnsi="Times New Roman" w:cs="Times New Roman"/>
          <w:b/>
          <w:bCs/>
          <w:sz w:val="24"/>
          <w:szCs w:val="24"/>
          <w:lang w:eastAsia="pl-PL"/>
        </w:rPr>
      </w:pPr>
    </w:p>
    <w:p w:rsidR="00F845DF" w:rsidRPr="006E54A3" w:rsidRDefault="00F845DF" w:rsidP="00F845DF">
      <w:pPr>
        <w:spacing w:after="0" w:line="276" w:lineRule="auto"/>
        <w:jc w:val="center"/>
        <w:rPr>
          <w:rFonts w:ascii="Times New Roman" w:eastAsia="Times New Roman" w:hAnsi="Times New Roman" w:cs="Times New Roman"/>
          <w:b/>
          <w:bCs/>
          <w:sz w:val="24"/>
          <w:szCs w:val="24"/>
          <w:lang w:eastAsia="pl-PL"/>
        </w:rPr>
      </w:pPr>
      <w:r w:rsidRPr="006E54A3">
        <w:rPr>
          <w:rFonts w:ascii="Times New Roman" w:eastAsia="Times New Roman" w:hAnsi="Times New Roman" w:cs="Times New Roman"/>
          <w:b/>
          <w:bCs/>
          <w:sz w:val="24"/>
          <w:szCs w:val="24"/>
          <w:lang w:eastAsia="pl-PL"/>
        </w:rPr>
        <w:t>Regulamin</w:t>
      </w:r>
    </w:p>
    <w:p w:rsidR="00F845DF" w:rsidRDefault="00F845DF" w:rsidP="00F845DF">
      <w:pPr>
        <w:spacing w:after="0" w:line="276" w:lineRule="auto"/>
        <w:jc w:val="center"/>
        <w:rPr>
          <w:rFonts w:ascii="Times New Roman" w:eastAsia="Times New Roman" w:hAnsi="Times New Roman" w:cs="Times New Roman"/>
          <w:b/>
          <w:bCs/>
          <w:sz w:val="24"/>
          <w:szCs w:val="24"/>
          <w:lang w:eastAsia="pl-PL"/>
        </w:rPr>
      </w:pPr>
      <w:r w:rsidRPr="006E54A3">
        <w:rPr>
          <w:rFonts w:ascii="Times New Roman" w:eastAsia="Times New Roman" w:hAnsi="Times New Roman" w:cs="Times New Roman"/>
          <w:b/>
          <w:bCs/>
          <w:sz w:val="24"/>
          <w:szCs w:val="24"/>
          <w:lang w:eastAsia="pl-PL"/>
        </w:rPr>
        <w:t>Otwartego Konkursu Ofert</w:t>
      </w:r>
    </w:p>
    <w:p w:rsidR="002F518D" w:rsidRPr="007260DF" w:rsidRDefault="002F518D" w:rsidP="007260DF">
      <w:pPr>
        <w:pStyle w:val="Nagwek1"/>
      </w:pPr>
      <w:r w:rsidRPr="007260DF">
        <w:t xml:space="preserve">Nr </w:t>
      </w:r>
      <w:r w:rsidR="007260DF" w:rsidRPr="007260DF">
        <w:t>ew.</w:t>
      </w:r>
      <w:r w:rsidRPr="007260DF">
        <w:t xml:space="preserve"> 1/2023/WD/DEKiD</w:t>
      </w:r>
    </w:p>
    <w:p w:rsidR="00F845DF" w:rsidRPr="006E54A3" w:rsidRDefault="00F845DF" w:rsidP="00F845DF">
      <w:pPr>
        <w:spacing w:after="0" w:line="276" w:lineRule="auto"/>
        <w:jc w:val="center"/>
        <w:rPr>
          <w:rFonts w:ascii="Times New Roman" w:eastAsia="Times New Roman" w:hAnsi="Times New Roman" w:cs="Times New Roman"/>
          <w:b/>
          <w:bCs/>
          <w:sz w:val="24"/>
          <w:szCs w:val="24"/>
          <w:lang w:eastAsia="pl-PL"/>
        </w:rPr>
      </w:pPr>
    </w:p>
    <w:p w:rsidR="00F845DF" w:rsidRPr="008B3A63" w:rsidRDefault="00F845DF" w:rsidP="00F845DF">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 xml:space="preserve">Podstawa </w:t>
      </w:r>
      <w:r w:rsidRPr="008B3A63">
        <w:rPr>
          <w:rFonts w:ascii="Times New Roman" w:eastAsia="Times New Roman" w:hAnsi="Times New Roman" w:cs="Times New Roman"/>
          <w:b/>
          <w:sz w:val="24"/>
          <w:szCs w:val="24"/>
          <w:lang w:eastAsia="pl-PL"/>
        </w:rPr>
        <w:t xml:space="preserve">Prawna </w:t>
      </w:r>
      <w:r w:rsidR="002F518D" w:rsidRPr="008B3A63">
        <w:rPr>
          <w:rFonts w:ascii="Times New Roman" w:eastAsia="Times New Roman" w:hAnsi="Times New Roman" w:cs="Times New Roman"/>
          <w:b/>
          <w:sz w:val="24"/>
          <w:szCs w:val="24"/>
          <w:lang w:eastAsia="pl-PL"/>
        </w:rPr>
        <w:t>Otwartego K</w:t>
      </w:r>
      <w:r w:rsidRPr="008B3A63">
        <w:rPr>
          <w:rFonts w:ascii="Times New Roman" w:eastAsia="Times New Roman" w:hAnsi="Times New Roman" w:cs="Times New Roman"/>
          <w:b/>
          <w:sz w:val="24"/>
          <w:szCs w:val="24"/>
          <w:lang w:eastAsia="pl-PL"/>
        </w:rPr>
        <w:t>onkursu</w:t>
      </w:r>
      <w:r w:rsidR="002F518D" w:rsidRPr="008B3A63">
        <w:rPr>
          <w:rFonts w:ascii="Times New Roman" w:eastAsia="Times New Roman" w:hAnsi="Times New Roman" w:cs="Times New Roman"/>
          <w:b/>
          <w:sz w:val="24"/>
          <w:szCs w:val="24"/>
          <w:lang w:eastAsia="pl-PL"/>
        </w:rPr>
        <w:t xml:space="preserve"> Ofert</w:t>
      </w:r>
    </w:p>
    <w:p w:rsidR="00F845DF" w:rsidRPr="006E54A3" w:rsidRDefault="00F845DF" w:rsidP="00F845DF">
      <w:pPr>
        <w:pStyle w:val="Akapitzlist"/>
        <w:spacing w:before="120" w:after="120" w:line="276" w:lineRule="auto"/>
        <w:ind w:left="426"/>
        <w:contextualSpacing w:val="0"/>
        <w:jc w:val="both"/>
        <w:rPr>
          <w:rFonts w:ascii="Times New Roman" w:eastAsia="Times New Roman" w:hAnsi="Times New Roman" w:cs="Times New Roman"/>
          <w:sz w:val="24"/>
          <w:szCs w:val="24"/>
          <w:lang w:eastAsia="pl-PL"/>
        </w:rPr>
      </w:pPr>
      <w:r w:rsidRPr="008B3A63">
        <w:rPr>
          <w:rFonts w:ascii="Times New Roman" w:eastAsia="Times New Roman" w:hAnsi="Times New Roman" w:cs="Times New Roman"/>
          <w:sz w:val="24"/>
          <w:szCs w:val="24"/>
          <w:lang w:eastAsia="pl-PL"/>
        </w:rPr>
        <w:t xml:space="preserve">Niniejszy </w:t>
      </w:r>
      <w:r w:rsidR="002F518D" w:rsidRPr="008B3A63">
        <w:rPr>
          <w:rFonts w:ascii="Times New Roman" w:eastAsia="Times New Roman" w:hAnsi="Times New Roman" w:cs="Times New Roman"/>
          <w:sz w:val="24"/>
          <w:szCs w:val="24"/>
          <w:lang w:eastAsia="pl-PL"/>
        </w:rPr>
        <w:t xml:space="preserve">Otwarty </w:t>
      </w:r>
      <w:r w:rsidRPr="008B3A63">
        <w:rPr>
          <w:rFonts w:ascii="Times New Roman" w:eastAsia="Times New Roman" w:hAnsi="Times New Roman" w:cs="Times New Roman"/>
          <w:sz w:val="24"/>
          <w:szCs w:val="24"/>
          <w:lang w:eastAsia="pl-PL"/>
        </w:rPr>
        <w:t>Konkurs</w:t>
      </w:r>
      <w:r w:rsidR="002F518D" w:rsidRPr="008B3A63">
        <w:rPr>
          <w:rFonts w:ascii="Times New Roman" w:eastAsia="Times New Roman" w:hAnsi="Times New Roman" w:cs="Times New Roman"/>
          <w:sz w:val="24"/>
          <w:szCs w:val="24"/>
          <w:lang w:eastAsia="pl-PL"/>
        </w:rPr>
        <w:t xml:space="preserve"> Ofert, zwany dalej „konkursem”,</w:t>
      </w:r>
      <w:r w:rsidRPr="008B3A6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ogłasza się na podstawie </w:t>
      </w:r>
      <w:r w:rsidR="002F518D">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art. 13 ustawy z dnia 24 kwietnia 2003 roku </w:t>
      </w:r>
      <w:r w:rsidR="001A699A">
        <w:rPr>
          <w:rFonts w:ascii="Times New Roman" w:eastAsia="Times New Roman" w:hAnsi="Times New Roman" w:cs="Times New Roman"/>
          <w:i/>
          <w:sz w:val="24"/>
          <w:szCs w:val="24"/>
          <w:lang w:eastAsia="pl-PL"/>
        </w:rPr>
        <w:t xml:space="preserve">o </w:t>
      </w:r>
      <w:r w:rsidRPr="006E54A3">
        <w:rPr>
          <w:rFonts w:ascii="Times New Roman" w:eastAsia="Times New Roman" w:hAnsi="Times New Roman" w:cs="Times New Roman"/>
          <w:i/>
          <w:sz w:val="24"/>
          <w:szCs w:val="24"/>
          <w:lang w:eastAsia="pl-PL"/>
        </w:rPr>
        <w:t xml:space="preserve">działalności pożytku publicznego </w:t>
      </w:r>
      <w:r w:rsidR="002F518D">
        <w:rPr>
          <w:rFonts w:ascii="Times New Roman" w:eastAsia="Times New Roman" w:hAnsi="Times New Roman" w:cs="Times New Roman"/>
          <w:i/>
          <w:sz w:val="24"/>
          <w:szCs w:val="24"/>
          <w:lang w:eastAsia="pl-PL"/>
        </w:rPr>
        <w:br/>
      </w:r>
      <w:r w:rsidRPr="006E54A3">
        <w:rPr>
          <w:rFonts w:ascii="Times New Roman" w:eastAsia="Times New Roman" w:hAnsi="Times New Roman" w:cs="Times New Roman"/>
          <w:i/>
          <w:sz w:val="24"/>
          <w:szCs w:val="24"/>
          <w:lang w:eastAsia="pl-PL"/>
        </w:rPr>
        <w:t>i o wolontariacie</w:t>
      </w:r>
      <w:r w:rsidR="002F518D">
        <w:rPr>
          <w:rFonts w:ascii="Times New Roman" w:eastAsia="Times New Roman" w:hAnsi="Times New Roman" w:cs="Times New Roman"/>
          <w:sz w:val="24"/>
          <w:szCs w:val="24"/>
          <w:lang w:eastAsia="pl-PL"/>
        </w:rPr>
        <w:t xml:space="preserve"> (Dz. U. z 2022 r. poz. 1327, </w:t>
      </w:r>
      <w:r w:rsidRPr="006E54A3">
        <w:rPr>
          <w:rFonts w:ascii="Times New Roman" w:eastAsia="Times New Roman" w:hAnsi="Times New Roman" w:cs="Times New Roman"/>
          <w:sz w:val="24"/>
          <w:szCs w:val="24"/>
          <w:lang w:eastAsia="pl-PL"/>
        </w:rPr>
        <w:t>z późn.</w:t>
      </w:r>
      <w:r w:rsidR="001A699A">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zm.), zwanej dalej „ustawą”.</w:t>
      </w:r>
    </w:p>
    <w:p w:rsidR="00F845DF" w:rsidRPr="006E54A3" w:rsidRDefault="00F845DF" w:rsidP="00F845DF">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 xml:space="preserve">Podmioty uprawnione i nieuprawnione do udziału w </w:t>
      </w:r>
      <w:r w:rsidRPr="008B3A63">
        <w:rPr>
          <w:rFonts w:ascii="Times New Roman" w:eastAsia="Times New Roman" w:hAnsi="Times New Roman" w:cs="Times New Roman"/>
          <w:b/>
          <w:sz w:val="24"/>
          <w:szCs w:val="24"/>
          <w:lang w:eastAsia="pl-PL"/>
        </w:rPr>
        <w:t xml:space="preserve">konkursie </w:t>
      </w:r>
    </w:p>
    <w:p w:rsidR="00F845DF" w:rsidRPr="006E54A3" w:rsidRDefault="00F845DF" w:rsidP="00F845DF">
      <w:pPr>
        <w:pStyle w:val="Akapitzlist"/>
        <w:numPr>
          <w:ilvl w:val="0"/>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Podmiotami uprawnionymi do </w:t>
      </w:r>
      <w:r w:rsidR="002F518D" w:rsidRPr="008B3A63">
        <w:rPr>
          <w:rFonts w:ascii="Times New Roman" w:eastAsia="Times New Roman" w:hAnsi="Times New Roman" w:cs="Times New Roman"/>
          <w:sz w:val="24"/>
          <w:szCs w:val="24"/>
          <w:lang w:eastAsia="pl-PL"/>
        </w:rPr>
        <w:t>złożenia</w:t>
      </w:r>
      <w:r w:rsidRPr="008B3A63">
        <w:rPr>
          <w:rFonts w:ascii="Times New Roman" w:eastAsia="Times New Roman" w:hAnsi="Times New Roman" w:cs="Times New Roman"/>
          <w:sz w:val="24"/>
          <w:szCs w:val="24"/>
          <w:lang w:eastAsia="pl-PL"/>
        </w:rPr>
        <w:t xml:space="preserve"> </w:t>
      </w:r>
      <w:r w:rsidR="00634A43" w:rsidRPr="008B3A63">
        <w:rPr>
          <w:rFonts w:ascii="Times New Roman" w:eastAsia="Times New Roman" w:hAnsi="Times New Roman" w:cs="Times New Roman"/>
          <w:sz w:val="24"/>
          <w:szCs w:val="24"/>
          <w:lang w:eastAsia="pl-PL"/>
        </w:rPr>
        <w:t xml:space="preserve">w konkursie </w:t>
      </w:r>
      <w:r w:rsidRPr="008B3A63">
        <w:rPr>
          <w:rFonts w:ascii="Times New Roman" w:eastAsia="Times New Roman" w:hAnsi="Times New Roman" w:cs="Times New Roman"/>
          <w:sz w:val="24"/>
          <w:szCs w:val="24"/>
          <w:lang w:eastAsia="pl-PL"/>
        </w:rPr>
        <w:t>ofert</w:t>
      </w:r>
      <w:r w:rsidR="002F518D" w:rsidRPr="008B3A63">
        <w:rPr>
          <w:rFonts w:ascii="Times New Roman" w:eastAsia="Times New Roman" w:hAnsi="Times New Roman" w:cs="Times New Roman"/>
          <w:sz w:val="24"/>
          <w:szCs w:val="24"/>
          <w:lang w:eastAsia="pl-PL"/>
        </w:rPr>
        <w:t>y realizacji zadania publicznego, zwanej dalej „ofertą”,</w:t>
      </w:r>
      <w:r w:rsidRPr="008B3A63">
        <w:rPr>
          <w:rFonts w:ascii="Times New Roman" w:eastAsia="Times New Roman" w:hAnsi="Times New Roman" w:cs="Times New Roman"/>
          <w:sz w:val="24"/>
          <w:szCs w:val="24"/>
          <w:lang w:eastAsia="pl-PL"/>
        </w:rPr>
        <w:t xml:space="preserve"> są:</w:t>
      </w:r>
    </w:p>
    <w:p w:rsidR="00F845DF" w:rsidRPr="006E54A3" w:rsidRDefault="00F845DF" w:rsidP="00F845DF">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6E54A3" w:rsidRDefault="00F845DF" w:rsidP="00F845DF">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osoby prawne i jednostki organizacyjne działające na podstawie przepisów o stosunku Państwa do Kościoła Katolickiego w Rzeczypospolitej Polskiej, o stosunku Państwa do innych kościołów i związków wyznaniowych oraz gwarancjach wolności sumienia i wyznania, jeżeli ich cele statutowe obejmują prowadzenie działalności pożytku publicznego;</w:t>
      </w:r>
    </w:p>
    <w:p w:rsidR="00F845DF" w:rsidRPr="006E54A3" w:rsidRDefault="00F845DF" w:rsidP="00F845DF">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stowarzyszenia jednostek samorządu terytorialnego;</w:t>
      </w:r>
    </w:p>
    <w:p w:rsidR="00F845DF" w:rsidRPr="006E54A3" w:rsidRDefault="00F845DF" w:rsidP="00F845DF">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spółdzielnie socjalne;</w:t>
      </w:r>
    </w:p>
    <w:p w:rsidR="00F845DF" w:rsidRPr="006E54A3" w:rsidRDefault="00F845DF" w:rsidP="00F845DF">
      <w:pPr>
        <w:pStyle w:val="Akapitzlist"/>
        <w:numPr>
          <w:ilvl w:val="0"/>
          <w:numId w:val="11"/>
        </w:numPr>
        <w:spacing w:before="120" w:after="120" w:line="276" w:lineRule="auto"/>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2010 r. </w:t>
      </w:r>
      <w:r w:rsidRPr="006E54A3">
        <w:rPr>
          <w:rFonts w:ascii="Times New Roman" w:eastAsia="Times New Roman" w:hAnsi="Times New Roman" w:cs="Times New Roman"/>
          <w:i/>
          <w:sz w:val="24"/>
          <w:szCs w:val="24"/>
          <w:lang w:eastAsia="pl-PL"/>
        </w:rPr>
        <w:t>o</w:t>
      </w:r>
      <w:r w:rsidR="001A699A">
        <w:rPr>
          <w:rFonts w:ascii="Times New Roman" w:eastAsia="Times New Roman" w:hAnsi="Times New Roman" w:cs="Times New Roman"/>
          <w:i/>
          <w:sz w:val="24"/>
          <w:szCs w:val="24"/>
          <w:lang w:eastAsia="pl-PL"/>
        </w:rPr>
        <w:t xml:space="preserve"> </w:t>
      </w:r>
      <w:r w:rsidRPr="006E54A3">
        <w:rPr>
          <w:rFonts w:ascii="Times New Roman" w:eastAsia="Times New Roman" w:hAnsi="Times New Roman" w:cs="Times New Roman"/>
          <w:i/>
          <w:sz w:val="24"/>
          <w:szCs w:val="24"/>
          <w:lang w:eastAsia="pl-PL"/>
        </w:rPr>
        <w:t>sporcie</w:t>
      </w:r>
      <w:r w:rsidRPr="006E54A3">
        <w:rPr>
          <w:rFonts w:ascii="Times New Roman" w:eastAsia="Times New Roman" w:hAnsi="Times New Roman" w:cs="Times New Roman"/>
          <w:sz w:val="24"/>
          <w:szCs w:val="24"/>
          <w:lang w:eastAsia="pl-PL"/>
        </w:rPr>
        <w:t xml:space="preserve"> (Dz.U. z 2022 r. poz. 1599, z późn. zm.), które nie działają w celu osiągnięcia zysku oraz przeznaczają całość dochodu na realizację celów statutowych oraz nie przeznaczają zysku do podziału między swoich udziałowców, akcjonariuszy i pracowników.</w:t>
      </w:r>
    </w:p>
    <w:p w:rsidR="00F845DF" w:rsidRPr="006E54A3" w:rsidRDefault="00F845DF" w:rsidP="00F845DF">
      <w:pPr>
        <w:pStyle w:val="Akapitzlist"/>
        <w:numPr>
          <w:ilvl w:val="0"/>
          <w:numId w:val="10"/>
        </w:numPr>
        <w:spacing w:after="0"/>
        <w:ind w:left="567" w:hanging="425"/>
        <w:jc w:val="both"/>
        <w:rPr>
          <w:rFonts w:ascii="Times New Roman" w:eastAsia="Calibri" w:hAnsi="Times New Roman" w:cs="Times New Roman"/>
          <w:sz w:val="24"/>
          <w:szCs w:val="24"/>
        </w:rPr>
      </w:pPr>
      <w:r w:rsidRPr="006E54A3">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F845DF" w:rsidRPr="006E54A3" w:rsidRDefault="00C6782C" w:rsidP="00F845DF">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 xml:space="preserve">Złożenie </w:t>
      </w:r>
      <w:r w:rsidR="00F845DF" w:rsidRPr="006E54A3">
        <w:rPr>
          <w:rFonts w:ascii="Times New Roman" w:eastAsia="Times New Roman" w:hAnsi="Times New Roman" w:cs="Times New Roman"/>
          <w:b/>
          <w:sz w:val="24"/>
          <w:szCs w:val="24"/>
          <w:lang w:eastAsia="pl-PL"/>
        </w:rPr>
        <w:t>oferty</w:t>
      </w:r>
    </w:p>
    <w:p w:rsidR="00775C39" w:rsidRPr="006E54A3" w:rsidRDefault="00775C39" w:rsidP="00775C39">
      <w:pPr>
        <w:pStyle w:val="Akapitzlist"/>
        <w:numPr>
          <w:ilvl w:val="0"/>
          <w:numId w:val="6"/>
        </w:numPr>
        <w:spacing w:before="120" w:after="120" w:line="276" w:lineRule="auto"/>
        <w:contextualSpacing w:val="0"/>
        <w:jc w:val="both"/>
        <w:rPr>
          <w:rFonts w:ascii="Times New Roman" w:hAnsi="Times New Roman" w:cs="Times New Roman"/>
          <w:sz w:val="24"/>
          <w:szCs w:val="24"/>
        </w:rPr>
      </w:pPr>
      <w:r w:rsidRPr="006E54A3">
        <w:rPr>
          <w:rFonts w:ascii="Times New Roman" w:hAnsi="Times New Roman" w:cs="Times New Roman"/>
          <w:sz w:val="24"/>
          <w:szCs w:val="24"/>
        </w:rPr>
        <w:t xml:space="preserve">Oferta musi zostać złożona za pośrednictwem </w:t>
      </w:r>
      <w:r w:rsidR="006D13B2">
        <w:rPr>
          <w:rFonts w:ascii="Times New Roman" w:hAnsi="Times New Roman" w:cs="Times New Roman"/>
          <w:sz w:val="24"/>
          <w:szCs w:val="24"/>
        </w:rPr>
        <w:t>serwisu internetowego Witkac.pl</w:t>
      </w:r>
      <w:r w:rsidRPr="006E54A3">
        <w:rPr>
          <w:rFonts w:ascii="Times New Roman" w:hAnsi="Times New Roman" w:cs="Times New Roman"/>
          <w:sz w:val="24"/>
          <w:szCs w:val="24"/>
        </w:rPr>
        <w:t xml:space="preserve"> poprzez elektroniczny formularz dostępny w tym serwisie. </w:t>
      </w:r>
    </w:p>
    <w:p w:rsidR="008A3F20" w:rsidRPr="006E54A3" w:rsidRDefault="008A3F20" w:rsidP="008A3F20">
      <w:pPr>
        <w:pStyle w:val="Akapitzlist"/>
        <w:numPr>
          <w:ilvl w:val="0"/>
          <w:numId w:val="6"/>
        </w:numPr>
        <w:spacing w:after="0" w:line="276" w:lineRule="auto"/>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Oferent w ramach konkursu może złożyć wyłącznie jedną ofertę.</w:t>
      </w:r>
    </w:p>
    <w:p w:rsidR="00775C39" w:rsidRPr="006E54A3" w:rsidRDefault="00B1281F" w:rsidP="00775C39">
      <w:pPr>
        <w:pStyle w:val="Akapitzlist"/>
        <w:numPr>
          <w:ilvl w:val="0"/>
          <w:numId w:val="6"/>
        </w:numPr>
        <w:spacing w:before="120" w:after="120" w:line="276" w:lineRule="auto"/>
        <w:contextualSpacing w:val="0"/>
        <w:jc w:val="both"/>
        <w:rPr>
          <w:rFonts w:ascii="Times New Roman" w:eastAsia="Times New Roman" w:hAnsi="Times New Roman" w:cs="Times New Roman"/>
          <w:b/>
          <w:strike/>
          <w:sz w:val="24"/>
          <w:szCs w:val="24"/>
          <w:u w:val="single"/>
          <w:lang w:eastAsia="pl-PL"/>
        </w:rPr>
      </w:pPr>
      <w:r w:rsidRPr="006E54A3">
        <w:rPr>
          <w:rFonts w:ascii="Times New Roman" w:hAnsi="Times New Roman" w:cs="Times New Roman"/>
          <w:sz w:val="24"/>
          <w:szCs w:val="24"/>
        </w:rPr>
        <w:t xml:space="preserve">Przed przystąpieniem do wypełniania oferty należy zapoznać się z niniejszym </w:t>
      </w:r>
      <w:r w:rsidR="00775C39" w:rsidRPr="006E54A3">
        <w:rPr>
          <w:rFonts w:ascii="Times New Roman" w:hAnsi="Times New Roman" w:cs="Times New Roman"/>
          <w:sz w:val="24"/>
          <w:szCs w:val="24"/>
        </w:rPr>
        <w:t>Regulaminem</w:t>
      </w:r>
      <w:r w:rsidRPr="006E54A3">
        <w:rPr>
          <w:rFonts w:ascii="Times New Roman" w:hAnsi="Times New Roman" w:cs="Times New Roman"/>
          <w:sz w:val="24"/>
          <w:szCs w:val="24"/>
        </w:rPr>
        <w:t xml:space="preserve">. Złożenie oferty w ramach konkursu oznacza akceptację </w:t>
      </w:r>
      <w:r w:rsidR="009A24F0">
        <w:rPr>
          <w:rFonts w:ascii="Times New Roman" w:hAnsi="Times New Roman" w:cs="Times New Roman"/>
          <w:sz w:val="24"/>
          <w:szCs w:val="24"/>
        </w:rPr>
        <w:t xml:space="preserve">niniejszego </w:t>
      </w:r>
      <w:r w:rsidRPr="006E54A3">
        <w:rPr>
          <w:rFonts w:ascii="Times New Roman" w:hAnsi="Times New Roman" w:cs="Times New Roman"/>
          <w:sz w:val="24"/>
          <w:szCs w:val="24"/>
        </w:rPr>
        <w:t xml:space="preserve">Regulaminu. Dotyczy to również akceptacji wymogu wypełnienia i przesłania elektronicznej wersji oferty poprzez </w:t>
      </w:r>
      <w:r w:rsidR="00775C39" w:rsidRPr="006E54A3">
        <w:rPr>
          <w:rFonts w:ascii="Times New Roman" w:hAnsi="Times New Roman" w:cs="Times New Roman"/>
          <w:sz w:val="24"/>
          <w:szCs w:val="24"/>
        </w:rPr>
        <w:t xml:space="preserve">elektroniczny </w:t>
      </w:r>
      <w:r w:rsidRPr="006E54A3">
        <w:rPr>
          <w:rFonts w:ascii="Times New Roman" w:hAnsi="Times New Roman" w:cs="Times New Roman"/>
          <w:sz w:val="24"/>
          <w:szCs w:val="24"/>
        </w:rPr>
        <w:t xml:space="preserve">formularz </w:t>
      </w:r>
      <w:r w:rsidR="008B3A63">
        <w:rPr>
          <w:rFonts w:ascii="Times New Roman" w:hAnsi="Times New Roman" w:cs="Times New Roman"/>
          <w:sz w:val="24"/>
          <w:szCs w:val="24"/>
        </w:rPr>
        <w:t xml:space="preserve">dostępny </w:t>
      </w:r>
      <w:r w:rsidRPr="006E54A3">
        <w:rPr>
          <w:rFonts w:ascii="Times New Roman" w:hAnsi="Times New Roman" w:cs="Times New Roman"/>
          <w:b/>
          <w:sz w:val="24"/>
          <w:szCs w:val="24"/>
        </w:rPr>
        <w:t>w s</w:t>
      </w:r>
      <w:r w:rsidR="0038749D" w:rsidRPr="006E54A3">
        <w:rPr>
          <w:rFonts w:ascii="Times New Roman" w:hAnsi="Times New Roman" w:cs="Times New Roman"/>
          <w:b/>
          <w:sz w:val="24"/>
          <w:szCs w:val="24"/>
        </w:rPr>
        <w:t>erwisie</w:t>
      </w:r>
      <w:r w:rsidRPr="006E54A3">
        <w:rPr>
          <w:rFonts w:ascii="Times New Roman" w:hAnsi="Times New Roman" w:cs="Times New Roman"/>
          <w:b/>
          <w:sz w:val="24"/>
          <w:szCs w:val="24"/>
        </w:rPr>
        <w:t xml:space="preserve"> Witkac.p</w:t>
      </w:r>
      <w:r w:rsidR="00775C39" w:rsidRPr="006E54A3">
        <w:rPr>
          <w:rFonts w:ascii="Times New Roman" w:hAnsi="Times New Roman" w:cs="Times New Roman"/>
          <w:b/>
          <w:sz w:val="24"/>
          <w:szCs w:val="24"/>
        </w:rPr>
        <w:t>l.</w:t>
      </w:r>
    </w:p>
    <w:p w:rsidR="00F845DF" w:rsidRPr="006E54A3" w:rsidRDefault="00F845DF" w:rsidP="00F845DF">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w:t>
      </w:r>
      <w:r w:rsidR="00336275" w:rsidRPr="006E54A3">
        <w:rPr>
          <w:rFonts w:ascii="Times New Roman" w:eastAsia="Times New Roman" w:hAnsi="Times New Roman" w:cs="Times New Roman"/>
          <w:sz w:val="24"/>
          <w:szCs w:val="24"/>
          <w:lang w:eastAsia="pl-PL"/>
        </w:rPr>
        <w:t xml:space="preserve">celów realizacji zadania oraz </w:t>
      </w:r>
      <w:r w:rsidRPr="006E54A3">
        <w:rPr>
          <w:rFonts w:ascii="Times New Roman" w:eastAsia="Times New Roman" w:hAnsi="Times New Roman" w:cs="Times New Roman"/>
          <w:sz w:val="24"/>
          <w:szCs w:val="24"/>
          <w:lang w:eastAsia="pl-PL"/>
        </w:rPr>
        <w:t xml:space="preserve">rezultatów realizacji </w:t>
      </w:r>
      <w:r w:rsidR="008F608A" w:rsidRPr="006E54A3">
        <w:rPr>
          <w:rFonts w:ascii="Times New Roman" w:eastAsia="Times New Roman" w:hAnsi="Times New Roman" w:cs="Times New Roman"/>
          <w:sz w:val="24"/>
          <w:szCs w:val="24"/>
          <w:lang w:eastAsia="pl-PL"/>
        </w:rPr>
        <w:t xml:space="preserve">zadania, z </w:t>
      </w:r>
      <w:r w:rsidR="00CF21BC" w:rsidRPr="006E54A3">
        <w:rPr>
          <w:rFonts w:ascii="Times New Roman" w:eastAsia="Times New Roman" w:hAnsi="Times New Roman" w:cs="Times New Roman"/>
          <w:sz w:val="24"/>
          <w:szCs w:val="24"/>
          <w:lang w:eastAsia="pl-PL"/>
        </w:rPr>
        <w:t>określeniem</w:t>
      </w:r>
      <w:r w:rsidR="008F608A"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wskaźników rezultatu, sposobu monitorowania oraz źródła danych.</w:t>
      </w:r>
      <w:r w:rsidR="00336275" w:rsidRPr="006E54A3">
        <w:rPr>
          <w:rFonts w:ascii="Times New Roman" w:eastAsia="Times New Roman" w:hAnsi="Times New Roman" w:cs="Times New Roman"/>
          <w:sz w:val="24"/>
          <w:szCs w:val="24"/>
          <w:lang w:eastAsia="pl-PL"/>
        </w:rPr>
        <w:t xml:space="preserve"> Cele muszą być </w:t>
      </w:r>
      <w:r w:rsidR="00FA34A1" w:rsidRPr="006E54A3">
        <w:rPr>
          <w:rFonts w:ascii="Times New Roman" w:eastAsia="Times New Roman" w:hAnsi="Times New Roman" w:cs="Times New Roman"/>
          <w:sz w:val="24"/>
          <w:szCs w:val="24"/>
          <w:lang w:eastAsia="pl-PL"/>
        </w:rPr>
        <w:t>mierzalne</w:t>
      </w:r>
      <w:r w:rsidR="00336275" w:rsidRPr="006E54A3">
        <w:rPr>
          <w:rFonts w:ascii="Times New Roman" w:eastAsia="Times New Roman" w:hAnsi="Times New Roman" w:cs="Times New Roman"/>
          <w:sz w:val="24"/>
          <w:szCs w:val="24"/>
          <w:lang w:eastAsia="pl-PL"/>
        </w:rPr>
        <w:t>, osiągalne, realne i określone w  czasie.  R</w:t>
      </w:r>
      <w:r w:rsidR="00F90A55" w:rsidRPr="006E54A3">
        <w:rPr>
          <w:rFonts w:ascii="Times New Roman" w:eastAsia="Times New Roman" w:hAnsi="Times New Roman" w:cs="Times New Roman"/>
          <w:sz w:val="24"/>
          <w:szCs w:val="24"/>
          <w:lang w:eastAsia="pl-PL"/>
        </w:rPr>
        <w:t>ezultat</w:t>
      </w:r>
      <w:r w:rsidR="000A0E69" w:rsidRPr="006E54A3">
        <w:rPr>
          <w:rFonts w:ascii="Times New Roman" w:eastAsia="Times New Roman" w:hAnsi="Times New Roman" w:cs="Times New Roman"/>
          <w:sz w:val="24"/>
          <w:szCs w:val="24"/>
          <w:lang w:eastAsia="pl-PL"/>
        </w:rPr>
        <w:t>y</w:t>
      </w:r>
      <w:r w:rsidRPr="006E54A3">
        <w:rPr>
          <w:rFonts w:ascii="Times New Roman" w:eastAsia="Times New Roman" w:hAnsi="Times New Roman" w:cs="Times New Roman"/>
          <w:sz w:val="24"/>
          <w:szCs w:val="24"/>
          <w:lang w:eastAsia="pl-PL"/>
        </w:rPr>
        <w:t xml:space="preserve"> </w:t>
      </w:r>
      <w:r w:rsidR="000A0E69" w:rsidRPr="006E54A3">
        <w:rPr>
          <w:rFonts w:ascii="Times New Roman" w:eastAsia="Times New Roman" w:hAnsi="Times New Roman" w:cs="Times New Roman"/>
          <w:sz w:val="24"/>
          <w:szCs w:val="24"/>
          <w:lang w:eastAsia="pl-PL"/>
        </w:rPr>
        <w:t>to efekty zrealizowanego zadania publicznego</w:t>
      </w:r>
      <w:r w:rsidR="00336275"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muszą być weryfikowalne </w:t>
      </w:r>
      <w:r w:rsidR="00EE0A93">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i mierzalne (</w:t>
      </w:r>
      <w:r w:rsidR="00FA34A1" w:rsidRPr="006E54A3">
        <w:rPr>
          <w:rFonts w:ascii="Times New Roman" w:eastAsia="Times New Roman" w:hAnsi="Times New Roman" w:cs="Times New Roman"/>
          <w:sz w:val="24"/>
          <w:szCs w:val="24"/>
          <w:lang w:eastAsia="pl-PL"/>
        </w:rPr>
        <w:t>np. podniesienie kwalifikacji u 40 uczestników</w:t>
      </w:r>
      <w:r w:rsidR="004D46BE" w:rsidRPr="006E54A3">
        <w:rPr>
          <w:rFonts w:ascii="Times New Roman" w:eastAsia="Times New Roman" w:hAnsi="Times New Roman" w:cs="Times New Roman"/>
          <w:sz w:val="24"/>
          <w:szCs w:val="24"/>
          <w:lang w:eastAsia="pl-PL"/>
        </w:rPr>
        <w:t xml:space="preserve"> szkolenia</w:t>
      </w:r>
      <w:r w:rsidR="00FA34A1" w:rsidRPr="006E54A3">
        <w:rPr>
          <w:rFonts w:ascii="Times New Roman" w:eastAsia="Times New Roman" w:hAnsi="Times New Roman" w:cs="Times New Roman"/>
          <w:sz w:val="24"/>
          <w:szCs w:val="24"/>
          <w:lang w:eastAsia="pl-PL"/>
        </w:rPr>
        <w:t>,</w:t>
      </w:r>
      <w:r w:rsidR="004D46BE" w:rsidRPr="006E54A3">
        <w:rPr>
          <w:rFonts w:ascii="Times New Roman" w:eastAsia="Times New Roman" w:hAnsi="Times New Roman" w:cs="Times New Roman"/>
          <w:sz w:val="24"/>
          <w:szCs w:val="24"/>
          <w:lang w:eastAsia="pl-PL"/>
        </w:rPr>
        <w:t xml:space="preserve"> nabycie umiejętności strzeleckich przez 100 uczniów, 200 informatorów historycznych itp</w:t>
      </w:r>
      <w:r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b/>
          <w:sz w:val="24"/>
          <w:szCs w:val="24"/>
          <w:lang w:eastAsia="pl-PL"/>
        </w:rPr>
        <w:t>Rezultaty są wynikiem działań, a nie działaniem</w:t>
      </w:r>
      <w:r w:rsidRPr="006E54A3">
        <w:rPr>
          <w:rFonts w:ascii="Times New Roman" w:eastAsia="Times New Roman" w:hAnsi="Times New Roman" w:cs="Times New Roman"/>
          <w:sz w:val="24"/>
          <w:szCs w:val="24"/>
          <w:lang w:eastAsia="pl-PL"/>
        </w:rPr>
        <w:t xml:space="preserve">.  </w:t>
      </w:r>
    </w:p>
    <w:p w:rsidR="008844B0" w:rsidRPr="006E54A3" w:rsidRDefault="008844B0" w:rsidP="008844B0">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Kosztorys zadania musi być czytelny i logiczny. </w:t>
      </w:r>
    </w:p>
    <w:p w:rsidR="006176AD" w:rsidRPr="006E54A3" w:rsidRDefault="008844B0" w:rsidP="008844B0">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Działania w</w:t>
      </w:r>
      <w:r w:rsidR="00C6782C" w:rsidRPr="006E54A3">
        <w:rPr>
          <w:rFonts w:ascii="Times New Roman" w:eastAsia="Times New Roman" w:hAnsi="Times New Roman" w:cs="Times New Roman"/>
          <w:sz w:val="24"/>
          <w:szCs w:val="24"/>
          <w:lang w:eastAsia="pl-PL"/>
        </w:rPr>
        <w:t xml:space="preserve">skazane </w:t>
      </w:r>
      <w:r w:rsidRPr="006E54A3">
        <w:rPr>
          <w:rFonts w:ascii="Times New Roman" w:eastAsia="Times New Roman" w:hAnsi="Times New Roman" w:cs="Times New Roman"/>
          <w:sz w:val="24"/>
          <w:szCs w:val="24"/>
          <w:lang w:eastAsia="pl-PL"/>
        </w:rPr>
        <w:t xml:space="preserve">przez </w:t>
      </w:r>
      <w:r w:rsidR="00EE0A93">
        <w:rPr>
          <w:rFonts w:ascii="Times New Roman" w:eastAsia="Times New Roman" w:hAnsi="Times New Roman" w:cs="Times New Roman"/>
          <w:sz w:val="24"/>
          <w:szCs w:val="24"/>
          <w:lang w:eastAsia="pl-PL"/>
        </w:rPr>
        <w:t>O</w:t>
      </w:r>
      <w:r w:rsidRPr="006E54A3">
        <w:rPr>
          <w:rFonts w:ascii="Times New Roman" w:eastAsia="Times New Roman" w:hAnsi="Times New Roman" w:cs="Times New Roman"/>
          <w:sz w:val="24"/>
          <w:szCs w:val="24"/>
          <w:lang w:eastAsia="pl-PL"/>
        </w:rPr>
        <w:t xml:space="preserve">ferenta </w:t>
      </w:r>
      <w:r w:rsidR="00C6782C" w:rsidRPr="006E54A3">
        <w:rPr>
          <w:rFonts w:ascii="Times New Roman" w:eastAsia="Times New Roman" w:hAnsi="Times New Roman" w:cs="Times New Roman"/>
          <w:sz w:val="24"/>
          <w:szCs w:val="24"/>
          <w:lang w:eastAsia="pl-PL"/>
        </w:rPr>
        <w:t>w</w:t>
      </w:r>
      <w:r w:rsidR="00F845DF" w:rsidRPr="006E54A3">
        <w:rPr>
          <w:rFonts w:ascii="Times New Roman" w:eastAsia="Times New Roman" w:hAnsi="Times New Roman" w:cs="Times New Roman"/>
          <w:sz w:val="24"/>
          <w:szCs w:val="24"/>
          <w:lang w:eastAsia="pl-PL"/>
        </w:rPr>
        <w:t xml:space="preserve"> </w:t>
      </w:r>
      <w:r w:rsidR="00951D17" w:rsidRPr="006E54A3">
        <w:rPr>
          <w:rFonts w:ascii="Times New Roman" w:eastAsia="Times New Roman" w:hAnsi="Times New Roman" w:cs="Times New Roman"/>
          <w:sz w:val="24"/>
          <w:szCs w:val="24"/>
          <w:lang w:eastAsia="pl-PL"/>
        </w:rPr>
        <w:t xml:space="preserve">elektronicznym </w:t>
      </w:r>
      <w:r w:rsidR="00C6782C" w:rsidRPr="006E54A3">
        <w:rPr>
          <w:rFonts w:ascii="Times New Roman" w:eastAsia="Times New Roman" w:hAnsi="Times New Roman" w:cs="Times New Roman"/>
          <w:sz w:val="24"/>
          <w:szCs w:val="24"/>
          <w:lang w:eastAsia="pl-PL"/>
        </w:rPr>
        <w:t>formularz</w:t>
      </w:r>
      <w:r w:rsidRPr="006E54A3">
        <w:rPr>
          <w:rFonts w:ascii="Times New Roman" w:eastAsia="Times New Roman" w:hAnsi="Times New Roman" w:cs="Times New Roman"/>
          <w:sz w:val="24"/>
          <w:szCs w:val="24"/>
          <w:lang w:eastAsia="pl-PL"/>
        </w:rPr>
        <w:t>u</w:t>
      </w:r>
      <w:r w:rsidR="00C6782C" w:rsidRPr="006E54A3">
        <w:rPr>
          <w:rFonts w:ascii="Times New Roman" w:eastAsia="Times New Roman" w:hAnsi="Times New Roman" w:cs="Times New Roman"/>
          <w:sz w:val="24"/>
          <w:szCs w:val="24"/>
          <w:lang w:eastAsia="pl-PL"/>
        </w:rPr>
        <w:t xml:space="preserve"> oferty w </w:t>
      </w:r>
      <w:r w:rsidR="00877F69" w:rsidRPr="006E54A3">
        <w:rPr>
          <w:rFonts w:ascii="Times New Roman" w:eastAsia="Times New Roman" w:hAnsi="Times New Roman" w:cs="Times New Roman"/>
          <w:sz w:val="24"/>
          <w:szCs w:val="24"/>
          <w:lang w:eastAsia="pl-PL"/>
        </w:rPr>
        <w:t>sekcji</w:t>
      </w:r>
      <w:r w:rsidR="00C6782C" w:rsidRPr="006E54A3">
        <w:rPr>
          <w:rFonts w:ascii="Times New Roman" w:eastAsia="Times New Roman" w:hAnsi="Times New Roman" w:cs="Times New Roman"/>
          <w:sz w:val="24"/>
          <w:szCs w:val="24"/>
          <w:lang w:eastAsia="pl-PL"/>
        </w:rPr>
        <w:t xml:space="preserve"> </w:t>
      </w:r>
      <w:r w:rsidR="00EE0A93">
        <w:rPr>
          <w:rFonts w:ascii="Times New Roman" w:eastAsia="Times New Roman" w:hAnsi="Times New Roman" w:cs="Times New Roman"/>
          <w:sz w:val="24"/>
          <w:szCs w:val="24"/>
          <w:lang w:eastAsia="pl-PL"/>
        </w:rPr>
        <w:br/>
      </w:r>
      <w:r w:rsidR="006C4330" w:rsidRPr="006E54A3">
        <w:rPr>
          <w:rFonts w:ascii="Times New Roman" w:eastAsia="Times New Roman" w:hAnsi="Times New Roman" w:cs="Times New Roman"/>
          <w:sz w:val="24"/>
          <w:szCs w:val="24"/>
          <w:lang w:eastAsia="pl-PL"/>
        </w:rPr>
        <w:t>4</w:t>
      </w:r>
      <w:r w:rsidR="00C6782C"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w:t>
      </w:r>
      <w:r w:rsidR="00C6782C" w:rsidRPr="006E54A3">
        <w:rPr>
          <w:rFonts w:ascii="Times New Roman" w:eastAsia="Times New Roman" w:hAnsi="Times New Roman" w:cs="Times New Roman"/>
          <w:sz w:val="24"/>
          <w:szCs w:val="24"/>
          <w:lang w:eastAsia="pl-PL"/>
        </w:rPr>
        <w:t>Harmonogram i rezultaty</w:t>
      </w:r>
      <w:r w:rsidRPr="006E54A3">
        <w:rPr>
          <w:rFonts w:ascii="Times New Roman" w:eastAsia="Times New Roman" w:hAnsi="Times New Roman" w:cs="Times New Roman"/>
          <w:sz w:val="24"/>
          <w:szCs w:val="24"/>
          <w:lang w:eastAsia="pl-PL"/>
        </w:rPr>
        <w:t>”</w:t>
      </w:r>
      <w:r w:rsidR="00C6782C" w:rsidRPr="006E54A3">
        <w:rPr>
          <w:rFonts w:ascii="Times New Roman" w:eastAsia="Times New Roman" w:hAnsi="Times New Roman" w:cs="Times New Roman"/>
          <w:sz w:val="24"/>
          <w:szCs w:val="24"/>
          <w:lang w:eastAsia="pl-PL"/>
        </w:rPr>
        <w:t xml:space="preserve"> są automatycznie </w:t>
      </w:r>
      <w:r w:rsidRPr="006E54A3">
        <w:rPr>
          <w:rFonts w:ascii="Times New Roman" w:eastAsia="Times New Roman" w:hAnsi="Times New Roman" w:cs="Times New Roman"/>
          <w:sz w:val="24"/>
          <w:szCs w:val="24"/>
          <w:lang w:eastAsia="pl-PL"/>
        </w:rPr>
        <w:t xml:space="preserve">ujmowane jako rodzaj kosztu w </w:t>
      </w:r>
      <w:r w:rsidR="00877F69" w:rsidRPr="006E54A3">
        <w:rPr>
          <w:rFonts w:ascii="Times New Roman" w:eastAsia="Times New Roman" w:hAnsi="Times New Roman" w:cs="Times New Roman"/>
          <w:sz w:val="24"/>
          <w:szCs w:val="24"/>
          <w:lang w:eastAsia="pl-PL"/>
        </w:rPr>
        <w:t xml:space="preserve">sekcji </w:t>
      </w:r>
      <w:r w:rsidR="00EE0A93">
        <w:rPr>
          <w:rFonts w:ascii="Times New Roman" w:eastAsia="Times New Roman" w:hAnsi="Times New Roman" w:cs="Times New Roman"/>
          <w:sz w:val="24"/>
          <w:szCs w:val="24"/>
          <w:lang w:eastAsia="pl-PL"/>
        </w:rPr>
        <w:br/>
      </w:r>
      <w:r w:rsidR="006C4330" w:rsidRPr="006E54A3">
        <w:rPr>
          <w:rFonts w:ascii="Times New Roman" w:eastAsia="Times New Roman" w:hAnsi="Times New Roman" w:cs="Times New Roman"/>
          <w:sz w:val="24"/>
          <w:szCs w:val="24"/>
          <w:lang w:eastAsia="pl-PL"/>
        </w:rPr>
        <w:lastRenderedPageBreak/>
        <w:t>6</w:t>
      </w:r>
      <w:r w:rsidRPr="006E54A3">
        <w:rPr>
          <w:rFonts w:ascii="Times New Roman" w:eastAsia="Times New Roman" w:hAnsi="Times New Roman" w:cs="Times New Roman"/>
          <w:sz w:val="24"/>
          <w:szCs w:val="24"/>
          <w:lang w:eastAsia="pl-PL"/>
        </w:rPr>
        <w:t xml:space="preserve"> „Kalkulacja kosztów”. Oferent musi wskazać koszty składowe danego rodzaju kosztu wraz z wartościami. W przypadk</w:t>
      </w:r>
      <w:r w:rsidR="008B3A63">
        <w:rPr>
          <w:rFonts w:ascii="Times New Roman" w:eastAsia="Times New Roman" w:hAnsi="Times New Roman" w:cs="Times New Roman"/>
          <w:sz w:val="24"/>
          <w:szCs w:val="24"/>
          <w:lang w:eastAsia="pl-PL"/>
        </w:rPr>
        <w:t xml:space="preserve">u działań bezkosztowych należy </w:t>
      </w:r>
      <w:r w:rsidRPr="006E54A3">
        <w:rPr>
          <w:rFonts w:ascii="Times New Roman" w:eastAsia="Times New Roman" w:hAnsi="Times New Roman" w:cs="Times New Roman"/>
          <w:sz w:val="24"/>
          <w:szCs w:val="24"/>
          <w:lang w:eastAsia="pl-PL"/>
        </w:rPr>
        <w:t>uzupełnić poszczególne p</w:t>
      </w:r>
      <w:r w:rsidR="00EE0A93">
        <w:rPr>
          <w:rFonts w:ascii="Times New Roman" w:eastAsia="Times New Roman" w:hAnsi="Times New Roman" w:cs="Times New Roman"/>
          <w:sz w:val="24"/>
          <w:szCs w:val="24"/>
          <w:lang w:eastAsia="pl-PL"/>
        </w:rPr>
        <w:t>ozycje kosztorysu wpisując wartość liczbową</w:t>
      </w:r>
      <w:r w:rsidRPr="006E54A3">
        <w:rPr>
          <w:rFonts w:ascii="Times New Roman" w:eastAsia="Times New Roman" w:hAnsi="Times New Roman" w:cs="Times New Roman"/>
          <w:sz w:val="24"/>
          <w:szCs w:val="24"/>
          <w:lang w:eastAsia="pl-PL"/>
        </w:rPr>
        <w:t xml:space="preserve"> „0”.</w:t>
      </w:r>
    </w:p>
    <w:p w:rsidR="00F845DF" w:rsidRPr="006E54A3" w:rsidRDefault="00F845DF" w:rsidP="006176AD">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6E54A3">
        <w:rPr>
          <w:rFonts w:ascii="Times New Roman" w:eastAsia="Times New Roman" w:hAnsi="Times New Roman" w:cs="Times New Roman"/>
          <w:sz w:val="24"/>
          <w:szCs w:val="24"/>
          <w:lang w:eastAsia="pl-PL"/>
        </w:rPr>
        <w:t>, osobogodzina</w:t>
      </w:r>
      <w:r w:rsidRPr="006E54A3">
        <w:rPr>
          <w:rFonts w:ascii="Times New Roman" w:eastAsia="Times New Roman" w:hAnsi="Times New Roman" w:cs="Times New Roman"/>
          <w:sz w:val="24"/>
          <w:szCs w:val="24"/>
          <w:lang w:eastAsia="pl-PL"/>
        </w:rPr>
        <w:t xml:space="preserve"> itp.</w:t>
      </w:r>
      <w:r w:rsidR="00FD25FE"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W przypadku użycia miar typu: zestaw, komplet, opakowanie, itp. w </w:t>
      </w:r>
      <w:r w:rsidR="00877F69" w:rsidRPr="006E54A3">
        <w:rPr>
          <w:rFonts w:ascii="Times New Roman" w:eastAsia="Times New Roman" w:hAnsi="Times New Roman" w:cs="Times New Roman"/>
          <w:sz w:val="24"/>
          <w:szCs w:val="24"/>
          <w:lang w:eastAsia="pl-PL"/>
        </w:rPr>
        <w:t xml:space="preserve">elektronicznym formularzu oferty w sekcji </w:t>
      </w:r>
      <w:r w:rsidR="006C4330" w:rsidRPr="006E54A3">
        <w:rPr>
          <w:rFonts w:ascii="Times New Roman" w:eastAsia="Times New Roman" w:hAnsi="Times New Roman" w:cs="Times New Roman"/>
          <w:sz w:val="24"/>
          <w:szCs w:val="24"/>
          <w:lang w:eastAsia="pl-PL"/>
        </w:rPr>
        <w:t>7</w:t>
      </w:r>
      <w:r w:rsidRPr="006E54A3">
        <w:rPr>
          <w:rFonts w:ascii="Times New Roman" w:eastAsia="Times New Roman" w:hAnsi="Times New Roman" w:cs="Times New Roman"/>
          <w:sz w:val="24"/>
          <w:szCs w:val="24"/>
          <w:lang w:eastAsia="pl-PL"/>
        </w:rPr>
        <w:t xml:space="preserve"> </w:t>
      </w:r>
      <w:r w:rsidR="00877F69" w:rsidRPr="006E54A3">
        <w:rPr>
          <w:rFonts w:ascii="Times New Roman" w:eastAsia="Times New Roman" w:hAnsi="Times New Roman" w:cs="Times New Roman"/>
          <w:sz w:val="24"/>
          <w:szCs w:val="24"/>
          <w:lang w:eastAsia="pl-PL"/>
        </w:rPr>
        <w:t xml:space="preserve">w polu </w:t>
      </w:r>
      <w:r w:rsidRPr="006E54A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6E54A3">
        <w:rPr>
          <w:rFonts w:ascii="Times New Roman" w:eastAsia="Times New Roman" w:hAnsi="Times New Roman" w:cs="Times New Roman"/>
          <w:sz w:val="24"/>
          <w:szCs w:val="24"/>
          <w:lang w:eastAsia="pl-PL"/>
        </w:rPr>
        <w:t xml:space="preserve"> oraz oświadczeń zawartych</w:t>
      </w:r>
      <w:r w:rsidR="00877F69" w:rsidRPr="008B3A63">
        <w:rPr>
          <w:rFonts w:ascii="Times New Roman" w:eastAsia="Times New Roman" w:hAnsi="Times New Roman" w:cs="Times New Roman"/>
          <w:sz w:val="24"/>
          <w:szCs w:val="24"/>
          <w:lang w:eastAsia="pl-PL"/>
        </w:rPr>
        <w:t xml:space="preserve"> w </w:t>
      </w:r>
      <w:r w:rsidR="001139A1" w:rsidRPr="008B3A63">
        <w:rPr>
          <w:rFonts w:ascii="Times New Roman" w:eastAsia="Times New Roman" w:hAnsi="Times New Roman" w:cs="Times New Roman"/>
          <w:sz w:val="24"/>
          <w:szCs w:val="24"/>
          <w:lang w:eastAsia="pl-PL"/>
        </w:rPr>
        <w:t>tej ofercie”</w:t>
      </w:r>
      <w:r w:rsidRPr="008B3A6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należy szczegółowo opisać sposób oszacowania kosztu wraz z podaniem liczby, np. zestaw zawiera: długopis (cena), zeszyt (cena) </w:t>
      </w:r>
      <w:r w:rsidR="00877F69" w:rsidRPr="006E54A3">
        <w:rPr>
          <w:rFonts w:ascii="Times New Roman" w:eastAsia="Times New Roman" w:hAnsi="Times New Roman" w:cs="Times New Roman"/>
          <w:sz w:val="24"/>
          <w:szCs w:val="24"/>
          <w:lang w:eastAsia="pl-PL"/>
        </w:rPr>
        <w:t>itp.</w:t>
      </w:r>
    </w:p>
    <w:p w:rsidR="00F845DF" w:rsidRPr="006E54A3" w:rsidRDefault="00F845DF" w:rsidP="00F845DF">
      <w:pPr>
        <w:pStyle w:val="Akapitzlist"/>
        <w:numPr>
          <w:ilvl w:val="0"/>
          <w:numId w:val="6"/>
        </w:numPr>
        <w:spacing w:after="120" w:line="276" w:lineRule="auto"/>
        <w:ind w:left="567" w:hanging="425"/>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Oferent zobowiązany jest do wskazania w ofercie czy kosztorys zadania uwzględnia podatek VAT, czy też nie. W przypadku, gdy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 xml:space="preserve">nt nie wskaże, że koszty ujęte w kosztorysie zadania uwzględniają podatek VAT, wówczas </w:t>
      </w:r>
      <w:r w:rsidR="008844B0" w:rsidRPr="006E54A3">
        <w:rPr>
          <w:rFonts w:ascii="Times New Roman" w:eastAsia="Times New Roman" w:hAnsi="Times New Roman" w:cs="Times New Roman"/>
          <w:bCs/>
          <w:sz w:val="24"/>
          <w:szCs w:val="24"/>
          <w:lang w:eastAsia="pl-PL"/>
        </w:rPr>
        <w:t>o</w:t>
      </w:r>
      <w:r w:rsidRPr="006E54A3">
        <w:rPr>
          <w:rFonts w:ascii="Times New Roman" w:eastAsia="Times New Roman" w:hAnsi="Times New Roman" w:cs="Times New Roman"/>
          <w:bCs/>
          <w:sz w:val="24"/>
          <w:szCs w:val="24"/>
          <w:lang w:eastAsia="pl-PL"/>
        </w:rPr>
        <w:t xml:space="preserve">rgan uznaje, że kosztorys uwzględnia podatek VAT. </w:t>
      </w:r>
    </w:p>
    <w:p w:rsidR="00F845DF" w:rsidRPr="006E54A3" w:rsidRDefault="00F845DF" w:rsidP="00F845DF">
      <w:pPr>
        <w:pStyle w:val="Akapitzlist"/>
        <w:numPr>
          <w:ilvl w:val="0"/>
          <w:numId w:val="6"/>
        </w:numPr>
        <w:spacing w:after="0" w:line="276" w:lineRule="auto"/>
        <w:ind w:left="567" w:hanging="425"/>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Na realizację zadania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nt zobowiązany jest przeznaczyć środ</w:t>
      </w:r>
      <w:r w:rsidR="001A699A">
        <w:rPr>
          <w:rFonts w:ascii="Times New Roman" w:eastAsia="Times New Roman" w:hAnsi="Times New Roman" w:cs="Times New Roman"/>
          <w:bCs/>
          <w:sz w:val="24"/>
          <w:szCs w:val="24"/>
          <w:lang w:eastAsia="pl-PL"/>
        </w:rPr>
        <w:t xml:space="preserve">ki finansowe inne niż dotacja w </w:t>
      </w:r>
      <w:r w:rsidRPr="006E54A3">
        <w:rPr>
          <w:rFonts w:ascii="Times New Roman" w:eastAsia="Times New Roman" w:hAnsi="Times New Roman" w:cs="Times New Roman"/>
          <w:bCs/>
          <w:sz w:val="24"/>
          <w:szCs w:val="24"/>
          <w:lang w:eastAsia="pl-PL"/>
        </w:rPr>
        <w:t xml:space="preserve">wysokości minimum 10% planowanej kwoty dotacji, które mogą </w:t>
      </w:r>
      <w:r w:rsidR="00EE0A93">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 xml:space="preserve">pochodzić z: </w:t>
      </w:r>
    </w:p>
    <w:p w:rsidR="00F845DF" w:rsidRPr="006E54A3" w:rsidRDefault="00F845DF" w:rsidP="00F845DF">
      <w:pPr>
        <w:pStyle w:val="Akapitzlist"/>
        <w:spacing w:after="0" w:line="276" w:lineRule="auto"/>
        <w:ind w:left="56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Cs/>
          <w:sz w:val="24"/>
          <w:szCs w:val="24"/>
          <w:lang w:eastAsia="pl-PL"/>
        </w:rPr>
        <w:t xml:space="preserve">1) </w:t>
      </w:r>
      <w:r w:rsidR="008776FC" w:rsidRPr="006E54A3">
        <w:rPr>
          <w:rFonts w:ascii="Times New Roman" w:eastAsia="Times New Roman" w:hAnsi="Times New Roman" w:cs="Times New Roman"/>
          <w:bCs/>
          <w:sz w:val="24"/>
          <w:szCs w:val="24"/>
          <w:lang w:eastAsia="pl-PL"/>
        </w:rPr>
        <w:t>środków finansowych własnych</w:t>
      </w:r>
      <w:r w:rsidRPr="006E54A3">
        <w:rPr>
          <w:rFonts w:ascii="Times New Roman" w:eastAsia="Times New Roman" w:hAnsi="Times New Roman" w:cs="Times New Roman"/>
          <w:bCs/>
          <w:sz w:val="24"/>
          <w:szCs w:val="24"/>
          <w:lang w:eastAsia="pl-PL"/>
        </w:rPr>
        <w:t>;</w:t>
      </w:r>
    </w:p>
    <w:p w:rsidR="00F845DF" w:rsidRPr="006E54A3" w:rsidRDefault="00F845DF" w:rsidP="00F845D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lastRenderedPageBreak/>
        <w:t>2) środków finansowych z innych źródeł publicznych;</w:t>
      </w:r>
    </w:p>
    <w:p w:rsidR="00F845DF" w:rsidRPr="006E54A3" w:rsidRDefault="00F845DF" w:rsidP="00F845D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3) pozostałych środków finansowych;</w:t>
      </w:r>
    </w:p>
    <w:p w:rsidR="00F845DF" w:rsidRPr="006E54A3" w:rsidRDefault="00F845DF" w:rsidP="00F845D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4) świadczeń pieniężnych od odbiorców zadania.</w:t>
      </w:r>
    </w:p>
    <w:p w:rsidR="00F845DF" w:rsidRPr="006E54A3" w:rsidRDefault="00F845DF" w:rsidP="00F845DF">
      <w:pPr>
        <w:pStyle w:val="Akapitzlist"/>
        <w:suppressAutoHyphens/>
        <w:autoSpaceDN w:val="0"/>
        <w:spacing w:before="120" w:after="120" w:line="276" w:lineRule="auto"/>
        <w:ind w:left="567"/>
        <w:contextualSpacing w:val="0"/>
        <w:jc w:val="both"/>
        <w:textAlignment w:val="baseline"/>
        <w:rPr>
          <w:rFonts w:ascii="Times New Roman" w:eastAsia="Times New Roman" w:hAnsi="Times New Roman" w:cs="Times New Roman"/>
          <w:bCs/>
          <w:sz w:val="24"/>
          <w:szCs w:val="24"/>
          <w:lang w:eastAsia="pl-PL"/>
        </w:rPr>
      </w:pPr>
      <w:r w:rsidRPr="008B3A63">
        <w:rPr>
          <w:rFonts w:ascii="Times New Roman" w:eastAsia="Times New Roman" w:hAnsi="Times New Roman" w:cs="Times New Roman"/>
          <w:bCs/>
          <w:sz w:val="24"/>
          <w:szCs w:val="24"/>
          <w:lang w:eastAsia="pl-PL"/>
        </w:rPr>
        <w:t xml:space="preserve">Wypełniając </w:t>
      </w:r>
      <w:r w:rsidR="008844B0" w:rsidRPr="008B3A63">
        <w:rPr>
          <w:rFonts w:ascii="Times New Roman" w:eastAsia="Times New Roman" w:hAnsi="Times New Roman" w:cs="Times New Roman"/>
          <w:bCs/>
          <w:sz w:val="24"/>
          <w:szCs w:val="24"/>
          <w:lang w:eastAsia="pl-PL"/>
        </w:rPr>
        <w:t>formularz elektroniczny oferty</w:t>
      </w:r>
      <w:r w:rsidRPr="008B3A63">
        <w:rPr>
          <w:rFonts w:ascii="Times New Roman" w:eastAsia="Times New Roman" w:hAnsi="Times New Roman" w:cs="Times New Roman"/>
          <w:bCs/>
          <w:sz w:val="24"/>
          <w:szCs w:val="24"/>
          <w:lang w:eastAsia="pl-PL"/>
        </w:rPr>
        <w:t xml:space="preserve"> w </w:t>
      </w:r>
      <w:r w:rsidR="00877F69" w:rsidRPr="008B3A63">
        <w:rPr>
          <w:rFonts w:ascii="Times New Roman" w:eastAsia="Times New Roman" w:hAnsi="Times New Roman" w:cs="Times New Roman"/>
          <w:bCs/>
          <w:sz w:val="24"/>
          <w:szCs w:val="24"/>
          <w:lang w:eastAsia="pl-PL"/>
        </w:rPr>
        <w:t xml:space="preserve">sekcji </w:t>
      </w:r>
      <w:r w:rsidR="006C4330" w:rsidRPr="008B3A63">
        <w:rPr>
          <w:rFonts w:ascii="Times New Roman" w:eastAsia="Times New Roman" w:hAnsi="Times New Roman" w:cs="Times New Roman"/>
          <w:bCs/>
          <w:sz w:val="24"/>
          <w:szCs w:val="24"/>
          <w:lang w:eastAsia="pl-PL"/>
        </w:rPr>
        <w:t>6</w:t>
      </w:r>
      <w:r w:rsidR="00877F69" w:rsidRPr="008B3A63">
        <w:rPr>
          <w:rFonts w:ascii="Times New Roman" w:eastAsia="Times New Roman" w:hAnsi="Times New Roman" w:cs="Times New Roman"/>
          <w:bCs/>
          <w:sz w:val="24"/>
          <w:szCs w:val="24"/>
          <w:lang w:eastAsia="pl-PL"/>
        </w:rPr>
        <w:t xml:space="preserve"> „Kalkulacja kosztów” </w:t>
      </w:r>
      <w:r w:rsidR="00EE0A93" w:rsidRPr="008B3A63">
        <w:rPr>
          <w:rFonts w:ascii="Times New Roman" w:eastAsia="Times New Roman" w:hAnsi="Times New Roman" w:cs="Times New Roman"/>
          <w:bCs/>
          <w:sz w:val="24"/>
          <w:szCs w:val="24"/>
          <w:lang w:eastAsia="pl-PL"/>
        </w:rPr>
        <w:br/>
      </w:r>
      <w:r w:rsidR="00877F69" w:rsidRPr="008B3A63">
        <w:rPr>
          <w:rFonts w:ascii="Times New Roman" w:eastAsia="Times New Roman" w:hAnsi="Times New Roman" w:cs="Times New Roman"/>
          <w:bCs/>
          <w:sz w:val="24"/>
          <w:szCs w:val="24"/>
          <w:lang w:eastAsia="pl-PL"/>
        </w:rPr>
        <w:t>w pkt</w:t>
      </w:r>
      <w:r w:rsidRPr="008B3A63">
        <w:rPr>
          <w:rFonts w:ascii="Times New Roman" w:eastAsia="Times New Roman" w:hAnsi="Times New Roman" w:cs="Times New Roman"/>
          <w:bCs/>
          <w:sz w:val="24"/>
          <w:szCs w:val="24"/>
          <w:lang w:eastAsia="pl-PL"/>
        </w:rPr>
        <w:t xml:space="preserve"> V.B p</w:t>
      </w:r>
      <w:r w:rsidR="00877F69" w:rsidRPr="008B3A63">
        <w:rPr>
          <w:rFonts w:ascii="Times New Roman" w:eastAsia="Times New Roman" w:hAnsi="Times New Roman" w:cs="Times New Roman"/>
          <w:bCs/>
          <w:sz w:val="24"/>
          <w:szCs w:val="24"/>
          <w:lang w:eastAsia="pl-PL"/>
        </w:rPr>
        <w:t>p</w:t>
      </w:r>
      <w:r w:rsidRPr="008B3A63">
        <w:rPr>
          <w:rFonts w:ascii="Times New Roman" w:eastAsia="Times New Roman" w:hAnsi="Times New Roman" w:cs="Times New Roman"/>
          <w:bCs/>
          <w:sz w:val="24"/>
          <w:szCs w:val="24"/>
          <w:lang w:eastAsia="pl-PL"/>
        </w:rPr>
        <w:t xml:space="preserve">kt 3.1 </w:t>
      </w:r>
      <w:r w:rsidR="008776FC" w:rsidRPr="008B3A63">
        <w:rPr>
          <w:rFonts w:ascii="Times New Roman" w:eastAsia="Times New Roman" w:hAnsi="Times New Roman" w:cs="Times New Roman"/>
          <w:bCs/>
          <w:sz w:val="24"/>
          <w:szCs w:val="24"/>
          <w:lang w:eastAsia="pl-PL"/>
        </w:rPr>
        <w:t xml:space="preserve">„wkład własny finansowy” </w:t>
      </w:r>
      <w:r w:rsidR="007D39A4" w:rsidRPr="008B3A63">
        <w:rPr>
          <w:rFonts w:ascii="Times New Roman" w:eastAsia="Times New Roman" w:hAnsi="Times New Roman" w:cs="Times New Roman"/>
          <w:bCs/>
          <w:sz w:val="24"/>
          <w:szCs w:val="24"/>
          <w:lang w:eastAsia="pl-PL"/>
        </w:rPr>
        <w:t xml:space="preserve">w białych polach </w:t>
      </w:r>
      <w:r w:rsidR="008776FC" w:rsidRPr="008B3A63">
        <w:rPr>
          <w:rFonts w:ascii="Times New Roman" w:eastAsia="Times New Roman" w:hAnsi="Times New Roman" w:cs="Times New Roman"/>
          <w:bCs/>
          <w:sz w:val="24"/>
          <w:szCs w:val="24"/>
          <w:lang w:eastAsia="pl-PL"/>
        </w:rPr>
        <w:t xml:space="preserve">należy </w:t>
      </w:r>
      <w:r w:rsidRPr="008B3A63">
        <w:rPr>
          <w:rFonts w:ascii="Times New Roman" w:eastAsia="Times New Roman" w:hAnsi="Times New Roman" w:cs="Times New Roman"/>
          <w:bCs/>
          <w:sz w:val="24"/>
          <w:szCs w:val="24"/>
          <w:lang w:eastAsia="pl-PL"/>
        </w:rPr>
        <w:t xml:space="preserve">wpisać </w:t>
      </w:r>
      <w:r w:rsidR="008776FC" w:rsidRPr="008B3A63">
        <w:rPr>
          <w:rFonts w:ascii="Times New Roman" w:eastAsia="Times New Roman" w:hAnsi="Times New Roman" w:cs="Times New Roman"/>
          <w:bCs/>
          <w:sz w:val="24"/>
          <w:szCs w:val="24"/>
          <w:lang w:eastAsia="pl-PL"/>
        </w:rPr>
        <w:t xml:space="preserve">wartość </w:t>
      </w:r>
      <w:r w:rsidRPr="008B3A63">
        <w:rPr>
          <w:rFonts w:ascii="Times New Roman" w:eastAsia="Times New Roman" w:hAnsi="Times New Roman" w:cs="Times New Roman"/>
          <w:bCs/>
          <w:sz w:val="24"/>
          <w:szCs w:val="24"/>
          <w:lang w:eastAsia="pl-PL"/>
        </w:rPr>
        <w:t xml:space="preserve"> wszystkich środków finansowych innych niż d</w:t>
      </w:r>
      <w:r w:rsidR="00634A43">
        <w:rPr>
          <w:rFonts w:ascii="Times New Roman" w:eastAsia="Times New Roman" w:hAnsi="Times New Roman" w:cs="Times New Roman"/>
          <w:bCs/>
          <w:sz w:val="24"/>
          <w:szCs w:val="24"/>
          <w:lang w:eastAsia="pl-PL"/>
        </w:rPr>
        <w:t>otacja z pominięciem świadczeń pieniężnych</w:t>
      </w:r>
      <w:r w:rsidRPr="006E54A3">
        <w:rPr>
          <w:rFonts w:ascii="Times New Roman" w:eastAsia="Times New Roman" w:hAnsi="Times New Roman" w:cs="Times New Roman"/>
          <w:bCs/>
          <w:sz w:val="24"/>
          <w:szCs w:val="24"/>
          <w:lang w:eastAsia="pl-PL"/>
        </w:rPr>
        <w:t xml:space="preserve"> od odbiorców zadania, które należy wpisać w </w:t>
      </w:r>
      <w:r w:rsidR="00877F69" w:rsidRPr="006E54A3">
        <w:rPr>
          <w:rFonts w:ascii="Times New Roman" w:eastAsia="Times New Roman" w:hAnsi="Times New Roman" w:cs="Times New Roman"/>
          <w:bCs/>
          <w:sz w:val="24"/>
          <w:szCs w:val="24"/>
          <w:lang w:eastAsia="pl-PL"/>
        </w:rPr>
        <w:t>pkt</w:t>
      </w:r>
      <w:r w:rsidRPr="006E54A3">
        <w:rPr>
          <w:rFonts w:ascii="Times New Roman" w:eastAsia="Times New Roman" w:hAnsi="Times New Roman" w:cs="Times New Roman"/>
          <w:bCs/>
          <w:sz w:val="24"/>
          <w:szCs w:val="24"/>
          <w:lang w:eastAsia="pl-PL"/>
        </w:rPr>
        <w:t xml:space="preserve"> V.B p</w:t>
      </w:r>
      <w:r w:rsidR="00877F69" w:rsidRPr="006E54A3">
        <w:rPr>
          <w:rFonts w:ascii="Times New Roman" w:eastAsia="Times New Roman" w:hAnsi="Times New Roman" w:cs="Times New Roman"/>
          <w:bCs/>
          <w:sz w:val="24"/>
          <w:szCs w:val="24"/>
          <w:lang w:eastAsia="pl-PL"/>
        </w:rPr>
        <w:t>p</w:t>
      </w:r>
      <w:r w:rsidRPr="006E54A3">
        <w:rPr>
          <w:rFonts w:ascii="Times New Roman" w:eastAsia="Times New Roman" w:hAnsi="Times New Roman" w:cs="Times New Roman"/>
          <w:bCs/>
          <w:sz w:val="24"/>
          <w:szCs w:val="24"/>
          <w:lang w:eastAsia="pl-PL"/>
        </w:rPr>
        <w:t xml:space="preserve">kt 4. </w:t>
      </w:r>
    </w:p>
    <w:p w:rsidR="004123F1" w:rsidRPr="006E54A3" w:rsidRDefault="008A52A4" w:rsidP="005D7F63">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Świadczenia</w:t>
      </w:r>
      <w:r w:rsidR="00F845DF"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pieniężne </w:t>
      </w:r>
      <w:r w:rsidR="00F845DF" w:rsidRPr="006E54A3">
        <w:rPr>
          <w:rFonts w:ascii="Times New Roman" w:eastAsia="Times New Roman" w:hAnsi="Times New Roman" w:cs="Times New Roman"/>
          <w:sz w:val="24"/>
          <w:szCs w:val="24"/>
          <w:lang w:eastAsia="pl-PL"/>
        </w:rPr>
        <w:t xml:space="preserve">od </w:t>
      </w:r>
      <w:r w:rsidRPr="006E54A3">
        <w:rPr>
          <w:rFonts w:ascii="Times New Roman" w:eastAsia="Times New Roman" w:hAnsi="Times New Roman" w:cs="Times New Roman"/>
          <w:sz w:val="24"/>
          <w:szCs w:val="24"/>
          <w:lang w:eastAsia="pl-PL"/>
        </w:rPr>
        <w:t>odbiorców</w:t>
      </w:r>
      <w:r w:rsidR="00F845DF" w:rsidRPr="006E54A3">
        <w:rPr>
          <w:rFonts w:ascii="Times New Roman" w:eastAsia="Times New Roman" w:hAnsi="Times New Roman" w:cs="Times New Roman"/>
          <w:sz w:val="24"/>
          <w:szCs w:val="24"/>
          <w:lang w:eastAsia="pl-PL"/>
        </w:rPr>
        <w:t xml:space="preserve"> zadania mogą pobierać wyłącznie </w:t>
      </w:r>
      <w:r w:rsidR="00EE0A93">
        <w:rPr>
          <w:rFonts w:ascii="Times New Roman" w:eastAsia="Times New Roman" w:hAnsi="Times New Roman" w:cs="Times New Roman"/>
          <w:sz w:val="24"/>
          <w:szCs w:val="24"/>
          <w:lang w:eastAsia="pl-PL"/>
        </w:rPr>
        <w:t>Ofere</w:t>
      </w:r>
      <w:r w:rsidR="00F845DF" w:rsidRPr="006E54A3">
        <w:rPr>
          <w:rFonts w:ascii="Times New Roman" w:eastAsia="Times New Roman" w:hAnsi="Times New Roman" w:cs="Times New Roman"/>
          <w:sz w:val="24"/>
          <w:szCs w:val="24"/>
          <w:lang w:eastAsia="pl-PL"/>
        </w:rPr>
        <w:t>nci, którzy prowadzą działalność odpłatną pożytku publicznego.</w:t>
      </w:r>
      <w:r w:rsidR="004123F1" w:rsidRPr="006E54A3">
        <w:rPr>
          <w:rFonts w:ascii="Times New Roman" w:eastAsia="Times New Roman" w:hAnsi="Times New Roman" w:cs="Times New Roman"/>
          <w:sz w:val="24"/>
          <w:szCs w:val="24"/>
          <w:lang w:eastAsia="pl-PL"/>
        </w:rPr>
        <w:t xml:space="preserve"> </w:t>
      </w:r>
      <w:r w:rsidR="005D7F63" w:rsidRPr="006E54A3">
        <w:rPr>
          <w:rFonts w:ascii="Times New Roman" w:eastAsia="Times New Roman" w:hAnsi="Times New Roman" w:cs="Times New Roman"/>
          <w:sz w:val="24"/>
          <w:szCs w:val="24"/>
          <w:lang w:eastAsia="pl-PL"/>
        </w:rPr>
        <w:t>Zadeklarowanie</w:t>
      </w:r>
      <w:r w:rsidR="004123F1" w:rsidRPr="006E54A3">
        <w:rPr>
          <w:rFonts w:ascii="Times New Roman" w:eastAsia="Times New Roman" w:hAnsi="Times New Roman" w:cs="Times New Roman"/>
          <w:sz w:val="24"/>
          <w:szCs w:val="24"/>
          <w:lang w:eastAsia="pl-PL"/>
        </w:rPr>
        <w:t xml:space="preserve"> w elektronicznym formularzu oferty w sekcji </w:t>
      </w:r>
      <w:r w:rsidR="006C4330" w:rsidRPr="006E54A3">
        <w:rPr>
          <w:rFonts w:ascii="Times New Roman" w:eastAsia="Times New Roman" w:hAnsi="Times New Roman" w:cs="Times New Roman"/>
          <w:sz w:val="24"/>
          <w:szCs w:val="24"/>
          <w:lang w:eastAsia="pl-PL"/>
        </w:rPr>
        <w:t>6</w:t>
      </w:r>
      <w:r w:rsidR="004123F1" w:rsidRPr="006E54A3">
        <w:rPr>
          <w:rFonts w:ascii="Times New Roman" w:eastAsia="Times New Roman" w:hAnsi="Times New Roman" w:cs="Times New Roman"/>
          <w:sz w:val="24"/>
          <w:szCs w:val="24"/>
          <w:lang w:eastAsia="pl-PL"/>
        </w:rPr>
        <w:t xml:space="preserve"> </w:t>
      </w:r>
      <w:r w:rsidR="005D7F63" w:rsidRPr="006E54A3">
        <w:rPr>
          <w:rFonts w:ascii="Times New Roman" w:eastAsia="Times New Roman" w:hAnsi="Times New Roman" w:cs="Times New Roman"/>
          <w:sz w:val="24"/>
          <w:szCs w:val="24"/>
          <w:lang w:eastAsia="pl-PL"/>
        </w:rPr>
        <w:t xml:space="preserve">„Kalkulacja kosztów” </w:t>
      </w:r>
      <w:r w:rsidR="00634A43">
        <w:rPr>
          <w:rFonts w:ascii="Times New Roman" w:eastAsia="Times New Roman" w:hAnsi="Times New Roman" w:cs="Times New Roman"/>
          <w:sz w:val="24"/>
          <w:szCs w:val="24"/>
          <w:lang w:eastAsia="pl-PL"/>
        </w:rPr>
        <w:t>pobierania świadczeń</w:t>
      </w:r>
      <w:r w:rsidR="004123F1" w:rsidRPr="006E54A3">
        <w:rPr>
          <w:rFonts w:ascii="Times New Roman" w:eastAsia="Times New Roman" w:hAnsi="Times New Roman" w:cs="Times New Roman"/>
          <w:sz w:val="24"/>
          <w:szCs w:val="24"/>
          <w:lang w:eastAsia="pl-PL"/>
        </w:rPr>
        <w:t xml:space="preserve"> </w:t>
      </w:r>
      <w:r w:rsidR="00634A43">
        <w:rPr>
          <w:rFonts w:ascii="Times New Roman" w:eastAsia="Times New Roman" w:hAnsi="Times New Roman" w:cs="Times New Roman"/>
          <w:sz w:val="24"/>
          <w:szCs w:val="24"/>
          <w:lang w:eastAsia="pl-PL"/>
        </w:rPr>
        <w:t>pieniężnych</w:t>
      </w:r>
      <w:r w:rsidR="004123F1" w:rsidRPr="006E54A3">
        <w:rPr>
          <w:rFonts w:ascii="Times New Roman" w:eastAsia="Times New Roman" w:hAnsi="Times New Roman" w:cs="Times New Roman"/>
          <w:sz w:val="24"/>
          <w:szCs w:val="24"/>
          <w:lang w:eastAsia="pl-PL"/>
        </w:rPr>
        <w:t xml:space="preserve"> od odbiorców zadania powoduje automatyczne zakreślenie w sekcji </w:t>
      </w:r>
      <w:r w:rsidR="006C4330" w:rsidRPr="006E54A3">
        <w:rPr>
          <w:rFonts w:ascii="Times New Roman" w:eastAsia="Times New Roman" w:hAnsi="Times New Roman" w:cs="Times New Roman"/>
          <w:sz w:val="24"/>
          <w:szCs w:val="24"/>
          <w:lang w:eastAsia="pl-PL"/>
        </w:rPr>
        <w:t>7</w:t>
      </w:r>
      <w:r w:rsidR="005D7F63" w:rsidRPr="006E54A3">
        <w:rPr>
          <w:rFonts w:ascii="Times New Roman" w:eastAsia="Times New Roman" w:hAnsi="Times New Roman" w:cs="Times New Roman"/>
          <w:sz w:val="24"/>
          <w:szCs w:val="24"/>
          <w:lang w:eastAsia="pl-PL"/>
        </w:rPr>
        <w:t xml:space="preserve"> „Inne informacje”</w:t>
      </w:r>
      <w:r w:rsidR="004123F1" w:rsidRPr="006E54A3">
        <w:rPr>
          <w:rFonts w:ascii="Times New Roman" w:eastAsia="Times New Roman" w:hAnsi="Times New Roman" w:cs="Times New Roman"/>
          <w:sz w:val="24"/>
          <w:szCs w:val="24"/>
          <w:lang w:eastAsia="pl-PL"/>
        </w:rPr>
        <w:t xml:space="preserve"> deklaracji o zamiarze odpłatnego </w:t>
      </w:r>
      <w:r w:rsidR="005D7F63" w:rsidRPr="006E54A3">
        <w:rPr>
          <w:rFonts w:ascii="Times New Roman" w:eastAsia="Times New Roman" w:hAnsi="Times New Roman" w:cs="Times New Roman"/>
          <w:sz w:val="24"/>
          <w:szCs w:val="24"/>
          <w:lang w:eastAsia="pl-PL"/>
        </w:rPr>
        <w:t>wykonania</w:t>
      </w:r>
      <w:r w:rsidR="004123F1" w:rsidRPr="006E54A3">
        <w:rPr>
          <w:rFonts w:ascii="Times New Roman" w:eastAsia="Times New Roman" w:hAnsi="Times New Roman" w:cs="Times New Roman"/>
          <w:sz w:val="24"/>
          <w:szCs w:val="24"/>
          <w:lang w:eastAsia="pl-PL"/>
        </w:rPr>
        <w:t xml:space="preserve"> zadania publicznego</w:t>
      </w:r>
      <w:r w:rsidR="005D7F63" w:rsidRPr="006E54A3">
        <w:rPr>
          <w:rFonts w:ascii="Times New Roman" w:eastAsia="Times New Roman" w:hAnsi="Times New Roman" w:cs="Times New Roman"/>
          <w:sz w:val="24"/>
          <w:szCs w:val="24"/>
          <w:lang w:eastAsia="pl-PL"/>
        </w:rPr>
        <w:t>.</w:t>
      </w:r>
      <w:r w:rsidR="004123F1" w:rsidRPr="006E54A3">
        <w:rPr>
          <w:rFonts w:ascii="Times New Roman" w:eastAsia="Times New Roman" w:hAnsi="Times New Roman" w:cs="Times New Roman"/>
          <w:sz w:val="24"/>
          <w:szCs w:val="24"/>
          <w:lang w:eastAsia="pl-PL"/>
        </w:rPr>
        <w:t xml:space="preserve"> </w:t>
      </w:r>
    </w:p>
    <w:p w:rsidR="00F845DF" w:rsidRPr="006E54A3" w:rsidRDefault="00F845DF" w:rsidP="00F845DF">
      <w:pPr>
        <w:pStyle w:val="Akapitzlist"/>
        <w:numPr>
          <w:ilvl w:val="0"/>
          <w:numId w:val="6"/>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sz w:val="24"/>
          <w:szCs w:val="24"/>
          <w:lang w:eastAsia="pl-PL"/>
        </w:rPr>
        <w:t xml:space="preserve">Koszty administracyjne związane z realizacją </w:t>
      </w:r>
      <w:r w:rsidR="001A699A">
        <w:rPr>
          <w:rFonts w:ascii="Times New Roman" w:eastAsia="Times New Roman" w:hAnsi="Times New Roman" w:cs="Times New Roman"/>
          <w:sz w:val="24"/>
          <w:szCs w:val="24"/>
          <w:lang w:eastAsia="pl-PL"/>
        </w:rPr>
        <w:t>zadania nie mogą przekroczyć 5% </w:t>
      </w:r>
      <w:r w:rsidRPr="006E54A3">
        <w:rPr>
          <w:rFonts w:ascii="Times New Roman" w:eastAsia="Times New Roman" w:hAnsi="Times New Roman" w:cs="Times New Roman"/>
          <w:sz w:val="24"/>
          <w:szCs w:val="24"/>
          <w:lang w:eastAsia="pl-PL"/>
        </w:rPr>
        <w:t>planowanej kwoty dotacji.</w:t>
      </w:r>
      <w:r w:rsidR="008A52A4" w:rsidRPr="006E54A3">
        <w:rPr>
          <w:rFonts w:ascii="Times New Roman" w:eastAsia="Times New Roman" w:hAnsi="Times New Roman" w:cs="Times New Roman"/>
          <w:sz w:val="24"/>
          <w:szCs w:val="24"/>
          <w:lang w:eastAsia="pl-PL"/>
        </w:rPr>
        <w:t xml:space="preserve"> </w:t>
      </w:r>
      <w:r w:rsidR="00447E8C" w:rsidRPr="006E54A3">
        <w:rPr>
          <w:rFonts w:ascii="Times New Roman" w:eastAsia="Times New Roman" w:hAnsi="Times New Roman" w:cs="Times New Roman"/>
          <w:sz w:val="24"/>
          <w:szCs w:val="24"/>
          <w:lang w:eastAsia="pl-PL"/>
        </w:rPr>
        <w:t xml:space="preserve">Wypełniając </w:t>
      </w:r>
      <w:r w:rsidR="002F518D" w:rsidRPr="008B3A63">
        <w:rPr>
          <w:rFonts w:ascii="Times New Roman" w:eastAsia="Times New Roman" w:hAnsi="Times New Roman" w:cs="Times New Roman"/>
          <w:sz w:val="24"/>
          <w:szCs w:val="24"/>
          <w:lang w:eastAsia="pl-PL"/>
        </w:rPr>
        <w:t xml:space="preserve">elektroniczny </w:t>
      </w:r>
      <w:r w:rsidR="00447E8C" w:rsidRPr="008B3A63">
        <w:rPr>
          <w:rFonts w:ascii="Times New Roman" w:eastAsia="Times New Roman" w:hAnsi="Times New Roman" w:cs="Times New Roman"/>
          <w:sz w:val="24"/>
          <w:szCs w:val="24"/>
          <w:lang w:eastAsia="pl-PL"/>
        </w:rPr>
        <w:t xml:space="preserve">formularz </w:t>
      </w:r>
      <w:r w:rsidR="00447E8C" w:rsidRPr="006E54A3">
        <w:rPr>
          <w:rFonts w:ascii="Times New Roman" w:eastAsia="Times New Roman" w:hAnsi="Times New Roman" w:cs="Times New Roman"/>
          <w:sz w:val="24"/>
          <w:szCs w:val="24"/>
          <w:lang w:eastAsia="pl-PL"/>
        </w:rPr>
        <w:t xml:space="preserve">oferty w sekcji </w:t>
      </w:r>
      <w:r w:rsidR="00EE0A93">
        <w:rPr>
          <w:rFonts w:ascii="Times New Roman" w:eastAsia="Times New Roman" w:hAnsi="Times New Roman" w:cs="Times New Roman"/>
          <w:sz w:val="24"/>
          <w:szCs w:val="24"/>
          <w:lang w:eastAsia="pl-PL"/>
        </w:rPr>
        <w:br/>
      </w:r>
      <w:r w:rsidR="006C4330" w:rsidRPr="006E54A3">
        <w:rPr>
          <w:rFonts w:ascii="Times New Roman" w:eastAsia="Times New Roman" w:hAnsi="Times New Roman" w:cs="Times New Roman"/>
          <w:sz w:val="24"/>
          <w:szCs w:val="24"/>
          <w:lang w:eastAsia="pl-PL"/>
        </w:rPr>
        <w:t>4</w:t>
      </w:r>
      <w:r w:rsidR="00447E8C" w:rsidRPr="006E54A3">
        <w:rPr>
          <w:rFonts w:ascii="Times New Roman" w:eastAsia="Times New Roman" w:hAnsi="Times New Roman" w:cs="Times New Roman"/>
          <w:sz w:val="24"/>
          <w:szCs w:val="24"/>
          <w:lang w:eastAsia="pl-PL"/>
        </w:rPr>
        <w:t xml:space="preserve"> „Harmonogram i rezultaty” </w:t>
      </w:r>
      <w:r w:rsidR="006C4330" w:rsidRPr="006E54A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Pr>
          <w:rFonts w:ascii="Times New Roman" w:eastAsia="Times New Roman" w:hAnsi="Times New Roman" w:cs="Times New Roman"/>
          <w:sz w:val="24"/>
          <w:szCs w:val="24"/>
          <w:lang w:eastAsia="pl-PL"/>
        </w:rPr>
        <w:t xml:space="preserve">należy </w:t>
      </w:r>
      <w:r w:rsidR="006C4330" w:rsidRPr="006E54A3">
        <w:rPr>
          <w:rFonts w:ascii="Times New Roman" w:eastAsia="Times New Roman" w:hAnsi="Times New Roman" w:cs="Times New Roman"/>
          <w:sz w:val="24"/>
          <w:szCs w:val="24"/>
          <w:lang w:eastAsia="pl-PL"/>
        </w:rPr>
        <w:t>dokonać wyboru rodzaju kosztu,</w:t>
      </w:r>
      <w:r w:rsidR="00634A43">
        <w:rPr>
          <w:rFonts w:ascii="Times New Roman" w:eastAsia="Times New Roman" w:hAnsi="Times New Roman" w:cs="Times New Roman"/>
          <w:sz w:val="24"/>
          <w:szCs w:val="24"/>
          <w:lang w:eastAsia="pl-PL"/>
        </w:rPr>
        <w:br/>
      </w:r>
      <w:r w:rsidR="006C4330" w:rsidRPr="006E54A3">
        <w:rPr>
          <w:rFonts w:ascii="Times New Roman" w:eastAsia="Times New Roman" w:hAnsi="Times New Roman" w:cs="Times New Roman"/>
          <w:sz w:val="24"/>
          <w:szCs w:val="24"/>
          <w:lang w:eastAsia="pl-PL"/>
        </w:rPr>
        <w:lastRenderedPageBreak/>
        <w:t xml:space="preserve"> tzn. czy dany koszt jest „kosztem realizacji działań” czy „kosztem administracyjnym”. </w:t>
      </w:r>
    </w:p>
    <w:p w:rsidR="00F845DF" w:rsidRPr="006E54A3" w:rsidRDefault="00F845DF" w:rsidP="00F845DF">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Wymagany jest wkład własny niefinansowy </w:t>
      </w:r>
      <w:r w:rsidR="00E24AAE" w:rsidRPr="006E54A3">
        <w:rPr>
          <w:rFonts w:ascii="Times New Roman" w:eastAsia="Times New Roman" w:hAnsi="Times New Roman" w:cs="Times New Roman"/>
          <w:bCs/>
          <w:sz w:val="24"/>
          <w:szCs w:val="24"/>
          <w:lang w:eastAsia="pl-PL"/>
        </w:rPr>
        <w:t xml:space="preserve">(łącznie osobowy i/lub rzeczowy) </w:t>
      </w:r>
      <w:r w:rsidR="006C4330" w:rsidRPr="006E54A3">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w wysokości minimum 10% planowanej kwoty dotacji</w:t>
      </w:r>
      <w:r w:rsidR="00775991" w:rsidRPr="006E54A3">
        <w:rPr>
          <w:rFonts w:ascii="Times New Roman" w:eastAsia="Times New Roman" w:hAnsi="Times New Roman" w:cs="Times New Roman"/>
          <w:bCs/>
          <w:sz w:val="24"/>
          <w:szCs w:val="24"/>
          <w:lang w:eastAsia="pl-PL"/>
        </w:rPr>
        <w:t>.</w:t>
      </w:r>
      <w:r w:rsidRPr="006E54A3">
        <w:rPr>
          <w:rFonts w:ascii="Times New Roman" w:eastAsia="Times New Roman" w:hAnsi="Times New Roman" w:cs="Times New Roman"/>
          <w:bCs/>
          <w:sz w:val="24"/>
          <w:szCs w:val="24"/>
          <w:lang w:eastAsia="pl-PL"/>
        </w:rPr>
        <w:t xml:space="preserve"> W </w:t>
      </w:r>
      <w:r w:rsidR="00951D17" w:rsidRPr="006E54A3">
        <w:rPr>
          <w:rFonts w:ascii="Times New Roman" w:eastAsia="Times New Roman" w:hAnsi="Times New Roman" w:cs="Times New Roman"/>
          <w:bCs/>
          <w:sz w:val="24"/>
          <w:szCs w:val="24"/>
          <w:lang w:eastAsia="pl-PL"/>
        </w:rPr>
        <w:t xml:space="preserve">elektronicznym </w:t>
      </w:r>
      <w:r w:rsidR="00BC0CDF" w:rsidRPr="006E54A3">
        <w:rPr>
          <w:rFonts w:ascii="Times New Roman" w:eastAsia="Times New Roman" w:hAnsi="Times New Roman" w:cs="Times New Roman"/>
          <w:bCs/>
          <w:sz w:val="24"/>
          <w:szCs w:val="24"/>
          <w:lang w:eastAsia="pl-PL"/>
        </w:rPr>
        <w:t xml:space="preserve">formularzu oferty w </w:t>
      </w:r>
      <w:r w:rsidR="00877F69" w:rsidRPr="006E54A3">
        <w:rPr>
          <w:rFonts w:ascii="Times New Roman" w:eastAsia="Times New Roman" w:hAnsi="Times New Roman" w:cs="Times New Roman"/>
          <w:bCs/>
          <w:sz w:val="24"/>
          <w:szCs w:val="24"/>
          <w:lang w:eastAsia="pl-PL"/>
        </w:rPr>
        <w:t>sekcji</w:t>
      </w:r>
      <w:r w:rsidRPr="006E54A3">
        <w:rPr>
          <w:rFonts w:ascii="Times New Roman" w:eastAsia="Times New Roman" w:hAnsi="Times New Roman" w:cs="Times New Roman"/>
          <w:bCs/>
          <w:sz w:val="24"/>
          <w:szCs w:val="24"/>
          <w:lang w:eastAsia="pl-PL"/>
        </w:rPr>
        <w:t xml:space="preserve"> </w:t>
      </w:r>
      <w:r w:rsidR="00877F69" w:rsidRPr="006E54A3">
        <w:rPr>
          <w:rFonts w:ascii="Times New Roman" w:eastAsia="Times New Roman" w:hAnsi="Times New Roman" w:cs="Times New Roman"/>
          <w:bCs/>
          <w:sz w:val="24"/>
          <w:szCs w:val="24"/>
          <w:lang w:eastAsia="pl-PL"/>
        </w:rPr>
        <w:t>5</w:t>
      </w:r>
      <w:r w:rsidR="00EE0A93">
        <w:rPr>
          <w:rFonts w:ascii="Times New Roman" w:eastAsia="Times New Roman" w:hAnsi="Times New Roman" w:cs="Times New Roman"/>
          <w:bCs/>
          <w:sz w:val="24"/>
          <w:szCs w:val="24"/>
          <w:lang w:eastAsia="pl-PL"/>
        </w:rPr>
        <w:t xml:space="preserve"> „</w:t>
      </w:r>
      <w:r w:rsidR="00877F69" w:rsidRPr="006E54A3">
        <w:rPr>
          <w:rFonts w:ascii="Times New Roman" w:eastAsia="Times New Roman" w:hAnsi="Times New Roman" w:cs="Times New Roman"/>
          <w:bCs/>
          <w:sz w:val="24"/>
          <w:szCs w:val="24"/>
          <w:lang w:eastAsia="pl-PL"/>
        </w:rPr>
        <w:t xml:space="preserve">Charakterystyka </w:t>
      </w:r>
      <w:r w:rsidR="00EE0A93">
        <w:rPr>
          <w:rFonts w:ascii="Times New Roman" w:eastAsia="Times New Roman" w:hAnsi="Times New Roman" w:cs="Times New Roman"/>
          <w:bCs/>
          <w:sz w:val="24"/>
          <w:szCs w:val="24"/>
          <w:lang w:eastAsia="pl-PL"/>
        </w:rPr>
        <w:t>Ofere</w:t>
      </w:r>
      <w:r w:rsidR="00877F69" w:rsidRPr="006E54A3">
        <w:rPr>
          <w:rFonts w:ascii="Times New Roman" w:eastAsia="Times New Roman" w:hAnsi="Times New Roman" w:cs="Times New Roman"/>
          <w:bCs/>
          <w:sz w:val="24"/>
          <w:szCs w:val="24"/>
          <w:lang w:eastAsia="pl-PL"/>
        </w:rPr>
        <w:t>nta</w:t>
      </w:r>
      <w:r w:rsidR="00EE0A93">
        <w:rPr>
          <w:rFonts w:ascii="Times New Roman" w:eastAsia="Times New Roman" w:hAnsi="Times New Roman" w:cs="Times New Roman"/>
          <w:bCs/>
          <w:sz w:val="24"/>
          <w:szCs w:val="24"/>
          <w:lang w:eastAsia="pl-PL"/>
        </w:rPr>
        <w:t>”</w:t>
      </w:r>
      <w:r w:rsidRPr="006E54A3">
        <w:rPr>
          <w:rFonts w:ascii="Times New Roman" w:eastAsia="Times New Roman" w:hAnsi="Times New Roman" w:cs="Times New Roman"/>
          <w:bCs/>
          <w:sz w:val="24"/>
          <w:szCs w:val="24"/>
          <w:lang w:eastAsia="pl-PL"/>
        </w:rPr>
        <w:t xml:space="preserve"> należy wskazać szacunkową wartość wkładu osobowego i/lub rzeczowego</w:t>
      </w:r>
      <w:r w:rsidR="006A08DA" w:rsidRPr="006E54A3">
        <w:rPr>
          <w:rFonts w:ascii="Times New Roman" w:eastAsia="Times New Roman" w:hAnsi="Times New Roman" w:cs="Times New Roman"/>
          <w:bCs/>
          <w:sz w:val="24"/>
          <w:szCs w:val="24"/>
          <w:lang w:eastAsia="pl-PL"/>
        </w:rPr>
        <w:t xml:space="preserve"> oraz sposób je</w:t>
      </w:r>
      <w:r w:rsidR="00E24AAE" w:rsidRPr="006E54A3">
        <w:rPr>
          <w:rFonts w:ascii="Times New Roman" w:eastAsia="Times New Roman" w:hAnsi="Times New Roman" w:cs="Times New Roman"/>
          <w:bCs/>
          <w:sz w:val="24"/>
          <w:szCs w:val="24"/>
          <w:lang w:eastAsia="pl-PL"/>
        </w:rPr>
        <w:t>j</w:t>
      </w:r>
      <w:r w:rsidR="006A08DA" w:rsidRPr="006E54A3">
        <w:rPr>
          <w:rFonts w:ascii="Times New Roman" w:eastAsia="Times New Roman" w:hAnsi="Times New Roman" w:cs="Times New Roman"/>
          <w:bCs/>
          <w:sz w:val="24"/>
          <w:szCs w:val="24"/>
          <w:lang w:eastAsia="pl-PL"/>
        </w:rPr>
        <w:t xml:space="preserve"> wyliczenia</w:t>
      </w:r>
      <w:r w:rsidRPr="006E54A3">
        <w:rPr>
          <w:rFonts w:ascii="Times New Roman" w:eastAsia="Times New Roman" w:hAnsi="Times New Roman" w:cs="Times New Roman"/>
          <w:bCs/>
          <w:sz w:val="24"/>
          <w:szCs w:val="24"/>
          <w:lang w:eastAsia="pl-PL"/>
        </w:rPr>
        <w:t xml:space="preserve">. </w:t>
      </w:r>
    </w:p>
    <w:p w:rsidR="00F845DF" w:rsidRPr="006E54A3" w:rsidRDefault="00F845DF" w:rsidP="00F845DF">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Wkładem</w:t>
      </w:r>
      <w:r w:rsidR="004123F1" w:rsidRPr="006E54A3">
        <w:rPr>
          <w:rFonts w:ascii="Times New Roman" w:eastAsia="Times New Roman" w:hAnsi="Times New Roman" w:cs="Times New Roman"/>
          <w:bCs/>
          <w:sz w:val="24"/>
          <w:szCs w:val="24"/>
          <w:lang w:eastAsia="pl-PL"/>
        </w:rPr>
        <w:t xml:space="preserve"> własnym niefinansowym może być:</w:t>
      </w:r>
    </w:p>
    <w:p w:rsidR="00F845DF" w:rsidRPr="006E54A3" w:rsidRDefault="00F845DF" w:rsidP="00896BEE">
      <w:pPr>
        <w:pStyle w:val="Akapitzlist"/>
        <w:numPr>
          <w:ilvl w:val="0"/>
          <w:numId w:val="24"/>
        </w:numPr>
        <w:suppressAutoHyphens/>
        <w:autoSpaceDN w:val="0"/>
        <w:spacing w:before="40" w:after="40"/>
        <w:ind w:left="709" w:hanging="357"/>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wkład osobowy – nieodpłatna, dobrowolna praca, w tym świadczenia wolontariuszy i praca</w:t>
      </w:r>
      <w:r w:rsidR="004123F1" w:rsidRPr="006E54A3">
        <w:rPr>
          <w:rFonts w:ascii="Times New Roman" w:eastAsia="Times New Roman" w:hAnsi="Times New Roman" w:cs="Times New Roman"/>
          <w:bCs/>
          <w:sz w:val="24"/>
          <w:szCs w:val="24"/>
          <w:lang w:eastAsia="pl-PL"/>
        </w:rPr>
        <w:t xml:space="preserve"> społeczna członków organizacji; s</w:t>
      </w:r>
      <w:r w:rsidRPr="006E54A3">
        <w:rPr>
          <w:rFonts w:ascii="Times New Roman" w:eastAsia="Times New Roman" w:hAnsi="Times New Roman" w:cs="Times New Roman"/>
          <w:bCs/>
          <w:sz w:val="24"/>
          <w:szCs w:val="24"/>
          <w:lang w:eastAsia="pl-PL"/>
        </w:rPr>
        <w:t>tawki służące do wyliczenia wartości wk</w:t>
      </w:r>
      <w:r w:rsidR="00A761AE">
        <w:rPr>
          <w:rFonts w:ascii="Times New Roman" w:eastAsia="Times New Roman" w:hAnsi="Times New Roman" w:cs="Times New Roman"/>
          <w:bCs/>
          <w:sz w:val="24"/>
          <w:szCs w:val="24"/>
          <w:lang w:eastAsia="pl-PL"/>
        </w:rPr>
        <w:t xml:space="preserve">ładu osobowego obowiązującego w </w:t>
      </w:r>
      <w:r w:rsidRPr="006E54A3">
        <w:rPr>
          <w:rFonts w:ascii="Times New Roman" w:eastAsia="Times New Roman" w:hAnsi="Times New Roman" w:cs="Times New Roman"/>
          <w:bCs/>
          <w:sz w:val="24"/>
          <w:szCs w:val="24"/>
          <w:lang w:eastAsia="pl-PL"/>
        </w:rPr>
        <w:t>konkursie wynoszą:</w:t>
      </w:r>
    </w:p>
    <w:p w:rsidR="00F845DF" w:rsidRPr="006E54A3" w:rsidRDefault="00F845DF" w:rsidP="00F845DF">
      <w:pPr>
        <w:pStyle w:val="Akapitzlist"/>
        <w:numPr>
          <w:ilvl w:val="0"/>
          <w:numId w:val="8"/>
        </w:numPr>
        <w:spacing w:before="40" w:after="40"/>
        <w:ind w:left="1276" w:hanging="357"/>
        <w:contextualSpacing w:val="0"/>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 przypadku prac administracyjnych/pomocniczych godzina pracy wyceniana jest na –</w:t>
      </w:r>
      <w:r w:rsidR="00FA34A1" w:rsidRPr="006E54A3">
        <w:rPr>
          <w:rFonts w:ascii="Times New Roman" w:eastAsia="Times New Roman" w:hAnsi="Times New Roman" w:cs="Times New Roman"/>
          <w:bCs/>
          <w:sz w:val="24"/>
          <w:szCs w:val="24"/>
          <w:lang w:eastAsia="pl-PL"/>
        </w:rPr>
        <w:t xml:space="preserve"> 7</w:t>
      </w:r>
      <w:r w:rsidR="00170D76" w:rsidRPr="006E54A3">
        <w:rPr>
          <w:rFonts w:ascii="Times New Roman" w:eastAsia="Times New Roman" w:hAnsi="Times New Roman" w:cs="Times New Roman"/>
          <w:bCs/>
          <w:sz w:val="24"/>
          <w:szCs w:val="24"/>
          <w:lang w:eastAsia="pl-PL"/>
        </w:rPr>
        <w:t>0 zł/godz.</w:t>
      </w:r>
      <w:r w:rsidRPr="006E54A3">
        <w:rPr>
          <w:rFonts w:ascii="Times New Roman" w:eastAsia="Times New Roman" w:hAnsi="Times New Roman" w:cs="Times New Roman"/>
          <w:bCs/>
          <w:sz w:val="24"/>
          <w:szCs w:val="24"/>
          <w:lang w:eastAsia="pl-PL"/>
        </w:rPr>
        <w:t>,</w:t>
      </w:r>
    </w:p>
    <w:p w:rsidR="00F845DF" w:rsidRPr="006E54A3" w:rsidRDefault="00F845DF" w:rsidP="00F845DF">
      <w:pPr>
        <w:pStyle w:val="Akapitzlist"/>
        <w:numPr>
          <w:ilvl w:val="0"/>
          <w:numId w:val="8"/>
        </w:numPr>
        <w:spacing w:before="40" w:after="40"/>
        <w:ind w:left="1276" w:hanging="357"/>
        <w:contextualSpacing w:val="0"/>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 przypadku prac ekspertów i specjalistów (merytoryczna) –</w:t>
      </w:r>
      <w:r w:rsidR="00FA34A1" w:rsidRPr="006E54A3">
        <w:rPr>
          <w:rFonts w:ascii="Times New Roman" w:eastAsia="Times New Roman" w:hAnsi="Times New Roman" w:cs="Times New Roman"/>
          <w:bCs/>
          <w:sz w:val="24"/>
          <w:szCs w:val="24"/>
          <w:lang w:eastAsia="pl-PL"/>
        </w:rPr>
        <w:t xml:space="preserve"> 15</w:t>
      </w:r>
      <w:r w:rsidRPr="006E54A3">
        <w:rPr>
          <w:rFonts w:ascii="Times New Roman" w:eastAsia="Times New Roman" w:hAnsi="Times New Roman" w:cs="Times New Roman"/>
          <w:bCs/>
          <w:sz w:val="24"/>
          <w:szCs w:val="24"/>
          <w:lang w:eastAsia="pl-PL"/>
        </w:rPr>
        <w:t>0 zł/</w:t>
      </w:r>
      <w:r w:rsidR="00170D76" w:rsidRPr="006E54A3">
        <w:rPr>
          <w:rFonts w:ascii="Times New Roman" w:eastAsia="Times New Roman" w:hAnsi="Times New Roman" w:cs="Times New Roman"/>
          <w:bCs/>
          <w:sz w:val="24"/>
          <w:szCs w:val="24"/>
          <w:lang w:eastAsia="pl-PL"/>
        </w:rPr>
        <w:t>godz</w:t>
      </w:r>
      <w:r w:rsidRPr="006E54A3">
        <w:rPr>
          <w:rFonts w:ascii="Times New Roman" w:eastAsia="Times New Roman" w:hAnsi="Times New Roman" w:cs="Times New Roman"/>
          <w:bCs/>
          <w:sz w:val="24"/>
          <w:szCs w:val="24"/>
          <w:lang w:eastAsia="pl-PL"/>
        </w:rPr>
        <w:t>.</w:t>
      </w:r>
      <w:r w:rsidR="002F518D" w:rsidRPr="002F518D">
        <w:rPr>
          <w:rFonts w:ascii="Times New Roman" w:eastAsia="Times New Roman" w:hAnsi="Times New Roman" w:cs="Times New Roman"/>
          <w:bCs/>
          <w:color w:val="00B050"/>
          <w:sz w:val="24"/>
          <w:szCs w:val="24"/>
          <w:lang w:eastAsia="pl-PL"/>
        </w:rPr>
        <w:t>;</w:t>
      </w:r>
    </w:p>
    <w:p w:rsidR="00170D76" w:rsidRPr="006E54A3" w:rsidRDefault="00F845DF" w:rsidP="00896BEE">
      <w:pPr>
        <w:pStyle w:val="Akapitzlist"/>
        <w:numPr>
          <w:ilvl w:val="0"/>
          <w:numId w:val="24"/>
        </w:numPr>
        <w:suppressAutoHyphens/>
        <w:autoSpaceDN w:val="0"/>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wkład rzeczowy – wniesienie do zadania określonych składników majątku, niepowodujących powstania faktycznego wydatku pieniężnego, np. nieruchomości, środk</w:t>
      </w:r>
      <w:r w:rsidR="004123F1" w:rsidRPr="006E54A3">
        <w:rPr>
          <w:rFonts w:ascii="Times New Roman" w:eastAsia="Times New Roman" w:hAnsi="Times New Roman" w:cs="Times New Roman"/>
          <w:bCs/>
          <w:sz w:val="24"/>
          <w:szCs w:val="24"/>
          <w:lang w:eastAsia="pl-PL"/>
        </w:rPr>
        <w:t>ów transportu, maszyn, urządzeń; z</w:t>
      </w:r>
      <w:r w:rsidRPr="006E54A3">
        <w:rPr>
          <w:rFonts w:ascii="Times New Roman" w:eastAsia="Times New Roman" w:hAnsi="Times New Roman" w:cs="Times New Roman"/>
          <w:bCs/>
          <w:sz w:val="24"/>
          <w:szCs w:val="24"/>
          <w:lang w:eastAsia="pl-PL"/>
        </w:rPr>
        <w:t xml:space="preserve">asobem rzeczowym może być również  usługa świadczona na rzecz tej organizacji przez inny podmiot nieodpłatnie (np. usługa  transportowa, hotelowa, poligraficzna, wyżywienie) </w:t>
      </w:r>
      <w:r w:rsidRPr="006E54A3">
        <w:rPr>
          <w:rFonts w:ascii="Times New Roman" w:eastAsia="Times New Roman" w:hAnsi="Times New Roman" w:cs="Times New Roman"/>
          <w:bCs/>
          <w:sz w:val="24"/>
          <w:szCs w:val="24"/>
          <w:lang w:eastAsia="pl-PL"/>
        </w:rPr>
        <w:lastRenderedPageBreak/>
        <w:t xml:space="preserve">planowana do wykorzystania w realizacji zadania publicznego, jak również przedmioty ufundowane przez inny podmiot i przekazane nieodpłatnie do wykorzystania w ramach realizacji zadania publicznego (np. </w:t>
      </w:r>
      <w:r w:rsidR="004123F1" w:rsidRPr="006E54A3">
        <w:rPr>
          <w:rFonts w:ascii="Times New Roman" w:eastAsia="Times New Roman" w:hAnsi="Times New Roman" w:cs="Times New Roman"/>
          <w:bCs/>
          <w:sz w:val="24"/>
          <w:szCs w:val="24"/>
          <w:lang w:eastAsia="pl-PL"/>
        </w:rPr>
        <w:t>nagrody w zawodach, konkursach); k</w:t>
      </w:r>
      <w:r w:rsidRPr="006E54A3">
        <w:rPr>
          <w:rFonts w:ascii="Times New Roman" w:eastAsia="Times New Roman" w:hAnsi="Times New Roman" w:cs="Times New Roman"/>
          <w:bCs/>
          <w:sz w:val="24"/>
          <w:szCs w:val="24"/>
          <w:lang w:eastAsia="pl-PL"/>
        </w:rPr>
        <w:t>alkulacja wartości wkładu rzeczowego jest dokonywana jedynie w zakresie, w jaki</w:t>
      </w:r>
      <w:r w:rsidR="001139A1" w:rsidRPr="008B3A63">
        <w:rPr>
          <w:rFonts w:ascii="Times New Roman" w:eastAsia="Times New Roman" w:hAnsi="Times New Roman" w:cs="Times New Roman"/>
          <w:bCs/>
          <w:sz w:val="24"/>
          <w:szCs w:val="24"/>
          <w:lang w:eastAsia="pl-PL"/>
        </w:rPr>
        <w:t>m</w:t>
      </w:r>
      <w:r w:rsidRPr="006E54A3">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i musi odpowiadać cenom rynkowym. </w:t>
      </w:r>
    </w:p>
    <w:p w:rsidR="00170D76" w:rsidRPr="006E54A3" w:rsidRDefault="00170D76" w:rsidP="00170D76">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p>
    <w:p w:rsidR="00F845DF" w:rsidRPr="006E54A3" w:rsidRDefault="00F845DF" w:rsidP="004123F1">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6E54A3">
        <w:rPr>
          <w:rFonts w:ascii="Times New Roman" w:eastAsia="Times New Roman" w:hAnsi="Times New Roman" w:cs="Times New Roman"/>
          <w:bCs/>
          <w:sz w:val="24"/>
          <w:szCs w:val="24"/>
          <w:lang w:eastAsia="pl-PL"/>
        </w:rPr>
        <w:t xml:space="preserve">przykładowo: jeśli organizacja pozarządowa ma namioty, ale składa ofertę na stacjonarne zajęcia edukacyjne, to nie wpisuje namiotów jako wkładu rzeczowego, ponieważ nie będą one używane podczas realizacji projektu (zadania publicznego). Jeśli jednak przedmiotem wniosku byłaby organizacja obozu, to wykazanie namiotów </w:t>
      </w:r>
      <w:r w:rsidR="004123F1" w:rsidRPr="006E54A3">
        <w:rPr>
          <w:rFonts w:ascii="Times New Roman" w:eastAsia="Times New Roman" w:hAnsi="Times New Roman" w:cs="Times New Roman"/>
          <w:bCs/>
          <w:sz w:val="24"/>
          <w:szCs w:val="24"/>
          <w:lang w:eastAsia="pl-PL"/>
        </w:rPr>
        <w:t>jest jak najbardziej prawidłowe.</w:t>
      </w:r>
    </w:p>
    <w:p w:rsidR="004123F1" w:rsidRPr="006E54A3" w:rsidRDefault="004123F1" w:rsidP="004123F1">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p>
    <w:p w:rsidR="00F845DF" w:rsidRPr="006E54A3" w:rsidRDefault="00F845DF" w:rsidP="00F845DF">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6E54A3">
        <w:rPr>
          <w:rFonts w:ascii="Times New Roman" w:hAnsi="Times New Roman" w:cs="Times New Roman"/>
          <w:sz w:val="24"/>
          <w:szCs w:val="24"/>
        </w:rPr>
        <w:t xml:space="preserve">Oferent </w:t>
      </w:r>
      <w:r w:rsidR="00F00493" w:rsidRPr="006E54A3">
        <w:rPr>
          <w:rFonts w:ascii="Times New Roman" w:hAnsi="Times New Roman" w:cs="Times New Roman"/>
          <w:sz w:val="24"/>
          <w:szCs w:val="24"/>
        </w:rPr>
        <w:t xml:space="preserve">wypełniając </w:t>
      </w:r>
      <w:r w:rsidR="002F518D" w:rsidRPr="008B3A63">
        <w:rPr>
          <w:rFonts w:ascii="Times New Roman" w:hAnsi="Times New Roman" w:cs="Times New Roman"/>
          <w:sz w:val="24"/>
          <w:szCs w:val="24"/>
        </w:rPr>
        <w:t xml:space="preserve">elektroniczny </w:t>
      </w:r>
      <w:r w:rsidR="00F00493" w:rsidRPr="008B3A63">
        <w:rPr>
          <w:rFonts w:ascii="Times New Roman" w:hAnsi="Times New Roman" w:cs="Times New Roman"/>
          <w:sz w:val="24"/>
          <w:szCs w:val="24"/>
        </w:rPr>
        <w:t xml:space="preserve">formularz </w:t>
      </w:r>
      <w:r w:rsidR="00F00493" w:rsidRPr="006E54A3">
        <w:rPr>
          <w:rFonts w:ascii="Times New Roman" w:hAnsi="Times New Roman" w:cs="Times New Roman"/>
          <w:sz w:val="24"/>
          <w:szCs w:val="24"/>
        </w:rPr>
        <w:t xml:space="preserve">oferty </w:t>
      </w:r>
      <w:r w:rsidRPr="006E54A3">
        <w:rPr>
          <w:rFonts w:ascii="Times New Roman" w:hAnsi="Times New Roman" w:cs="Times New Roman"/>
          <w:sz w:val="24"/>
          <w:szCs w:val="24"/>
        </w:rPr>
        <w:t xml:space="preserve">w </w:t>
      </w:r>
      <w:r w:rsidR="00F00493" w:rsidRPr="006E54A3">
        <w:rPr>
          <w:rFonts w:ascii="Times New Roman" w:hAnsi="Times New Roman" w:cs="Times New Roman"/>
          <w:sz w:val="24"/>
          <w:szCs w:val="24"/>
        </w:rPr>
        <w:t xml:space="preserve">sekcji </w:t>
      </w:r>
      <w:r w:rsidR="006C4330" w:rsidRPr="006E54A3">
        <w:rPr>
          <w:rFonts w:ascii="Times New Roman" w:hAnsi="Times New Roman" w:cs="Times New Roman"/>
          <w:sz w:val="24"/>
          <w:szCs w:val="24"/>
        </w:rPr>
        <w:t>7</w:t>
      </w:r>
      <w:r w:rsidR="00EE0A93">
        <w:rPr>
          <w:rFonts w:ascii="Times New Roman" w:hAnsi="Times New Roman" w:cs="Times New Roman"/>
          <w:sz w:val="24"/>
          <w:szCs w:val="24"/>
        </w:rPr>
        <w:t xml:space="preserve"> </w:t>
      </w:r>
      <w:r w:rsidRPr="006E54A3">
        <w:rPr>
          <w:rFonts w:ascii="Times New Roman" w:hAnsi="Times New Roman" w:cs="Times New Roman"/>
          <w:sz w:val="24"/>
          <w:szCs w:val="24"/>
        </w:rPr>
        <w:t xml:space="preserve">„Inne informacje” </w:t>
      </w:r>
      <w:r w:rsidR="00F00493" w:rsidRPr="006E54A3">
        <w:rPr>
          <w:rFonts w:ascii="Times New Roman" w:hAnsi="Times New Roman" w:cs="Times New Roman"/>
          <w:sz w:val="24"/>
          <w:szCs w:val="24"/>
        </w:rPr>
        <w:t xml:space="preserve">zobowiązany jest </w:t>
      </w:r>
      <w:r w:rsidRPr="006E54A3">
        <w:rPr>
          <w:rFonts w:ascii="Times New Roman" w:hAnsi="Times New Roman" w:cs="Times New Roman"/>
          <w:sz w:val="24"/>
          <w:szCs w:val="24"/>
        </w:rPr>
        <w:t xml:space="preserve">do wskazania warunków służących zapewnieniu dostępności osobom ze szczególnymi potrzebami w zakresie realizowanego zadania publicznego </w:t>
      </w:r>
      <w:r w:rsidR="00EE0A93">
        <w:rPr>
          <w:rFonts w:ascii="Times New Roman" w:hAnsi="Times New Roman" w:cs="Times New Roman"/>
          <w:sz w:val="24"/>
          <w:szCs w:val="24"/>
        </w:rPr>
        <w:br/>
      </w:r>
      <w:r w:rsidRPr="006E54A3">
        <w:rPr>
          <w:rFonts w:ascii="Times New Roman" w:hAnsi="Times New Roman" w:cs="Times New Roman"/>
          <w:sz w:val="24"/>
          <w:szCs w:val="24"/>
        </w:rPr>
        <w:t xml:space="preserve">z uwzględnieniem </w:t>
      </w:r>
      <w:r w:rsidR="00F00493" w:rsidRPr="006E54A3">
        <w:rPr>
          <w:rFonts w:ascii="Times New Roman" w:hAnsi="Times New Roman" w:cs="Times New Roman"/>
          <w:sz w:val="24"/>
          <w:szCs w:val="24"/>
        </w:rPr>
        <w:t>przepisów</w:t>
      </w:r>
      <w:r w:rsidR="001A699A">
        <w:rPr>
          <w:rFonts w:ascii="Times New Roman" w:hAnsi="Times New Roman" w:cs="Times New Roman"/>
          <w:sz w:val="24"/>
          <w:szCs w:val="24"/>
        </w:rPr>
        <w:t xml:space="preserve"> ustawy z dnia 19 </w:t>
      </w:r>
      <w:r w:rsidRPr="006E54A3">
        <w:rPr>
          <w:rFonts w:ascii="Times New Roman" w:hAnsi="Times New Roman" w:cs="Times New Roman"/>
          <w:sz w:val="24"/>
          <w:szCs w:val="24"/>
        </w:rPr>
        <w:t xml:space="preserve">lipca 2019 r. </w:t>
      </w:r>
      <w:r w:rsidRPr="006E54A3">
        <w:rPr>
          <w:rFonts w:ascii="Times New Roman" w:hAnsi="Times New Roman" w:cs="Times New Roman"/>
          <w:i/>
          <w:iCs/>
          <w:sz w:val="24"/>
          <w:szCs w:val="24"/>
        </w:rPr>
        <w:t>o zapewnieniu dostępności osobom ze szczególnymi potrzebami</w:t>
      </w:r>
      <w:r w:rsidR="00F00493" w:rsidRPr="006E54A3">
        <w:rPr>
          <w:rFonts w:ascii="Times New Roman" w:hAnsi="Times New Roman" w:cs="Times New Roman"/>
          <w:sz w:val="24"/>
          <w:szCs w:val="24"/>
        </w:rPr>
        <w:t xml:space="preserve"> </w:t>
      </w:r>
      <w:r w:rsidR="001A699A">
        <w:rPr>
          <w:rFonts w:ascii="Times New Roman" w:hAnsi="Times New Roman" w:cs="Times New Roman"/>
          <w:sz w:val="24"/>
          <w:szCs w:val="24"/>
        </w:rPr>
        <w:t xml:space="preserve">(Dz. U. z </w:t>
      </w:r>
      <w:r w:rsidRPr="006E54A3">
        <w:rPr>
          <w:rFonts w:ascii="Times New Roman" w:hAnsi="Times New Roman" w:cs="Times New Roman"/>
          <w:sz w:val="24"/>
          <w:szCs w:val="24"/>
        </w:rPr>
        <w:t>202</w:t>
      </w:r>
      <w:r w:rsidR="00F00493" w:rsidRPr="006E54A3">
        <w:rPr>
          <w:rFonts w:ascii="Times New Roman" w:hAnsi="Times New Roman" w:cs="Times New Roman"/>
          <w:sz w:val="24"/>
          <w:szCs w:val="24"/>
        </w:rPr>
        <w:t>2</w:t>
      </w:r>
      <w:r w:rsidRPr="006E54A3">
        <w:rPr>
          <w:rFonts w:ascii="Times New Roman" w:hAnsi="Times New Roman" w:cs="Times New Roman"/>
          <w:sz w:val="24"/>
          <w:szCs w:val="24"/>
        </w:rPr>
        <w:t xml:space="preserve"> r. poz. </w:t>
      </w:r>
      <w:r w:rsidR="00F00493" w:rsidRPr="006E54A3">
        <w:rPr>
          <w:rFonts w:ascii="Times New Roman" w:hAnsi="Times New Roman" w:cs="Times New Roman"/>
          <w:sz w:val="24"/>
          <w:szCs w:val="24"/>
        </w:rPr>
        <w:t>2240</w:t>
      </w:r>
      <w:r w:rsidRPr="006E54A3">
        <w:rPr>
          <w:rFonts w:ascii="Times New Roman" w:hAnsi="Times New Roman" w:cs="Times New Roman"/>
          <w:sz w:val="24"/>
          <w:szCs w:val="24"/>
        </w:rPr>
        <w:t>), z uwzględnieniem</w:t>
      </w:r>
      <w:r w:rsidRPr="006E54A3">
        <w:rPr>
          <w:rFonts w:ascii="Times New Roman" w:hAnsi="Times New Roman" w:cs="Times New Roman"/>
          <w:b/>
          <w:sz w:val="24"/>
          <w:szCs w:val="24"/>
        </w:rPr>
        <w:t xml:space="preserve"> </w:t>
      </w:r>
      <w:r w:rsidRPr="006E54A3">
        <w:rPr>
          <w:rFonts w:ascii="Times New Roman" w:hAnsi="Times New Roman" w:cs="Times New Roman"/>
          <w:sz w:val="24"/>
          <w:szCs w:val="24"/>
        </w:rPr>
        <w:t>minimalnych</w:t>
      </w:r>
      <w:r w:rsidRPr="006E54A3">
        <w:rPr>
          <w:rFonts w:ascii="Times New Roman" w:eastAsia="Times New Roman" w:hAnsi="Times New Roman" w:cs="Times New Roman"/>
          <w:sz w:val="24"/>
          <w:szCs w:val="24"/>
          <w:lang w:eastAsia="pl-PL"/>
        </w:rPr>
        <w:t xml:space="preserve"> wymagań </w:t>
      </w:r>
      <w:r w:rsidRPr="006E54A3">
        <w:rPr>
          <w:rFonts w:ascii="Times New Roman" w:eastAsia="Times New Roman" w:hAnsi="Times New Roman" w:cs="Times New Roman"/>
          <w:sz w:val="24"/>
          <w:szCs w:val="24"/>
          <w:lang w:eastAsia="pl-PL"/>
        </w:rPr>
        <w:lastRenderedPageBreak/>
        <w:t xml:space="preserve">służących zapewnieniu </w:t>
      </w:r>
      <w:r w:rsidRPr="00EE0A93">
        <w:rPr>
          <w:rFonts w:ascii="Times New Roman" w:eastAsia="Times New Roman" w:hAnsi="Times New Roman" w:cs="Times New Roman"/>
          <w:iCs/>
          <w:sz w:val="24"/>
          <w:szCs w:val="24"/>
          <w:lang w:eastAsia="pl-PL"/>
        </w:rPr>
        <w:t>dostępności</w:t>
      </w:r>
      <w:r w:rsidRPr="00EE0A9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osobom ze szczególnymi potrzebami, które obejmują:</w:t>
      </w:r>
    </w:p>
    <w:p w:rsidR="00F845DF" w:rsidRPr="006E54A3" w:rsidRDefault="00F845DF" w:rsidP="00896BEE">
      <w:pPr>
        <w:pStyle w:val="Akapitzlist"/>
        <w:numPr>
          <w:ilvl w:val="0"/>
          <w:numId w:val="21"/>
        </w:numPr>
        <w:spacing w:after="0" w:line="276" w:lineRule="auto"/>
        <w:ind w:left="851"/>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 zakresie </w:t>
      </w:r>
      <w:r w:rsidRPr="006E54A3">
        <w:rPr>
          <w:rFonts w:ascii="Times New Roman" w:eastAsia="Times New Roman" w:hAnsi="Times New Roman" w:cs="Times New Roman"/>
          <w:iCs/>
          <w:sz w:val="24"/>
          <w:szCs w:val="24"/>
          <w:lang w:eastAsia="pl-PL"/>
        </w:rPr>
        <w:t>dostępności</w:t>
      </w:r>
      <w:r w:rsidRPr="006E54A3">
        <w:rPr>
          <w:rFonts w:ascii="Times New Roman" w:eastAsia="Times New Roman" w:hAnsi="Times New Roman" w:cs="Times New Roman"/>
          <w:sz w:val="24"/>
          <w:szCs w:val="24"/>
          <w:lang w:eastAsia="pl-PL"/>
        </w:rPr>
        <w:t xml:space="preserve"> architektonicznej:</w:t>
      </w:r>
    </w:p>
    <w:p w:rsidR="00F845DF" w:rsidRPr="006E54A3" w:rsidRDefault="00F845DF" w:rsidP="00896BEE">
      <w:pPr>
        <w:pStyle w:val="Akapitzlist"/>
        <w:numPr>
          <w:ilvl w:val="0"/>
          <w:numId w:val="22"/>
        </w:numPr>
        <w:spacing w:after="0" w:line="276" w:lineRule="auto"/>
        <w:ind w:left="1134"/>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zapewnienie wolnych od barier poziomych i pionowych przestrzeni komunikacyjnych budynków,</w:t>
      </w:r>
    </w:p>
    <w:p w:rsidR="00F845DF" w:rsidRPr="006E54A3" w:rsidRDefault="00F845DF" w:rsidP="00896BEE">
      <w:pPr>
        <w:pStyle w:val="Akapitzlist"/>
        <w:numPr>
          <w:ilvl w:val="0"/>
          <w:numId w:val="22"/>
        </w:numPr>
        <w:spacing w:after="0" w:line="276" w:lineRule="auto"/>
        <w:ind w:left="1134"/>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Pr="006E54A3" w:rsidRDefault="00F845DF" w:rsidP="00896BEE">
      <w:pPr>
        <w:pStyle w:val="Akapitzlist"/>
        <w:numPr>
          <w:ilvl w:val="0"/>
          <w:numId w:val="22"/>
        </w:numPr>
        <w:spacing w:after="0" w:line="276" w:lineRule="auto"/>
        <w:ind w:left="1134"/>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zapewnienie informacji na temat rozkładu pomieszczeń w budynku, co najmniej w sposób wizualny i dotykowy lub głosowy,</w:t>
      </w:r>
    </w:p>
    <w:p w:rsidR="00F845DF" w:rsidRPr="006E54A3" w:rsidRDefault="00F845DF" w:rsidP="00896BEE">
      <w:pPr>
        <w:pStyle w:val="Akapitzlist"/>
        <w:numPr>
          <w:ilvl w:val="0"/>
          <w:numId w:val="22"/>
        </w:numPr>
        <w:spacing w:after="0" w:line="276" w:lineRule="auto"/>
        <w:ind w:left="1134"/>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zapewnienie wstępu do budynku osobie korzystającej z psa asystującego, o którym mowa w </w:t>
      </w:r>
      <w:hyperlink r:id="rId9" w:anchor="/document/16798906?unitId=art(2)pkt(11)&amp;cm=DOCUMENT" w:history="1">
        <w:r w:rsidRPr="006E54A3">
          <w:rPr>
            <w:rFonts w:ascii="Times New Roman" w:eastAsia="Times New Roman" w:hAnsi="Times New Roman" w:cs="Times New Roman"/>
            <w:sz w:val="24"/>
            <w:szCs w:val="24"/>
            <w:lang w:eastAsia="pl-PL"/>
          </w:rPr>
          <w:t>art. 2 pkt 11</w:t>
        </w:r>
      </w:hyperlink>
      <w:r w:rsidRPr="006E54A3">
        <w:rPr>
          <w:rFonts w:ascii="Times New Roman" w:eastAsia="Times New Roman" w:hAnsi="Times New Roman" w:cs="Times New Roman"/>
          <w:sz w:val="24"/>
          <w:szCs w:val="24"/>
          <w:lang w:eastAsia="pl-PL"/>
        </w:rPr>
        <w:t xml:space="preserve"> ustawy z dnia 27 sierpnia 1997 r. </w:t>
      </w:r>
      <w:r w:rsidRPr="006E54A3">
        <w:rPr>
          <w:rFonts w:ascii="Times New Roman" w:eastAsia="Times New Roman" w:hAnsi="Times New Roman" w:cs="Times New Roman"/>
          <w:i/>
          <w:sz w:val="24"/>
          <w:szCs w:val="24"/>
          <w:lang w:eastAsia="pl-PL"/>
        </w:rPr>
        <w:t>o rehabilitacji zawodowej i społecznej oraz zatrudnianiu osób niepełnosprawnych</w:t>
      </w:r>
      <w:r w:rsidRPr="006E54A3">
        <w:rPr>
          <w:rFonts w:ascii="Times New Roman" w:eastAsia="Times New Roman" w:hAnsi="Times New Roman" w:cs="Times New Roman"/>
          <w:sz w:val="24"/>
          <w:szCs w:val="24"/>
          <w:lang w:eastAsia="pl-PL"/>
        </w:rPr>
        <w:t xml:space="preserve"> (Dz. U. z 2021 r. poz. 573, z późn. zm.),</w:t>
      </w:r>
    </w:p>
    <w:p w:rsidR="00F845DF" w:rsidRPr="006E54A3" w:rsidRDefault="00F845DF" w:rsidP="00896BEE">
      <w:pPr>
        <w:pStyle w:val="Akapitzlist"/>
        <w:numPr>
          <w:ilvl w:val="0"/>
          <w:numId w:val="22"/>
        </w:numPr>
        <w:spacing w:after="0" w:line="276" w:lineRule="auto"/>
        <w:ind w:left="1134"/>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zapewnienie osobom ze szczególnymi potrzebami możliwości ewakuacji lub ich uratowania w inny sposób;</w:t>
      </w:r>
    </w:p>
    <w:p w:rsidR="00F845DF" w:rsidRPr="006E54A3" w:rsidRDefault="00F845DF" w:rsidP="00896BEE">
      <w:pPr>
        <w:pStyle w:val="Akapitzlist"/>
        <w:numPr>
          <w:ilvl w:val="0"/>
          <w:numId w:val="21"/>
        </w:numPr>
        <w:spacing w:after="0" w:line="276" w:lineRule="auto"/>
        <w:ind w:left="851"/>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 zakresie </w:t>
      </w:r>
      <w:r w:rsidRPr="006E54A3">
        <w:rPr>
          <w:rFonts w:ascii="Times New Roman" w:eastAsia="Times New Roman" w:hAnsi="Times New Roman" w:cs="Times New Roman"/>
          <w:iCs/>
          <w:sz w:val="24"/>
          <w:szCs w:val="24"/>
          <w:lang w:eastAsia="pl-PL"/>
        </w:rPr>
        <w:t>dostępności</w:t>
      </w:r>
      <w:r w:rsidRPr="006E54A3">
        <w:rPr>
          <w:rFonts w:ascii="Times New Roman" w:eastAsia="Times New Roman" w:hAnsi="Times New Roman" w:cs="Times New Roman"/>
          <w:sz w:val="24"/>
          <w:szCs w:val="24"/>
          <w:lang w:eastAsia="pl-PL"/>
        </w:rPr>
        <w:t xml:space="preserve"> cyfrowej – wymagania określone w ustawie z dnia 4 kwietnia 2019 r. </w:t>
      </w:r>
      <w:r w:rsidRPr="006E54A3">
        <w:rPr>
          <w:rFonts w:ascii="Times New Roman" w:eastAsia="Times New Roman" w:hAnsi="Times New Roman" w:cs="Times New Roman"/>
          <w:i/>
          <w:sz w:val="24"/>
          <w:szCs w:val="24"/>
          <w:lang w:eastAsia="pl-PL"/>
        </w:rPr>
        <w:t>o</w:t>
      </w:r>
      <w:r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i/>
          <w:iCs/>
          <w:sz w:val="24"/>
          <w:szCs w:val="24"/>
          <w:lang w:eastAsia="pl-PL"/>
        </w:rPr>
        <w:t>dostępności</w:t>
      </w:r>
      <w:r w:rsidRPr="006E54A3">
        <w:rPr>
          <w:rFonts w:ascii="Times New Roman" w:eastAsia="Times New Roman" w:hAnsi="Times New Roman" w:cs="Times New Roman"/>
          <w:i/>
          <w:sz w:val="24"/>
          <w:szCs w:val="24"/>
          <w:lang w:eastAsia="pl-PL"/>
        </w:rPr>
        <w:t xml:space="preserve"> cyfrowej stron internetowych i aplikacji mobilnych podmiotów publicznych </w:t>
      </w:r>
      <w:r w:rsidRPr="006E54A3">
        <w:rPr>
          <w:rFonts w:ascii="Times New Roman" w:eastAsia="Times New Roman" w:hAnsi="Times New Roman" w:cs="Times New Roman"/>
          <w:sz w:val="24"/>
          <w:szCs w:val="24"/>
          <w:lang w:eastAsia="pl-PL"/>
        </w:rPr>
        <w:t>(Dz.U. poz. 848, z późn. zm.);</w:t>
      </w:r>
    </w:p>
    <w:p w:rsidR="00F845DF" w:rsidRPr="006E54A3" w:rsidRDefault="00F845DF" w:rsidP="00896BEE">
      <w:pPr>
        <w:pStyle w:val="Akapitzlist"/>
        <w:numPr>
          <w:ilvl w:val="0"/>
          <w:numId w:val="21"/>
        </w:numPr>
        <w:spacing w:after="0" w:line="276" w:lineRule="auto"/>
        <w:ind w:left="851"/>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 zakresie </w:t>
      </w:r>
      <w:r w:rsidRPr="006E54A3">
        <w:rPr>
          <w:rFonts w:ascii="Times New Roman" w:eastAsia="Times New Roman" w:hAnsi="Times New Roman" w:cs="Times New Roman"/>
          <w:i/>
          <w:iCs/>
          <w:sz w:val="24"/>
          <w:szCs w:val="24"/>
          <w:lang w:eastAsia="pl-PL"/>
        </w:rPr>
        <w:t>dostępności</w:t>
      </w:r>
      <w:r w:rsidRPr="006E54A3">
        <w:rPr>
          <w:rFonts w:ascii="Times New Roman" w:eastAsia="Times New Roman" w:hAnsi="Times New Roman" w:cs="Times New Roman"/>
          <w:sz w:val="24"/>
          <w:szCs w:val="24"/>
          <w:lang w:eastAsia="pl-PL"/>
        </w:rPr>
        <w:t xml:space="preserve"> informacyjno-komunikacyjnej:</w:t>
      </w:r>
    </w:p>
    <w:p w:rsidR="00F845DF" w:rsidRPr="006E54A3" w:rsidRDefault="00F845DF" w:rsidP="00896BEE">
      <w:pPr>
        <w:pStyle w:val="Akapitzlist"/>
        <w:numPr>
          <w:ilvl w:val="0"/>
          <w:numId w:val="23"/>
        </w:numPr>
        <w:spacing w:after="0" w:line="276" w:lineRule="auto"/>
        <w:ind w:left="1134"/>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 xml:space="preserve">obsługę z wykorzystaniem środków wspierających komunikowanie się, o których mowa w </w:t>
      </w:r>
      <w:hyperlink r:id="rId10" w:anchor="/document/17736247?unitId=art(3)pkt(5)&amp;cm=DOCUMENT" w:history="1">
        <w:r w:rsidRPr="006E54A3">
          <w:rPr>
            <w:rFonts w:ascii="Times New Roman" w:eastAsia="Times New Roman" w:hAnsi="Times New Roman" w:cs="Times New Roman"/>
            <w:sz w:val="24"/>
            <w:szCs w:val="24"/>
            <w:lang w:eastAsia="pl-PL"/>
          </w:rPr>
          <w:t>art. 3 pkt 5</w:t>
        </w:r>
      </w:hyperlink>
      <w:r w:rsidRPr="006E54A3">
        <w:rPr>
          <w:rFonts w:ascii="Times New Roman" w:eastAsia="Times New Roman" w:hAnsi="Times New Roman" w:cs="Times New Roman"/>
          <w:sz w:val="24"/>
          <w:szCs w:val="24"/>
          <w:lang w:eastAsia="pl-PL"/>
        </w:rPr>
        <w:t xml:space="preserve"> ustawy z dnia 19 sierpnia 2011 r. </w:t>
      </w:r>
      <w:r w:rsidRPr="006E54A3">
        <w:rPr>
          <w:rFonts w:ascii="Times New Roman" w:eastAsia="Times New Roman" w:hAnsi="Times New Roman" w:cs="Times New Roman"/>
          <w:i/>
          <w:sz w:val="24"/>
          <w:szCs w:val="24"/>
          <w:lang w:eastAsia="pl-PL"/>
        </w:rPr>
        <w:t>o języku migowym i innych środkach komunikowania się</w:t>
      </w:r>
      <w:r w:rsidRPr="006E54A3">
        <w:rPr>
          <w:rFonts w:ascii="Times New Roman" w:eastAsia="Times New Roman" w:hAnsi="Times New Roman" w:cs="Times New Roman"/>
          <w:sz w:val="24"/>
          <w:szCs w:val="24"/>
          <w:lang w:eastAsia="pl-PL"/>
        </w:rPr>
        <w:t xml:space="preserve"> (Dz. U. z 2017 r. poz. 1824, z późn. zm.) lub przez wykorzystanie zdalnego dostępu online do usługi tłumacza przez strony internetowe i aplikacje,</w:t>
      </w:r>
    </w:p>
    <w:p w:rsidR="00F845DF" w:rsidRPr="006E54A3" w:rsidRDefault="00F845DF" w:rsidP="00896BEE">
      <w:pPr>
        <w:pStyle w:val="Akapitzlist"/>
        <w:numPr>
          <w:ilvl w:val="0"/>
          <w:numId w:val="23"/>
        </w:numPr>
        <w:spacing w:after="0" w:line="276" w:lineRule="auto"/>
        <w:ind w:left="1134"/>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w:t>
      </w:r>
      <w:r w:rsidRPr="008B3A63">
        <w:rPr>
          <w:rFonts w:ascii="Times New Roman" w:eastAsia="Times New Roman" w:hAnsi="Times New Roman" w:cs="Times New Roman"/>
          <w:sz w:val="24"/>
          <w:szCs w:val="24"/>
          <w:lang w:eastAsia="pl-PL"/>
        </w:rPr>
        <w:t xml:space="preserve"> </w:t>
      </w:r>
      <w:r w:rsidR="002F518D" w:rsidRPr="008B3A63">
        <w:rPr>
          <w:rFonts w:ascii="Times New Roman" w:eastAsia="Times New Roman" w:hAnsi="Times New Roman" w:cs="Times New Roman"/>
          <w:sz w:val="24"/>
          <w:szCs w:val="24"/>
          <w:lang w:eastAsia="pl-PL"/>
        </w:rPr>
        <w:t>s</w:t>
      </w:r>
      <w:r w:rsidR="00C900BA">
        <w:rPr>
          <w:rFonts w:ascii="Times New Roman" w:eastAsia="Times New Roman" w:hAnsi="Times New Roman" w:cs="Times New Roman"/>
          <w:sz w:val="24"/>
          <w:szCs w:val="24"/>
          <w:lang w:eastAsia="pl-PL"/>
        </w:rPr>
        <w:t>ystemów</w:t>
      </w:r>
      <w:r w:rsidRPr="008B3A6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FM lub urządzeń opartych o inne technologie, których celem jest wspomaganie słyszenia,</w:t>
      </w:r>
    </w:p>
    <w:p w:rsidR="00F845DF" w:rsidRPr="006E54A3" w:rsidRDefault="00F845DF" w:rsidP="00896BEE">
      <w:pPr>
        <w:pStyle w:val="Akapitzlist"/>
        <w:numPr>
          <w:ilvl w:val="0"/>
          <w:numId w:val="23"/>
        </w:numPr>
        <w:spacing w:after="0" w:line="276" w:lineRule="auto"/>
        <w:ind w:left="1134"/>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F845DF" w:rsidRPr="006E54A3" w:rsidRDefault="00F845DF" w:rsidP="00896BEE">
      <w:pPr>
        <w:pStyle w:val="Akapitzlist"/>
        <w:numPr>
          <w:ilvl w:val="0"/>
          <w:numId w:val="23"/>
        </w:numPr>
        <w:spacing w:after="0" w:line="276" w:lineRule="auto"/>
        <w:ind w:left="1134"/>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447E8C" w:rsidRPr="006E54A3" w:rsidRDefault="00F845DF" w:rsidP="00447E8C">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Cs/>
          <w:sz w:val="24"/>
          <w:szCs w:val="24"/>
          <w:lang w:eastAsia="pl-PL"/>
        </w:rPr>
        <w:t xml:space="preserve">W przypadku, kiedy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 xml:space="preserve">nt planuje zlecić określoną część zadania innemu podmiotowi, zobowiązany jest do wskazania </w:t>
      </w:r>
      <w:r w:rsidR="00F00493" w:rsidRPr="006E54A3">
        <w:rPr>
          <w:rFonts w:ascii="Times New Roman" w:eastAsia="Times New Roman" w:hAnsi="Times New Roman" w:cs="Times New Roman"/>
          <w:bCs/>
          <w:sz w:val="24"/>
          <w:szCs w:val="24"/>
          <w:lang w:eastAsia="pl-PL"/>
        </w:rPr>
        <w:t xml:space="preserve">tego zakresu </w:t>
      </w:r>
      <w:r w:rsidRPr="006E54A3">
        <w:rPr>
          <w:rFonts w:ascii="Times New Roman" w:eastAsia="Times New Roman" w:hAnsi="Times New Roman" w:cs="Times New Roman"/>
          <w:bCs/>
          <w:sz w:val="24"/>
          <w:szCs w:val="24"/>
          <w:lang w:eastAsia="pl-PL"/>
        </w:rPr>
        <w:t xml:space="preserve">w </w:t>
      </w:r>
      <w:r w:rsidR="00951D17" w:rsidRPr="006E54A3">
        <w:rPr>
          <w:rFonts w:ascii="Times New Roman" w:eastAsia="Times New Roman" w:hAnsi="Times New Roman" w:cs="Times New Roman"/>
          <w:bCs/>
          <w:sz w:val="24"/>
          <w:szCs w:val="24"/>
          <w:lang w:eastAsia="pl-PL"/>
        </w:rPr>
        <w:t xml:space="preserve">elektronicznym </w:t>
      </w:r>
      <w:r w:rsidR="00F00493" w:rsidRPr="006E54A3">
        <w:rPr>
          <w:rFonts w:ascii="Times New Roman" w:eastAsia="Times New Roman" w:hAnsi="Times New Roman" w:cs="Times New Roman"/>
          <w:bCs/>
          <w:sz w:val="24"/>
          <w:szCs w:val="24"/>
          <w:lang w:eastAsia="pl-PL"/>
        </w:rPr>
        <w:t xml:space="preserve">formularzu oferty </w:t>
      </w:r>
      <w:r w:rsidR="00F00493" w:rsidRPr="006E54A3">
        <w:rPr>
          <w:rFonts w:ascii="Times New Roman" w:eastAsia="Times New Roman" w:hAnsi="Times New Roman" w:cs="Times New Roman"/>
          <w:bCs/>
          <w:sz w:val="24"/>
          <w:szCs w:val="24"/>
          <w:lang w:eastAsia="pl-PL"/>
        </w:rPr>
        <w:br/>
        <w:t xml:space="preserve">w sekcji </w:t>
      </w:r>
      <w:r w:rsidR="006C4330" w:rsidRPr="006E54A3">
        <w:rPr>
          <w:rFonts w:ascii="Times New Roman" w:eastAsia="Times New Roman" w:hAnsi="Times New Roman" w:cs="Times New Roman"/>
          <w:bCs/>
          <w:sz w:val="24"/>
          <w:szCs w:val="24"/>
          <w:lang w:eastAsia="pl-PL"/>
        </w:rPr>
        <w:t>4</w:t>
      </w:r>
      <w:r w:rsidR="00F00493" w:rsidRPr="006E54A3">
        <w:rPr>
          <w:rFonts w:ascii="Times New Roman" w:eastAsia="Times New Roman" w:hAnsi="Times New Roman" w:cs="Times New Roman"/>
          <w:bCs/>
          <w:sz w:val="24"/>
          <w:szCs w:val="24"/>
          <w:lang w:eastAsia="pl-PL"/>
        </w:rPr>
        <w:t xml:space="preserve"> „Harmonogram i rezultaty”</w:t>
      </w:r>
      <w:r w:rsidRPr="006E54A3">
        <w:rPr>
          <w:rFonts w:ascii="Times New Roman" w:eastAsia="Times New Roman" w:hAnsi="Times New Roman" w:cs="Times New Roman"/>
          <w:bCs/>
          <w:sz w:val="24"/>
          <w:szCs w:val="24"/>
          <w:lang w:eastAsia="pl-PL"/>
        </w:rPr>
        <w:t xml:space="preserve"> </w:t>
      </w:r>
      <w:r w:rsidR="00F00493" w:rsidRPr="006E54A3">
        <w:rPr>
          <w:rFonts w:ascii="Times New Roman" w:eastAsia="Times New Roman" w:hAnsi="Times New Roman" w:cs="Times New Roman"/>
          <w:bCs/>
          <w:sz w:val="24"/>
          <w:szCs w:val="24"/>
          <w:lang w:eastAsia="pl-PL"/>
        </w:rPr>
        <w:t>w po</w:t>
      </w:r>
      <w:r w:rsidR="00634A43">
        <w:rPr>
          <w:rFonts w:ascii="Times New Roman" w:eastAsia="Times New Roman" w:hAnsi="Times New Roman" w:cs="Times New Roman"/>
          <w:bCs/>
          <w:sz w:val="24"/>
          <w:szCs w:val="24"/>
          <w:lang w:eastAsia="pl-PL"/>
        </w:rPr>
        <w:t>lu „Plan i harmonogram działań”</w:t>
      </w:r>
      <w:r w:rsidR="00F00493" w:rsidRPr="006E54A3">
        <w:rPr>
          <w:rFonts w:ascii="Times New Roman" w:eastAsia="Times New Roman" w:hAnsi="Times New Roman" w:cs="Times New Roman"/>
          <w:bCs/>
          <w:sz w:val="24"/>
          <w:szCs w:val="24"/>
          <w:lang w:eastAsia="pl-PL"/>
        </w:rPr>
        <w:t xml:space="preserve"> </w:t>
      </w:r>
      <w:r w:rsidR="00F00493" w:rsidRPr="006E54A3">
        <w:rPr>
          <w:rFonts w:ascii="Times New Roman" w:eastAsia="Times New Roman" w:hAnsi="Times New Roman" w:cs="Times New Roman"/>
          <w:bCs/>
          <w:sz w:val="24"/>
          <w:szCs w:val="24"/>
          <w:lang w:eastAsia="pl-PL"/>
        </w:rPr>
        <w:br/>
      </w:r>
      <w:r w:rsidR="00F00493" w:rsidRPr="006E54A3">
        <w:rPr>
          <w:rFonts w:ascii="Times New Roman" w:eastAsia="Times New Roman" w:hAnsi="Times New Roman" w:cs="Times New Roman"/>
          <w:bCs/>
          <w:sz w:val="24"/>
          <w:szCs w:val="24"/>
          <w:lang w:eastAsia="pl-PL"/>
        </w:rPr>
        <w:lastRenderedPageBreak/>
        <w:t>w kolumnie „Zakres</w:t>
      </w:r>
      <w:r w:rsidRPr="006E54A3">
        <w:rPr>
          <w:rFonts w:ascii="Times New Roman" w:eastAsia="Times New Roman" w:hAnsi="Times New Roman" w:cs="Times New Roman"/>
          <w:bCs/>
          <w:sz w:val="24"/>
          <w:szCs w:val="24"/>
          <w:lang w:eastAsia="pl-PL"/>
        </w:rPr>
        <w:t xml:space="preserve"> działania realizowan</w:t>
      </w:r>
      <w:r w:rsidR="00F00493" w:rsidRPr="006E54A3">
        <w:rPr>
          <w:rFonts w:ascii="Times New Roman" w:eastAsia="Times New Roman" w:hAnsi="Times New Roman" w:cs="Times New Roman"/>
          <w:bCs/>
          <w:sz w:val="24"/>
          <w:szCs w:val="24"/>
          <w:lang w:eastAsia="pl-PL"/>
        </w:rPr>
        <w:t>y</w:t>
      </w:r>
      <w:r w:rsidRPr="006E54A3">
        <w:rPr>
          <w:rFonts w:ascii="Times New Roman" w:eastAsia="Times New Roman" w:hAnsi="Times New Roman" w:cs="Times New Roman"/>
          <w:bCs/>
          <w:sz w:val="24"/>
          <w:szCs w:val="24"/>
          <w:lang w:eastAsia="pl-PL"/>
        </w:rPr>
        <w:t xml:space="preserve"> przez podmiot niebędący stroną umowy</w:t>
      </w:r>
      <w:r w:rsidR="00F00493" w:rsidRPr="006E54A3">
        <w:rPr>
          <w:rFonts w:ascii="Times New Roman" w:eastAsia="Times New Roman" w:hAnsi="Times New Roman" w:cs="Times New Roman"/>
          <w:bCs/>
          <w:sz w:val="24"/>
          <w:szCs w:val="24"/>
          <w:lang w:eastAsia="pl-PL"/>
        </w:rPr>
        <w:t>”</w:t>
      </w:r>
      <w:r w:rsidRPr="006E54A3">
        <w:rPr>
          <w:rFonts w:ascii="Times New Roman" w:eastAsia="Times New Roman" w:hAnsi="Times New Roman" w:cs="Times New Roman"/>
          <w:bCs/>
          <w:sz w:val="24"/>
          <w:szCs w:val="24"/>
          <w:lang w:eastAsia="pl-PL"/>
        </w:rPr>
        <w:t xml:space="preserve">. Jeżeli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 xml:space="preserve">nt nie planuje zlecić do realizacji określonej części działania podmiotowi niebędącemu stroną umowy w </w:t>
      </w:r>
      <w:r w:rsidR="00447E8C" w:rsidRPr="006E54A3">
        <w:rPr>
          <w:rFonts w:ascii="Times New Roman" w:eastAsia="Times New Roman" w:hAnsi="Times New Roman" w:cs="Times New Roman"/>
          <w:bCs/>
          <w:sz w:val="24"/>
          <w:szCs w:val="24"/>
          <w:lang w:eastAsia="pl-PL"/>
        </w:rPr>
        <w:t xml:space="preserve">ww. </w:t>
      </w:r>
      <w:r w:rsidR="00F00493" w:rsidRPr="006E54A3">
        <w:rPr>
          <w:rFonts w:ascii="Times New Roman" w:eastAsia="Times New Roman" w:hAnsi="Times New Roman" w:cs="Times New Roman"/>
          <w:bCs/>
          <w:sz w:val="24"/>
          <w:szCs w:val="24"/>
          <w:lang w:eastAsia="pl-PL"/>
        </w:rPr>
        <w:t>polu</w:t>
      </w:r>
      <w:r w:rsidR="00447E8C" w:rsidRPr="006E54A3">
        <w:rPr>
          <w:rFonts w:ascii="Times New Roman" w:eastAsia="Times New Roman" w:hAnsi="Times New Roman" w:cs="Times New Roman"/>
          <w:bCs/>
          <w:sz w:val="24"/>
          <w:szCs w:val="24"/>
          <w:lang w:eastAsia="pl-PL"/>
        </w:rPr>
        <w:t xml:space="preserve"> </w:t>
      </w:r>
      <w:r w:rsidRPr="006E54A3">
        <w:rPr>
          <w:rFonts w:ascii="Times New Roman" w:eastAsia="Times New Roman" w:hAnsi="Times New Roman" w:cs="Times New Roman"/>
          <w:bCs/>
          <w:sz w:val="24"/>
          <w:szCs w:val="24"/>
          <w:lang w:eastAsia="pl-PL"/>
        </w:rPr>
        <w:t xml:space="preserve">należy wpisać </w:t>
      </w:r>
      <w:r w:rsidRPr="006E54A3">
        <w:rPr>
          <w:rFonts w:ascii="Times New Roman" w:eastAsia="Times New Roman" w:hAnsi="Times New Roman" w:cs="Times New Roman"/>
          <w:b/>
          <w:bCs/>
          <w:sz w:val="24"/>
          <w:szCs w:val="24"/>
          <w:lang w:eastAsia="pl-PL"/>
        </w:rPr>
        <w:t>„Nie dotyczy”</w:t>
      </w:r>
      <w:r w:rsidRPr="006E54A3">
        <w:rPr>
          <w:rFonts w:ascii="Times New Roman" w:eastAsia="Times New Roman" w:hAnsi="Times New Roman" w:cs="Times New Roman"/>
          <w:bCs/>
          <w:sz w:val="24"/>
          <w:szCs w:val="24"/>
          <w:lang w:eastAsia="pl-PL"/>
        </w:rPr>
        <w:t>.</w:t>
      </w:r>
    </w:p>
    <w:p w:rsidR="006C4330" w:rsidRPr="006E54A3" w:rsidRDefault="006C4330" w:rsidP="00AA3075">
      <w:pPr>
        <w:pStyle w:val="Akapitzlist"/>
        <w:numPr>
          <w:ilvl w:val="0"/>
          <w:numId w:val="6"/>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hAnsi="Times New Roman" w:cs="Times New Roman"/>
          <w:sz w:val="24"/>
          <w:szCs w:val="24"/>
        </w:rPr>
        <w:t xml:space="preserve">Do </w:t>
      </w:r>
      <w:r w:rsidR="002F518D" w:rsidRPr="007260DF">
        <w:rPr>
          <w:rFonts w:ascii="Times New Roman" w:hAnsi="Times New Roman" w:cs="Times New Roman"/>
          <w:sz w:val="24"/>
          <w:szCs w:val="24"/>
        </w:rPr>
        <w:t xml:space="preserve">elektronicznego </w:t>
      </w:r>
      <w:r w:rsidRPr="007260DF">
        <w:rPr>
          <w:rFonts w:ascii="Times New Roman" w:hAnsi="Times New Roman" w:cs="Times New Roman"/>
          <w:sz w:val="24"/>
          <w:szCs w:val="24"/>
        </w:rPr>
        <w:t xml:space="preserve">formularza </w:t>
      </w:r>
      <w:r w:rsidRPr="006E54A3">
        <w:rPr>
          <w:rFonts w:ascii="Times New Roman" w:hAnsi="Times New Roman" w:cs="Times New Roman"/>
          <w:sz w:val="24"/>
          <w:szCs w:val="24"/>
        </w:rPr>
        <w:t xml:space="preserve">oferty należy </w:t>
      </w:r>
      <w:r w:rsidR="00AA3075" w:rsidRPr="006E54A3">
        <w:rPr>
          <w:rFonts w:ascii="Times New Roman" w:hAnsi="Times New Roman" w:cs="Times New Roman"/>
          <w:sz w:val="24"/>
          <w:szCs w:val="24"/>
        </w:rPr>
        <w:t xml:space="preserve">załączyć kopię aktualnego wyciągu </w:t>
      </w:r>
      <w:r w:rsidR="00AA3075" w:rsidRPr="006E54A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6E54A3">
        <w:rPr>
          <w:rFonts w:ascii="Times New Roman" w:hAnsi="Times New Roman" w:cs="Times New Roman"/>
          <w:sz w:val="24"/>
          <w:szCs w:val="24"/>
        </w:rPr>
        <w:t xml:space="preserve">do Krajowego Rejestru Sądowego </w:t>
      </w:r>
      <w:r w:rsidR="00AA3075" w:rsidRPr="006E54A3">
        <w:rPr>
          <w:rFonts w:ascii="Times New Roman" w:hAnsi="Times New Roman" w:cs="Times New Roman"/>
          <w:sz w:val="24"/>
          <w:szCs w:val="24"/>
        </w:rPr>
        <w:t>oraz oświadczeni</w:t>
      </w:r>
      <w:r w:rsidR="00F4227F" w:rsidRPr="006E54A3">
        <w:rPr>
          <w:rFonts w:ascii="Times New Roman" w:hAnsi="Times New Roman" w:cs="Times New Roman"/>
          <w:sz w:val="24"/>
          <w:szCs w:val="24"/>
        </w:rPr>
        <w:t>e</w:t>
      </w:r>
      <w:r w:rsidR="00AA3075" w:rsidRPr="006E54A3">
        <w:rPr>
          <w:rFonts w:ascii="Times New Roman" w:hAnsi="Times New Roman" w:cs="Times New Roman"/>
          <w:sz w:val="24"/>
          <w:szCs w:val="24"/>
        </w:rPr>
        <w:t xml:space="preserve"> o VAT, a także inne załączniki </w:t>
      </w:r>
      <w:r w:rsidR="00F4227F" w:rsidRPr="006E54A3">
        <w:rPr>
          <w:rFonts w:ascii="Times New Roman" w:hAnsi="Times New Roman" w:cs="Times New Roman"/>
          <w:sz w:val="24"/>
          <w:szCs w:val="24"/>
        </w:rPr>
        <w:t>wymagane</w:t>
      </w:r>
      <w:r w:rsidR="00AA3075" w:rsidRPr="006E54A3">
        <w:rPr>
          <w:rFonts w:ascii="Times New Roman" w:hAnsi="Times New Roman" w:cs="Times New Roman"/>
          <w:sz w:val="24"/>
          <w:szCs w:val="24"/>
        </w:rPr>
        <w:t xml:space="preserve"> w ogłoszeniu</w:t>
      </w:r>
      <w:r w:rsidR="00F4227F" w:rsidRPr="006E54A3">
        <w:rPr>
          <w:rFonts w:ascii="Times New Roman" w:hAnsi="Times New Roman" w:cs="Times New Roman"/>
          <w:sz w:val="24"/>
          <w:szCs w:val="24"/>
        </w:rPr>
        <w:t xml:space="preserve"> otwartego konkursu ofert</w:t>
      </w:r>
      <w:r w:rsidR="00AA3075" w:rsidRPr="006E54A3">
        <w:rPr>
          <w:rFonts w:ascii="Times New Roman" w:hAnsi="Times New Roman" w:cs="Times New Roman"/>
          <w:sz w:val="24"/>
          <w:szCs w:val="24"/>
        </w:rPr>
        <w:t xml:space="preserve">. </w:t>
      </w:r>
      <w:r w:rsidR="00F4227F" w:rsidRPr="006E54A3">
        <w:rPr>
          <w:rFonts w:ascii="Times New Roman" w:hAnsi="Times New Roman" w:cs="Times New Roman"/>
          <w:sz w:val="24"/>
          <w:szCs w:val="24"/>
        </w:rPr>
        <w:t>Załącznikami</w:t>
      </w:r>
      <w:r w:rsidRPr="006E54A3">
        <w:rPr>
          <w:rFonts w:ascii="Times New Roman" w:hAnsi="Times New Roman" w:cs="Times New Roman"/>
          <w:sz w:val="24"/>
          <w:szCs w:val="24"/>
        </w:rPr>
        <w:t xml:space="preserve"> </w:t>
      </w:r>
      <w:r w:rsidR="00F4227F" w:rsidRPr="006E54A3">
        <w:rPr>
          <w:rFonts w:ascii="Times New Roman" w:hAnsi="Times New Roman" w:cs="Times New Roman"/>
          <w:sz w:val="24"/>
          <w:szCs w:val="24"/>
        </w:rPr>
        <w:t>mogą być tylko pliki</w:t>
      </w:r>
      <w:r w:rsidRPr="006E54A3">
        <w:rPr>
          <w:rFonts w:ascii="Times New Roman" w:hAnsi="Times New Roman" w:cs="Times New Roman"/>
          <w:sz w:val="24"/>
          <w:szCs w:val="24"/>
        </w:rPr>
        <w:t xml:space="preserve"> w formacie pdf lub jpg</w:t>
      </w:r>
      <w:r w:rsidR="00F4227F" w:rsidRPr="006E54A3">
        <w:rPr>
          <w:rFonts w:ascii="Times New Roman" w:hAnsi="Times New Roman" w:cs="Times New Roman"/>
          <w:sz w:val="24"/>
          <w:szCs w:val="24"/>
        </w:rPr>
        <w:t>.</w:t>
      </w:r>
      <w:r w:rsidRPr="006E54A3">
        <w:rPr>
          <w:rFonts w:ascii="Times New Roman" w:hAnsi="Times New Roman" w:cs="Times New Roman"/>
          <w:sz w:val="24"/>
          <w:szCs w:val="24"/>
        </w:rPr>
        <w:t xml:space="preserve"> </w:t>
      </w:r>
    </w:p>
    <w:p w:rsidR="001139A1" w:rsidRPr="001139A1" w:rsidRDefault="00496EAA" w:rsidP="001139A1">
      <w:pPr>
        <w:pStyle w:val="Akapitzlist"/>
        <w:numPr>
          <w:ilvl w:val="0"/>
          <w:numId w:val="6"/>
        </w:numPr>
        <w:spacing w:after="120" w:line="276" w:lineRule="auto"/>
        <w:ind w:left="567" w:hanging="425"/>
        <w:contextualSpacing w:val="0"/>
        <w:jc w:val="both"/>
        <w:rPr>
          <w:rFonts w:ascii="Times New Roman" w:hAnsi="Times New Roman"/>
          <w:sz w:val="24"/>
          <w:szCs w:val="24"/>
        </w:rPr>
      </w:pPr>
      <w:r w:rsidRPr="006E54A3">
        <w:rPr>
          <w:rFonts w:ascii="Times New Roman" w:hAnsi="Times New Roman" w:cs="Times New Roman"/>
          <w:sz w:val="24"/>
          <w:szCs w:val="24"/>
        </w:rPr>
        <w:t xml:space="preserve">Bezpośrednio po złożeniu oferty poprzez serwis Witkac.pl </w:t>
      </w:r>
      <w:r w:rsidR="00EE0A93">
        <w:rPr>
          <w:rFonts w:ascii="Times New Roman" w:hAnsi="Times New Roman" w:cs="Times New Roman"/>
          <w:sz w:val="24"/>
          <w:szCs w:val="24"/>
        </w:rPr>
        <w:t>Ofere</w:t>
      </w:r>
      <w:r w:rsidRPr="006E54A3">
        <w:rPr>
          <w:rFonts w:ascii="Times New Roman" w:hAnsi="Times New Roman" w:cs="Times New Roman"/>
          <w:sz w:val="24"/>
          <w:szCs w:val="24"/>
        </w:rPr>
        <w:t xml:space="preserve">nt ma obowiązek wydrukować </w:t>
      </w:r>
      <w:r w:rsidR="001430A4" w:rsidRPr="006E54A3">
        <w:rPr>
          <w:rFonts w:ascii="Times New Roman" w:hAnsi="Times New Roman" w:cs="Times New Roman"/>
          <w:sz w:val="24"/>
          <w:szCs w:val="24"/>
        </w:rPr>
        <w:t xml:space="preserve">ofertę w wersji papierowej </w:t>
      </w:r>
      <w:r w:rsidRPr="006E54A3">
        <w:rPr>
          <w:rFonts w:ascii="Times New Roman" w:hAnsi="Times New Roman" w:cs="Times New Roman"/>
          <w:sz w:val="24"/>
          <w:szCs w:val="24"/>
        </w:rPr>
        <w:t xml:space="preserve">oraz podpisać </w:t>
      </w:r>
      <w:r w:rsidR="001430A4" w:rsidRPr="006E54A3">
        <w:rPr>
          <w:rFonts w:ascii="Times New Roman" w:hAnsi="Times New Roman" w:cs="Times New Roman"/>
          <w:sz w:val="24"/>
          <w:szCs w:val="24"/>
        </w:rPr>
        <w:t xml:space="preserve">ją przez osoby upoważnione do składania oświadczeń woli w imieniu </w:t>
      </w:r>
      <w:r w:rsidR="00EE0A93">
        <w:rPr>
          <w:rFonts w:ascii="Times New Roman" w:hAnsi="Times New Roman" w:cs="Times New Roman"/>
          <w:sz w:val="24"/>
          <w:szCs w:val="24"/>
        </w:rPr>
        <w:t>Ofere</w:t>
      </w:r>
      <w:r w:rsidR="001430A4" w:rsidRPr="006E54A3">
        <w:rPr>
          <w:rFonts w:ascii="Times New Roman" w:hAnsi="Times New Roman" w:cs="Times New Roman"/>
          <w:sz w:val="24"/>
          <w:szCs w:val="24"/>
        </w:rPr>
        <w:t>nta z datą tożsamą z datą złożenia oferty poprzez serwis Witkac.pl</w:t>
      </w:r>
      <w:r w:rsidR="00ED12C4" w:rsidRPr="006E54A3">
        <w:rPr>
          <w:rFonts w:ascii="Times New Roman" w:hAnsi="Times New Roman" w:cs="Times New Roman"/>
          <w:sz w:val="24"/>
          <w:szCs w:val="24"/>
        </w:rPr>
        <w:t>.</w:t>
      </w:r>
      <w:r w:rsidR="008721C1" w:rsidRPr="006E54A3">
        <w:rPr>
          <w:rFonts w:ascii="Times New Roman" w:hAnsi="Times New Roman" w:cs="Times New Roman"/>
          <w:sz w:val="24"/>
          <w:szCs w:val="24"/>
        </w:rPr>
        <w:t xml:space="preserve"> </w:t>
      </w:r>
      <w:r w:rsidR="00ED12C4" w:rsidRPr="006E54A3">
        <w:rPr>
          <w:rFonts w:ascii="Times New Roman" w:hAnsi="Times New Roman" w:cs="Times New Roman"/>
          <w:sz w:val="24"/>
          <w:szCs w:val="24"/>
        </w:rPr>
        <w:t>Oryginał oferty w wersji papierowej musi być opatrzony tą samą sumą kontrolną co oferta złożona poprzez serwis Witkac.pl.</w:t>
      </w:r>
      <w:r w:rsidR="00876A22">
        <w:rPr>
          <w:rFonts w:ascii="Times New Roman" w:hAnsi="Times New Roman" w:cs="Times New Roman"/>
          <w:sz w:val="24"/>
          <w:szCs w:val="24"/>
        </w:rPr>
        <w:t xml:space="preserve"> </w:t>
      </w:r>
      <w:r w:rsidR="00876A22">
        <w:rPr>
          <w:rFonts w:ascii="Times New Roman" w:hAnsi="Times New Roman"/>
          <w:sz w:val="24"/>
          <w:szCs w:val="24"/>
        </w:rPr>
        <w:t>Na tym etapie nie jest wymagane złożenie oryginalnej oferty w wersji papierowej –</w:t>
      </w:r>
      <w:r w:rsidR="007260DF">
        <w:rPr>
          <w:rFonts w:ascii="Times New Roman" w:hAnsi="Times New Roman"/>
          <w:sz w:val="24"/>
          <w:szCs w:val="24"/>
        </w:rPr>
        <w:t xml:space="preserve"> </w:t>
      </w:r>
      <w:r w:rsidR="001139A1" w:rsidRPr="008B3A63">
        <w:rPr>
          <w:rFonts w:ascii="Times New Roman" w:hAnsi="Times New Roman"/>
          <w:b/>
          <w:sz w:val="24"/>
          <w:szCs w:val="24"/>
        </w:rPr>
        <w:t xml:space="preserve">obowiązek przekazania ww. dokumentów </w:t>
      </w:r>
      <w:r w:rsidR="008B3A63" w:rsidRPr="008B3A63">
        <w:rPr>
          <w:rFonts w:ascii="Times New Roman" w:hAnsi="Times New Roman"/>
          <w:b/>
          <w:sz w:val="24"/>
          <w:szCs w:val="24"/>
        </w:rPr>
        <w:t xml:space="preserve">(w wersji papierowej) </w:t>
      </w:r>
      <w:r w:rsidR="001139A1" w:rsidRPr="008B3A63">
        <w:rPr>
          <w:rFonts w:ascii="Times New Roman" w:hAnsi="Times New Roman"/>
          <w:b/>
          <w:sz w:val="24"/>
          <w:szCs w:val="24"/>
        </w:rPr>
        <w:t xml:space="preserve">zaistnieje </w:t>
      </w:r>
      <w:r w:rsidR="00A21557" w:rsidRPr="008B3A63">
        <w:rPr>
          <w:rFonts w:ascii="Times New Roman" w:hAnsi="Times New Roman"/>
          <w:b/>
          <w:sz w:val="24"/>
          <w:szCs w:val="24"/>
        </w:rPr>
        <w:t xml:space="preserve">dopiero </w:t>
      </w:r>
      <w:r w:rsidR="001139A1" w:rsidRPr="008B3A63">
        <w:rPr>
          <w:rFonts w:ascii="Times New Roman" w:hAnsi="Times New Roman"/>
          <w:b/>
          <w:sz w:val="24"/>
          <w:szCs w:val="24"/>
        </w:rPr>
        <w:t>na etapie zawierania umowy w przypadku przyznania dotacji.</w:t>
      </w:r>
    </w:p>
    <w:p w:rsidR="008721C1" w:rsidRPr="006E54A3" w:rsidRDefault="008721C1" w:rsidP="008721C1">
      <w:pPr>
        <w:pStyle w:val="Akapitzlist"/>
        <w:spacing w:after="120" w:line="276" w:lineRule="auto"/>
        <w:ind w:left="567"/>
        <w:contextualSpacing w:val="0"/>
        <w:jc w:val="both"/>
        <w:rPr>
          <w:rFonts w:ascii="Times New Roman" w:eastAsia="Times New Roman" w:hAnsi="Times New Roman" w:cs="Times New Roman"/>
          <w:b/>
          <w:sz w:val="24"/>
          <w:szCs w:val="24"/>
          <w:lang w:eastAsia="pl-PL"/>
        </w:rPr>
      </w:pPr>
      <w:r w:rsidRPr="006E54A3">
        <w:rPr>
          <w:rFonts w:ascii="Times New Roman" w:hAnsi="Times New Roman" w:cs="Times New Roman"/>
          <w:b/>
          <w:sz w:val="24"/>
          <w:szCs w:val="24"/>
        </w:rPr>
        <w:lastRenderedPageBreak/>
        <w:t>UWAGA:</w:t>
      </w:r>
      <w:r w:rsidR="001430A4" w:rsidRPr="006E54A3">
        <w:rPr>
          <w:rFonts w:ascii="Times New Roman" w:hAnsi="Times New Roman" w:cs="Times New Roman"/>
          <w:b/>
          <w:sz w:val="24"/>
          <w:szCs w:val="24"/>
        </w:rPr>
        <w:t xml:space="preserve"> </w:t>
      </w:r>
      <w:r w:rsidRPr="006E54A3">
        <w:rPr>
          <w:rFonts w:ascii="Times New Roman" w:hAnsi="Times New Roman" w:cs="Times New Roman"/>
          <w:b/>
          <w:sz w:val="24"/>
          <w:szCs w:val="24"/>
        </w:rPr>
        <w:t>Każda wersja oferty opatrzona jest indywidualnym numerem tzw. sumą kontrolną</w:t>
      </w:r>
      <w:r w:rsidR="00ED12C4" w:rsidRPr="006E54A3">
        <w:rPr>
          <w:rFonts w:ascii="Times New Roman" w:hAnsi="Times New Roman" w:cs="Times New Roman"/>
          <w:b/>
          <w:sz w:val="24"/>
          <w:szCs w:val="24"/>
        </w:rPr>
        <w:t xml:space="preserve"> - </w:t>
      </w:r>
      <w:r w:rsidRPr="006E54A3">
        <w:rPr>
          <w:rFonts w:ascii="Times New Roman" w:hAnsi="Times New Roman" w:cs="Times New Roman"/>
          <w:b/>
          <w:sz w:val="24"/>
          <w:szCs w:val="24"/>
        </w:rPr>
        <w:t>każ</w:t>
      </w:r>
      <w:r w:rsidR="00ED12C4" w:rsidRPr="006E54A3">
        <w:rPr>
          <w:rFonts w:ascii="Times New Roman" w:hAnsi="Times New Roman" w:cs="Times New Roman"/>
          <w:b/>
          <w:sz w:val="24"/>
          <w:szCs w:val="24"/>
        </w:rPr>
        <w:t>da</w:t>
      </w:r>
      <w:r w:rsidRPr="006E54A3">
        <w:rPr>
          <w:rFonts w:ascii="Times New Roman" w:hAnsi="Times New Roman" w:cs="Times New Roman"/>
          <w:b/>
          <w:sz w:val="24"/>
          <w:szCs w:val="24"/>
        </w:rPr>
        <w:t xml:space="preserve"> edycja</w:t>
      </w:r>
      <w:r w:rsidR="00ED12C4" w:rsidRPr="006E54A3">
        <w:rPr>
          <w:rFonts w:ascii="Times New Roman" w:hAnsi="Times New Roman" w:cs="Times New Roman"/>
          <w:b/>
          <w:sz w:val="24"/>
          <w:szCs w:val="24"/>
        </w:rPr>
        <w:t xml:space="preserve"> lub </w:t>
      </w:r>
      <w:r w:rsidRPr="006E54A3">
        <w:rPr>
          <w:rFonts w:ascii="Times New Roman" w:hAnsi="Times New Roman" w:cs="Times New Roman"/>
          <w:b/>
          <w:sz w:val="24"/>
          <w:szCs w:val="24"/>
        </w:rPr>
        <w:t>zmiana</w:t>
      </w:r>
      <w:r w:rsidR="00ED12C4" w:rsidRPr="006E54A3">
        <w:rPr>
          <w:rFonts w:ascii="Times New Roman" w:hAnsi="Times New Roman" w:cs="Times New Roman"/>
          <w:b/>
          <w:sz w:val="24"/>
          <w:szCs w:val="24"/>
        </w:rPr>
        <w:t xml:space="preserve"> w </w:t>
      </w:r>
      <w:r w:rsidR="00951D17" w:rsidRPr="006E54A3">
        <w:rPr>
          <w:rFonts w:ascii="Times New Roman" w:hAnsi="Times New Roman" w:cs="Times New Roman"/>
          <w:b/>
          <w:sz w:val="24"/>
          <w:szCs w:val="24"/>
        </w:rPr>
        <w:t xml:space="preserve">elektronicznym </w:t>
      </w:r>
      <w:r w:rsidR="00ED12C4" w:rsidRPr="006E54A3">
        <w:rPr>
          <w:rFonts w:ascii="Times New Roman" w:hAnsi="Times New Roman" w:cs="Times New Roman"/>
          <w:b/>
          <w:sz w:val="24"/>
          <w:szCs w:val="24"/>
        </w:rPr>
        <w:t>formularzu oferty generuje nową sumę kontrolną</w:t>
      </w:r>
      <w:r w:rsidRPr="006E54A3">
        <w:rPr>
          <w:rFonts w:ascii="Times New Roman" w:hAnsi="Times New Roman" w:cs="Times New Roman"/>
          <w:b/>
          <w:sz w:val="24"/>
          <w:szCs w:val="24"/>
        </w:rPr>
        <w:t xml:space="preserve">. </w:t>
      </w:r>
    </w:p>
    <w:p w:rsidR="00447E8C" w:rsidRPr="006E54A3" w:rsidRDefault="001430A4" w:rsidP="008721C1">
      <w:pPr>
        <w:pStyle w:val="Akapitzlist"/>
        <w:spacing w:after="120" w:line="276" w:lineRule="auto"/>
        <w:ind w:left="56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Podpisy pod ofertą składają osoby </w:t>
      </w:r>
      <w:r w:rsidRPr="006E54A3">
        <w:rPr>
          <w:rFonts w:ascii="Times New Roman" w:eastAsia="Times New Roman" w:hAnsi="Times New Roman" w:cs="Times New Roman"/>
          <w:bCs/>
          <w:sz w:val="24"/>
          <w:szCs w:val="24"/>
          <w:lang w:eastAsia="pl-PL"/>
        </w:rPr>
        <w:t>upoważnione do składania oświadczeń woli zgodnie z </w:t>
      </w:r>
      <w:r w:rsidRPr="006E54A3">
        <w:rPr>
          <w:rFonts w:ascii="Times New Roman" w:eastAsia="Times New Roman" w:hAnsi="Times New Roman" w:cs="Times New Roman"/>
          <w:sz w:val="24"/>
          <w:szCs w:val="24"/>
          <w:lang w:eastAsia="pl-PL"/>
        </w:rPr>
        <w:t xml:space="preserve">danymi </w:t>
      </w:r>
      <w:r w:rsidRPr="006E54A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nta. W przypadku braku pieczęci imiennych, ofertę podpisuje się czytelnie (pełnym imieniem i nazwiskiem).</w:t>
      </w:r>
    </w:p>
    <w:p w:rsidR="00447E8C" w:rsidRPr="006E54A3" w:rsidRDefault="001430A4" w:rsidP="00A467A3">
      <w:pPr>
        <w:pStyle w:val="Akapitzlist"/>
        <w:spacing w:before="120" w:after="120" w:line="276" w:lineRule="auto"/>
        <w:ind w:left="502"/>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Złożenie oryginału oferty w wersji papierowej będzie wymagane na etapie podpisywania umowy</w:t>
      </w:r>
      <w:r w:rsidR="002C74D2" w:rsidRPr="006E54A3">
        <w:rPr>
          <w:rFonts w:ascii="Times New Roman" w:eastAsia="Times New Roman" w:hAnsi="Times New Roman" w:cs="Times New Roman"/>
          <w:sz w:val="24"/>
          <w:szCs w:val="24"/>
          <w:lang w:eastAsia="pl-PL"/>
        </w:rPr>
        <w:t xml:space="preserve"> realizacji zadania publicznego</w:t>
      </w:r>
      <w:r w:rsidRPr="006E54A3">
        <w:rPr>
          <w:rFonts w:ascii="Times New Roman" w:eastAsia="Times New Roman" w:hAnsi="Times New Roman" w:cs="Times New Roman"/>
          <w:sz w:val="24"/>
          <w:szCs w:val="24"/>
          <w:lang w:eastAsia="pl-PL"/>
        </w:rPr>
        <w:t xml:space="preserve">, w przypadku gdy </w:t>
      </w:r>
      <w:r w:rsidR="00EE0A93">
        <w:rPr>
          <w:rFonts w:ascii="Times New Roman" w:eastAsia="Times New Roman" w:hAnsi="Times New Roman" w:cs="Times New Roman"/>
          <w:sz w:val="24"/>
          <w:szCs w:val="24"/>
          <w:lang w:eastAsia="pl-PL"/>
        </w:rPr>
        <w:t>Ofere</w:t>
      </w:r>
      <w:r w:rsidR="008721C1" w:rsidRPr="006E54A3">
        <w:rPr>
          <w:rFonts w:ascii="Times New Roman" w:eastAsia="Times New Roman" w:hAnsi="Times New Roman" w:cs="Times New Roman"/>
          <w:sz w:val="24"/>
          <w:szCs w:val="24"/>
          <w:lang w:eastAsia="pl-PL"/>
        </w:rPr>
        <w:t>ntowi zostanie przyznana dotacja</w:t>
      </w:r>
      <w:r w:rsidRPr="006E54A3">
        <w:rPr>
          <w:rFonts w:ascii="Times New Roman" w:eastAsia="Times New Roman" w:hAnsi="Times New Roman" w:cs="Times New Roman"/>
          <w:sz w:val="24"/>
          <w:szCs w:val="24"/>
          <w:lang w:eastAsia="pl-PL"/>
        </w:rPr>
        <w:t xml:space="preserve">. </w:t>
      </w:r>
    </w:p>
    <w:p w:rsidR="00F845DF" w:rsidRPr="006E54A3" w:rsidRDefault="00F845DF" w:rsidP="00F845DF">
      <w:pPr>
        <w:pStyle w:val="Akapitzlist"/>
        <w:numPr>
          <w:ilvl w:val="0"/>
          <w:numId w:val="5"/>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Tryb i terminy wyboru ofert</w:t>
      </w:r>
    </w:p>
    <w:p w:rsidR="00F845DF" w:rsidRPr="006E54A3" w:rsidRDefault="00F845DF" w:rsidP="00896BEE">
      <w:pPr>
        <w:numPr>
          <w:ilvl w:val="0"/>
          <w:numId w:val="39"/>
        </w:numPr>
        <w:spacing w:before="120" w:after="0" w:line="276" w:lineRule="auto"/>
        <w:ind w:left="567" w:hanging="425"/>
        <w:jc w:val="both"/>
        <w:rPr>
          <w:rFonts w:ascii="Times New Roman" w:eastAsia="Times New Roman" w:hAnsi="Times New Roman" w:cs="Times New Roman"/>
          <w:b/>
          <w:bCs/>
          <w:sz w:val="24"/>
          <w:szCs w:val="24"/>
          <w:lang w:eastAsia="pl-PL"/>
        </w:rPr>
      </w:pPr>
      <w:r w:rsidRPr="006E54A3">
        <w:rPr>
          <w:rFonts w:ascii="Times New Roman" w:eastAsia="Times New Roman" w:hAnsi="Times New Roman" w:cs="Times New Roman"/>
          <w:b/>
          <w:bCs/>
          <w:sz w:val="24"/>
          <w:szCs w:val="24"/>
          <w:lang w:eastAsia="pl-PL"/>
        </w:rPr>
        <w:t>Oferty rozpatrywane są w następujących etapach:</w:t>
      </w:r>
    </w:p>
    <w:p w:rsidR="00F845DF" w:rsidRPr="006E54A3" w:rsidRDefault="00F845DF" w:rsidP="00F845DF">
      <w:pPr>
        <w:pStyle w:val="Akapitzlist"/>
        <w:numPr>
          <w:ilvl w:val="0"/>
          <w:numId w:val="2"/>
        </w:numPr>
        <w:spacing w:before="120" w:after="0" w:line="276" w:lineRule="auto"/>
        <w:ind w:left="851"/>
        <w:jc w:val="both"/>
        <w:rPr>
          <w:rFonts w:ascii="Times New Roman" w:eastAsia="Times New Roman" w:hAnsi="Times New Roman" w:cs="Times New Roman"/>
          <w:b/>
          <w:bCs/>
          <w:sz w:val="24"/>
          <w:szCs w:val="24"/>
          <w:lang w:eastAsia="pl-PL"/>
        </w:rPr>
      </w:pPr>
      <w:r w:rsidRPr="006E54A3">
        <w:rPr>
          <w:rFonts w:ascii="Times New Roman" w:eastAsia="Times New Roman" w:hAnsi="Times New Roman" w:cs="Times New Roman"/>
          <w:b/>
          <w:bCs/>
          <w:sz w:val="24"/>
          <w:szCs w:val="24"/>
          <w:lang w:eastAsia="pl-PL"/>
        </w:rPr>
        <w:t xml:space="preserve">Ocena formalna oferty – </w:t>
      </w:r>
      <w:r w:rsidRPr="006E54A3">
        <w:rPr>
          <w:rFonts w:ascii="Times New Roman" w:eastAsia="Times New Roman" w:hAnsi="Times New Roman" w:cs="Times New Roman"/>
          <w:bCs/>
          <w:sz w:val="24"/>
          <w:szCs w:val="24"/>
          <w:lang w:eastAsia="pl-PL"/>
        </w:rPr>
        <w:t>dokonywana jest</w:t>
      </w:r>
      <w:r w:rsidRPr="006E54A3">
        <w:rPr>
          <w:rFonts w:ascii="Times New Roman" w:eastAsia="Times New Roman" w:hAnsi="Times New Roman" w:cs="Times New Roman"/>
          <w:b/>
          <w:bCs/>
          <w:sz w:val="24"/>
          <w:szCs w:val="24"/>
          <w:lang w:eastAsia="pl-PL"/>
        </w:rPr>
        <w:t xml:space="preserve"> </w:t>
      </w:r>
      <w:r w:rsidRPr="006E54A3">
        <w:rPr>
          <w:rFonts w:ascii="Times New Roman" w:eastAsia="Times New Roman" w:hAnsi="Times New Roman" w:cs="Times New Roman"/>
          <w:bCs/>
          <w:sz w:val="24"/>
          <w:szCs w:val="24"/>
          <w:lang w:eastAsia="pl-PL"/>
        </w:rPr>
        <w:t>w Departamencie Eduk</w:t>
      </w:r>
      <w:r w:rsidR="000B307B" w:rsidRPr="006E54A3">
        <w:rPr>
          <w:rFonts w:ascii="Times New Roman" w:eastAsia="Times New Roman" w:hAnsi="Times New Roman" w:cs="Times New Roman"/>
          <w:bCs/>
          <w:sz w:val="24"/>
          <w:szCs w:val="24"/>
          <w:lang w:eastAsia="pl-PL"/>
        </w:rPr>
        <w:t>acji, Kultury i Dziedzictwa MON w serwisie Witkac.pl</w:t>
      </w:r>
      <w:r w:rsidRPr="006E54A3">
        <w:rPr>
          <w:rFonts w:ascii="Times New Roman" w:eastAsia="Times New Roman" w:hAnsi="Times New Roman" w:cs="Times New Roman"/>
          <w:bCs/>
          <w:sz w:val="24"/>
          <w:szCs w:val="24"/>
          <w:lang w:eastAsia="pl-PL"/>
        </w:rPr>
        <w:t xml:space="preserve">. Ocena formalna polega na stwierdzeniu, czy oferta nie zawiera </w:t>
      </w:r>
      <w:r w:rsidR="00A467A3" w:rsidRPr="006E54A3">
        <w:rPr>
          <w:rFonts w:ascii="Times New Roman" w:eastAsia="Times New Roman" w:hAnsi="Times New Roman" w:cs="Times New Roman"/>
          <w:bCs/>
          <w:sz w:val="24"/>
          <w:szCs w:val="24"/>
          <w:lang w:eastAsia="pl-PL"/>
        </w:rPr>
        <w:t>uchybień i</w:t>
      </w:r>
      <w:r w:rsidR="005C608B" w:rsidRPr="006E54A3">
        <w:rPr>
          <w:rFonts w:ascii="Times New Roman" w:eastAsia="Times New Roman" w:hAnsi="Times New Roman" w:cs="Times New Roman"/>
          <w:bCs/>
          <w:sz w:val="24"/>
          <w:szCs w:val="24"/>
          <w:lang w:eastAsia="pl-PL"/>
        </w:rPr>
        <w:t>/lub</w:t>
      </w:r>
      <w:r w:rsidR="00D5050A" w:rsidRPr="006E54A3">
        <w:rPr>
          <w:rFonts w:ascii="Times New Roman" w:eastAsia="Times New Roman" w:hAnsi="Times New Roman" w:cs="Times New Roman"/>
          <w:bCs/>
          <w:sz w:val="24"/>
          <w:szCs w:val="24"/>
          <w:lang w:eastAsia="pl-PL"/>
        </w:rPr>
        <w:t xml:space="preserve"> </w:t>
      </w:r>
      <w:r w:rsidR="00951D17" w:rsidRPr="006E54A3">
        <w:rPr>
          <w:rFonts w:ascii="Times New Roman" w:eastAsia="Times New Roman" w:hAnsi="Times New Roman" w:cs="Times New Roman"/>
          <w:bCs/>
          <w:sz w:val="24"/>
          <w:szCs w:val="24"/>
          <w:lang w:eastAsia="pl-PL"/>
        </w:rPr>
        <w:t>błędów formalnych.</w:t>
      </w:r>
      <w:r w:rsidR="005C608B" w:rsidRPr="006E54A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EE0A93">
        <w:rPr>
          <w:rFonts w:ascii="Times New Roman" w:eastAsia="Times New Roman" w:hAnsi="Times New Roman" w:cs="Times New Roman"/>
          <w:bCs/>
          <w:sz w:val="24"/>
          <w:szCs w:val="24"/>
          <w:lang w:eastAsia="pl-PL"/>
        </w:rPr>
        <w:br/>
      </w:r>
      <w:r w:rsidR="00A44858" w:rsidRPr="006E54A3">
        <w:rPr>
          <w:rFonts w:ascii="Times New Roman" w:eastAsia="Times New Roman" w:hAnsi="Times New Roman" w:cs="Times New Roman"/>
          <w:bCs/>
          <w:sz w:val="24"/>
          <w:szCs w:val="24"/>
          <w:lang w:eastAsia="pl-PL"/>
        </w:rPr>
        <w:lastRenderedPageBreak/>
        <w:t xml:space="preserve">z przyczyn formalnych, </w:t>
      </w:r>
      <w:r w:rsidR="005C608B" w:rsidRPr="006E54A3">
        <w:rPr>
          <w:rFonts w:ascii="Times New Roman" w:eastAsia="Times New Roman" w:hAnsi="Times New Roman" w:cs="Times New Roman"/>
          <w:bCs/>
          <w:sz w:val="24"/>
          <w:szCs w:val="24"/>
          <w:lang w:eastAsia="pl-PL"/>
        </w:rPr>
        <w:t xml:space="preserve">bez możliwości ich </w:t>
      </w:r>
      <w:r w:rsidR="00A44858" w:rsidRPr="006E54A3">
        <w:rPr>
          <w:rFonts w:ascii="Times New Roman" w:eastAsia="Times New Roman" w:hAnsi="Times New Roman" w:cs="Times New Roman"/>
          <w:bCs/>
          <w:sz w:val="24"/>
          <w:szCs w:val="24"/>
          <w:lang w:eastAsia="pl-PL"/>
        </w:rPr>
        <w:t>usunięcia</w:t>
      </w:r>
      <w:r w:rsidR="005C608B" w:rsidRPr="006E54A3">
        <w:rPr>
          <w:rFonts w:ascii="Times New Roman" w:eastAsia="Times New Roman" w:hAnsi="Times New Roman" w:cs="Times New Roman"/>
          <w:bCs/>
          <w:sz w:val="24"/>
          <w:szCs w:val="24"/>
          <w:lang w:eastAsia="pl-PL"/>
        </w:rPr>
        <w:t>.</w:t>
      </w:r>
      <w:r w:rsidR="00A44858" w:rsidRPr="006E54A3">
        <w:rPr>
          <w:rFonts w:ascii="Times New Roman" w:eastAsia="Times New Roman" w:hAnsi="Times New Roman" w:cs="Times New Roman"/>
          <w:bCs/>
          <w:sz w:val="24"/>
          <w:szCs w:val="24"/>
          <w:lang w:eastAsia="pl-PL"/>
        </w:rPr>
        <w:t xml:space="preserve"> Oferty odrzucone z przyczyn formalnych nie podlegają ocenie merytorycznej. </w:t>
      </w:r>
      <w:r w:rsidR="005C608B" w:rsidRPr="006E54A3">
        <w:rPr>
          <w:rFonts w:ascii="Times New Roman" w:eastAsia="Times New Roman" w:hAnsi="Times New Roman" w:cs="Times New Roman"/>
          <w:bCs/>
          <w:sz w:val="24"/>
          <w:szCs w:val="24"/>
          <w:lang w:eastAsia="pl-PL"/>
        </w:rPr>
        <w:t xml:space="preserve"> </w:t>
      </w:r>
    </w:p>
    <w:p w:rsidR="002F518D" w:rsidRDefault="002F518D" w:rsidP="00951D17">
      <w:pPr>
        <w:spacing w:after="0" w:line="276" w:lineRule="auto"/>
        <w:ind w:left="143" w:firstLine="708"/>
        <w:jc w:val="both"/>
        <w:rPr>
          <w:rFonts w:ascii="Times New Roman" w:eastAsia="Times New Roman" w:hAnsi="Times New Roman" w:cs="Times New Roman"/>
          <w:bCs/>
          <w:sz w:val="24"/>
          <w:szCs w:val="24"/>
          <w:lang w:eastAsia="pl-PL"/>
        </w:rPr>
      </w:pPr>
    </w:p>
    <w:p w:rsidR="00F845DF" w:rsidRPr="006E54A3" w:rsidRDefault="00F845DF" w:rsidP="00951D17">
      <w:pPr>
        <w:spacing w:after="0" w:line="276" w:lineRule="auto"/>
        <w:ind w:left="143" w:firstLine="708"/>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 uchybienia formalne uznaje się:</w:t>
      </w:r>
    </w:p>
    <w:p w:rsidR="00F845DF" w:rsidRPr="006E54A3" w:rsidRDefault="00E33F62" w:rsidP="00896BEE">
      <w:pPr>
        <w:pStyle w:val="Akapitzlist"/>
        <w:numPr>
          <w:ilvl w:val="0"/>
          <w:numId w:val="44"/>
        </w:numPr>
        <w:spacing w:after="0" w:line="276" w:lineRule="auto"/>
        <w:ind w:left="1134" w:hanging="283"/>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brak </w:t>
      </w:r>
      <w:r w:rsidR="00F845DF" w:rsidRPr="006E54A3">
        <w:rPr>
          <w:rFonts w:ascii="Times New Roman" w:eastAsia="Times New Roman" w:hAnsi="Times New Roman" w:cs="Times New Roman"/>
          <w:bCs/>
          <w:sz w:val="24"/>
          <w:szCs w:val="24"/>
          <w:lang w:eastAsia="pl-PL"/>
        </w:rPr>
        <w:t>załączników wy</w:t>
      </w:r>
      <w:r w:rsidR="00B41932" w:rsidRPr="006E54A3">
        <w:rPr>
          <w:rFonts w:ascii="Times New Roman" w:eastAsia="Times New Roman" w:hAnsi="Times New Roman" w:cs="Times New Roman"/>
          <w:bCs/>
          <w:sz w:val="24"/>
          <w:szCs w:val="24"/>
          <w:lang w:eastAsia="pl-PL"/>
        </w:rPr>
        <w:t>maganych</w:t>
      </w:r>
      <w:r w:rsidR="00F845DF" w:rsidRPr="006E54A3">
        <w:rPr>
          <w:rFonts w:ascii="Times New Roman" w:eastAsia="Times New Roman" w:hAnsi="Times New Roman" w:cs="Times New Roman"/>
          <w:bCs/>
          <w:sz w:val="24"/>
          <w:szCs w:val="24"/>
          <w:lang w:eastAsia="pl-PL"/>
        </w:rPr>
        <w:t xml:space="preserve"> w ogłoszeniu otwartego konkursu ofert,</w:t>
      </w:r>
    </w:p>
    <w:p w:rsidR="00170D76" w:rsidRPr="006E54A3" w:rsidRDefault="00B41932" w:rsidP="00896BEE">
      <w:pPr>
        <w:pStyle w:val="Akapitzlist"/>
        <w:numPr>
          <w:ilvl w:val="0"/>
          <w:numId w:val="44"/>
        </w:numPr>
        <w:spacing w:after="0" w:line="276" w:lineRule="auto"/>
        <w:ind w:left="1134" w:hanging="283"/>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załączenie do oferty nieprawidłowych dokumentów</w:t>
      </w:r>
      <w:r w:rsidR="00170D76" w:rsidRPr="006E54A3">
        <w:rPr>
          <w:rFonts w:ascii="Times New Roman" w:eastAsia="Times New Roman" w:hAnsi="Times New Roman" w:cs="Times New Roman"/>
          <w:bCs/>
          <w:sz w:val="24"/>
          <w:szCs w:val="24"/>
          <w:lang w:eastAsia="pl-PL"/>
        </w:rPr>
        <w:t>,</w:t>
      </w:r>
    </w:p>
    <w:p w:rsidR="00CF21BC" w:rsidRPr="006E54A3" w:rsidRDefault="00CF21BC" w:rsidP="00896BEE">
      <w:pPr>
        <w:pStyle w:val="Akapitzlist"/>
        <w:numPr>
          <w:ilvl w:val="0"/>
          <w:numId w:val="44"/>
        </w:numPr>
        <w:spacing w:after="0" w:line="276" w:lineRule="auto"/>
        <w:ind w:left="1134" w:hanging="283"/>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oczywiste omyłki pisarskie</w:t>
      </w:r>
      <w:r w:rsidR="00E33F62" w:rsidRPr="006E54A3">
        <w:rPr>
          <w:rFonts w:ascii="Times New Roman" w:eastAsia="Times New Roman" w:hAnsi="Times New Roman" w:cs="Times New Roman"/>
          <w:bCs/>
          <w:sz w:val="24"/>
          <w:szCs w:val="24"/>
          <w:lang w:eastAsia="pl-PL"/>
        </w:rPr>
        <w:t xml:space="preserve"> i/lub rachunkowe</w:t>
      </w:r>
      <w:r w:rsidRPr="006E54A3">
        <w:rPr>
          <w:rFonts w:ascii="Times New Roman" w:eastAsia="Times New Roman" w:hAnsi="Times New Roman" w:cs="Times New Roman"/>
          <w:bCs/>
          <w:sz w:val="24"/>
          <w:szCs w:val="24"/>
          <w:lang w:eastAsia="pl-PL"/>
        </w:rPr>
        <w:t>,</w:t>
      </w:r>
    </w:p>
    <w:p w:rsidR="00F845DF" w:rsidRPr="006E54A3" w:rsidRDefault="00E33F62" w:rsidP="00896BEE">
      <w:pPr>
        <w:pStyle w:val="Akapitzlist"/>
        <w:numPr>
          <w:ilvl w:val="0"/>
          <w:numId w:val="44"/>
        </w:numPr>
        <w:spacing w:after="0" w:line="276" w:lineRule="auto"/>
        <w:ind w:left="1134" w:hanging="283"/>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nieprawidłowe wypełnieni</w:t>
      </w:r>
      <w:r w:rsidR="00951D17" w:rsidRPr="006E54A3">
        <w:rPr>
          <w:rFonts w:ascii="Times New Roman" w:eastAsia="Times New Roman" w:hAnsi="Times New Roman" w:cs="Times New Roman"/>
          <w:sz w:val="24"/>
          <w:szCs w:val="24"/>
          <w:lang w:eastAsia="pl-PL"/>
        </w:rPr>
        <w:t>e</w:t>
      </w:r>
      <w:r w:rsidRPr="006E54A3">
        <w:rPr>
          <w:rFonts w:ascii="Times New Roman" w:eastAsia="Times New Roman" w:hAnsi="Times New Roman" w:cs="Times New Roman"/>
          <w:sz w:val="24"/>
          <w:szCs w:val="24"/>
          <w:lang w:eastAsia="pl-PL"/>
        </w:rPr>
        <w:t xml:space="preserve"> pól w elektronicznym </w:t>
      </w:r>
      <w:r w:rsidR="00951D17" w:rsidRPr="006E54A3">
        <w:rPr>
          <w:rFonts w:ascii="Times New Roman" w:eastAsia="Times New Roman" w:hAnsi="Times New Roman" w:cs="Times New Roman"/>
          <w:sz w:val="24"/>
          <w:szCs w:val="24"/>
          <w:lang w:eastAsia="pl-PL"/>
        </w:rPr>
        <w:t xml:space="preserve">formularzu </w:t>
      </w:r>
      <w:r w:rsidRPr="006E54A3">
        <w:rPr>
          <w:rFonts w:ascii="Times New Roman" w:eastAsia="Times New Roman" w:hAnsi="Times New Roman" w:cs="Times New Roman"/>
          <w:sz w:val="24"/>
          <w:szCs w:val="24"/>
          <w:lang w:eastAsia="pl-PL"/>
        </w:rPr>
        <w:t xml:space="preserve">oferty </w:t>
      </w:r>
      <w:r w:rsidR="00EE0A93">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(„pola otwarte” – do wypełnienia)</w:t>
      </w:r>
      <w:r w:rsidR="00951D17" w:rsidRPr="006E54A3">
        <w:rPr>
          <w:rFonts w:ascii="Times New Roman" w:eastAsia="Times New Roman" w:hAnsi="Times New Roman" w:cs="Times New Roman"/>
          <w:sz w:val="24"/>
          <w:szCs w:val="24"/>
          <w:lang w:eastAsia="pl-PL"/>
        </w:rPr>
        <w:t>,</w:t>
      </w:r>
    </w:p>
    <w:p w:rsidR="00F845DF" w:rsidRPr="006E54A3" w:rsidRDefault="00F845DF" w:rsidP="00896BEE">
      <w:pPr>
        <w:pStyle w:val="Akapitzlist"/>
        <w:numPr>
          <w:ilvl w:val="0"/>
          <w:numId w:val="44"/>
        </w:numPr>
        <w:spacing w:after="0" w:line="276" w:lineRule="auto"/>
        <w:ind w:left="1134" w:hanging="283"/>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złożenie większej liczby ofert niż dopuszczalna w</w:t>
      </w:r>
      <w:r w:rsidR="00B41932" w:rsidRPr="006E54A3">
        <w:rPr>
          <w:rFonts w:ascii="Times New Roman" w:eastAsia="Times New Roman" w:hAnsi="Times New Roman" w:cs="Times New Roman"/>
          <w:sz w:val="24"/>
          <w:szCs w:val="24"/>
          <w:lang w:eastAsia="pl-PL"/>
        </w:rPr>
        <w:t xml:space="preserve"> </w:t>
      </w:r>
      <w:r w:rsidR="00B41932" w:rsidRPr="007260DF">
        <w:rPr>
          <w:rFonts w:ascii="Times New Roman" w:eastAsia="Times New Roman" w:hAnsi="Times New Roman" w:cs="Times New Roman"/>
          <w:sz w:val="24"/>
          <w:szCs w:val="24"/>
          <w:lang w:eastAsia="pl-PL"/>
        </w:rPr>
        <w:t>ot</w:t>
      </w:r>
      <w:r w:rsidR="00865D4C" w:rsidRPr="007260DF">
        <w:rPr>
          <w:rFonts w:ascii="Times New Roman" w:eastAsia="Times New Roman" w:hAnsi="Times New Roman" w:cs="Times New Roman"/>
          <w:sz w:val="24"/>
          <w:szCs w:val="24"/>
          <w:lang w:eastAsia="pl-PL"/>
        </w:rPr>
        <w:t>w</w:t>
      </w:r>
      <w:r w:rsidR="00B41932" w:rsidRPr="006E54A3">
        <w:rPr>
          <w:rFonts w:ascii="Times New Roman" w:eastAsia="Times New Roman" w:hAnsi="Times New Roman" w:cs="Times New Roman"/>
          <w:sz w:val="24"/>
          <w:szCs w:val="24"/>
          <w:lang w:eastAsia="pl-PL"/>
        </w:rPr>
        <w:t>artym</w:t>
      </w:r>
      <w:r w:rsidR="007260DF">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konkursie</w:t>
      </w:r>
      <w:r w:rsidR="00B41932" w:rsidRPr="006E54A3">
        <w:rPr>
          <w:rFonts w:ascii="Times New Roman" w:eastAsia="Times New Roman" w:hAnsi="Times New Roman" w:cs="Times New Roman"/>
          <w:sz w:val="24"/>
          <w:szCs w:val="24"/>
          <w:lang w:eastAsia="pl-PL"/>
        </w:rPr>
        <w:t xml:space="preserve"> ofert;</w:t>
      </w:r>
      <w:r w:rsidR="00B41932" w:rsidRPr="006E54A3">
        <w:rPr>
          <w:rFonts w:ascii="Times New Roman" w:eastAsia="Times New Roman" w:hAnsi="Times New Roman" w:cs="Times New Roman"/>
          <w:sz w:val="24"/>
          <w:szCs w:val="24"/>
          <w:lang w:eastAsia="pl-PL"/>
        </w:rPr>
        <w:br/>
        <w:t>w</w:t>
      </w:r>
      <w:r w:rsidRPr="006E54A3">
        <w:rPr>
          <w:rFonts w:ascii="Times New Roman" w:eastAsia="Times New Roman" w:hAnsi="Times New Roman" w:cs="Times New Roman"/>
          <w:sz w:val="24"/>
          <w:szCs w:val="24"/>
          <w:lang w:eastAsia="pl-PL"/>
        </w:rPr>
        <w:t xml:space="preserve"> tym przypadku </w:t>
      </w:r>
      <w:r w:rsidR="00EE0A93">
        <w:rPr>
          <w:rFonts w:ascii="Times New Roman" w:eastAsia="Times New Roman" w:hAnsi="Times New Roman" w:cs="Times New Roman"/>
          <w:sz w:val="24"/>
          <w:szCs w:val="24"/>
          <w:lang w:eastAsia="pl-PL"/>
        </w:rPr>
        <w:t>Ofere</w:t>
      </w:r>
      <w:r w:rsidRPr="006E54A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Default="00F845DF" w:rsidP="00865D4C">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Wykaz </w:t>
      </w:r>
      <w:r w:rsidR="00EE0A93">
        <w:rPr>
          <w:rFonts w:ascii="Times New Roman" w:eastAsia="Times New Roman" w:hAnsi="Times New Roman" w:cs="Times New Roman"/>
          <w:sz w:val="24"/>
          <w:szCs w:val="24"/>
          <w:lang w:eastAsia="pl-PL"/>
        </w:rPr>
        <w:t>Ofere</w:t>
      </w:r>
      <w:r w:rsidRPr="006E54A3">
        <w:rPr>
          <w:rFonts w:ascii="Times New Roman" w:eastAsia="Times New Roman" w:hAnsi="Times New Roman" w:cs="Times New Roman"/>
          <w:sz w:val="24"/>
          <w:szCs w:val="24"/>
          <w:lang w:eastAsia="pl-PL"/>
        </w:rPr>
        <w:t xml:space="preserve">ntów, których oferty zawierają uchybienia formalne publikowany jest </w:t>
      </w:r>
      <w:r w:rsidR="00EE0A93">
        <w:rPr>
          <w:rFonts w:ascii="Times New Roman" w:eastAsia="Times New Roman" w:hAnsi="Times New Roman" w:cs="Times New Roman"/>
          <w:sz w:val="24"/>
          <w:szCs w:val="24"/>
          <w:lang w:eastAsia="pl-PL"/>
        </w:rPr>
        <w:br/>
      </w:r>
      <w:r w:rsidRPr="006E54A3">
        <w:rPr>
          <w:rFonts w:ascii="Times New Roman" w:hAnsi="Times New Roman" w:cs="Times New Roman"/>
          <w:sz w:val="24"/>
          <w:szCs w:val="24"/>
        </w:rPr>
        <w:t>w Biule</w:t>
      </w:r>
      <w:r w:rsidR="00A44858" w:rsidRPr="006E54A3">
        <w:rPr>
          <w:rFonts w:ascii="Times New Roman" w:hAnsi="Times New Roman" w:cs="Times New Roman"/>
          <w:sz w:val="24"/>
          <w:szCs w:val="24"/>
        </w:rPr>
        <w:t>tynie Informacji Publicznej MON</w:t>
      </w:r>
      <w:r w:rsidRPr="006E54A3">
        <w:rPr>
          <w:rFonts w:ascii="Times New Roman" w:hAnsi="Times New Roman" w:cs="Times New Roman"/>
          <w:sz w:val="24"/>
          <w:szCs w:val="24"/>
        </w:rPr>
        <w:t xml:space="preserve"> </w:t>
      </w:r>
      <w:r w:rsidR="00A44858" w:rsidRPr="006E54A3">
        <w:rPr>
          <w:rFonts w:ascii="Times New Roman" w:hAnsi="Times New Roman" w:cs="Times New Roman"/>
          <w:sz w:val="24"/>
          <w:szCs w:val="24"/>
        </w:rPr>
        <w:t>na stronie internetowej dostępnej pod linkiem</w:t>
      </w:r>
      <w:r w:rsidRPr="006E54A3">
        <w:rPr>
          <w:rFonts w:ascii="Times New Roman" w:eastAsia="Times New Roman" w:hAnsi="Times New Roman" w:cs="Times New Roman"/>
          <w:sz w:val="24"/>
          <w:szCs w:val="24"/>
          <w:lang w:eastAsia="pl-PL"/>
        </w:rPr>
        <w:t>:</w:t>
      </w:r>
      <w:r w:rsidR="00EE0A93">
        <w:rPr>
          <w:rFonts w:ascii="Times New Roman" w:hAnsi="Times New Roman" w:cs="Times New Roman"/>
          <w:sz w:val="24"/>
          <w:szCs w:val="24"/>
        </w:rPr>
        <w:t xml:space="preserve"> </w:t>
      </w:r>
      <w:hyperlink r:id="rId11" w:history="1">
        <w:r w:rsidR="008B3A63" w:rsidRPr="0011434A">
          <w:rPr>
            <w:rStyle w:val="Hipercze"/>
            <w:rFonts w:ascii="Times New Roman" w:hAnsi="Times New Roman" w:cs="Times New Roman"/>
            <w:sz w:val="24"/>
            <w:szCs w:val="24"/>
          </w:rPr>
          <w:t>https://www.gov.pl/web/obrona-narodowa/otwarte-konkursy-ofert</w:t>
        </w:r>
      </w:hyperlink>
      <w:r w:rsidR="008B3A63">
        <w:rPr>
          <w:rFonts w:ascii="Times New Roman" w:hAnsi="Times New Roman" w:cs="Times New Roman"/>
          <w:sz w:val="24"/>
          <w:szCs w:val="24"/>
        </w:rPr>
        <w:t xml:space="preserve">. </w:t>
      </w:r>
    </w:p>
    <w:p w:rsidR="00F845DF" w:rsidRPr="00865D4C" w:rsidRDefault="00907CD5" w:rsidP="00865D4C">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865D4C">
        <w:rPr>
          <w:rFonts w:ascii="Times New Roman" w:eastAsia="Times New Roman" w:hAnsi="Times New Roman" w:cs="Times New Roman"/>
          <w:sz w:val="24"/>
          <w:szCs w:val="24"/>
          <w:lang w:eastAsia="pl-PL"/>
        </w:rPr>
        <w:t xml:space="preserve">Informacja o konkretnych uchybieniach formalnych zostanie przekazana indywidualnie do </w:t>
      </w:r>
      <w:r w:rsidR="00EE0A93" w:rsidRPr="00865D4C">
        <w:rPr>
          <w:rFonts w:ascii="Times New Roman" w:eastAsia="Times New Roman" w:hAnsi="Times New Roman" w:cs="Times New Roman"/>
          <w:sz w:val="24"/>
          <w:szCs w:val="24"/>
          <w:lang w:eastAsia="pl-PL"/>
        </w:rPr>
        <w:t>Ofere</w:t>
      </w:r>
      <w:r w:rsidRPr="00865D4C">
        <w:rPr>
          <w:rFonts w:ascii="Times New Roman" w:eastAsia="Times New Roman" w:hAnsi="Times New Roman" w:cs="Times New Roman"/>
          <w:sz w:val="24"/>
          <w:szCs w:val="24"/>
          <w:lang w:eastAsia="pl-PL"/>
        </w:rPr>
        <w:t xml:space="preserve">nta za pośrednictwem serwisu </w:t>
      </w:r>
      <w:r w:rsidRPr="00865D4C">
        <w:rPr>
          <w:rFonts w:ascii="Times New Roman" w:eastAsia="Times New Roman" w:hAnsi="Times New Roman" w:cs="Times New Roman"/>
          <w:sz w:val="24"/>
          <w:szCs w:val="24"/>
          <w:lang w:eastAsia="pl-PL"/>
        </w:rPr>
        <w:lastRenderedPageBreak/>
        <w:t>Witkac.pl n</w:t>
      </w:r>
      <w:r w:rsidR="00D24FFE" w:rsidRPr="00865D4C">
        <w:rPr>
          <w:rFonts w:ascii="Times New Roman" w:eastAsia="Times New Roman" w:hAnsi="Times New Roman" w:cs="Times New Roman"/>
          <w:sz w:val="24"/>
          <w:szCs w:val="24"/>
          <w:lang w:eastAsia="pl-PL"/>
        </w:rPr>
        <w:t>iezwłocznie po opublikowaniu ww. wykazu</w:t>
      </w:r>
      <w:r w:rsidRPr="00865D4C">
        <w:rPr>
          <w:rFonts w:ascii="Times New Roman" w:eastAsia="Times New Roman" w:hAnsi="Times New Roman" w:cs="Times New Roman"/>
          <w:sz w:val="24"/>
          <w:szCs w:val="24"/>
          <w:lang w:eastAsia="pl-PL"/>
        </w:rPr>
        <w:t xml:space="preserve"> w Biuletynie Informacji Publicznej MON</w:t>
      </w:r>
      <w:r w:rsidR="00D24FFE" w:rsidRPr="00865D4C">
        <w:rPr>
          <w:rFonts w:ascii="Times New Roman" w:eastAsia="Times New Roman" w:hAnsi="Times New Roman" w:cs="Times New Roman"/>
          <w:sz w:val="24"/>
          <w:szCs w:val="24"/>
          <w:lang w:eastAsia="pl-PL"/>
        </w:rPr>
        <w:t xml:space="preserve">. </w:t>
      </w:r>
    </w:p>
    <w:p w:rsidR="00C048E5" w:rsidRPr="006E54A3" w:rsidRDefault="00EE0A93" w:rsidP="00544307">
      <w:pPr>
        <w:spacing w:after="120" w:line="276"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Ofere</w:t>
      </w:r>
      <w:r w:rsidR="00F845DF" w:rsidRPr="006E54A3">
        <w:rPr>
          <w:rFonts w:ascii="Times New Roman" w:eastAsia="Times New Roman" w:hAnsi="Times New Roman" w:cs="Times New Roman"/>
          <w:bCs/>
          <w:sz w:val="24"/>
          <w:szCs w:val="24"/>
          <w:lang w:eastAsia="pl-PL"/>
        </w:rPr>
        <w:t>nci, u których stwierdzono w złożonych ofertach uchybienia formalne</w:t>
      </w:r>
      <w:r w:rsidR="00907CD5" w:rsidRPr="006E54A3">
        <w:rPr>
          <w:rFonts w:ascii="Times New Roman" w:eastAsia="Times New Roman" w:hAnsi="Times New Roman" w:cs="Times New Roman"/>
          <w:bCs/>
          <w:sz w:val="24"/>
          <w:szCs w:val="24"/>
          <w:lang w:eastAsia="pl-PL"/>
        </w:rPr>
        <w:t>,</w:t>
      </w:r>
      <w:r w:rsidR="00F845DF" w:rsidRPr="006E54A3">
        <w:rPr>
          <w:rFonts w:ascii="Times New Roman" w:eastAsia="Times New Roman" w:hAnsi="Times New Roman" w:cs="Times New Roman"/>
          <w:bCs/>
          <w:sz w:val="24"/>
          <w:szCs w:val="24"/>
          <w:lang w:eastAsia="pl-PL"/>
        </w:rPr>
        <w:t xml:space="preserve"> w terminie </w:t>
      </w:r>
      <w:r w:rsidR="00810E84">
        <w:rPr>
          <w:rFonts w:ascii="Times New Roman" w:eastAsia="Times New Roman" w:hAnsi="Times New Roman" w:cs="Times New Roman"/>
          <w:bCs/>
          <w:sz w:val="24"/>
          <w:szCs w:val="24"/>
          <w:lang w:eastAsia="pl-PL"/>
        </w:rPr>
        <w:t>6</w:t>
      </w:r>
      <w:r w:rsidR="00F845DF" w:rsidRPr="006E54A3">
        <w:rPr>
          <w:rFonts w:ascii="Times New Roman" w:eastAsia="Times New Roman" w:hAnsi="Times New Roman" w:cs="Times New Roman"/>
          <w:bCs/>
          <w:sz w:val="24"/>
          <w:szCs w:val="24"/>
          <w:lang w:eastAsia="pl-PL"/>
        </w:rPr>
        <w:t xml:space="preserve"> dni od dnia opublikowania wykazu </w:t>
      </w:r>
      <w:r w:rsidR="00907CD5" w:rsidRPr="006E54A3">
        <w:rPr>
          <w:rFonts w:ascii="Times New Roman" w:eastAsia="Times New Roman" w:hAnsi="Times New Roman" w:cs="Times New Roman"/>
          <w:bCs/>
          <w:sz w:val="24"/>
          <w:szCs w:val="24"/>
          <w:lang w:eastAsia="pl-PL"/>
        </w:rPr>
        <w:t>w Biuletynu Informacji Publicznej MON</w:t>
      </w:r>
      <w:r w:rsidR="00995D1E" w:rsidRPr="006E54A3">
        <w:rPr>
          <w:rFonts w:ascii="Times New Roman" w:eastAsia="Times New Roman" w:hAnsi="Times New Roman" w:cs="Times New Roman"/>
          <w:bCs/>
          <w:sz w:val="24"/>
          <w:szCs w:val="24"/>
          <w:lang w:eastAsia="pl-PL"/>
        </w:rPr>
        <w:t xml:space="preserve"> </w:t>
      </w:r>
      <w:r w:rsidR="00F845DF" w:rsidRPr="006E54A3">
        <w:rPr>
          <w:rFonts w:ascii="Times New Roman" w:eastAsia="Times New Roman" w:hAnsi="Times New Roman" w:cs="Times New Roman"/>
          <w:bCs/>
          <w:sz w:val="24"/>
          <w:szCs w:val="24"/>
          <w:lang w:eastAsia="pl-PL"/>
        </w:rPr>
        <w:t>mają prawo do usunięcia uchybień</w:t>
      </w:r>
      <w:r w:rsidR="00544307" w:rsidRPr="006E54A3">
        <w:rPr>
          <w:rFonts w:ascii="Times New Roman" w:eastAsia="Times New Roman" w:hAnsi="Times New Roman" w:cs="Times New Roman"/>
          <w:bCs/>
          <w:sz w:val="24"/>
          <w:szCs w:val="24"/>
          <w:lang w:eastAsia="pl-PL"/>
        </w:rPr>
        <w:t xml:space="preserve"> formalnych</w:t>
      </w:r>
      <w:r w:rsidR="00F845DF" w:rsidRPr="006E54A3">
        <w:rPr>
          <w:rFonts w:ascii="Times New Roman" w:eastAsia="Times New Roman" w:hAnsi="Times New Roman" w:cs="Times New Roman"/>
          <w:bCs/>
          <w:sz w:val="24"/>
          <w:szCs w:val="24"/>
          <w:lang w:eastAsia="pl-PL"/>
        </w:rPr>
        <w:t xml:space="preserve"> (decyduje data </w:t>
      </w:r>
      <w:r w:rsidR="000B307B" w:rsidRPr="006E54A3">
        <w:rPr>
          <w:rFonts w:ascii="Times New Roman" w:eastAsia="Times New Roman" w:hAnsi="Times New Roman" w:cs="Times New Roman"/>
          <w:bCs/>
          <w:sz w:val="24"/>
          <w:szCs w:val="24"/>
          <w:lang w:eastAsia="pl-PL"/>
        </w:rPr>
        <w:t xml:space="preserve">złożenia </w:t>
      </w:r>
      <w:r w:rsidR="00995D1E" w:rsidRPr="006E54A3">
        <w:rPr>
          <w:rFonts w:ascii="Times New Roman" w:eastAsia="Times New Roman" w:hAnsi="Times New Roman" w:cs="Times New Roman"/>
          <w:bCs/>
          <w:sz w:val="24"/>
          <w:szCs w:val="24"/>
          <w:lang w:eastAsia="pl-PL"/>
        </w:rPr>
        <w:t>uzupełnionego</w:t>
      </w:r>
      <w:r w:rsidR="000B307B" w:rsidRPr="006E54A3">
        <w:rPr>
          <w:rFonts w:ascii="Times New Roman" w:eastAsia="Times New Roman" w:hAnsi="Times New Roman" w:cs="Times New Roman"/>
          <w:bCs/>
          <w:sz w:val="24"/>
          <w:szCs w:val="24"/>
          <w:lang w:eastAsia="pl-PL"/>
        </w:rPr>
        <w:t xml:space="preserve"> </w:t>
      </w:r>
      <w:r w:rsidR="00995D1E" w:rsidRPr="006E54A3">
        <w:rPr>
          <w:rFonts w:ascii="Times New Roman" w:eastAsia="Times New Roman" w:hAnsi="Times New Roman" w:cs="Times New Roman"/>
          <w:bCs/>
          <w:sz w:val="24"/>
          <w:szCs w:val="24"/>
          <w:lang w:eastAsia="pl-PL"/>
        </w:rPr>
        <w:t xml:space="preserve">elektronicznego </w:t>
      </w:r>
      <w:r w:rsidR="000B307B" w:rsidRPr="006E54A3">
        <w:rPr>
          <w:rFonts w:ascii="Times New Roman" w:eastAsia="Times New Roman" w:hAnsi="Times New Roman" w:cs="Times New Roman"/>
          <w:bCs/>
          <w:sz w:val="24"/>
          <w:szCs w:val="24"/>
          <w:lang w:eastAsia="pl-PL"/>
        </w:rPr>
        <w:t xml:space="preserve">formularza </w:t>
      </w:r>
      <w:r w:rsidR="00995D1E" w:rsidRPr="006E54A3">
        <w:rPr>
          <w:rFonts w:ascii="Times New Roman" w:eastAsia="Times New Roman" w:hAnsi="Times New Roman" w:cs="Times New Roman"/>
          <w:bCs/>
          <w:sz w:val="24"/>
          <w:szCs w:val="24"/>
          <w:lang w:eastAsia="pl-PL"/>
        </w:rPr>
        <w:t>ofert w serwisie Witkac.pl).</w:t>
      </w:r>
      <w:r w:rsidR="00F845DF" w:rsidRPr="006E54A3">
        <w:rPr>
          <w:rFonts w:ascii="Times New Roman" w:eastAsia="Times New Roman" w:hAnsi="Times New Roman" w:cs="Times New Roman"/>
          <w:bCs/>
          <w:sz w:val="24"/>
          <w:szCs w:val="24"/>
          <w:lang w:eastAsia="pl-PL"/>
        </w:rPr>
        <w:t xml:space="preserve"> </w:t>
      </w:r>
      <w:r w:rsidR="00544307" w:rsidRPr="006E54A3">
        <w:rPr>
          <w:rFonts w:ascii="Times New Roman" w:eastAsia="Times New Roman" w:hAnsi="Times New Roman" w:cs="Times New Roman"/>
          <w:bCs/>
          <w:sz w:val="24"/>
          <w:szCs w:val="24"/>
          <w:lang w:eastAsia="pl-PL"/>
        </w:rPr>
        <w:t>U</w:t>
      </w:r>
      <w:r w:rsidR="00C048E5" w:rsidRPr="006E54A3">
        <w:rPr>
          <w:rFonts w:ascii="Times New Roman" w:eastAsia="Times New Roman" w:hAnsi="Times New Roman" w:cs="Times New Roman"/>
          <w:bCs/>
          <w:sz w:val="24"/>
          <w:szCs w:val="24"/>
          <w:lang w:eastAsia="pl-PL"/>
        </w:rPr>
        <w:t xml:space="preserve">chybienia </w:t>
      </w:r>
      <w:r w:rsidR="00544307" w:rsidRPr="006E54A3">
        <w:rPr>
          <w:rFonts w:ascii="Times New Roman" w:eastAsia="Times New Roman" w:hAnsi="Times New Roman" w:cs="Times New Roman"/>
          <w:bCs/>
          <w:sz w:val="24"/>
          <w:szCs w:val="24"/>
          <w:lang w:eastAsia="pl-PL"/>
        </w:rPr>
        <w:t xml:space="preserve">formalne </w:t>
      </w:r>
      <w:r>
        <w:rPr>
          <w:rFonts w:ascii="Times New Roman" w:eastAsia="Times New Roman" w:hAnsi="Times New Roman" w:cs="Times New Roman"/>
          <w:bCs/>
          <w:sz w:val="24"/>
          <w:szCs w:val="24"/>
          <w:lang w:eastAsia="pl-PL"/>
        </w:rPr>
        <w:t>Ofere</w:t>
      </w:r>
      <w:r w:rsidR="00544307" w:rsidRPr="006E54A3">
        <w:rPr>
          <w:rFonts w:ascii="Times New Roman" w:eastAsia="Times New Roman" w:hAnsi="Times New Roman" w:cs="Times New Roman"/>
          <w:bCs/>
          <w:sz w:val="24"/>
          <w:szCs w:val="24"/>
          <w:lang w:eastAsia="pl-PL"/>
        </w:rPr>
        <w:t>nt musi usunąć</w:t>
      </w:r>
      <w:r w:rsidR="00C048E5" w:rsidRPr="006E54A3">
        <w:rPr>
          <w:rFonts w:ascii="Times New Roman" w:eastAsia="Times New Roman" w:hAnsi="Times New Roman" w:cs="Times New Roman"/>
          <w:bCs/>
          <w:sz w:val="24"/>
          <w:szCs w:val="24"/>
          <w:lang w:eastAsia="pl-PL"/>
        </w:rPr>
        <w:t xml:space="preserve"> w </w:t>
      </w:r>
      <w:r w:rsidR="00995D1E" w:rsidRPr="006E54A3">
        <w:rPr>
          <w:rFonts w:ascii="Times New Roman" w:eastAsia="Times New Roman" w:hAnsi="Times New Roman" w:cs="Times New Roman"/>
          <w:bCs/>
          <w:sz w:val="24"/>
          <w:szCs w:val="24"/>
          <w:lang w:eastAsia="pl-PL"/>
        </w:rPr>
        <w:t>serwisie</w:t>
      </w:r>
      <w:r w:rsidR="00C048E5" w:rsidRPr="006E54A3">
        <w:rPr>
          <w:rFonts w:ascii="Times New Roman" w:eastAsia="Times New Roman" w:hAnsi="Times New Roman" w:cs="Times New Roman"/>
          <w:bCs/>
          <w:sz w:val="24"/>
          <w:szCs w:val="24"/>
          <w:lang w:eastAsia="pl-PL"/>
        </w:rPr>
        <w:t xml:space="preserve"> Witkac.pl. W tym celu zostanie aktywowana </w:t>
      </w:r>
      <w:r w:rsidR="00544307" w:rsidRPr="006E54A3">
        <w:rPr>
          <w:rFonts w:ascii="Times New Roman" w:eastAsia="Times New Roman" w:hAnsi="Times New Roman" w:cs="Times New Roman"/>
          <w:bCs/>
          <w:sz w:val="24"/>
          <w:szCs w:val="24"/>
          <w:lang w:eastAsia="pl-PL"/>
        </w:rPr>
        <w:t>sekcja</w:t>
      </w:r>
      <w:r w:rsidR="00C048E5" w:rsidRPr="006E54A3">
        <w:rPr>
          <w:rFonts w:ascii="Times New Roman" w:eastAsia="Times New Roman" w:hAnsi="Times New Roman" w:cs="Times New Roman"/>
          <w:bCs/>
          <w:sz w:val="24"/>
          <w:szCs w:val="24"/>
          <w:lang w:eastAsia="pl-PL"/>
        </w:rPr>
        <w:t xml:space="preserve"> </w:t>
      </w:r>
      <w:r w:rsidR="00544307" w:rsidRPr="006E54A3">
        <w:rPr>
          <w:rFonts w:ascii="Times New Roman" w:eastAsia="Times New Roman" w:hAnsi="Times New Roman" w:cs="Times New Roman"/>
          <w:bCs/>
          <w:sz w:val="24"/>
          <w:szCs w:val="24"/>
          <w:lang w:eastAsia="pl-PL"/>
        </w:rPr>
        <w:t xml:space="preserve">elektronicznego </w:t>
      </w:r>
      <w:r w:rsidR="00C048E5" w:rsidRPr="006E54A3">
        <w:rPr>
          <w:rFonts w:ascii="Times New Roman" w:eastAsia="Times New Roman" w:hAnsi="Times New Roman" w:cs="Times New Roman"/>
          <w:bCs/>
          <w:sz w:val="24"/>
          <w:szCs w:val="24"/>
          <w:lang w:eastAsia="pl-PL"/>
        </w:rPr>
        <w:t>formularza oferty, która wymaga poprawienia/uzupełnienia.</w:t>
      </w:r>
    </w:p>
    <w:p w:rsidR="00F845DF" w:rsidRPr="006E54A3" w:rsidRDefault="00544307" w:rsidP="00F154CC">
      <w:pPr>
        <w:pStyle w:val="Tekstpodstawowywcity"/>
        <w:rPr>
          <w:strike w:val="0"/>
        </w:rPr>
      </w:pPr>
      <w:r w:rsidRPr="006E54A3">
        <w:rPr>
          <w:strike w:val="0"/>
        </w:rPr>
        <w:t>Nieusunięcie uchybień formalnych</w:t>
      </w:r>
      <w:r w:rsidR="00A761AE">
        <w:rPr>
          <w:strike w:val="0"/>
        </w:rPr>
        <w:t xml:space="preserve"> we </w:t>
      </w:r>
      <w:r w:rsidR="00F845DF" w:rsidRPr="006E54A3">
        <w:rPr>
          <w:strike w:val="0"/>
        </w:rPr>
        <w:t>wskazanym terminie, a także wprowadzenie samodzielnie zmian odbiegających od oryginalnej ofer</w:t>
      </w:r>
      <w:r w:rsidRPr="006E54A3">
        <w:rPr>
          <w:strike w:val="0"/>
        </w:rPr>
        <w:t xml:space="preserve">ty lub poza zakres stwierdzonych uchybień formalnych </w:t>
      </w:r>
      <w:r w:rsidR="00A761AE">
        <w:rPr>
          <w:strike w:val="0"/>
        </w:rPr>
        <w:t xml:space="preserve">(np. </w:t>
      </w:r>
      <w:r w:rsidR="00F845DF" w:rsidRPr="006E54A3">
        <w:rPr>
          <w:strike w:val="0"/>
        </w:rPr>
        <w:t xml:space="preserve">wprowadzenie dodatkowych pozycji kosztorysu, zmiany </w:t>
      </w:r>
      <w:r w:rsidR="00EE0A93">
        <w:rPr>
          <w:strike w:val="0"/>
        </w:rPr>
        <w:br/>
      </w:r>
      <w:r w:rsidR="00F845DF" w:rsidRPr="006E54A3">
        <w:rPr>
          <w:strike w:val="0"/>
        </w:rPr>
        <w:t>w kosztorysie odbiegające od wersji oryginalnej lub w innym miejscu) powodować będzie odrzucenie oferty z przyczyn formalnych, co spowoduje, iż oferta nie będzie podlegała ocenie merytorycznej.</w:t>
      </w:r>
    </w:p>
    <w:p w:rsidR="00A44858" w:rsidRPr="006E54A3" w:rsidRDefault="00A44858" w:rsidP="00A44858">
      <w:pPr>
        <w:pStyle w:val="Akapitzlist"/>
        <w:spacing w:after="120" w:line="276" w:lineRule="auto"/>
        <w:ind w:left="709"/>
        <w:contextualSpacing w:val="0"/>
        <w:jc w:val="both"/>
        <w:rPr>
          <w:rFonts w:ascii="Times New Roman" w:hAnsi="Times New Roman" w:cs="Times New Roman"/>
          <w:sz w:val="24"/>
          <w:szCs w:val="24"/>
        </w:rPr>
      </w:pPr>
      <w:r w:rsidRPr="006E54A3">
        <w:rPr>
          <w:rFonts w:ascii="Times New Roman" w:hAnsi="Times New Roman" w:cs="Times New Roman"/>
          <w:sz w:val="24"/>
          <w:szCs w:val="24"/>
        </w:rPr>
        <w:t xml:space="preserve">Bezpośrednio po </w:t>
      </w:r>
      <w:r w:rsidR="000F31C9" w:rsidRPr="006E54A3">
        <w:rPr>
          <w:rFonts w:ascii="Times New Roman" w:hAnsi="Times New Roman" w:cs="Times New Roman"/>
          <w:sz w:val="24"/>
          <w:szCs w:val="24"/>
        </w:rPr>
        <w:t xml:space="preserve">usunięciu uchybień formalnych i </w:t>
      </w:r>
      <w:r w:rsidR="001B19CA" w:rsidRPr="006E54A3">
        <w:rPr>
          <w:rFonts w:ascii="Times New Roman" w:hAnsi="Times New Roman" w:cs="Times New Roman"/>
          <w:sz w:val="24"/>
          <w:szCs w:val="24"/>
        </w:rPr>
        <w:t>złożeniu</w:t>
      </w:r>
      <w:r w:rsidR="000F31C9" w:rsidRPr="006E54A3">
        <w:rPr>
          <w:rFonts w:ascii="Times New Roman" w:hAnsi="Times New Roman" w:cs="Times New Roman"/>
          <w:sz w:val="24"/>
          <w:szCs w:val="24"/>
        </w:rPr>
        <w:t xml:space="preserve"> </w:t>
      </w:r>
      <w:r w:rsidR="001B19CA" w:rsidRPr="006E54A3">
        <w:rPr>
          <w:rFonts w:ascii="Times New Roman" w:hAnsi="Times New Roman" w:cs="Times New Roman"/>
          <w:sz w:val="24"/>
          <w:szCs w:val="24"/>
        </w:rPr>
        <w:t>poprzez serwis</w:t>
      </w:r>
      <w:r w:rsidR="000F31C9" w:rsidRPr="006E54A3">
        <w:rPr>
          <w:rFonts w:ascii="Times New Roman" w:hAnsi="Times New Roman" w:cs="Times New Roman"/>
          <w:sz w:val="24"/>
          <w:szCs w:val="24"/>
        </w:rPr>
        <w:t xml:space="preserve"> Witkac.pl </w:t>
      </w:r>
      <w:r w:rsidRPr="006E54A3">
        <w:rPr>
          <w:rFonts w:ascii="Times New Roman" w:hAnsi="Times New Roman" w:cs="Times New Roman"/>
          <w:sz w:val="24"/>
          <w:szCs w:val="24"/>
        </w:rPr>
        <w:t xml:space="preserve">oferty </w:t>
      </w:r>
      <w:r w:rsidR="000F31C9" w:rsidRPr="006E54A3">
        <w:rPr>
          <w:rFonts w:ascii="Times New Roman" w:hAnsi="Times New Roman" w:cs="Times New Roman"/>
          <w:sz w:val="24"/>
          <w:szCs w:val="24"/>
        </w:rPr>
        <w:t xml:space="preserve">z usuniętymi uchybieniami formalnymi </w:t>
      </w:r>
      <w:r w:rsidR="00EE0A93">
        <w:rPr>
          <w:rFonts w:ascii="Times New Roman" w:hAnsi="Times New Roman" w:cs="Times New Roman"/>
          <w:sz w:val="24"/>
          <w:szCs w:val="24"/>
        </w:rPr>
        <w:t>Ofere</w:t>
      </w:r>
      <w:r w:rsidR="001B19CA" w:rsidRPr="006E54A3">
        <w:rPr>
          <w:rFonts w:ascii="Times New Roman" w:hAnsi="Times New Roman" w:cs="Times New Roman"/>
          <w:sz w:val="24"/>
          <w:szCs w:val="24"/>
        </w:rPr>
        <w:t xml:space="preserve">nt </w:t>
      </w:r>
      <w:r w:rsidRPr="006E54A3">
        <w:rPr>
          <w:rFonts w:ascii="Times New Roman" w:hAnsi="Times New Roman" w:cs="Times New Roman"/>
          <w:sz w:val="24"/>
          <w:szCs w:val="24"/>
        </w:rPr>
        <w:t xml:space="preserve">ma obowiązek </w:t>
      </w:r>
      <w:r w:rsidR="001B19CA" w:rsidRPr="006E54A3">
        <w:rPr>
          <w:rFonts w:ascii="Times New Roman" w:hAnsi="Times New Roman" w:cs="Times New Roman"/>
          <w:sz w:val="24"/>
          <w:szCs w:val="24"/>
        </w:rPr>
        <w:t xml:space="preserve">ją </w:t>
      </w:r>
      <w:r w:rsidRPr="006E54A3">
        <w:rPr>
          <w:rFonts w:ascii="Times New Roman" w:hAnsi="Times New Roman" w:cs="Times New Roman"/>
          <w:sz w:val="24"/>
          <w:szCs w:val="24"/>
        </w:rPr>
        <w:t xml:space="preserve">wydrukować </w:t>
      </w:r>
      <w:r w:rsidR="00EE0A93">
        <w:rPr>
          <w:rFonts w:ascii="Times New Roman" w:hAnsi="Times New Roman" w:cs="Times New Roman"/>
          <w:sz w:val="24"/>
          <w:szCs w:val="24"/>
        </w:rPr>
        <w:br/>
      </w:r>
      <w:r w:rsidRPr="006E54A3">
        <w:rPr>
          <w:rFonts w:ascii="Times New Roman" w:hAnsi="Times New Roman" w:cs="Times New Roman"/>
          <w:sz w:val="24"/>
          <w:szCs w:val="24"/>
        </w:rPr>
        <w:t xml:space="preserve">w wersji papierowej oraz podpisać ją przez osoby upoważnione do składania oświadczeń woli w imieniu </w:t>
      </w:r>
      <w:r w:rsidR="00EE0A93">
        <w:rPr>
          <w:rFonts w:ascii="Times New Roman" w:hAnsi="Times New Roman" w:cs="Times New Roman"/>
          <w:sz w:val="24"/>
          <w:szCs w:val="24"/>
        </w:rPr>
        <w:t>Ofere</w:t>
      </w:r>
      <w:r w:rsidRPr="006E54A3">
        <w:rPr>
          <w:rFonts w:ascii="Times New Roman" w:hAnsi="Times New Roman" w:cs="Times New Roman"/>
          <w:sz w:val="24"/>
          <w:szCs w:val="24"/>
        </w:rPr>
        <w:t xml:space="preserve">nta z datą tożsamą z datą </w:t>
      </w:r>
      <w:r w:rsidRPr="006E54A3">
        <w:rPr>
          <w:rFonts w:ascii="Times New Roman" w:hAnsi="Times New Roman" w:cs="Times New Roman"/>
          <w:sz w:val="24"/>
          <w:szCs w:val="24"/>
        </w:rPr>
        <w:lastRenderedPageBreak/>
        <w:t>złożenia</w:t>
      </w:r>
      <w:r w:rsidR="001B19CA" w:rsidRPr="006E54A3">
        <w:rPr>
          <w:rFonts w:ascii="Times New Roman" w:hAnsi="Times New Roman" w:cs="Times New Roman"/>
          <w:sz w:val="24"/>
          <w:szCs w:val="24"/>
        </w:rPr>
        <w:t xml:space="preserve"> oferty z</w:t>
      </w:r>
      <w:r w:rsidRPr="006E54A3">
        <w:rPr>
          <w:rFonts w:ascii="Times New Roman" w:hAnsi="Times New Roman" w:cs="Times New Roman"/>
          <w:sz w:val="24"/>
          <w:szCs w:val="24"/>
        </w:rPr>
        <w:t xml:space="preserve"> </w:t>
      </w:r>
      <w:r w:rsidR="001B19CA" w:rsidRPr="006E54A3">
        <w:rPr>
          <w:rFonts w:ascii="Times New Roman" w:hAnsi="Times New Roman" w:cs="Times New Roman"/>
          <w:sz w:val="24"/>
          <w:szCs w:val="24"/>
        </w:rPr>
        <w:t>usuniętymi</w:t>
      </w:r>
      <w:r w:rsidR="000F31C9" w:rsidRPr="006E54A3">
        <w:rPr>
          <w:rFonts w:ascii="Times New Roman" w:hAnsi="Times New Roman" w:cs="Times New Roman"/>
          <w:sz w:val="24"/>
          <w:szCs w:val="24"/>
        </w:rPr>
        <w:t xml:space="preserve"> </w:t>
      </w:r>
      <w:r w:rsidR="001B19CA" w:rsidRPr="006E54A3">
        <w:rPr>
          <w:rFonts w:ascii="Times New Roman" w:hAnsi="Times New Roman" w:cs="Times New Roman"/>
          <w:sz w:val="24"/>
          <w:szCs w:val="24"/>
        </w:rPr>
        <w:t>uchybieniami</w:t>
      </w:r>
      <w:r w:rsidR="000F31C9" w:rsidRPr="006E54A3">
        <w:rPr>
          <w:rFonts w:ascii="Times New Roman" w:hAnsi="Times New Roman" w:cs="Times New Roman"/>
          <w:sz w:val="24"/>
          <w:szCs w:val="24"/>
        </w:rPr>
        <w:t xml:space="preserve"> </w:t>
      </w:r>
      <w:r w:rsidR="001B19CA" w:rsidRPr="006E54A3">
        <w:rPr>
          <w:rFonts w:ascii="Times New Roman" w:hAnsi="Times New Roman" w:cs="Times New Roman"/>
          <w:sz w:val="24"/>
          <w:szCs w:val="24"/>
        </w:rPr>
        <w:t>formalnymi</w:t>
      </w:r>
      <w:r w:rsidRPr="006E54A3">
        <w:rPr>
          <w:rFonts w:ascii="Times New Roman" w:hAnsi="Times New Roman" w:cs="Times New Roman"/>
          <w:sz w:val="24"/>
          <w:szCs w:val="24"/>
        </w:rPr>
        <w:t xml:space="preserve">. Oryginał oferty </w:t>
      </w:r>
      <w:r w:rsidR="000F31C9" w:rsidRPr="006E54A3">
        <w:rPr>
          <w:rFonts w:ascii="Times New Roman" w:hAnsi="Times New Roman" w:cs="Times New Roman"/>
          <w:sz w:val="24"/>
          <w:szCs w:val="24"/>
        </w:rPr>
        <w:t xml:space="preserve">w wersji papierowej z usuniętymi uchybieniami formalnymi </w:t>
      </w:r>
      <w:r w:rsidRPr="006E54A3">
        <w:rPr>
          <w:rFonts w:ascii="Times New Roman" w:hAnsi="Times New Roman" w:cs="Times New Roman"/>
          <w:sz w:val="24"/>
          <w:szCs w:val="24"/>
        </w:rPr>
        <w:t>musi być opatrzony tą samą sumą kontrolną co ofert</w:t>
      </w:r>
      <w:r w:rsidR="001B19CA" w:rsidRPr="006E54A3">
        <w:rPr>
          <w:rFonts w:ascii="Times New Roman" w:hAnsi="Times New Roman" w:cs="Times New Roman"/>
          <w:sz w:val="24"/>
          <w:szCs w:val="24"/>
        </w:rPr>
        <w:t>a</w:t>
      </w:r>
      <w:r w:rsidRPr="006E54A3">
        <w:rPr>
          <w:rFonts w:ascii="Times New Roman" w:hAnsi="Times New Roman" w:cs="Times New Roman"/>
          <w:sz w:val="24"/>
          <w:szCs w:val="24"/>
        </w:rPr>
        <w:t xml:space="preserve"> </w:t>
      </w:r>
      <w:r w:rsidR="00EE0A93">
        <w:rPr>
          <w:rFonts w:ascii="Times New Roman" w:hAnsi="Times New Roman" w:cs="Times New Roman"/>
          <w:sz w:val="24"/>
          <w:szCs w:val="24"/>
        </w:rPr>
        <w:br/>
      </w:r>
      <w:r w:rsidR="001B19CA" w:rsidRPr="006E54A3">
        <w:rPr>
          <w:rFonts w:ascii="Times New Roman" w:hAnsi="Times New Roman" w:cs="Times New Roman"/>
          <w:sz w:val="24"/>
          <w:szCs w:val="24"/>
        </w:rPr>
        <w:t>z usuniętymi uchybieniami złożona poprz</w:t>
      </w:r>
      <w:r w:rsidR="001B19CA" w:rsidRPr="008B3A63">
        <w:rPr>
          <w:rFonts w:ascii="Times New Roman" w:hAnsi="Times New Roman" w:cs="Times New Roman"/>
          <w:sz w:val="24"/>
          <w:szCs w:val="24"/>
        </w:rPr>
        <w:t>e</w:t>
      </w:r>
      <w:r w:rsidR="00865D4C" w:rsidRPr="008B3A63">
        <w:rPr>
          <w:rFonts w:ascii="Times New Roman" w:hAnsi="Times New Roman" w:cs="Times New Roman"/>
          <w:sz w:val="24"/>
          <w:szCs w:val="24"/>
        </w:rPr>
        <w:t>z</w:t>
      </w:r>
      <w:r w:rsidR="001B19CA" w:rsidRPr="006E54A3">
        <w:rPr>
          <w:rFonts w:ascii="Times New Roman" w:hAnsi="Times New Roman" w:cs="Times New Roman"/>
          <w:sz w:val="24"/>
          <w:szCs w:val="24"/>
        </w:rPr>
        <w:t xml:space="preserve"> serwis Witkac.pl. </w:t>
      </w:r>
    </w:p>
    <w:p w:rsidR="00F845DF" w:rsidRPr="006E54A3" w:rsidRDefault="00F845DF" w:rsidP="00317077">
      <w:pPr>
        <w:pStyle w:val="Akapitzlist"/>
        <w:spacing w:after="0" w:line="276" w:lineRule="auto"/>
        <w:ind w:left="567" w:firstLine="141"/>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 błędy formalne uznaje się:</w:t>
      </w:r>
    </w:p>
    <w:p w:rsidR="001D465E" w:rsidRPr="006E54A3" w:rsidRDefault="00D24FFE" w:rsidP="00896BEE">
      <w:pPr>
        <w:pStyle w:val="Akapitzlist"/>
        <w:numPr>
          <w:ilvl w:val="0"/>
          <w:numId w:val="42"/>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złożenie oferty z pominięciem </w:t>
      </w:r>
      <w:r w:rsidR="00317077" w:rsidRPr="006E54A3">
        <w:rPr>
          <w:rFonts w:ascii="Times New Roman" w:eastAsia="Times New Roman" w:hAnsi="Times New Roman" w:cs="Times New Roman"/>
          <w:sz w:val="24"/>
          <w:szCs w:val="24"/>
          <w:lang w:eastAsia="pl-PL"/>
        </w:rPr>
        <w:t>serwisu</w:t>
      </w:r>
      <w:r w:rsidRPr="006E54A3">
        <w:rPr>
          <w:rFonts w:ascii="Times New Roman" w:eastAsia="Times New Roman" w:hAnsi="Times New Roman" w:cs="Times New Roman"/>
          <w:sz w:val="24"/>
          <w:szCs w:val="24"/>
          <w:lang w:eastAsia="pl-PL"/>
        </w:rPr>
        <w:t xml:space="preserve"> </w:t>
      </w:r>
      <w:r w:rsidR="00317077" w:rsidRPr="006E54A3">
        <w:rPr>
          <w:rFonts w:ascii="Times New Roman" w:eastAsia="Times New Roman" w:hAnsi="Times New Roman" w:cs="Times New Roman"/>
          <w:sz w:val="24"/>
          <w:szCs w:val="24"/>
          <w:lang w:eastAsia="pl-PL"/>
        </w:rPr>
        <w:t>W</w:t>
      </w:r>
      <w:r w:rsidRPr="006E54A3">
        <w:rPr>
          <w:rFonts w:ascii="Times New Roman" w:eastAsia="Times New Roman" w:hAnsi="Times New Roman" w:cs="Times New Roman"/>
          <w:sz w:val="24"/>
          <w:szCs w:val="24"/>
          <w:lang w:eastAsia="pl-PL"/>
        </w:rPr>
        <w:t>itkac.pl</w:t>
      </w:r>
      <w:r w:rsidR="00121C30" w:rsidRPr="006E54A3">
        <w:rPr>
          <w:rFonts w:ascii="Times New Roman" w:eastAsia="Times New Roman" w:hAnsi="Times New Roman" w:cs="Times New Roman"/>
          <w:sz w:val="24"/>
          <w:szCs w:val="24"/>
          <w:lang w:eastAsia="pl-PL"/>
        </w:rPr>
        <w:t xml:space="preserve">, w tym </w:t>
      </w:r>
      <w:r w:rsidR="00F845DF" w:rsidRPr="006E54A3">
        <w:rPr>
          <w:rFonts w:ascii="Times New Roman" w:eastAsia="Times New Roman" w:hAnsi="Times New Roman" w:cs="Times New Roman"/>
          <w:sz w:val="24"/>
          <w:szCs w:val="24"/>
          <w:lang w:eastAsia="pl-PL"/>
        </w:rPr>
        <w:t xml:space="preserve">złożenie oferty </w:t>
      </w:r>
      <w:r w:rsidR="00121C30" w:rsidRPr="006E54A3">
        <w:rPr>
          <w:rFonts w:ascii="Times New Roman" w:eastAsia="Times New Roman" w:hAnsi="Times New Roman" w:cs="Times New Roman"/>
          <w:sz w:val="24"/>
          <w:szCs w:val="24"/>
          <w:lang w:eastAsia="pl-PL"/>
        </w:rPr>
        <w:t xml:space="preserve">jedynie </w:t>
      </w:r>
      <w:r w:rsidR="00EE0A93">
        <w:rPr>
          <w:rFonts w:ascii="Times New Roman" w:eastAsia="Times New Roman" w:hAnsi="Times New Roman" w:cs="Times New Roman"/>
          <w:sz w:val="24"/>
          <w:szCs w:val="24"/>
          <w:lang w:eastAsia="pl-PL"/>
        </w:rPr>
        <w:br/>
      </w:r>
      <w:r w:rsidR="00240AEF" w:rsidRPr="006E54A3">
        <w:rPr>
          <w:rFonts w:ascii="Times New Roman" w:eastAsia="Times New Roman" w:hAnsi="Times New Roman" w:cs="Times New Roman"/>
          <w:sz w:val="24"/>
          <w:szCs w:val="24"/>
          <w:lang w:eastAsia="pl-PL"/>
        </w:rPr>
        <w:t>w wersji papierowej</w:t>
      </w:r>
      <w:r w:rsidR="00121C30" w:rsidRPr="006E54A3">
        <w:rPr>
          <w:rFonts w:ascii="Times New Roman" w:eastAsia="Times New Roman" w:hAnsi="Times New Roman" w:cs="Times New Roman"/>
          <w:sz w:val="24"/>
          <w:szCs w:val="24"/>
          <w:lang w:eastAsia="pl-PL"/>
        </w:rPr>
        <w:t>,</w:t>
      </w:r>
      <w:r w:rsidR="00240AEF" w:rsidRPr="006E54A3">
        <w:rPr>
          <w:rFonts w:ascii="Times New Roman" w:eastAsia="Times New Roman" w:hAnsi="Times New Roman" w:cs="Times New Roman"/>
          <w:sz w:val="24"/>
          <w:szCs w:val="24"/>
          <w:lang w:eastAsia="pl-PL"/>
        </w:rPr>
        <w:t xml:space="preserve"> </w:t>
      </w:r>
    </w:p>
    <w:p w:rsidR="00F845DF" w:rsidRPr="006E54A3" w:rsidRDefault="00F845DF" w:rsidP="00896BEE">
      <w:pPr>
        <w:pStyle w:val="Akapitzlist"/>
        <w:numPr>
          <w:ilvl w:val="0"/>
          <w:numId w:val="42"/>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złożenie oferty przez podmiot nieuprawniony,</w:t>
      </w:r>
    </w:p>
    <w:p w:rsidR="00121C30" w:rsidRPr="006E54A3" w:rsidRDefault="00121C30" w:rsidP="00896BEE">
      <w:pPr>
        <w:pStyle w:val="Akapitzlist"/>
        <w:numPr>
          <w:ilvl w:val="0"/>
          <w:numId w:val="42"/>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6E54A3">
        <w:rPr>
          <w:rFonts w:ascii="Times New Roman" w:eastAsia="Times New Roman" w:hAnsi="Times New Roman" w:cs="Times New Roman"/>
          <w:bCs/>
          <w:sz w:val="24"/>
          <w:szCs w:val="24"/>
          <w:lang w:eastAsia="pl-PL"/>
        </w:rPr>
        <w:t>.</w:t>
      </w:r>
      <w:r w:rsidRPr="006E54A3">
        <w:rPr>
          <w:rFonts w:ascii="Times New Roman" w:eastAsia="Times New Roman" w:hAnsi="Times New Roman" w:cs="Times New Roman"/>
          <w:bCs/>
          <w:sz w:val="24"/>
          <w:szCs w:val="24"/>
          <w:lang w:eastAsia="pl-PL"/>
        </w:rPr>
        <w:t xml:space="preserve"> </w:t>
      </w:r>
    </w:p>
    <w:p w:rsidR="00A44858" w:rsidRPr="006E54A3" w:rsidRDefault="00A44858" w:rsidP="00EE2E50">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p>
    <w:p w:rsidR="00F845DF" w:rsidRPr="00EE0A93" w:rsidRDefault="00F845DF" w:rsidP="00EE0A93">
      <w:pPr>
        <w:spacing w:after="120" w:line="240" w:lineRule="auto"/>
        <w:ind w:left="709"/>
        <w:jc w:val="both"/>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 xml:space="preserve">Wykaz </w:t>
      </w:r>
      <w:r w:rsidR="00EE0A93">
        <w:rPr>
          <w:rFonts w:ascii="Times New Roman" w:eastAsia="Times New Roman" w:hAnsi="Times New Roman" w:cs="Times New Roman"/>
          <w:sz w:val="24"/>
          <w:szCs w:val="24"/>
          <w:lang w:eastAsia="pl-PL"/>
        </w:rPr>
        <w:t>Ofere</w:t>
      </w:r>
      <w:r w:rsidRPr="006E54A3">
        <w:rPr>
          <w:rFonts w:ascii="Times New Roman" w:eastAsia="Times New Roman" w:hAnsi="Times New Roman" w:cs="Times New Roman"/>
          <w:sz w:val="24"/>
          <w:szCs w:val="24"/>
          <w:lang w:eastAsia="pl-PL"/>
        </w:rPr>
        <w:t xml:space="preserve">ntów, których oferty zawierają błędy formalne wraz z wykazem </w:t>
      </w:r>
      <w:r w:rsidRPr="006E54A3">
        <w:rPr>
          <w:rFonts w:ascii="Times New Roman" w:hAnsi="Times New Roman" w:cs="Times New Roman"/>
          <w:sz w:val="24"/>
          <w:szCs w:val="24"/>
        </w:rPr>
        <w:t xml:space="preserve">błędów </w:t>
      </w:r>
      <w:r w:rsidR="00A44858" w:rsidRPr="006E54A3">
        <w:rPr>
          <w:rFonts w:ascii="Times New Roman" w:hAnsi="Times New Roman" w:cs="Times New Roman"/>
          <w:sz w:val="24"/>
          <w:szCs w:val="24"/>
        </w:rPr>
        <w:t>publikowany</w:t>
      </w:r>
      <w:r w:rsidR="00A44858"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jest </w:t>
      </w:r>
      <w:r w:rsidRPr="006E54A3">
        <w:rPr>
          <w:rFonts w:ascii="Times New Roman" w:hAnsi="Times New Roman" w:cs="Times New Roman"/>
          <w:sz w:val="24"/>
          <w:szCs w:val="24"/>
        </w:rPr>
        <w:t xml:space="preserve">w Biuletynie Informacji Publicznej MON, na stronie internetowej </w:t>
      </w:r>
      <w:r w:rsidR="00A44858" w:rsidRPr="006E54A3">
        <w:rPr>
          <w:rFonts w:ascii="Times New Roman" w:hAnsi="Times New Roman" w:cs="Times New Roman"/>
          <w:sz w:val="24"/>
          <w:szCs w:val="24"/>
        </w:rPr>
        <w:t xml:space="preserve">dostępnej </w:t>
      </w:r>
      <w:r w:rsidRPr="006E54A3">
        <w:rPr>
          <w:rFonts w:ascii="Times New Roman" w:hAnsi="Times New Roman" w:cs="Times New Roman"/>
          <w:sz w:val="24"/>
          <w:szCs w:val="24"/>
        </w:rPr>
        <w:t xml:space="preserve">pod linkiem: </w:t>
      </w:r>
      <w:hyperlink r:id="rId12" w:history="1">
        <w:r w:rsidR="008B3A63" w:rsidRPr="0011434A">
          <w:rPr>
            <w:rStyle w:val="Hipercze"/>
            <w:rFonts w:ascii="Times New Roman" w:hAnsi="Times New Roman" w:cs="Times New Roman"/>
            <w:sz w:val="24"/>
            <w:szCs w:val="24"/>
          </w:rPr>
          <w:t>https://www.gov.pl/web/obrona-narodowa/otwarte-konkursy-ofert</w:t>
        </w:r>
      </w:hyperlink>
      <w:r w:rsidR="008B3A63">
        <w:rPr>
          <w:rFonts w:ascii="Times New Roman" w:eastAsiaTheme="minorEastAsia" w:hAnsi="Times New Roman" w:cs="Times New Roman"/>
          <w:sz w:val="24"/>
          <w:szCs w:val="24"/>
          <w:lang w:eastAsia="pl-PL"/>
        </w:rPr>
        <w:t xml:space="preserve">. </w:t>
      </w:r>
      <w:r w:rsidRPr="006E54A3">
        <w:rPr>
          <w:rFonts w:ascii="Times New Roman" w:eastAsiaTheme="minorEastAsia" w:hAnsi="Times New Roman" w:cs="Times New Roman"/>
          <w:sz w:val="24"/>
          <w:szCs w:val="24"/>
          <w:lang w:eastAsia="pl-PL"/>
        </w:rPr>
        <w:t xml:space="preserve"> </w:t>
      </w:r>
    </w:p>
    <w:p w:rsidR="00F845DF" w:rsidRPr="006E54A3" w:rsidRDefault="00F845DF" w:rsidP="00F845DF">
      <w:pPr>
        <w:pStyle w:val="Akapitzlist"/>
        <w:numPr>
          <w:ilvl w:val="0"/>
          <w:numId w:val="2"/>
        </w:numPr>
        <w:spacing w:before="60" w:after="60" w:line="276" w:lineRule="auto"/>
        <w:ind w:left="851"/>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Ocena merytoryczna oferty</w:t>
      </w:r>
      <w:r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b/>
          <w:sz w:val="24"/>
          <w:szCs w:val="24"/>
          <w:lang w:eastAsia="pl-PL"/>
        </w:rPr>
        <w:t xml:space="preserve"> </w:t>
      </w:r>
      <w:r w:rsidRPr="006E54A3">
        <w:rPr>
          <w:rFonts w:ascii="Times New Roman" w:hAnsi="Times New Roman" w:cs="Times New Roman"/>
          <w:sz w:val="24"/>
          <w:szCs w:val="24"/>
        </w:rPr>
        <w:t xml:space="preserve">dokonywana jest przez nieetatową Komisję </w:t>
      </w:r>
      <w:r w:rsidRPr="006E54A3">
        <w:rPr>
          <w:rFonts w:ascii="Times New Roman" w:hAnsi="Times New Roman" w:cs="Times New Roman"/>
          <w:sz w:val="24"/>
          <w:szCs w:val="24"/>
        </w:rPr>
        <w:br/>
        <w:t xml:space="preserve">ds. Zlecania Zadań Publicznych w Zakresie Obronności, zwaną dalej „Komisją”. Członkowie Komisji oraz inne osoby zaangażowane w proces oceniania ofert nie udzielają informacji na temat konkursu, </w:t>
      </w:r>
      <w:r w:rsidRPr="006E54A3">
        <w:rPr>
          <w:rFonts w:ascii="Times New Roman" w:hAnsi="Times New Roman" w:cs="Times New Roman"/>
          <w:sz w:val="24"/>
          <w:szCs w:val="24"/>
        </w:rPr>
        <w:lastRenderedPageBreak/>
        <w:t>posiedzeń komisji oraz konkretnych ofert przed rozstrzygnięciem konkursu, jak również po jego zakończeniu.</w:t>
      </w:r>
      <w:r w:rsidRPr="006E54A3">
        <w:rPr>
          <w:rFonts w:ascii="Times New Roman" w:eastAsia="Times New Roman" w:hAnsi="Times New Roman" w:cs="Times New Roman"/>
          <w:b/>
          <w:sz w:val="24"/>
          <w:szCs w:val="24"/>
          <w:lang w:eastAsia="pl-PL"/>
        </w:rPr>
        <w:t xml:space="preserve"> </w:t>
      </w:r>
      <w:r w:rsidRPr="006E54A3">
        <w:rPr>
          <w:rFonts w:ascii="Times New Roman" w:eastAsia="Times New Roman" w:hAnsi="Times New Roman" w:cs="Times New Roman"/>
          <w:bCs/>
          <w:sz w:val="24"/>
          <w:szCs w:val="24"/>
          <w:lang w:eastAsia="pl-PL"/>
        </w:rPr>
        <w:t>Przy ocenie merytorycznej w szczególności brane są pod uwagę następujące kryteria:</w:t>
      </w:r>
    </w:p>
    <w:p w:rsidR="00F845DF" w:rsidRPr="006E54A3" w:rsidRDefault="00C900BA" w:rsidP="00FB2823">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zgodność</w:t>
      </w:r>
      <w:r w:rsidR="00CB276C" w:rsidRPr="006E54A3">
        <w:rPr>
          <w:rFonts w:ascii="Times New Roman" w:eastAsia="Times New Roman" w:hAnsi="Times New Roman" w:cs="Times New Roman"/>
          <w:sz w:val="24"/>
          <w:szCs w:val="24"/>
          <w:lang w:eastAsia="pl-PL"/>
        </w:rPr>
        <w:t xml:space="preserve"> treści oferty ze wskazanym w ogłoszeniu otwartego konkursu ofert rodzajem zadania oraz celem/celami wskazanym/i w ogłoszeniu otwartego konkursu ofert, </w:t>
      </w:r>
    </w:p>
    <w:p w:rsidR="00F845DF" w:rsidRPr="006E54A3" w:rsidRDefault="00F845DF"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możliwość i realność wykonania zadania,</w:t>
      </w:r>
    </w:p>
    <w:p w:rsidR="00F845DF" w:rsidRPr="006E54A3" w:rsidRDefault="00F845DF"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trafność zidentyfikowania grupy docelowej,</w:t>
      </w:r>
    </w:p>
    <w:p w:rsidR="00F845DF" w:rsidRPr="006E54A3" w:rsidRDefault="00F845DF"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przewidywane rezultaty realizacji zadania oraz ich efektywność w zakresie osiągnięcia celu zadania,</w:t>
      </w:r>
    </w:p>
    <w:p w:rsidR="00F845DF" w:rsidRPr="006E54A3" w:rsidRDefault="00F845DF"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weryfikowalność zakładanych rezultatów (określenie liczbowe, procentowe itp.), wymierność, realność i możliwość ich osiągnięcia dzięki realizacji zaplanowanych działań,</w:t>
      </w:r>
    </w:p>
    <w:p w:rsidR="00F845DF" w:rsidRPr="006E54A3" w:rsidRDefault="00F845DF"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przejrzystość opisu działań,</w:t>
      </w:r>
    </w:p>
    <w:p w:rsidR="00F845DF" w:rsidRPr="006E54A3" w:rsidRDefault="00F845DF"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przejrzystość harmonogramu działań,</w:t>
      </w:r>
    </w:p>
    <w:p w:rsidR="00F845DF" w:rsidRPr="006E54A3" w:rsidRDefault="00F845DF" w:rsidP="00FB2823">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przejrzystość </w:t>
      </w:r>
      <w:r w:rsidR="00FB2823" w:rsidRPr="006E54A3">
        <w:rPr>
          <w:rFonts w:ascii="Times New Roman" w:eastAsia="Times New Roman" w:hAnsi="Times New Roman" w:cs="Times New Roman"/>
          <w:bCs/>
          <w:sz w:val="24"/>
          <w:szCs w:val="24"/>
          <w:lang w:eastAsia="pl-PL"/>
        </w:rPr>
        <w:t xml:space="preserve">i </w:t>
      </w:r>
      <w:r w:rsidRPr="006E54A3">
        <w:rPr>
          <w:rFonts w:ascii="Times New Roman" w:eastAsia="Times New Roman" w:hAnsi="Times New Roman" w:cs="Times New Roman"/>
          <w:sz w:val="24"/>
          <w:szCs w:val="24"/>
          <w:lang w:eastAsia="pl-PL"/>
        </w:rPr>
        <w:t>zasadność kalkulacji kosztów realizacji z</w:t>
      </w:r>
      <w:r w:rsidRPr="00A761AE">
        <w:rPr>
          <w:rFonts w:ascii="Times New Roman" w:eastAsia="Times New Roman" w:hAnsi="Times New Roman" w:cs="Times New Roman"/>
          <w:sz w:val="24"/>
          <w:szCs w:val="24"/>
          <w:lang w:eastAsia="pl-PL"/>
        </w:rPr>
        <w:t>ad</w:t>
      </w:r>
      <w:r w:rsidR="00865D4C" w:rsidRPr="00A761AE">
        <w:rPr>
          <w:rFonts w:ascii="Times New Roman" w:eastAsia="Times New Roman" w:hAnsi="Times New Roman" w:cs="Times New Roman"/>
          <w:sz w:val="24"/>
          <w:szCs w:val="24"/>
          <w:lang w:eastAsia="pl-PL"/>
        </w:rPr>
        <w:t>a</w:t>
      </w:r>
      <w:r w:rsidRPr="00A761AE">
        <w:rPr>
          <w:rFonts w:ascii="Times New Roman" w:eastAsia="Times New Roman" w:hAnsi="Times New Roman" w:cs="Times New Roman"/>
          <w:sz w:val="24"/>
          <w:szCs w:val="24"/>
          <w:lang w:eastAsia="pl-PL"/>
        </w:rPr>
        <w:t>nia</w:t>
      </w:r>
      <w:r w:rsidRPr="006E54A3">
        <w:rPr>
          <w:rFonts w:ascii="Times New Roman" w:eastAsia="Times New Roman" w:hAnsi="Times New Roman" w:cs="Times New Roman"/>
          <w:sz w:val="24"/>
          <w:szCs w:val="24"/>
          <w:lang w:eastAsia="pl-PL"/>
        </w:rPr>
        <w:t xml:space="preserve"> publicznego, w tym: adekwatność proponowanych stawek jednostkowych w odniesieniu do celów, rezultatów i zakresu rzeczowego zadania, które obejmuje oferta,</w:t>
      </w:r>
    </w:p>
    <w:p w:rsidR="00F845DF" w:rsidRPr="006E54A3" w:rsidRDefault="00FB2823"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w przydatku oferty złożonej na wsparcie realizacji zadania publicznego - </w:t>
      </w:r>
      <w:r w:rsidR="00F845DF" w:rsidRPr="006E54A3">
        <w:rPr>
          <w:rFonts w:ascii="Times New Roman" w:eastAsia="Times New Roman" w:hAnsi="Times New Roman" w:cs="Times New Roman"/>
          <w:bCs/>
          <w:sz w:val="24"/>
          <w:szCs w:val="24"/>
          <w:lang w:eastAsia="pl-PL"/>
        </w:rPr>
        <w:t xml:space="preserve">wysokość finansowego i niefinansowego wkładu </w:t>
      </w:r>
      <w:r w:rsidR="00EE0A93">
        <w:rPr>
          <w:rFonts w:ascii="Times New Roman" w:eastAsia="Times New Roman" w:hAnsi="Times New Roman" w:cs="Times New Roman"/>
          <w:bCs/>
          <w:sz w:val="24"/>
          <w:szCs w:val="24"/>
          <w:lang w:eastAsia="pl-PL"/>
        </w:rPr>
        <w:t>Ofere</w:t>
      </w:r>
      <w:r w:rsidR="00F845DF" w:rsidRPr="006E54A3">
        <w:rPr>
          <w:rFonts w:ascii="Times New Roman" w:eastAsia="Times New Roman" w:hAnsi="Times New Roman" w:cs="Times New Roman"/>
          <w:bCs/>
          <w:sz w:val="24"/>
          <w:szCs w:val="24"/>
          <w:lang w:eastAsia="pl-PL"/>
        </w:rPr>
        <w:t>nta w realizację przedsięwzięcia oraz posiadane zasoby lokalowe i sprzętowe,</w:t>
      </w:r>
    </w:p>
    <w:p w:rsidR="00F845DF" w:rsidRPr="006E54A3" w:rsidRDefault="00F845DF" w:rsidP="00896BEE">
      <w:pPr>
        <w:numPr>
          <w:ilvl w:val="0"/>
          <w:numId w:val="19"/>
        </w:numPr>
        <w:spacing w:after="0" w:line="276" w:lineRule="auto"/>
        <w:ind w:left="1134" w:hanging="35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lastRenderedPageBreak/>
        <w:t>doświadczenie (osób i organizacji) oraz kwalifikacje (osób) zaan</w:t>
      </w:r>
      <w:r w:rsidR="00CB276C" w:rsidRPr="006E54A3">
        <w:rPr>
          <w:rFonts w:ascii="Times New Roman" w:eastAsia="Times New Roman" w:hAnsi="Times New Roman" w:cs="Times New Roman"/>
          <w:bCs/>
          <w:sz w:val="24"/>
          <w:szCs w:val="24"/>
          <w:lang w:eastAsia="pl-PL"/>
        </w:rPr>
        <w:t>gażowanych w realizację zadania.</w:t>
      </w:r>
    </w:p>
    <w:p w:rsidR="00464CBC" w:rsidRPr="006E54A3" w:rsidRDefault="00464CBC" w:rsidP="00464CBC">
      <w:pPr>
        <w:pStyle w:val="Akapitzlist"/>
        <w:numPr>
          <w:ilvl w:val="0"/>
          <w:numId w:val="39"/>
        </w:numPr>
        <w:spacing w:before="120" w:after="120" w:line="276" w:lineRule="auto"/>
        <w:ind w:left="567" w:hanging="425"/>
        <w:contextualSpacing w:val="0"/>
        <w:jc w:val="both"/>
        <w:rPr>
          <w:rFonts w:ascii="Times New Roman" w:eastAsia="Times New Roman" w:hAnsi="Times New Roman" w:cs="Times New Roman"/>
          <w:strike/>
          <w:sz w:val="24"/>
          <w:szCs w:val="24"/>
          <w:lang w:eastAsia="pl-PL"/>
        </w:rPr>
      </w:pPr>
      <w:r w:rsidRPr="006E54A3">
        <w:rPr>
          <w:rFonts w:ascii="Times New Roman" w:eastAsia="Times New Roman" w:hAnsi="Times New Roman" w:cs="Times New Roman"/>
          <w:sz w:val="24"/>
          <w:szCs w:val="24"/>
          <w:lang w:eastAsia="pl-PL"/>
        </w:rPr>
        <w:t xml:space="preserve">Komisja sporządza ocenę oferty na „Karcie Oceny Merytorycznej” wraz z rekomendacją co do przyznania (w tym w mniejszej niż wnioskowana wysokości) lub nieprzyznania dotacji. </w:t>
      </w:r>
    </w:p>
    <w:p w:rsidR="00F845DF" w:rsidRPr="006E54A3" w:rsidRDefault="00F845DF" w:rsidP="00896BEE">
      <w:pPr>
        <w:pStyle w:val="Akapitzlist"/>
        <w:numPr>
          <w:ilvl w:val="0"/>
          <w:numId w:val="3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6E54A3" w:rsidRDefault="00F845DF" w:rsidP="00896BEE">
      <w:pPr>
        <w:pStyle w:val="Akapitzlist"/>
        <w:numPr>
          <w:ilvl w:val="0"/>
          <w:numId w:val="39"/>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F845DF" w:rsidRPr="006E54A3" w:rsidRDefault="00F845DF" w:rsidP="00896BEE">
      <w:pPr>
        <w:pStyle w:val="Akapitzlist"/>
        <w:numPr>
          <w:ilvl w:val="0"/>
          <w:numId w:val="39"/>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F845DF" w:rsidRPr="006E54A3" w:rsidRDefault="00F845DF" w:rsidP="00896BEE">
      <w:pPr>
        <w:pStyle w:val="Akapitzlist"/>
        <w:numPr>
          <w:ilvl w:val="0"/>
          <w:numId w:val="39"/>
        </w:numPr>
        <w:spacing w:after="120" w:line="276" w:lineRule="auto"/>
        <w:ind w:left="567" w:hanging="425"/>
        <w:contextualSpacing w:val="0"/>
        <w:jc w:val="both"/>
        <w:rPr>
          <w:rFonts w:ascii="Times New Roman" w:hAnsi="Times New Roman" w:cs="Times New Roman"/>
          <w:sz w:val="24"/>
          <w:szCs w:val="24"/>
        </w:rPr>
      </w:pPr>
      <w:r w:rsidRPr="006E54A3">
        <w:rPr>
          <w:rFonts w:ascii="Times New Roman" w:eastAsia="Times New Roman" w:hAnsi="Times New Roman" w:cs="Times New Roman"/>
          <w:bCs/>
          <w:sz w:val="24"/>
          <w:szCs w:val="24"/>
          <w:lang w:eastAsia="pl-PL"/>
        </w:rPr>
        <w:t>W razie potrzeby,</w:t>
      </w:r>
      <w:r w:rsidR="00464CBC" w:rsidRPr="006E54A3">
        <w:rPr>
          <w:rFonts w:ascii="Times New Roman" w:eastAsia="Times New Roman" w:hAnsi="Times New Roman" w:cs="Times New Roman"/>
          <w:bCs/>
          <w:sz w:val="24"/>
          <w:szCs w:val="24"/>
          <w:lang w:eastAsia="pl-PL"/>
        </w:rPr>
        <w:t xml:space="preserve"> w celu wyjaśnienia wątpliwości</w:t>
      </w:r>
      <w:r w:rsidRPr="006E54A3">
        <w:rPr>
          <w:rFonts w:ascii="Times New Roman" w:eastAsia="Times New Roman" w:hAnsi="Times New Roman" w:cs="Times New Roman"/>
          <w:bCs/>
          <w:sz w:val="24"/>
          <w:szCs w:val="24"/>
          <w:lang w:eastAsia="pl-PL"/>
        </w:rPr>
        <w:t xml:space="preserve"> co do treści </w:t>
      </w:r>
      <w:r w:rsidR="00464CBC" w:rsidRPr="006E54A3">
        <w:rPr>
          <w:rFonts w:ascii="Times New Roman" w:eastAsia="Times New Roman" w:hAnsi="Times New Roman" w:cs="Times New Roman"/>
          <w:bCs/>
          <w:sz w:val="24"/>
          <w:szCs w:val="24"/>
          <w:lang w:eastAsia="pl-PL"/>
        </w:rPr>
        <w:t>oferty</w:t>
      </w:r>
      <w:r w:rsidRPr="006E54A3">
        <w:rPr>
          <w:rFonts w:ascii="Times New Roman" w:eastAsia="Times New Roman" w:hAnsi="Times New Roman" w:cs="Times New Roman"/>
          <w:bCs/>
          <w:sz w:val="24"/>
          <w:szCs w:val="24"/>
          <w:lang w:eastAsia="pl-PL"/>
        </w:rPr>
        <w:t xml:space="preserve">, Komisja może zlecić wykonanie stosownej ekspertyzy, a oceny oferty dokonać po zapoznaniu się </w:t>
      </w:r>
      <w:r w:rsidR="00EE0A93">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z przedmiotową ekspertyzą.</w:t>
      </w:r>
    </w:p>
    <w:p w:rsidR="00F845DF" w:rsidRPr="006E54A3" w:rsidRDefault="00F845DF" w:rsidP="00896BEE">
      <w:pPr>
        <w:pStyle w:val="Akapitzlist"/>
        <w:numPr>
          <w:ilvl w:val="0"/>
          <w:numId w:val="3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sz w:val="24"/>
          <w:szCs w:val="24"/>
          <w:lang w:eastAsia="pl-PL"/>
        </w:rPr>
        <w:lastRenderedPageBreak/>
        <w:t>Z prac Komisji sporządzany jest protokół, który przedstawiany jest Ministrowi Obrony Narodowej lub upoważnionemu Sekretarzowi Stanu w Ministerstwie Obrony Narodowej, w celu podjęcia decyzji o przyznaniu dotacji.</w:t>
      </w:r>
    </w:p>
    <w:p w:rsidR="00F845DF" w:rsidRPr="006E54A3" w:rsidRDefault="00F845DF" w:rsidP="00896BEE">
      <w:pPr>
        <w:pStyle w:val="Akapitzlist"/>
        <w:numPr>
          <w:ilvl w:val="0"/>
          <w:numId w:val="3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Organ zastrzega sobie prawo do przyznania mniejszej kwoty dotacji niż wnioskowana.</w:t>
      </w:r>
    </w:p>
    <w:p w:rsidR="00F845DF" w:rsidRPr="006E54A3" w:rsidRDefault="00F845DF" w:rsidP="00896BEE">
      <w:pPr>
        <w:pStyle w:val="Akapitzlist"/>
        <w:numPr>
          <w:ilvl w:val="0"/>
          <w:numId w:val="3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Wyniki konkursu ogłaszane są </w:t>
      </w:r>
      <w:r w:rsidR="00A761AE">
        <w:rPr>
          <w:rFonts w:ascii="Times New Roman" w:hAnsi="Times New Roman" w:cs="Times New Roman"/>
          <w:sz w:val="24"/>
          <w:szCs w:val="24"/>
        </w:rPr>
        <w:t xml:space="preserve">w </w:t>
      </w:r>
      <w:r w:rsidRPr="006E54A3">
        <w:rPr>
          <w:rFonts w:ascii="Times New Roman" w:hAnsi="Times New Roman" w:cs="Times New Roman"/>
          <w:sz w:val="24"/>
          <w:szCs w:val="24"/>
        </w:rPr>
        <w:t xml:space="preserve">Biuletynie Informacji Publicznej </w:t>
      </w:r>
      <w:r w:rsidR="005571A3" w:rsidRPr="006E54A3">
        <w:rPr>
          <w:rFonts w:ascii="Times New Roman" w:hAnsi="Times New Roman" w:cs="Times New Roman"/>
          <w:sz w:val="24"/>
          <w:szCs w:val="24"/>
        </w:rPr>
        <w:t>MON</w:t>
      </w:r>
      <w:r w:rsidRPr="006E54A3">
        <w:rPr>
          <w:rFonts w:ascii="Times New Roman" w:hAnsi="Times New Roman" w:cs="Times New Roman"/>
          <w:sz w:val="24"/>
          <w:szCs w:val="24"/>
        </w:rPr>
        <w:t xml:space="preserve">, na stronie internetowej </w:t>
      </w:r>
      <w:r w:rsidR="002D0762" w:rsidRPr="006E54A3">
        <w:rPr>
          <w:rFonts w:ascii="Times New Roman" w:hAnsi="Times New Roman" w:cs="Times New Roman"/>
          <w:sz w:val="24"/>
          <w:szCs w:val="24"/>
        </w:rPr>
        <w:t xml:space="preserve">dostępnej </w:t>
      </w:r>
      <w:r w:rsidRPr="006E54A3">
        <w:rPr>
          <w:rFonts w:ascii="Times New Roman" w:hAnsi="Times New Roman" w:cs="Times New Roman"/>
          <w:sz w:val="24"/>
          <w:szCs w:val="24"/>
        </w:rPr>
        <w:t xml:space="preserve">pod linkiem: </w:t>
      </w:r>
      <w:hyperlink r:id="rId13" w:history="1">
        <w:r w:rsidR="007260DF" w:rsidRPr="0011434A">
          <w:rPr>
            <w:rStyle w:val="Hipercze"/>
            <w:rFonts w:ascii="Times New Roman" w:hAnsi="Times New Roman" w:cs="Times New Roman"/>
            <w:sz w:val="24"/>
            <w:szCs w:val="24"/>
          </w:rPr>
          <w:t>https://www.gov.pl/web/obrona-narodowa/otwarte-konkursy-ofert</w:t>
        </w:r>
      </w:hyperlink>
      <w:r w:rsidR="007260DF">
        <w:rPr>
          <w:rFonts w:ascii="Times New Roman" w:hAnsi="Times New Roman" w:cs="Times New Roman"/>
          <w:sz w:val="24"/>
          <w:szCs w:val="24"/>
        </w:rPr>
        <w:t>,</w:t>
      </w:r>
      <w:r w:rsidR="007260DF">
        <w:rPr>
          <w:rStyle w:val="Hipercze"/>
          <w:rFonts w:ascii="Times New Roman" w:hAnsi="Times New Roman" w:cs="Times New Roman"/>
          <w:color w:val="auto"/>
          <w:sz w:val="24"/>
          <w:szCs w:val="24"/>
          <w:u w:val="none"/>
        </w:rPr>
        <w:t xml:space="preserve"> </w:t>
      </w:r>
      <w:r w:rsidRPr="006E54A3">
        <w:rPr>
          <w:rFonts w:ascii="Times New Roman" w:eastAsia="Times New Roman" w:hAnsi="Times New Roman" w:cs="Times New Roman"/>
          <w:sz w:val="24"/>
          <w:szCs w:val="24"/>
          <w:lang w:eastAsia="pl-PL"/>
        </w:rPr>
        <w:t>a także w siedzibie organu.</w:t>
      </w:r>
    </w:p>
    <w:p w:rsidR="00F845DF" w:rsidRPr="006E54A3" w:rsidRDefault="00F845DF" w:rsidP="00896BEE">
      <w:pPr>
        <w:pStyle w:val="Akapitzlist"/>
        <w:numPr>
          <w:ilvl w:val="0"/>
          <w:numId w:val="3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bCs/>
          <w:sz w:val="24"/>
          <w:szCs w:val="24"/>
          <w:lang w:eastAsia="pl-PL"/>
        </w:rPr>
        <w:t xml:space="preserve">Podmioty, którym przyznano dotację zobowiązane są do skontaktowania się </w:t>
      </w:r>
      <w:r w:rsidR="007260DF">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z</w:t>
      </w:r>
      <w:r w:rsidR="001A699A" w:rsidRPr="001A699A">
        <w:rPr>
          <w:rFonts w:ascii="Times New Roman" w:eastAsia="Times New Roman" w:hAnsi="Times New Roman" w:cs="Times New Roman"/>
          <w:sz w:val="24"/>
          <w:szCs w:val="24"/>
          <w:lang w:eastAsia="pl-PL"/>
        </w:rPr>
        <w:t xml:space="preserve"> </w:t>
      </w:r>
      <w:r w:rsidR="001A699A" w:rsidRPr="007260DF">
        <w:rPr>
          <w:rFonts w:ascii="Times New Roman" w:eastAsia="Times New Roman" w:hAnsi="Times New Roman" w:cs="Times New Roman"/>
          <w:sz w:val="24"/>
          <w:szCs w:val="24"/>
          <w:lang w:eastAsia="pl-PL"/>
        </w:rPr>
        <w:t>Departamentem</w:t>
      </w:r>
      <w:r w:rsidR="007260DF" w:rsidRPr="007260DF">
        <w:rPr>
          <w:rFonts w:ascii="Times New Roman" w:eastAsia="Times New Roman" w:hAnsi="Times New Roman" w:cs="Times New Roman"/>
          <w:sz w:val="24"/>
          <w:szCs w:val="24"/>
          <w:lang w:eastAsia="pl-PL"/>
        </w:rPr>
        <w:t xml:space="preserve"> Edukacji, Kultury i </w:t>
      </w:r>
      <w:r w:rsidR="001A699A" w:rsidRPr="007260DF">
        <w:rPr>
          <w:rFonts w:ascii="Times New Roman" w:eastAsia="Times New Roman" w:hAnsi="Times New Roman" w:cs="Times New Roman"/>
          <w:sz w:val="24"/>
          <w:szCs w:val="24"/>
          <w:lang w:eastAsia="pl-PL"/>
        </w:rPr>
        <w:t>Dziedzictwa</w:t>
      </w:r>
      <w:r w:rsidRPr="007260DF">
        <w:rPr>
          <w:rFonts w:ascii="Times New Roman" w:eastAsia="Times New Roman" w:hAnsi="Times New Roman" w:cs="Times New Roman"/>
          <w:bCs/>
          <w:sz w:val="24"/>
          <w:szCs w:val="24"/>
          <w:lang w:eastAsia="pl-PL"/>
        </w:rPr>
        <w:t xml:space="preserve"> </w:t>
      </w:r>
      <w:r w:rsidRPr="001A699A">
        <w:rPr>
          <w:rFonts w:ascii="Times New Roman" w:eastAsia="Times New Roman" w:hAnsi="Times New Roman" w:cs="Times New Roman"/>
          <w:bCs/>
          <w:sz w:val="24"/>
          <w:szCs w:val="24"/>
          <w:lang w:eastAsia="pl-PL"/>
        </w:rPr>
        <w:t xml:space="preserve">MON </w:t>
      </w:r>
      <w:r w:rsidRPr="006E54A3">
        <w:rPr>
          <w:rFonts w:ascii="Times New Roman" w:eastAsia="Times New Roman" w:hAnsi="Times New Roman" w:cs="Times New Roman"/>
          <w:bCs/>
          <w:sz w:val="24"/>
          <w:szCs w:val="24"/>
          <w:lang w:eastAsia="pl-PL"/>
        </w:rPr>
        <w:t xml:space="preserve">drogą elektroniczną </w:t>
      </w:r>
      <w:r w:rsidR="002D0762" w:rsidRPr="006E54A3">
        <w:rPr>
          <w:rFonts w:ascii="Times New Roman" w:eastAsia="Times New Roman" w:hAnsi="Times New Roman" w:cs="Times New Roman"/>
          <w:bCs/>
          <w:sz w:val="24"/>
          <w:szCs w:val="24"/>
          <w:lang w:eastAsia="pl-PL"/>
        </w:rPr>
        <w:t>poprzez serwis Witkac.pl</w:t>
      </w:r>
      <w:r w:rsidRPr="006E54A3">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w:t>
      </w:r>
      <w:r w:rsidR="002D0762" w:rsidRPr="006E54A3">
        <w:rPr>
          <w:rFonts w:ascii="Times New Roman" w:eastAsia="Times New Roman" w:hAnsi="Times New Roman" w:cs="Times New Roman"/>
          <w:bCs/>
          <w:sz w:val="24"/>
          <w:szCs w:val="24"/>
          <w:lang w:eastAsia="pl-PL"/>
        </w:rPr>
        <w:t xml:space="preserve"> itp.</w:t>
      </w:r>
      <w:r w:rsidRPr="006E54A3">
        <w:rPr>
          <w:rFonts w:ascii="Times New Roman" w:eastAsia="Times New Roman" w:hAnsi="Times New Roman" w:cs="Times New Roman"/>
          <w:bCs/>
          <w:sz w:val="24"/>
          <w:szCs w:val="24"/>
          <w:lang w:eastAsia="pl-PL"/>
        </w:rPr>
        <w:t>), w terminie</w:t>
      </w:r>
      <w:r w:rsidR="001A699A">
        <w:rPr>
          <w:rFonts w:ascii="Times New Roman" w:eastAsia="Times New Roman" w:hAnsi="Times New Roman" w:cs="Times New Roman"/>
          <w:bCs/>
          <w:sz w:val="24"/>
          <w:szCs w:val="24"/>
          <w:lang w:eastAsia="pl-PL"/>
        </w:rPr>
        <w:t xml:space="preserve"> </w:t>
      </w:r>
      <w:r w:rsidRPr="006E54A3">
        <w:rPr>
          <w:rFonts w:ascii="Times New Roman" w:eastAsia="Times New Roman" w:hAnsi="Times New Roman" w:cs="Times New Roman"/>
          <w:bCs/>
          <w:sz w:val="24"/>
          <w:szCs w:val="24"/>
          <w:lang w:eastAsia="pl-PL"/>
        </w:rPr>
        <w:t xml:space="preserve">30 dni od dnia ogłoszenia wyników otwartego konkursu ofert. Brak kontaktu ze strony </w:t>
      </w:r>
      <w:r w:rsidR="00EE0A93">
        <w:rPr>
          <w:rFonts w:ascii="Times New Roman" w:eastAsia="Times New Roman" w:hAnsi="Times New Roman" w:cs="Times New Roman"/>
          <w:bCs/>
          <w:sz w:val="24"/>
          <w:szCs w:val="24"/>
          <w:lang w:eastAsia="pl-PL"/>
        </w:rPr>
        <w:t>Ofere</w:t>
      </w:r>
      <w:r w:rsidR="001A699A">
        <w:rPr>
          <w:rFonts w:ascii="Times New Roman" w:eastAsia="Times New Roman" w:hAnsi="Times New Roman" w:cs="Times New Roman"/>
          <w:bCs/>
          <w:sz w:val="24"/>
          <w:szCs w:val="24"/>
          <w:lang w:eastAsia="pl-PL"/>
        </w:rPr>
        <w:t xml:space="preserve">nta w </w:t>
      </w:r>
      <w:r w:rsidRPr="006E54A3">
        <w:rPr>
          <w:rFonts w:ascii="Times New Roman" w:eastAsia="Times New Roman" w:hAnsi="Times New Roman" w:cs="Times New Roman"/>
          <w:bCs/>
          <w:sz w:val="24"/>
          <w:szCs w:val="24"/>
          <w:lang w:eastAsia="pl-PL"/>
        </w:rPr>
        <w:t>ww.</w:t>
      </w:r>
      <w:r w:rsidR="001A699A">
        <w:rPr>
          <w:rFonts w:ascii="Times New Roman" w:eastAsia="Times New Roman" w:hAnsi="Times New Roman" w:cs="Times New Roman"/>
          <w:bCs/>
          <w:sz w:val="24"/>
          <w:szCs w:val="24"/>
          <w:lang w:eastAsia="pl-PL"/>
        </w:rPr>
        <w:t xml:space="preserve"> </w:t>
      </w:r>
      <w:r w:rsidRPr="006E54A3">
        <w:rPr>
          <w:rFonts w:ascii="Times New Roman" w:eastAsia="Times New Roman" w:hAnsi="Times New Roman" w:cs="Times New Roman"/>
          <w:bCs/>
          <w:sz w:val="24"/>
          <w:szCs w:val="24"/>
          <w:lang w:eastAsia="pl-PL"/>
        </w:rPr>
        <w:t xml:space="preserve">terminie może zostać uznany za rezygnację z podpisania umowy. </w:t>
      </w:r>
    </w:p>
    <w:p w:rsidR="00F845DF" w:rsidRPr="006E54A3" w:rsidRDefault="00F845DF" w:rsidP="002D0762">
      <w:pPr>
        <w:pStyle w:val="Akapitzlist"/>
        <w:numPr>
          <w:ilvl w:val="0"/>
          <w:numId w:val="3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w:t>
      </w:r>
      <w:r w:rsidRPr="006E54A3">
        <w:rPr>
          <w:rFonts w:ascii="Times New Roman" w:eastAsia="Times New Roman" w:hAnsi="Times New Roman" w:cs="Times New Roman"/>
          <w:sz w:val="24"/>
          <w:szCs w:val="24"/>
          <w:lang w:eastAsia="pl-PL"/>
        </w:rPr>
        <w:lastRenderedPageBreak/>
        <w:t xml:space="preserve">zleceniodawcy na realizację zadania publicznego. </w:t>
      </w:r>
      <w:r w:rsidRPr="006E54A3">
        <w:rPr>
          <w:rFonts w:ascii="Times New Roman" w:eastAsia="Times New Roman" w:hAnsi="Times New Roman" w:cs="Times New Roman"/>
          <w:b/>
          <w:sz w:val="24"/>
          <w:szCs w:val="24"/>
          <w:lang w:eastAsia="pl-PL"/>
        </w:rPr>
        <w:t>Realizacja zadania publicznego może odbywać się wyłącznie po zawarciu umowy</w:t>
      </w:r>
      <w:r w:rsidRPr="006E54A3">
        <w:rPr>
          <w:rFonts w:ascii="Times New Roman" w:eastAsia="Times New Roman" w:hAnsi="Times New Roman" w:cs="Times New Roman"/>
          <w:sz w:val="24"/>
          <w:szCs w:val="24"/>
          <w:lang w:eastAsia="pl-PL"/>
        </w:rPr>
        <w:t>, która szczegółowo reguluje warunki i sposób realizacji zadania.</w:t>
      </w:r>
    </w:p>
    <w:p w:rsidR="00A467A3" w:rsidRPr="006E54A3" w:rsidRDefault="00F845DF" w:rsidP="009F221D">
      <w:pPr>
        <w:pStyle w:val="Akapitzlist"/>
        <w:numPr>
          <w:ilvl w:val="0"/>
          <w:numId w:val="5"/>
        </w:numPr>
        <w:suppressAutoHyphens/>
        <w:autoSpaceDN w:val="0"/>
        <w:spacing w:after="0" w:line="276" w:lineRule="auto"/>
        <w:ind w:left="567" w:hanging="567"/>
        <w:contextualSpacing w:val="0"/>
        <w:jc w:val="both"/>
        <w:textAlignment w:val="baseline"/>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Zawarcie i zmiana umowy</w:t>
      </w:r>
    </w:p>
    <w:p w:rsidR="00F845DF" w:rsidRPr="006E54A3" w:rsidRDefault="00F845DF" w:rsidP="00F845DF">
      <w:pPr>
        <w:pStyle w:val="Akapitzlist"/>
        <w:numPr>
          <w:ilvl w:val="3"/>
          <w:numId w:val="3"/>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Zawarcie umowy:</w:t>
      </w:r>
    </w:p>
    <w:p w:rsidR="008B2DAF" w:rsidRPr="006E54A3" w:rsidRDefault="008B2DAF" w:rsidP="007260DF">
      <w:pPr>
        <w:pStyle w:val="Tekstpodstawowywcity2"/>
      </w:pPr>
      <w:r w:rsidRPr="006E54A3">
        <w:t xml:space="preserve">Umowa o realizację zadania publicznego zawierana jest po ogłoszeniu wyników </w:t>
      </w:r>
      <w:r w:rsidR="007260DF">
        <w:t>konkursu.</w:t>
      </w:r>
    </w:p>
    <w:p w:rsidR="008B2DAF" w:rsidRPr="006E54A3" w:rsidRDefault="008B2DAF" w:rsidP="008B2DA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u w:val="single"/>
          <w:lang w:eastAsia="pl-PL"/>
        </w:rPr>
      </w:pPr>
      <w:r w:rsidRPr="006E54A3">
        <w:rPr>
          <w:rFonts w:ascii="Times New Roman" w:eastAsia="Times New Roman" w:hAnsi="Times New Roman" w:cs="Times New Roman"/>
          <w:sz w:val="24"/>
          <w:szCs w:val="24"/>
          <w:u w:val="single"/>
          <w:lang w:eastAsia="pl-PL"/>
        </w:rPr>
        <w:t>Dokumenty niezbędne do zawarcia umowy:</w:t>
      </w:r>
    </w:p>
    <w:p w:rsidR="008B2DAF" w:rsidRPr="006E54A3" w:rsidRDefault="008B2DAF" w:rsidP="00F845DF">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wydrukowany i podpisany przez osoby upoważnione do składania oświadczeń woli </w:t>
      </w:r>
      <w:r w:rsidR="00EE0A93">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 xml:space="preserve">w imieniu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 xml:space="preserve">nta oryginał oferty, o którym mowa w rozdziale III pkt </w:t>
      </w:r>
      <w:r w:rsidR="00865D4C" w:rsidRPr="007260DF">
        <w:rPr>
          <w:rFonts w:ascii="Times New Roman" w:eastAsia="Times New Roman" w:hAnsi="Times New Roman" w:cs="Times New Roman"/>
          <w:bCs/>
          <w:sz w:val="24"/>
          <w:szCs w:val="24"/>
          <w:lang w:eastAsia="pl-PL"/>
        </w:rPr>
        <w:t>15</w:t>
      </w:r>
      <w:r w:rsidRPr="007260DF">
        <w:rPr>
          <w:rFonts w:ascii="Times New Roman" w:eastAsia="Times New Roman" w:hAnsi="Times New Roman" w:cs="Times New Roman"/>
          <w:bCs/>
          <w:sz w:val="24"/>
          <w:szCs w:val="24"/>
          <w:lang w:eastAsia="pl-PL"/>
        </w:rPr>
        <w:t xml:space="preserve"> </w:t>
      </w:r>
      <w:r w:rsidR="001A699A" w:rsidRPr="007260DF">
        <w:rPr>
          <w:rFonts w:ascii="Times New Roman" w:eastAsia="Times New Roman" w:hAnsi="Times New Roman" w:cs="Times New Roman"/>
          <w:bCs/>
          <w:sz w:val="24"/>
          <w:szCs w:val="24"/>
          <w:lang w:eastAsia="pl-PL"/>
        </w:rPr>
        <w:t>niniejszego R</w:t>
      </w:r>
      <w:r w:rsidRPr="006E54A3">
        <w:rPr>
          <w:rFonts w:ascii="Times New Roman" w:eastAsia="Times New Roman" w:hAnsi="Times New Roman" w:cs="Times New Roman"/>
          <w:bCs/>
          <w:sz w:val="24"/>
          <w:szCs w:val="24"/>
          <w:lang w:eastAsia="pl-PL"/>
        </w:rPr>
        <w:t xml:space="preserve">egulaminu, a w przypadku gdy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 xml:space="preserve">nt usuwał uchybienia </w:t>
      </w:r>
      <w:r w:rsidR="001F4B3D" w:rsidRPr="006E54A3">
        <w:rPr>
          <w:rFonts w:ascii="Times New Roman" w:eastAsia="Times New Roman" w:hAnsi="Times New Roman" w:cs="Times New Roman"/>
          <w:bCs/>
          <w:sz w:val="24"/>
          <w:szCs w:val="24"/>
          <w:lang w:eastAsia="pl-PL"/>
        </w:rPr>
        <w:t>formalne</w:t>
      </w:r>
      <w:r w:rsidRPr="006E54A3">
        <w:rPr>
          <w:rFonts w:ascii="Times New Roman" w:eastAsia="Times New Roman" w:hAnsi="Times New Roman" w:cs="Times New Roman"/>
          <w:bCs/>
          <w:sz w:val="24"/>
          <w:szCs w:val="24"/>
          <w:lang w:eastAsia="pl-PL"/>
        </w:rPr>
        <w:t xml:space="preserve"> także oryginał oferty z usuniętymi uchybieniami formalnymi,</w:t>
      </w:r>
      <w:r w:rsidR="001F4B3D" w:rsidRPr="006E54A3">
        <w:rPr>
          <w:rFonts w:ascii="Times New Roman" w:eastAsia="Times New Roman" w:hAnsi="Times New Roman" w:cs="Times New Roman"/>
          <w:bCs/>
          <w:sz w:val="24"/>
          <w:szCs w:val="24"/>
          <w:lang w:eastAsia="pl-PL"/>
        </w:rPr>
        <w:t xml:space="preserve"> o którym mowa w rozdziale IV </w:t>
      </w:r>
      <w:r w:rsidR="00313924">
        <w:rPr>
          <w:rFonts w:ascii="Times New Roman" w:eastAsia="Times New Roman" w:hAnsi="Times New Roman" w:cs="Times New Roman"/>
          <w:bCs/>
          <w:sz w:val="24"/>
          <w:szCs w:val="24"/>
          <w:lang w:eastAsia="pl-PL"/>
        </w:rPr>
        <w:br/>
      </w:r>
      <w:r w:rsidR="001F4B3D" w:rsidRPr="006E54A3">
        <w:rPr>
          <w:rFonts w:ascii="Times New Roman" w:eastAsia="Times New Roman" w:hAnsi="Times New Roman" w:cs="Times New Roman"/>
          <w:bCs/>
          <w:sz w:val="24"/>
          <w:szCs w:val="24"/>
          <w:lang w:eastAsia="pl-PL"/>
        </w:rPr>
        <w:t xml:space="preserve">pkt 1 </w:t>
      </w:r>
      <w:r w:rsidR="001A699A" w:rsidRPr="007260DF">
        <w:rPr>
          <w:rFonts w:ascii="Times New Roman" w:eastAsia="Times New Roman" w:hAnsi="Times New Roman" w:cs="Times New Roman"/>
          <w:bCs/>
          <w:sz w:val="24"/>
          <w:szCs w:val="24"/>
          <w:lang w:eastAsia="pl-PL"/>
        </w:rPr>
        <w:t>niniejszego R</w:t>
      </w:r>
      <w:r w:rsidR="001F4B3D" w:rsidRPr="007260DF">
        <w:rPr>
          <w:rFonts w:ascii="Times New Roman" w:eastAsia="Times New Roman" w:hAnsi="Times New Roman" w:cs="Times New Roman"/>
          <w:bCs/>
          <w:sz w:val="24"/>
          <w:szCs w:val="24"/>
          <w:lang w:eastAsia="pl-PL"/>
        </w:rPr>
        <w:t>egulaminu</w:t>
      </w:r>
      <w:r w:rsidR="001F4B3D" w:rsidRPr="006E54A3">
        <w:rPr>
          <w:rFonts w:ascii="Times New Roman" w:eastAsia="Times New Roman" w:hAnsi="Times New Roman" w:cs="Times New Roman"/>
          <w:bCs/>
          <w:sz w:val="24"/>
          <w:szCs w:val="24"/>
          <w:lang w:eastAsia="pl-PL"/>
        </w:rPr>
        <w:t>;</w:t>
      </w:r>
    </w:p>
    <w:p w:rsidR="00F845DF" w:rsidRPr="006E54A3" w:rsidRDefault="001F4B3D" w:rsidP="001F4B3D">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jeśli konieczne - zaktualizowane </w:t>
      </w:r>
      <w:r w:rsidR="00425E8D" w:rsidRPr="006E54A3">
        <w:rPr>
          <w:rFonts w:ascii="Times New Roman" w:eastAsia="Times New Roman" w:hAnsi="Times New Roman" w:cs="Times New Roman"/>
          <w:bCs/>
          <w:sz w:val="24"/>
          <w:szCs w:val="24"/>
          <w:lang w:eastAsia="pl-PL"/>
        </w:rPr>
        <w:t>części</w:t>
      </w:r>
      <w:r w:rsidRPr="006E54A3">
        <w:rPr>
          <w:rFonts w:ascii="Times New Roman" w:eastAsia="Times New Roman" w:hAnsi="Times New Roman" w:cs="Times New Roman"/>
          <w:bCs/>
          <w:sz w:val="24"/>
          <w:szCs w:val="24"/>
          <w:lang w:eastAsia="pl-PL"/>
        </w:rPr>
        <w:t xml:space="preserve"> oferty m.in.:</w:t>
      </w:r>
    </w:p>
    <w:p w:rsidR="00170D76" w:rsidRPr="006E54A3" w:rsidRDefault="00170D76" w:rsidP="00F845DF">
      <w:pPr>
        <w:numPr>
          <w:ilvl w:val="0"/>
          <w:numId w:val="12"/>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zaktualizowany syntetyczny opis zadania,</w:t>
      </w:r>
    </w:p>
    <w:p w:rsidR="00F845DF" w:rsidRPr="006E54A3" w:rsidRDefault="00F845DF" w:rsidP="00F845DF">
      <w:pPr>
        <w:numPr>
          <w:ilvl w:val="0"/>
          <w:numId w:val="12"/>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zaktualizowan</w:t>
      </w:r>
      <w:r w:rsidR="001F4B3D" w:rsidRPr="006E54A3">
        <w:rPr>
          <w:rFonts w:ascii="Times New Roman" w:eastAsia="Times New Roman" w:hAnsi="Times New Roman" w:cs="Times New Roman"/>
          <w:bCs/>
          <w:sz w:val="24"/>
          <w:szCs w:val="24"/>
          <w:lang w:eastAsia="pl-PL"/>
        </w:rPr>
        <w:t>a</w:t>
      </w:r>
      <w:r w:rsidRPr="006E54A3">
        <w:rPr>
          <w:rFonts w:ascii="Times New Roman" w:eastAsia="Times New Roman" w:hAnsi="Times New Roman" w:cs="Times New Roman"/>
          <w:bCs/>
          <w:sz w:val="24"/>
          <w:szCs w:val="24"/>
          <w:lang w:eastAsia="pl-PL"/>
        </w:rPr>
        <w:t xml:space="preserve"> kalkulacj</w:t>
      </w:r>
      <w:r w:rsidR="001F4B3D" w:rsidRPr="006E54A3">
        <w:rPr>
          <w:rFonts w:ascii="Times New Roman" w:eastAsia="Times New Roman" w:hAnsi="Times New Roman" w:cs="Times New Roman"/>
          <w:bCs/>
          <w:sz w:val="24"/>
          <w:szCs w:val="24"/>
          <w:lang w:eastAsia="pl-PL"/>
        </w:rPr>
        <w:t>a</w:t>
      </w:r>
      <w:r w:rsidRPr="006E54A3">
        <w:rPr>
          <w:rFonts w:ascii="Times New Roman" w:eastAsia="Times New Roman" w:hAnsi="Times New Roman" w:cs="Times New Roman"/>
          <w:bCs/>
          <w:sz w:val="24"/>
          <w:szCs w:val="24"/>
          <w:lang w:eastAsia="pl-PL"/>
        </w:rPr>
        <w:t xml:space="preserve"> przewidywanych kosztów realizacji zadania, </w:t>
      </w:r>
    </w:p>
    <w:p w:rsidR="00F845DF" w:rsidRPr="006E54A3" w:rsidRDefault="00F845DF" w:rsidP="00F845DF">
      <w:pPr>
        <w:numPr>
          <w:ilvl w:val="0"/>
          <w:numId w:val="12"/>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zaktualizowany harmonogram działań,</w:t>
      </w:r>
    </w:p>
    <w:p w:rsidR="00F845DF" w:rsidRPr="006E54A3" w:rsidRDefault="00F845DF" w:rsidP="00F845DF">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zaktualizowany opis zakładanych rezultatów realizacji zadania,</w:t>
      </w:r>
    </w:p>
    <w:p w:rsidR="00425E8D" w:rsidRPr="006E54A3" w:rsidRDefault="00F845DF" w:rsidP="00425E8D">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sz w:val="24"/>
          <w:szCs w:val="24"/>
          <w:lang w:eastAsia="pl-PL"/>
        </w:rPr>
        <w:t>warunki służące zapewnieniu dostępności os</w:t>
      </w:r>
      <w:r w:rsidR="001F4B3D" w:rsidRPr="006E54A3">
        <w:rPr>
          <w:rFonts w:ascii="Times New Roman" w:eastAsia="Times New Roman" w:hAnsi="Times New Roman" w:cs="Times New Roman"/>
          <w:sz w:val="24"/>
          <w:szCs w:val="24"/>
          <w:lang w:eastAsia="pl-PL"/>
        </w:rPr>
        <w:t>obom ze szczególnymi potrzebami</w:t>
      </w:r>
      <w:r w:rsidR="00425E8D" w:rsidRPr="006E54A3">
        <w:rPr>
          <w:rFonts w:ascii="Times New Roman" w:eastAsia="Times New Roman" w:hAnsi="Times New Roman" w:cs="Times New Roman"/>
          <w:sz w:val="24"/>
          <w:szCs w:val="24"/>
          <w:lang w:eastAsia="pl-PL"/>
        </w:rPr>
        <w:t>.</w:t>
      </w:r>
    </w:p>
    <w:p w:rsidR="00FD348F" w:rsidRPr="006E54A3" w:rsidRDefault="00425E8D" w:rsidP="001F4B3D">
      <w:pPr>
        <w:pStyle w:val="Akapitzlist"/>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lastRenderedPageBreak/>
        <w:t xml:space="preserve">UWAGA: </w:t>
      </w:r>
      <w:r w:rsidR="00FD348F" w:rsidRPr="006E54A3">
        <w:rPr>
          <w:rFonts w:ascii="Times New Roman" w:eastAsia="Times New Roman" w:hAnsi="Times New Roman" w:cs="Times New Roman"/>
          <w:bCs/>
          <w:sz w:val="24"/>
          <w:szCs w:val="24"/>
          <w:lang w:eastAsia="pl-PL"/>
        </w:rPr>
        <w:t xml:space="preserve">aktualizacja poszczególnych elementów oferty przygotowywana jest </w:t>
      </w:r>
      <w:r w:rsidR="00170D76" w:rsidRPr="006E54A3">
        <w:rPr>
          <w:rFonts w:ascii="Times New Roman" w:eastAsia="Times New Roman" w:hAnsi="Times New Roman" w:cs="Times New Roman"/>
          <w:bCs/>
          <w:sz w:val="24"/>
          <w:szCs w:val="24"/>
          <w:lang w:eastAsia="pl-PL"/>
        </w:rPr>
        <w:t xml:space="preserve">poprzez aktualizację właściwej </w:t>
      </w:r>
      <w:r w:rsidRPr="006E54A3">
        <w:rPr>
          <w:rFonts w:ascii="Times New Roman" w:eastAsia="Times New Roman" w:hAnsi="Times New Roman" w:cs="Times New Roman"/>
          <w:bCs/>
          <w:sz w:val="24"/>
          <w:szCs w:val="24"/>
          <w:lang w:eastAsia="pl-PL"/>
        </w:rPr>
        <w:t>sekcji</w:t>
      </w:r>
      <w:r w:rsidR="00F5625B" w:rsidRPr="006E54A3">
        <w:rPr>
          <w:rFonts w:ascii="Times New Roman" w:eastAsia="Times New Roman" w:hAnsi="Times New Roman" w:cs="Times New Roman"/>
          <w:bCs/>
          <w:sz w:val="24"/>
          <w:szCs w:val="24"/>
          <w:lang w:eastAsia="pl-PL"/>
        </w:rPr>
        <w:t xml:space="preserve"> </w:t>
      </w:r>
      <w:r w:rsidR="00733A3D" w:rsidRPr="006E54A3">
        <w:rPr>
          <w:rFonts w:ascii="Times New Roman" w:eastAsia="Times New Roman" w:hAnsi="Times New Roman" w:cs="Times New Roman"/>
          <w:bCs/>
          <w:sz w:val="24"/>
          <w:szCs w:val="24"/>
          <w:lang w:eastAsia="pl-PL"/>
        </w:rPr>
        <w:t xml:space="preserve"> formularza</w:t>
      </w:r>
      <w:r w:rsidR="00F5625B" w:rsidRPr="006E54A3">
        <w:rPr>
          <w:rFonts w:ascii="Times New Roman" w:eastAsia="Times New Roman" w:hAnsi="Times New Roman" w:cs="Times New Roman"/>
          <w:bCs/>
          <w:sz w:val="24"/>
          <w:szCs w:val="24"/>
          <w:lang w:eastAsia="pl-PL"/>
        </w:rPr>
        <w:t xml:space="preserve"> oferty wygenerowan</w:t>
      </w:r>
      <w:r w:rsidR="00170D76" w:rsidRPr="006E54A3">
        <w:rPr>
          <w:rFonts w:ascii="Times New Roman" w:eastAsia="Times New Roman" w:hAnsi="Times New Roman" w:cs="Times New Roman"/>
          <w:bCs/>
          <w:sz w:val="24"/>
          <w:szCs w:val="24"/>
          <w:lang w:eastAsia="pl-PL"/>
        </w:rPr>
        <w:t>ej</w:t>
      </w:r>
      <w:r w:rsidR="00F5625B" w:rsidRPr="006E54A3">
        <w:rPr>
          <w:rFonts w:ascii="Times New Roman" w:eastAsia="Times New Roman" w:hAnsi="Times New Roman" w:cs="Times New Roman"/>
          <w:bCs/>
          <w:sz w:val="24"/>
          <w:szCs w:val="24"/>
          <w:lang w:eastAsia="pl-PL"/>
        </w:rPr>
        <w:t xml:space="preserve"> </w:t>
      </w:r>
      <w:r w:rsidR="00733A3D" w:rsidRPr="006E54A3">
        <w:rPr>
          <w:rFonts w:ascii="Times New Roman" w:eastAsia="Times New Roman" w:hAnsi="Times New Roman" w:cs="Times New Roman"/>
          <w:bCs/>
          <w:sz w:val="24"/>
          <w:szCs w:val="24"/>
          <w:lang w:eastAsia="pl-PL"/>
        </w:rPr>
        <w:t xml:space="preserve">w </w:t>
      </w:r>
      <w:r w:rsidR="001F4B3D" w:rsidRPr="006E54A3">
        <w:rPr>
          <w:rFonts w:ascii="Times New Roman" w:eastAsia="Times New Roman" w:hAnsi="Times New Roman" w:cs="Times New Roman"/>
          <w:bCs/>
          <w:sz w:val="24"/>
          <w:szCs w:val="24"/>
          <w:lang w:eastAsia="pl-PL"/>
        </w:rPr>
        <w:t>serwisie</w:t>
      </w:r>
      <w:r w:rsidR="00865D4C">
        <w:rPr>
          <w:rFonts w:ascii="Times New Roman" w:eastAsia="Times New Roman" w:hAnsi="Times New Roman" w:cs="Times New Roman"/>
          <w:bCs/>
          <w:sz w:val="24"/>
          <w:szCs w:val="24"/>
          <w:lang w:eastAsia="pl-PL"/>
        </w:rPr>
        <w:t xml:space="preserve"> Witkac.</w:t>
      </w:r>
      <w:r w:rsidR="00865D4C" w:rsidRPr="007260DF">
        <w:rPr>
          <w:rFonts w:ascii="Times New Roman" w:eastAsia="Times New Roman" w:hAnsi="Times New Roman" w:cs="Times New Roman"/>
          <w:bCs/>
          <w:sz w:val="24"/>
          <w:szCs w:val="24"/>
          <w:lang w:eastAsia="pl-PL"/>
        </w:rPr>
        <w:t>pl</w:t>
      </w:r>
      <w:r w:rsidR="00D12009" w:rsidRPr="007260DF">
        <w:rPr>
          <w:rFonts w:ascii="Times New Roman" w:eastAsia="Times New Roman" w:hAnsi="Times New Roman" w:cs="Times New Roman"/>
          <w:bCs/>
          <w:sz w:val="24"/>
          <w:szCs w:val="24"/>
          <w:lang w:eastAsia="pl-PL"/>
        </w:rPr>
        <w:t>;</w:t>
      </w:r>
      <w:r w:rsidR="00733A3D" w:rsidRPr="007260DF">
        <w:rPr>
          <w:rFonts w:ascii="Times New Roman" w:eastAsia="Times New Roman" w:hAnsi="Times New Roman" w:cs="Times New Roman"/>
          <w:bCs/>
          <w:sz w:val="24"/>
          <w:szCs w:val="24"/>
          <w:lang w:eastAsia="pl-PL"/>
        </w:rPr>
        <w:t xml:space="preserve"> </w:t>
      </w:r>
    </w:p>
    <w:p w:rsidR="005367A9" w:rsidRPr="006E54A3" w:rsidRDefault="00865D4C" w:rsidP="005367A9">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7260DF">
        <w:rPr>
          <w:rFonts w:ascii="Times New Roman" w:eastAsia="Times New Roman" w:hAnsi="Times New Roman" w:cs="Times New Roman"/>
          <w:bCs/>
          <w:sz w:val="24"/>
          <w:szCs w:val="24"/>
          <w:lang w:eastAsia="pl-PL"/>
        </w:rPr>
        <w:t xml:space="preserve">potwierdzona za zgodność z oryginałem </w:t>
      </w:r>
      <w:r w:rsidR="005367A9" w:rsidRPr="006E54A3">
        <w:rPr>
          <w:rFonts w:ascii="Times New Roman" w:eastAsia="Times New Roman" w:hAnsi="Times New Roman" w:cs="Times New Roman"/>
          <w:bCs/>
          <w:sz w:val="24"/>
          <w:szCs w:val="24"/>
          <w:lang w:eastAsia="pl-PL"/>
        </w:rPr>
        <w:t xml:space="preserve">kopia umowy pomiędzy </w:t>
      </w:r>
      <w:r w:rsidR="00EE0A93">
        <w:rPr>
          <w:rFonts w:ascii="Times New Roman" w:eastAsia="Times New Roman" w:hAnsi="Times New Roman" w:cs="Times New Roman"/>
          <w:bCs/>
          <w:sz w:val="24"/>
          <w:szCs w:val="24"/>
          <w:lang w:eastAsia="pl-PL"/>
        </w:rPr>
        <w:t>Ofere</w:t>
      </w:r>
      <w:r w:rsidR="005367A9" w:rsidRPr="006E54A3">
        <w:rPr>
          <w:rFonts w:ascii="Times New Roman" w:eastAsia="Times New Roman" w:hAnsi="Times New Roman" w:cs="Times New Roman"/>
          <w:bCs/>
          <w:sz w:val="24"/>
          <w:szCs w:val="24"/>
          <w:lang w:eastAsia="pl-PL"/>
        </w:rPr>
        <w:t xml:space="preserve">ntami </w:t>
      </w:r>
      <w:r>
        <w:rPr>
          <w:rFonts w:ascii="Times New Roman" w:eastAsia="Times New Roman" w:hAnsi="Times New Roman" w:cs="Times New Roman"/>
          <w:bCs/>
          <w:sz w:val="24"/>
          <w:szCs w:val="24"/>
          <w:lang w:eastAsia="pl-PL"/>
        </w:rPr>
        <w:br/>
      </w:r>
      <w:r w:rsidR="005367A9" w:rsidRPr="006E54A3">
        <w:rPr>
          <w:rFonts w:ascii="Times New Roman" w:eastAsia="Times New Roman" w:hAnsi="Times New Roman" w:cs="Times New Roman"/>
          <w:bCs/>
          <w:sz w:val="24"/>
          <w:szCs w:val="24"/>
          <w:lang w:eastAsia="pl-PL"/>
        </w:rPr>
        <w:t>– w prz</w:t>
      </w:r>
      <w:r w:rsidR="008B1469">
        <w:rPr>
          <w:rFonts w:ascii="Times New Roman" w:eastAsia="Times New Roman" w:hAnsi="Times New Roman" w:cs="Times New Roman"/>
          <w:bCs/>
          <w:sz w:val="24"/>
          <w:szCs w:val="24"/>
          <w:lang w:eastAsia="pl-PL"/>
        </w:rPr>
        <w:t>ypadku złożenia oferty wspólnej;</w:t>
      </w:r>
    </w:p>
    <w:p w:rsidR="005367A9" w:rsidRPr="006E54A3" w:rsidRDefault="005367A9" w:rsidP="005367A9">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potwierdzona za zgodność z oryginałem kopia (wydruk) aktualnego odpisu </w:t>
      </w:r>
      <w:r w:rsidR="00313924">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 xml:space="preserve">z Krajowego Rejestru Sądowego, innego właściwego rejestru lub ewidencji, </w:t>
      </w:r>
      <w:r w:rsidR="00313924">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nta</w:t>
      </w:r>
      <w:r w:rsidR="007260DF">
        <w:rPr>
          <w:rFonts w:ascii="Times New Roman" w:eastAsia="Times New Roman" w:hAnsi="Times New Roman" w:cs="Times New Roman"/>
          <w:bCs/>
          <w:sz w:val="24"/>
          <w:szCs w:val="24"/>
          <w:lang w:eastAsia="pl-PL"/>
        </w:rPr>
        <w:t xml:space="preserve"> </w:t>
      </w:r>
      <w:r w:rsidR="007260DF">
        <w:rPr>
          <w:rFonts w:ascii="Times New Roman" w:eastAsia="Times New Roman" w:hAnsi="Times New Roman" w:cs="Times New Roman"/>
          <w:bCs/>
          <w:sz w:val="24"/>
          <w:szCs w:val="24"/>
          <w:lang w:eastAsia="pl-PL"/>
        </w:rPr>
        <w:br/>
      </w:r>
      <w:r w:rsidR="001A699A">
        <w:rPr>
          <w:rFonts w:ascii="Times New Roman" w:eastAsia="Times New Roman" w:hAnsi="Times New Roman" w:cs="Times New Roman"/>
          <w:bCs/>
          <w:sz w:val="24"/>
          <w:szCs w:val="24"/>
          <w:lang w:eastAsia="pl-PL"/>
        </w:rPr>
        <w:t>(np. pełnomocnictwo).</w:t>
      </w:r>
    </w:p>
    <w:p w:rsidR="00F845DF" w:rsidRPr="006E54A3" w:rsidRDefault="005367A9" w:rsidP="009F221D">
      <w:pPr>
        <w:spacing w:before="120" w:after="120" w:line="276" w:lineRule="auto"/>
        <w:ind w:left="56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U</w:t>
      </w:r>
      <w:r w:rsidR="00F845DF" w:rsidRPr="006E54A3">
        <w:rPr>
          <w:rFonts w:ascii="Times New Roman" w:eastAsia="Times New Roman" w:hAnsi="Times New Roman" w:cs="Times New Roman"/>
          <w:bCs/>
          <w:sz w:val="24"/>
          <w:szCs w:val="24"/>
          <w:lang w:eastAsia="pl-PL"/>
        </w:rPr>
        <w:t xml:space="preserve">mowa ze strony </w:t>
      </w:r>
      <w:r w:rsidR="00EE0A93">
        <w:rPr>
          <w:rFonts w:ascii="Times New Roman" w:eastAsia="Times New Roman" w:hAnsi="Times New Roman" w:cs="Times New Roman"/>
          <w:bCs/>
          <w:sz w:val="24"/>
          <w:szCs w:val="24"/>
          <w:lang w:eastAsia="pl-PL"/>
        </w:rPr>
        <w:t>Ofere</w:t>
      </w:r>
      <w:r w:rsidR="00F845DF" w:rsidRPr="006E54A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6E54A3">
        <w:rPr>
          <w:rFonts w:ascii="Times New Roman" w:hAnsi="Times New Roman" w:cs="Times New Roman"/>
          <w:sz w:val="24"/>
          <w:szCs w:val="24"/>
        </w:rPr>
        <w:t>składania ośw</w:t>
      </w:r>
      <w:r w:rsidR="00D12009" w:rsidRPr="006E54A3">
        <w:rPr>
          <w:rFonts w:ascii="Times New Roman" w:hAnsi="Times New Roman" w:cs="Times New Roman"/>
          <w:sz w:val="24"/>
          <w:szCs w:val="24"/>
        </w:rPr>
        <w:t xml:space="preserve">iadczeń woli </w:t>
      </w:r>
      <w:r w:rsidR="008B1469">
        <w:rPr>
          <w:rFonts w:ascii="Times New Roman" w:hAnsi="Times New Roman" w:cs="Times New Roman"/>
          <w:sz w:val="24"/>
          <w:szCs w:val="24"/>
        </w:rPr>
        <w:br/>
      </w:r>
      <w:r w:rsidR="00D12009" w:rsidRPr="006E54A3">
        <w:rPr>
          <w:rFonts w:ascii="Times New Roman" w:hAnsi="Times New Roman" w:cs="Times New Roman"/>
          <w:sz w:val="24"/>
          <w:szCs w:val="24"/>
        </w:rPr>
        <w:t xml:space="preserve">w imieniu </w:t>
      </w:r>
      <w:r w:rsidR="00EE0A93">
        <w:rPr>
          <w:rFonts w:ascii="Times New Roman" w:hAnsi="Times New Roman" w:cs="Times New Roman"/>
          <w:sz w:val="24"/>
          <w:szCs w:val="24"/>
        </w:rPr>
        <w:t>Ofere</w:t>
      </w:r>
      <w:r w:rsidR="00D12009" w:rsidRPr="006E54A3">
        <w:rPr>
          <w:rFonts w:ascii="Times New Roman" w:hAnsi="Times New Roman" w:cs="Times New Roman"/>
          <w:sz w:val="24"/>
          <w:szCs w:val="24"/>
        </w:rPr>
        <w:t xml:space="preserve">nta. </w:t>
      </w:r>
      <w:r w:rsidR="00F845DF" w:rsidRPr="006E54A3">
        <w:rPr>
          <w:rFonts w:ascii="Times New Roman" w:eastAsia="Times New Roman" w:hAnsi="Times New Roman" w:cs="Times New Roman"/>
          <w:bCs/>
          <w:sz w:val="24"/>
          <w:szCs w:val="24"/>
          <w:lang w:eastAsia="pl-PL"/>
        </w:rPr>
        <w:t>W</w:t>
      </w:r>
      <w:r w:rsidR="004C3761">
        <w:rPr>
          <w:rFonts w:ascii="Times New Roman" w:eastAsia="Times New Roman" w:hAnsi="Times New Roman" w:cs="Times New Roman"/>
          <w:bCs/>
          <w:sz w:val="24"/>
          <w:szCs w:val="24"/>
          <w:lang w:eastAsia="pl-PL"/>
        </w:rPr>
        <w:t xml:space="preserve"> </w:t>
      </w:r>
      <w:r w:rsidR="00F845DF" w:rsidRPr="006E54A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6E54A3">
        <w:rPr>
          <w:rFonts w:ascii="Times New Roman" w:eastAsia="Times New Roman" w:hAnsi="Times New Roman" w:cs="Times New Roman"/>
          <w:bCs/>
          <w:sz w:val="24"/>
          <w:szCs w:val="24"/>
          <w:lang w:eastAsia="pl-PL"/>
        </w:rPr>
        <w:t>samości. Z</w:t>
      </w:r>
      <w:r w:rsidR="00F845DF" w:rsidRPr="006E54A3">
        <w:rPr>
          <w:rFonts w:ascii="Times New Roman" w:eastAsia="Times New Roman" w:hAnsi="Times New Roman" w:cs="Times New Roman"/>
          <w:bCs/>
          <w:sz w:val="24"/>
          <w:szCs w:val="24"/>
          <w:lang w:eastAsia="pl-PL"/>
        </w:rPr>
        <w:t xml:space="preserve">a datę zawarcia umowy uważa się datę złożenia </w:t>
      </w:r>
      <w:r w:rsidR="00F845DF" w:rsidRPr="006E54A3">
        <w:rPr>
          <w:rFonts w:ascii="Times New Roman" w:eastAsia="Times New Roman" w:hAnsi="Times New Roman" w:cs="Times New Roman"/>
          <w:bCs/>
          <w:sz w:val="24"/>
          <w:szCs w:val="24"/>
          <w:lang w:eastAsia="pl-PL"/>
        </w:rPr>
        <w:lastRenderedPageBreak/>
        <w:t>ostatniego podpisu przez osobę upoważnioną do reprezentowania stron</w:t>
      </w:r>
      <w:r w:rsidR="00D12009" w:rsidRPr="006E54A3">
        <w:rPr>
          <w:rFonts w:ascii="Times New Roman" w:eastAsia="Times New Roman" w:hAnsi="Times New Roman" w:cs="Times New Roman"/>
          <w:bCs/>
          <w:sz w:val="24"/>
          <w:szCs w:val="24"/>
          <w:lang w:eastAsia="pl-PL"/>
        </w:rPr>
        <w:t>.</w:t>
      </w:r>
    </w:p>
    <w:p w:rsidR="00F845DF" w:rsidRPr="006E54A3" w:rsidRDefault="009F221D" w:rsidP="009F221D">
      <w:pPr>
        <w:spacing w:before="120" w:after="120" w:line="276" w:lineRule="auto"/>
        <w:ind w:left="567"/>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w:t>
      </w:r>
      <w:r w:rsidR="00F845DF" w:rsidRPr="006E54A3">
        <w:rPr>
          <w:rFonts w:ascii="Times New Roman" w:eastAsia="Times New Roman" w:hAnsi="Times New Roman" w:cs="Times New Roman"/>
          <w:bCs/>
          <w:sz w:val="24"/>
          <w:szCs w:val="24"/>
          <w:lang w:eastAsia="pl-PL"/>
        </w:rPr>
        <w:t xml:space="preserve"> uzasadnionych przypadkach, w tym związanych z obostrzeniami epidemiologicznymi, umowa (trzy egzemplarze) może zostać przesłana do zleceniobiorcy za poś</w:t>
      </w:r>
      <w:r w:rsidR="001A699A">
        <w:rPr>
          <w:rFonts w:ascii="Times New Roman" w:eastAsia="Times New Roman" w:hAnsi="Times New Roman" w:cs="Times New Roman"/>
          <w:bCs/>
          <w:sz w:val="24"/>
          <w:szCs w:val="24"/>
          <w:lang w:eastAsia="pl-PL"/>
        </w:rPr>
        <w:t>rednictwem operatora pocztowego</w:t>
      </w:r>
      <w:r w:rsidR="001A699A" w:rsidRPr="007260DF">
        <w:rPr>
          <w:rFonts w:ascii="Times New Roman" w:eastAsia="Times New Roman" w:hAnsi="Times New Roman" w:cs="Times New Roman"/>
          <w:bCs/>
          <w:sz w:val="24"/>
          <w:szCs w:val="24"/>
          <w:lang w:eastAsia="pl-PL"/>
        </w:rPr>
        <w:t>. Z</w:t>
      </w:r>
      <w:r w:rsidR="00F845DF" w:rsidRPr="006E54A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6E54A3">
        <w:rPr>
          <w:rFonts w:ascii="Times New Roman" w:eastAsia="Times New Roman" w:hAnsi="Times New Roman" w:cs="Times New Roman"/>
          <w:bCs/>
          <w:sz w:val="24"/>
          <w:szCs w:val="24"/>
          <w:lang w:eastAsia="pl-PL"/>
        </w:rPr>
        <w:t xml:space="preserve"> umowy </w:t>
      </w:r>
      <w:r w:rsidR="008B1469">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do zleceniodawcy.</w:t>
      </w:r>
    </w:p>
    <w:p w:rsidR="00F845DF" w:rsidRPr="006E54A3" w:rsidRDefault="009F221D" w:rsidP="009F221D">
      <w:pPr>
        <w:spacing w:before="120" w:after="120" w:line="276" w:lineRule="auto"/>
        <w:ind w:left="567"/>
        <w:jc w:val="both"/>
        <w:rPr>
          <w:rFonts w:ascii="Times New Roman" w:eastAsia="Times New Roman" w:hAnsi="Times New Roman" w:cs="Times New Roman"/>
          <w:b/>
          <w:bCs/>
          <w:sz w:val="24"/>
          <w:szCs w:val="24"/>
          <w:u w:val="single"/>
          <w:lang w:eastAsia="pl-PL"/>
        </w:rPr>
      </w:pPr>
      <w:r w:rsidRPr="006E54A3">
        <w:rPr>
          <w:rFonts w:ascii="Times New Roman" w:eastAsia="Times New Roman" w:hAnsi="Times New Roman" w:cs="Times New Roman"/>
          <w:b/>
          <w:bCs/>
          <w:sz w:val="24"/>
          <w:szCs w:val="24"/>
          <w:u w:val="single"/>
          <w:lang w:eastAsia="pl-PL"/>
        </w:rPr>
        <w:t>U</w:t>
      </w:r>
      <w:r w:rsidR="00F845DF" w:rsidRPr="006E54A3">
        <w:rPr>
          <w:rFonts w:ascii="Times New Roman" w:eastAsia="Times New Roman" w:hAnsi="Times New Roman" w:cs="Times New Roman"/>
          <w:b/>
          <w:bCs/>
          <w:sz w:val="24"/>
          <w:szCs w:val="24"/>
          <w:u w:val="single"/>
          <w:lang w:eastAsia="pl-PL"/>
        </w:rPr>
        <w:t xml:space="preserve">mowa nie zostanie podpisana z </w:t>
      </w:r>
      <w:r w:rsidR="00EE0A93">
        <w:rPr>
          <w:rFonts w:ascii="Times New Roman" w:eastAsia="Times New Roman" w:hAnsi="Times New Roman" w:cs="Times New Roman"/>
          <w:b/>
          <w:bCs/>
          <w:sz w:val="24"/>
          <w:szCs w:val="24"/>
          <w:u w:val="single"/>
          <w:lang w:eastAsia="pl-PL"/>
        </w:rPr>
        <w:t>Ofere</w:t>
      </w:r>
      <w:r w:rsidR="00F845DF" w:rsidRPr="006E54A3">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6E54A3" w:rsidRDefault="00EE0A93" w:rsidP="009F221D">
      <w:pPr>
        <w:numPr>
          <w:ilvl w:val="0"/>
          <w:numId w:val="45"/>
        </w:numPr>
        <w:suppressAutoHyphens/>
        <w:autoSpaceDN w:val="0"/>
        <w:spacing w:after="0" w:line="276" w:lineRule="auto"/>
        <w:ind w:left="851" w:hanging="284"/>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Ofere</w:t>
      </w:r>
      <w:r w:rsidR="00F845DF" w:rsidRPr="006E54A3">
        <w:rPr>
          <w:rFonts w:ascii="Times New Roman" w:eastAsia="Times New Roman" w:hAnsi="Times New Roman" w:cs="Times New Roman"/>
          <w:bCs/>
          <w:sz w:val="24"/>
          <w:szCs w:val="24"/>
          <w:lang w:eastAsia="pl-PL"/>
        </w:rPr>
        <w:t>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w:t>
      </w:r>
      <w:r w:rsidR="009F221D" w:rsidRPr="006E54A3">
        <w:rPr>
          <w:rFonts w:ascii="Times New Roman" w:eastAsia="Times New Roman" w:hAnsi="Times New Roman" w:cs="Times New Roman"/>
          <w:bCs/>
          <w:sz w:val="24"/>
          <w:szCs w:val="24"/>
          <w:lang w:eastAsia="pl-PL"/>
        </w:rPr>
        <w:t>nął już termin na jego złożenie;</w:t>
      </w:r>
    </w:p>
    <w:p w:rsidR="009F221D" w:rsidRPr="006E54A3" w:rsidRDefault="00F845DF" w:rsidP="009F221D">
      <w:pPr>
        <w:numPr>
          <w:ilvl w:val="0"/>
          <w:numId w:val="45"/>
        </w:numPr>
        <w:suppressAutoHyphens/>
        <w:autoSpaceDN w:val="0"/>
        <w:spacing w:after="0" w:line="276" w:lineRule="auto"/>
        <w:ind w:left="851" w:hanging="284"/>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w stosunku do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6E54A3">
        <w:rPr>
          <w:rFonts w:ascii="Times New Roman" w:eastAsia="Times New Roman" w:hAnsi="Times New Roman" w:cs="Times New Roman"/>
          <w:bCs/>
          <w:sz w:val="24"/>
          <w:szCs w:val="24"/>
          <w:lang w:eastAsia="pl-PL"/>
        </w:rPr>
        <w:t>ej do zwrotu do budżetu państwa;</w:t>
      </w:r>
    </w:p>
    <w:p w:rsidR="009F221D" w:rsidRPr="006E54A3" w:rsidRDefault="00F845DF" w:rsidP="009F221D">
      <w:pPr>
        <w:numPr>
          <w:ilvl w:val="0"/>
          <w:numId w:val="45"/>
        </w:numPr>
        <w:suppressAutoHyphens/>
        <w:autoSpaceDN w:val="0"/>
        <w:spacing w:after="0" w:line="276" w:lineRule="auto"/>
        <w:ind w:left="851" w:hanging="284"/>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w:t>
      </w:r>
      <w:r w:rsidRPr="006E54A3">
        <w:rPr>
          <w:rFonts w:ascii="Times New Roman" w:eastAsia="Times New Roman" w:hAnsi="Times New Roman" w:cs="Times New Roman"/>
          <w:bCs/>
          <w:sz w:val="24"/>
          <w:szCs w:val="24"/>
          <w:lang w:eastAsia="pl-PL"/>
        </w:rPr>
        <w:lastRenderedPageBreak/>
        <w:t xml:space="preserve">nienależnie stała się ostateczna, a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nt nie uiścił należności z niej wynika</w:t>
      </w:r>
      <w:r w:rsidR="009F221D" w:rsidRPr="006E54A3">
        <w:rPr>
          <w:rFonts w:ascii="Times New Roman" w:eastAsia="Times New Roman" w:hAnsi="Times New Roman" w:cs="Times New Roman"/>
          <w:bCs/>
          <w:sz w:val="24"/>
          <w:szCs w:val="24"/>
          <w:lang w:eastAsia="pl-PL"/>
        </w:rPr>
        <w:t>jących względem budżetu państwa;</w:t>
      </w:r>
    </w:p>
    <w:p w:rsidR="00F845DF" w:rsidRPr="006E54A3" w:rsidRDefault="00F845DF" w:rsidP="009F221D">
      <w:pPr>
        <w:numPr>
          <w:ilvl w:val="0"/>
          <w:numId w:val="45"/>
        </w:numPr>
        <w:suppressAutoHyphens/>
        <w:autoSpaceDN w:val="0"/>
        <w:spacing w:after="0" w:line="276" w:lineRule="auto"/>
        <w:ind w:left="851" w:hanging="284"/>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toczy się postępowanie egzekucyjne przeciwko </w:t>
      </w:r>
      <w:r w:rsidR="00EE0A93">
        <w:rPr>
          <w:rFonts w:ascii="Times New Roman" w:eastAsia="Times New Roman" w:hAnsi="Times New Roman" w:cs="Times New Roman"/>
          <w:bCs/>
          <w:sz w:val="24"/>
          <w:szCs w:val="24"/>
          <w:lang w:eastAsia="pl-PL"/>
        </w:rPr>
        <w:t>Ofere</w:t>
      </w:r>
      <w:r w:rsidRPr="006E54A3">
        <w:rPr>
          <w:rFonts w:ascii="Times New Roman" w:eastAsia="Times New Roman" w:hAnsi="Times New Roman" w:cs="Times New Roman"/>
          <w:bCs/>
          <w:sz w:val="24"/>
          <w:szCs w:val="24"/>
          <w:lang w:eastAsia="pl-PL"/>
        </w:rPr>
        <w:t>ntowi, co mogłoby spowodować zajęcie dotacj</w:t>
      </w:r>
      <w:r w:rsidR="009F221D" w:rsidRPr="006E54A3">
        <w:rPr>
          <w:rFonts w:ascii="Times New Roman" w:eastAsia="Times New Roman" w:hAnsi="Times New Roman" w:cs="Times New Roman"/>
          <w:bCs/>
          <w:sz w:val="24"/>
          <w:szCs w:val="24"/>
          <w:lang w:eastAsia="pl-PL"/>
        </w:rPr>
        <w:t xml:space="preserve">i na poczet zobowiązań </w:t>
      </w:r>
      <w:r w:rsidR="00EE0A93">
        <w:rPr>
          <w:rFonts w:ascii="Times New Roman" w:eastAsia="Times New Roman" w:hAnsi="Times New Roman" w:cs="Times New Roman"/>
          <w:bCs/>
          <w:sz w:val="24"/>
          <w:szCs w:val="24"/>
          <w:lang w:eastAsia="pl-PL"/>
        </w:rPr>
        <w:t>Ofere</w:t>
      </w:r>
      <w:r w:rsidR="009F221D" w:rsidRPr="006E54A3">
        <w:rPr>
          <w:rFonts w:ascii="Times New Roman" w:eastAsia="Times New Roman" w:hAnsi="Times New Roman" w:cs="Times New Roman"/>
          <w:bCs/>
          <w:sz w:val="24"/>
          <w:szCs w:val="24"/>
          <w:lang w:eastAsia="pl-PL"/>
        </w:rPr>
        <w:t>nta.</w:t>
      </w:r>
    </w:p>
    <w:p w:rsidR="009F221D" w:rsidRPr="006E54A3" w:rsidRDefault="009F221D" w:rsidP="009F221D">
      <w:pPr>
        <w:pStyle w:val="Akapitzlist"/>
        <w:spacing w:before="120" w:after="120" w:line="276" w:lineRule="auto"/>
        <w:ind w:left="567"/>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P</w:t>
      </w:r>
      <w:r w:rsidR="00F845DF" w:rsidRPr="006E54A3">
        <w:rPr>
          <w:rFonts w:ascii="Times New Roman" w:eastAsia="Times New Roman" w:hAnsi="Times New Roman" w:cs="Times New Roman"/>
          <w:bCs/>
          <w:sz w:val="24"/>
          <w:szCs w:val="24"/>
          <w:lang w:eastAsia="pl-PL"/>
        </w:rPr>
        <w:t xml:space="preserve">odpisanie umowy oznacza, że oferta, umowa i pozostałe dokumenty stają się informacją publiczną w rozumieniu art. 2 ust. 1 ustawy z dnia 6 września 2001 r. </w:t>
      </w:r>
      <w:r w:rsidR="00F845DF" w:rsidRPr="006E54A3">
        <w:rPr>
          <w:rFonts w:ascii="Times New Roman" w:eastAsia="Times New Roman" w:hAnsi="Times New Roman" w:cs="Times New Roman"/>
          <w:bCs/>
          <w:i/>
          <w:sz w:val="24"/>
          <w:szCs w:val="24"/>
          <w:lang w:eastAsia="pl-PL"/>
        </w:rPr>
        <w:t>o</w:t>
      </w:r>
      <w:r w:rsidR="004C3761">
        <w:rPr>
          <w:rFonts w:ascii="Times New Roman" w:eastAsia="Times New Roman" w:hAnsi="Times New Roman" w:cs="Times New Roman"/>
          <w:bCs/>
          <w:i/>
          <w:sz w:val="24"/>
          <w:szCs w:val="24"/>
          <w:lang w:eastAsia="pl-PL"/>
        </w:rPr>
        <w:t xml:space="preserve"> </w:t>
      </w:r>
      <w:r w:rsidR="00F845DF" w:rsidRPr="006E54A3">
        <w:rPr>
          <w:rFonts w:ascii="Times New Roman" w:eastAsia="Times New Roman" w:hAnsi="Times New Roman" w:cs="Times New Roman"/>
          <w:bCs/>
          <w:i/>
          <w:sz w:val="24"/>
          <w:szCs w:val="24"/>
          <w:lang w:eastAsia="pl-PL"/>
        </w:rPr>
        <w:t xml:space="preserve">dostępie </w:t>
      </w:r>
      <w:r w:rsidR="008B1469">
        <w:rPr>
          <w:rFonts w:ascii="Times New Roman" w:eastAsia="Times New Roman" w:hAnsi="Times New Roman" w:cs="Times New Roman"/>
          <w:bCs/>
          <w:i/>
          <w:sz w:val="24"/>
          <w:szCs w:val="24"/>
          <w:lang w:eastAsia="pl-PL"/>
        </w:rPr>
        <w:br/>
      </w:r>
      <w:r w:rsidR="00F845DF" w:rsidRPr="006E54A3">
        <w:rPr>
          <w:rFonts w:ascii="Times New Roman" w:eastAsia="Times New Roman" w:hAnsi="Times New Roman" w:cs="Times New Roman"/>
          <w:bCs/>
          <w:i/>
          <w:sz w:val="24"/>
          <w:szCs w:val="24"/>
          <w:lang w:eastAsia="pl-PL"/>
        </w:rPr>
        <w:t>do informacji publicznej</w:t>
      </w:r>
      <w:r w:rsidR="00F845DF" w:rsidRPr="006E54A3">
        <w:rPr>
          <w:rFonts w:ascii="Times New Roman" w:eastAsia="Times New Roman" w:hAnsi="Times New Roman" w:cs="Times New Roman"/>
          <w:bCs/>
          <w:sz w:val="24"/>
          <w:szCs w:val="24"/>
          <w:lang w:eastAsia="pl-PL"/>
        </w:rPr>
        <w:t xml:space="preserve"> (Dz. U. z 2022 r. poz. 902), z</w:t>
      </w:r>
      <w:r w:rsidR="004C3761">
        <w:rPr>
          <w:rFonts w:ascii="Times New Roman" w:eastAsia="Times New Roman" w:hAnsi="Times New Roman" w:cs="Times New Roman"/>
          <w:bCs/>
          <w:sz w:val="24"/>
          <w:szCs w:val="24"/>
          <w:lang w:eastAsia="pl-PL"/>
        </w:rPr>
        <w:t xml:space="preserve"> </w:t>
      </w:r>
      <w:r w:rsidR="00F845DF" w:rsidRPr="006E54A3">
        <w:rPr>
          <w:rFonts w:ascii="Times New Roman" w:eastAsia="Times New Roman" w:hAnsi="Times New Roman" w:cs="Times New Roman"/>
          <w:bCs/>
          <w:sz w:val="24"/>
          <w:szCs w:val="24"/>
          <w:lang w:eastAsia="pl-PL"/>
        </w:rPr>
        <w:t>zastrzeżeniem wynika</w:t>
      </w:r>
      <w:r w:rsidRPr="006E54A3">
        <w:rPr>
          <w:rFonts w:ascii="Times New Roman" w:eastAsia="Times New Roman" w:hAnsi="Times New Roman" w:cs="Times New Roman"/>
          <w:bCs/>
          <w:sz w:val="24"/>
          <w:szCs w:val="24"/>
          <w:lang w:eastAsia="pl-PL"/>
        </w:rPr>
        <w:t xml:space="preserve">jącym </w:t>
      </w:r>
      <w:r w:rsidR="007D39A4">
        <w:rPr>
          <w:rFonts w:ascii="Times New Roman" w:eastAsia="Times New Roman" w:hAnsi="Times New Roman" w:cs="Times New Roman"/>
          <w:bCs/>
          <w:sz w:val="24"/>
          <w:szCs w:val="24"/>
          <w:lang w:eastAsia="pl-PL"/>
        </w:rPr>
        <w:br/>
      </w:r>
      <w:r w:rsidRPr="007260DF">
        <w:rPr>
          <w:rFonts w:ascii="Times New Roman" w:eastAsia="Times New Roman" w:hAnsi="Times New Roman" w:cs="Times New Roman"/>
          <w:bCs/>
          <w:sz w:val="24"/>
          <w:szCs w:val="24"/>
          <w:lang w:eastAsia="pl-PL"/>
        </w:rPr>
        <w:t>z art. 5 ust</w:t>
      </w:r>
      <w:r w:rsidR="007D39A4" w:rsidRPr="007260DF">
        <w:rPr>
          <w:rFonts w:ascii="Times New Roman" w:eastAsia="Times New Roman" w:hAnsi="Times New Roman" w:cs="Times New Roman"/>
          <w:bCs/>
          <w:sz w:val="24"/>
          <w:szCs w:val="24"/>
          <w:lang w:eastAsia="pl-PL"/>
        </w:rPr>
        <w:t>.</w:t>
      </w:r>
      <w:r w:rsidRPr="007260DF">
        <w:rPr>
          <w:rFonts w:ascii="Times New Roman" w:eastAsia="Times New Roman" w:hAnsi="Times New Roman" w:cs="Times New Roman"/>
          <w:bCs/>
          <w:sz w:val="24"/>
          <w:szCs w:val="24"/>
          <w:lang w:eastAsia="pl-PL"/>
        </w:rPr>
        <w:t xml:space="preserve"> </w:t>
      </w:r>
      <w:r w:rsidRPr="006E54A3">
        <w:rPr>
          <w:rFonts w:ascii="Times New Roman" w:eastAsia="Times New Roman" w:hAnsi="Times New Roman" w:cs="Times New Roman"/>
          <w:bCs/>
          <w:sz w:val="24"/>
          <w:szCs w:val="24"/>
          <w:lang w:eastAsia="pl-PL"/>
        </w:rPr>
        <w:t>2 ww. ustawy.</w:t>
      </w:r>
    </w:p>
    <w:p w:rsidR="00F845DF" w:rsidRPr="006E54A3" w:rsidRDefault="009F221D" w:rsidP="009F221D">
      <w:pPr>
        <w:pStyle w:val="Akapitzlist"/>
        <w:spacing w:before="120" w:after="120" w:line="276" w:lineRule="auto"/>
        <w:ind w:left="567"/>
        <w:contextualSpacing w:val="0"/>
        <w:jc w:val="both"/>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sz w:val="24"/>
          <w:szCs w:val="24"/>
          <w:lang w:eastAsia="pl-PL"/>
        </w:rPr>
        <w:t>Z</w:t>
      </w:r>
      <w:r w:rsidR="00F845DF" w:rsidRPr="006E54A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F845DF" w:rsidRPr="006E54A3" w:rsidRDefault="00F845DF" w:rsidP="009F221D">
      <w:pPr>
        <w:pStyle w:val="Akapitzlist"/>
        <w:numPr>
          <w:ilvl w:val="3"/>
          <w:numId w:val="3"/>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Zmiana umowy: </w:t>
      </w:r>
    </w:p>
    <w:p w:rsidR="00F845DF" w:rsidRPr="006E54A3" w:rsidRDefault="00F845DF" w:rsidP="00896BEE">
      <w:pPr>
        <w:pStyle w:val="Akapitzlist"/>
        <w:numPr>
          <w:ilvl w:val="0"/>
          <w:numId w:val="20"/>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F845DF" w:rsidRPr="006E54A3" w:rsidRDefault="00F845DF" w:rsidP="00896BEE">
      <w:pPr>
        <w:pStyle w:val="Akapitzlist"/>
        <w:numPr>
          <w:ilvl w:val="0"/>
          <w:numId w:val="20"/>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6E54A3" w:rsidRDefault="00F845DF" w:rsidP="00896BEE">
      <w:pPr>
        <w:pStyle w:val="Akapitzlist"/>
        <w:numPr>
          <w:ilvl w:val="0"/>
          <w:numId w:val="20"/>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 xml:space="preserve">w trakcie realizacji zadania mogą być dokonywane przesunięcia w zakresie poszczególnych pozycji kosztów zadania w ramach środków przewidzianych w kalkulacji przewidywanych kosztów realizacji zadania lub jej </w:t>
      </w:r>
      <w:r w:rsidRPr="0089270E">
        <w:rPr>
          <w:rFonts w:ascii="Times New Roman" w:eastAsia="Times New Roman" w:hAnsi="Times New Roman" w:cs="Times New Roman"/>
          <w:sz w:val="24"/>
          <w:szCs w:val="24"/>
          <w:lang w:eastAsia="pl-PL"/>
        </w:rPr>
        <w:t>aktualizacji</w:t>
      </w:r>
      <w:r w:rsidR="007D39A4" w:rsidRPr="0089270E">
        <w:rPr>
          <w:rFonts w:ascii="Times New Roman" w:eastAsia="Times New Roman" w:hAnsi="Times New Roman" w:cs="Times New Roman"/>
          <w:sz w:val="24"/>
          <w:szCs w:val="24"/>
          <w:lang w:eastAsia="pl-PL"/>
        </w:rPr>
        <w:t>;</w:t>
      </w:r>
      <w:r w:rsidRPr="0089270E">
        <w:rPr>
          <w:rFonts w:ascii="Times New Roman" w:eastAsia="Times New Roman" w:hAnsi="Times New Roman" w:cs="Times New Roman"/>
          <w:sz w:val="24"/>
          <w:szCs w:val="24"/>
          <w:lang w:eastAsia="pl-PL"/>
        </w:rPr>
        <w:t xml:space="preserve"> </w:t>
      </w:r>
      <w:r w:rsidR="007D39A4" w:rsidRPr="0089270E">
        <w:rPr>
          <w:rFonts w:ascii="Times New Roman" w:eastAsia="Times New Roman" w:hAnsi="Times New Roman" w:cs="Times New Roman"/>
          <w:sz w:val="24"/>
          <w:szCs w:val="24"/>
          <w:lang w:eastAsia="pl-PL"/>
        </w:rPr>
        <w:t>p</w:t>
      </w:r>
      <w:r w:rsidRPr="006E54A3">
        <w:rPr>
          <w:rFonts w:ascii="Times New Roman" w:eastAsia="Times New Roman" w:hAnsi="Times New Roman" w:cs="Times New Roman"/>
          <w:sz w:val="24"/>
          <w:szCs w:val="24"/>
          <w:lang w:eastAsia="pl-PL"/>
        </w:rPr>
        <w:t>rzesunięcia skutkujące zwiększeniem danej pozycji kosztu powyżej 20% wartości kosztu wymaga</w:t>
      </w:r>
      <w:r w:rsidR="00634A43">
        <w:rPr>
          <w:rFonts w:ascii="Times New Roman" w:eastAsia="Times New Roman" w:hAnsi="Times New Roman" w:cs="Times New Roman"/>
          <w:sz w:val="24"/>
          <w:szCs w:val="24"/>
          <w:lang w:eastAsia="pl-PL"/>
        </w:rPr>
        <w:t>ją</w:t>
      </w:r>
      <w:r w:rsidRPr="006E54A3">
        <w:rPr>
          <w:rFonts w:ascii="Times New Roman" w:eastAsia="Times New Roman" w:hAnsi="Times New Roman" w:cs="Times New Roman"/>
          <w:sz w:val="24"/>
          <w:szCs w:val="24"/>
          <w:lang w:eastAsia="pl-PL"/>
        </w:rPr>
        <w:t xml:space="preserve"> zmiany umowy dokonanej w formie pisemnej;</w:t>
      </w:r>
    </w:p>
    <w:p w:rsidR="00F845DF" w:rsidRPr="006E54A3" w:rsidRDefault="00F845DF" w:rsidP="00896BEE">
      <w:pPr>
        <w:pStyle w:val="Akapitzlist"/>
        <w:numPr>
          <w:ilvl w:val="0"/>
          <w:numId w:val="20"/>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6E54A3" w:rsidRDefault="00F845DF" w:rsidP="00896BEE">
      <w:pPr>
        <w:pStyle w:val="Akapitzlist"/>
        <w:numPr>
          <w:ilvl w:val="0"/>
          <w:numId w:val="20"/>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Pr="006E54A3" w:rsidRDefault="00F845DF" w:rsidP="00896BEE">
      <w:pPr>
        <w:pStyle w:val="Akapitzlist"/>
        <w:numPr>
          <w:ilvl w:val="0"/>
          <w:numId w:val="20"/>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Pr>
          <w:rFonts w:ascii="Times New Roman" w:eastAsia="Times New Roman" w:hAnsi="Times New Roman" w:cs="Times New Roman"/>
          <w:sz w:val="24"/>
          <w:szCs w:val="24"/>
          <w:lang w:eastAsia="pl-PL"/>
        </w:rPr>
        <w:t xml:space="preserve">; </w:t>
      </w:r>
      <w:r w:rsidR="001A699A" w:rsidRPr="0089270E">
        <w:rPr>
          <w:rFonts w:ascii="Times New Roman" w:eastAsia="Times New Roman" w:hAnsi="Times New Roman" w:cs="Times New Roman"/>
          <w:sz w:val="24"/>
          <w:szCs w:val="24"/>
          <w:lang w:eastAsia="pl-PL"/>
        </w:rPr>
        <w:t>w</w:t>
      </w:r>
      <w:r w:rsidRPr="006E54A3">
        <w:rPr>
          <w:rFonts w:ascii="Times New Roman" w:eastAsia="Times New Roman" w:hAnsi="Times New Roman" w:cs="Times New Roman"/>
          <w:sz w:val="24"/>
          <w:szCs w:val="24"/>
          <w:lang w:eastAsia="pl-PL"/>
        </w:rPr>
        <w:t>niosek o zmianę umowy wraz z uzasadnieniem zleceniobiorca zobowiązany jest przesłać do Departamentu Edukacji, Kultury i Dziedzictwa MON w terminie umożliwiającym dokonanie zmiany umowy na piśmie.</w:t>
      </w:r>
    </w:p>
    <w:p w:rsidR="00F845DF" w:rsidRPr="006E54A3" w:rsidRDefault="00F845DF" w:rsidP="00F845DF">
      <w:pPr>
        <w:pStyle w:val="Akapitzlist"/>
        <w:numPr>
          <w:ilvl w:val="0"/>
          <w:numId w:val="5"/>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Realizacja zadania publicznego</w:t>
      </w:r>
    </w:p>
    <w:p w:rsidR="00F845DF" w:rsidRPr="006E54A3" w:rsidRDefault="00F845DF" w:rsidP="00F845DF">
      <w:pPr>
        <w:pStyle w:val="Akapitzlist"/>
        <w:numPr>
          <w:ilvl w:val="3"/>
          <w:numId w:val="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
          <w:sz w:val="24"/>
          <w:szCs w:val="24"/>
          <w:lang w:eastAsia="pl-PL"/>
        </w:rPr>
        <w:t xml:space="preserve">W trakcie realizacji zadania publicznego zleceniobiorca zobowiązany jest </w:t>
      </w:r>
      <w:r w:rsidR="008B1469">
        <w:rPr>
          <w:rFonts w:ascii="Times New Roman" w:eastAsia="Times New Roman" w:hAnsi="Times New Roman" w:cs="Times New Roman"/>
          <w:b/>
          <w:sz w:val="24"/>
          <w:szCs w:val="24"/>
          <w:lang w:eastAsia="pl-PL"/>
        </w:rPr>
        <w:br/>
      </w:r>
      <w:r w:rsidRPr="006E54A3">
        <w:rPr>
          <w:rFonts w:ascii="Times New Roman" w:eastAsia="Times New Roman" w:hAnsi="Times New Roman" w:cs="Times New Roman"/>
          <w:b/>
          <w:sz w:val="24"/>
          <w:szCs w:val="24"/>
          <w:lang w:eastAsia="pl-PL"/>
        </w:rPr>
        <w:lastRenderedPageBreak/>
        <w:t>do bieżącego śledzenia aktualnych wytycznych i zaleceń dotyczącyc</w:t>
      </w:r>
      <w:r w:rsidR="00AC6701" w:rsidRPr="006E54A3">
        <w:rPr>
          <w:rFonts w:ascii="Times New Roman" w:eastAsia="Times New Roman" w:hAnsi="Times New Roman" w:cs="Times New Roman"/>
          <w:b/>
          <w:sz w:val="24"/>
          <w:szCs w:val="24"/>
          <w:lang w:eastAsia="pl-PL"/>
        </w:rPr>
        <w:t>h sytuacji epidemiologicznej</w:t>
      </w:r>
      <w:r w:rsidRPr="006E54A3">
        <w:rPr>
          <w:rFonts w:ascii="Times New Roman" w:eastAsia="Times New Roman" w:hAnsi="Times New Roman" w:cs="Times New Roman"/>
          <w:b/>
          <w:sz w:val="24"/>
          <w:szCs w:val="24"/>
          <w:lang w:eastAsia="pl-PL"/>
        </w:rPr>
        <w:t xml:space="preserve"> i realizować zadanie zgodnie z tymi wytycznymi.</w:t>
      </w:r>
    </w:p>
    <w:p w:rsidR="00F845DF" w:rsidRPr="006E54A3" w:rsidRDefault="00F845DF" w:rsidP="00F845DF">
      <w:pPr>
        <w:pStyle w:val="Akapitzlist"/>
        <w:numPr>
          <w:ilvl w:val="3"/>
          <w:numId w:val="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Pr>
          <w:rFonts w:ascii="Times New Roman" w:eastAsia="Times New Roman" w:hAnsi="Times New Roman" w:cs="Times New Roman"/>
          <w:sz w:val="24"/>
          <w:szCs w:val="24"/>
          <w:lang w:eastAsia="pl-PL"/>
        </w:rPr>
        <w:t>,</w:t>
      </w:r>
      <w:r w:rsidRPr="006E54A3">
        <w:rPr>
          <w:rFonts w:ascii="Times New Roman" w:eastAsia="Times New Roman" w:hAnsi="Times New Roman" w:cs="Times New Roman"/>
          <w:sz w:val="24"/>
          <w:szCs w:val="24"/>
          <w:lang w:eastAsia="pl-PL"/>
        </w:rPr>
        <w:t xml:space="preserve"> określonych w rozporządzeniu Ministra Obrony Narodowej z dnia 4 maja 2009 r. </w:t>
      </w:r>
      <w:r w:rsidRPr="006E54A3">
        <w:rPr>
          <w:rFonts w:ascii="Times New Roman" w:eastAsia="Times New Roman" w:hAnsi="Times New Roman" w:cs="Times New Roman"/>
          <w:i/>
          <w:sz w:val="24"/>
          <w:szCs w:val="24"/>
          <w:lang w:eastAsia="pl-PL"/>
        </w:rPr>
        <w:t>w sprawie określenia innych znaków używanych w Siłach Zbrojnych Rzeczypospolitej Polskiej</w:t>
      </w:r>
      <w:r w:rsidRPr="006E54A3">
        <w:rPr>
          <w:rFonts w:ascii="Times New Roman" w:eastAsia="Times New Roman" w:hAnsi="Times New Roman" w:cs="Times New Roman"/>
          <w:sz w:val="24"/>
          <w:szCs w:val="24"/>
          <w:lang w:eastAsia="pl-PL"/>
        </w:rPr>
        <w:t xml:space="preserve"> (</w:t>
      </w:r>
      <w:r w:rsidRPr="006E54A3">
        <w:rPr>
          <w:rStyle w:val="ng-binding"/>
          <w:rFonts w:ascii="Times New Roman" w:hAnsi="Times New Roman" w:cs="Times New Roman"/>
          <w:sz w:val="24"/>
          <w:szCs w:val="24"/>
        </w:rPr>
        <w:t>Dz.U. z 2009 r. nr 82 poz. 689, z późn. zm.)</w:t>
      </w:r>
      <w:r w:rsidR="004C3761">
        <w:rPr>
          <w:rStyle w:val="ng-binding"/>
          <w:rFonts w:ascii="Times New Roman" w:hAnsi="Times New Roman" w:cs="Times New Roman"/>
          <w:sz w:val="24"/>
          <w:szCs w:val="24"/>
        </w:rPr>
        <w:t>,</w:t>
      </w:r>
      <w:r w:rsidRPr="006E54A3">
        <w:rPr>
          <w:rStyle w:val="ng-binding"/>
          <w:rFonts w:ascii="Times New Roman" w:hAnsi="Times New Roman" w:cs="Times New Roman"/>
          <w:sz w:val="24"/>
          <w:szCs w:val="24"/>
        </w:rPr>
        <w:t xml:space="preserve"> </w:t>
      </w:r>
      <w:r w:rsidRPr="006E54A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 sytuacji, kiedy </w:t>
      </w:r>
      <w:r w:rsidRPr="006E54A3">
        <w:rPr>
          <w:rFonts w:ascii="Times New Roman" w:hAnsi="Times New Roman" w:cs="Times New Roman"/>
          <w:sz w:val="24"/>
          <w:szCs w:val="24"/>
        </w:rPr>
        <w:t xml:space="preserve">zadanie publiczne zostało sfinansowane lub dofinansowane w wysokości powyżej 50.000,00 zł, zleceniobiorca jest zobowiązany do wykonania obowiązku, o którym mowa w art. 35a ustawy z dnia 27 sierpnia 2009 r. </w:t>
      </w:r>
      <w:r w:rsidRPr="006E54A3">
        <w:rPr>
          <w:rFonts w:ascii="Times New Roman" w:hAnsi="Times New Roman" w:cs="Times New Roman"/>
          <w:i/>
          <w:sz w:val="24"/>
          <w:szCs w:val="24"/>
        </w:rPr>
        <w:t>o finansach publicznych</w:t>
      </w:r>
      <w:r w:rsidRPr="006E54A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w:t>
      </w:r>
      <w:r w:rsidR="008B1469">
        <w:rPr>
          <w:rFonts w:ascii="Times New Roman" w:hAnsi="Times New Roman" w:cs="Times New Roman"/>
          <w:sz w:val="24"/>
          <w:szCs w:val="24"/>
        </w:rPr>
        <w:br/>
      </w:r>
      <w:r w:rsidRPr="006E54A3">
        <w:rPr>
          <w:rFonts w:ascii="Times New Roman" w:hAnsi="Times New Roman" w:cs="Times New Roman"/>
          <w:sz w:val="24"/>
          <w:szCs w:val="24"/>
        </w:rPr>
        <w:t>2 i 3 rozporządzenia Rady Ministrów z dnia 7 maja 2021 r.</w:t>
      </w:r>
      <w:r w:rsidRPr="006E54A3">
        <w:rPr>
          <w:rFonts w:ascii="Times New Roman" w:hAnsi="Times New Roman" w:cs="Times New Roman"/>
          <w:i/>
          <w:iCs/>
          <w:sz w:val="24"/>
          <w:szCs w:val="24"/>
        </w:rPr>
        <w:t xml:space="preserve"> w sprawie </w:t>
      </w:r>
      <w:r w:rsidRPr="006E54A3">
        <w:rPr>
          <w:rFonts w:ascii="Times New Roman" w:hAnsi="Times New Roman" w:cs="Times New Roman"/>
          <w:i/>
          <w:iCs/>
          <w:sz w:val="24"/>
          <w:szCs w:val="24"/>
        </w:rPr>
        <w:lastRenderedPageBreak/>
        <w:t>określenia działań informacyjnych podejmowanych przez podmioty realizujące zadania finansowane i dofinansowane z budżetu państwa lub z państwowych funduszy celowych</w:t>
      </w:r>
      <w:r w:rsidRPr="006E54A3">
        <w:rPr>
          <w:rFonts w:ascii="Times New Roman" w:hAnsi="Times New Roman" w:cs="Times New Roman"/>
          <w:sz w:val="24"/>
          <w:szCs w:val="24"/>
        </w:rPr>
        <w:t xml:space="preserve"> </w:t>
      </w:r>
      <w:r w:rsidR="008B1469">
        <w:rPr>
          <w:rFonts w:ascii="Times New Roman" w:hAnsi="Times New Roman" w:cs="Times New Roman"/>
          <w:sz w:val="24"/>
          <w:szCs w:val="24"/>
        </w:rPr>
        <w:br/>
      </w:r>
      <w:r w:rsidRPr="006E54A3">
        <w:rPr>
          <w:rFonts w:ascii="Times New Roman" w:hAnsi="Times New Roman" w:cs="Times New Roman"/>
          <w:sz w:val="24"/>
          <w:szCs w:val="24"/>
        </w:rPr>
        <w:t>(Dz. U. poz. 953, z późn. zm.), w sposób określony w tym rozporządzeniu.</w:t>
      </w:r>
    </w:p>
    <w:p w:rsidR="00F845DF" w:rsidRPr="006E54A3" w:rsidRDefault="00F845DF" w:rsidP="00F845DF">
      <w:pPr>
        <w:pStyle w:val="Akapitzlist"/>
        <w:numPr>
          <w:ilvl w:val="3"/>
          <w:numId w:val="4"/>
        </w:numPr>
        <w:spacing w:before="120" w:after="120" w:line="276" w:lineRule="auto"/>
        <w:ind w:left="567" w:hanging="425"/>
        <w:contextualSpacing w:val="0"/>
        <w:jc w:val="both"/>
        <w:rPr>
          <w:rFonts w:ascii="Times New Roman" w:hAnsi="Times New Roman" w:cs="Times New Roman"/>
          <w:sz w:val="24"/>
          <w:szCs w:val="24"/>
        </w:rPr>
      </w:pPr>
      <w:r w:rsidRPr="006E54A3">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Pr="006E54A3">
        <w:rPr>
          <w:rFonts w:ascii="Times New Roman" w:hAnsi="Times New Roman" w:cs="Times New Roman"/>
          <w:i/>
          <w:iCs/>
          <w:sz w:val="24"/>
          <w:szCs w:val="24"/>
        </w:rPr>
        <w:t>o zapewnieniu dostępności osobom ze szczególnymi potrzebami</w:t>
      </w:r>
      <w:r w:rsidRPr="006E54A3">
        <w:rPr>
          <w:rFonts w:ascii="Times New Roman" w:hAnsi="Times New Roman" w:cs="Times New Roman"/>
          <w:sz w:val="24"/>
          <w:szCs w:val="24"/>
        </w:rPr>
        <w:t xml:space="preserve">. </w:t>
      </w:r>
    </w:p>
    <w:p w:rsidR="00F845DF" w:rsidRPr="006E54A3" w:rsidRDefault="00F845DF" w:rsidP="00F845DF">
      <w:pPr>
        <w:pStyle w:val="Akapitzlist"/>
        <w:numPr>
          <w:ilvl w:val="3"/>
          <w:numId w:val="4"/>
        </w:numPr>
        <w:spacing w:before="120" w:after="120"/>
        <w:ind w:left="567"/>
        <w:contextualSpacing w:val="0"/>
        <w:jc w:val="both"/>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Dotacja, przekazana zleceniobiorcy przez zleceniodawcę, ma charakter publicznoprawny i podlega szczególnym zasadom rozliczania.</w:t>
      </w:r>
    </w:p>
    <w:p w:rsidR="00F845DF" w:rsidRPr="006E54A3" w:rsidRDefault="00F845DF" w:rsidP="00F845DF">
      <w:pPr>
        <w:pStyle w:val="Akapitzlist"/>
        <w:numPr>
          <w:ilvl w:val="3"/>
          <w:numId w:val="4"/>
        </w:numPr>
        <w:ind w:left="567"/>
        <w:contextualSpacing w:val="0"/>
        <w:jc w:val="both"/>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6E54A3" w:rsidRDefault="00F845DF" w:rsidP="00F845DF">
      <w:pPr>
        <w:pStyle w:val="Akapitzlist"/>
        <w:numPr>
          <w:ilvl w:val="3"/>
          <w:numId w:val="4"/>
        </w:numPr>
        <w:ind w:left="567"/>
        <w:contextualSpacing w:val="0"/>
        <w:jc w:val="both"/>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F845DF" w:rsidRPr="006E54A3" w:rsidRDefault="00F845DF" w:rsidP="00F845DF">
      <w:pPr>
        <w:pStyle w:val="Akapitzlist"/>
        <w:numPr>
          <w:ilvl w:val="3"/>
          <w:numId w:val="4"/>
        </w:numPr>
        <w:ind w:left="567"/>
        <w:contextualSpacing w:val="0"/>
        <w:jc w:val="both"/>
        <w:rPr>
          <w:rFonts w:ascii="Times New Roman" w:hAnsi="Times New Roman" w:cs="Times New Roman"/>
          <w:sz w:val="24"/>
          <w:szCs w:val="24"/>
        </w:rPr>
      </w:pPr>
      <w:r w:rsidRPr="006E54A3">
        <w:rPr>
          <w:rFonts w:ascii="Times New Roman" w:hAnsi="Times New Roman" w:cs="Times New Roman"/>
          <w:sz w:val="24"/>
          <w:szCs w:val="24"/>
        </w:rPr>
        <w:lastRenderedPageBreak/>
        <w:t xml:space="preserve">Procentowy udział środków finansowych innych niż dotacja w stosunku do wydatkowanej kwoty dotacji musi wynosić nie mniej niż </w:t>
      </w:r>
      <w:r w:rsidRPr="006E54A3">
        <w:rPr>
          <w:rFonts w:ascii="Times New Roman" w:hAnsi="Times New Roman" w:cs="Times New Roman"/>
          <w:b/>
          <w:sz w:val="24"/>
          <w:szCs w:val="24"/>
        </w:rPr>
        <w:t>10</w:t>
      </w:r>
      <w:r w:rsidRPr="006E54A3">
        <w:rPr>
          <w:rFonts w:ascii="Times New Roman" w:eastAsia="Times New Roman" w:hAnsi="Times New Roman" w:cs="Times New Roman"/>
          <w:b/>
          <w:sz w:val="24"/>
          <w:szCs w:val="24"/>
          <w:lang w:eastAsia="pl-PL"/>
        </w:rPr>
        <w:t>%.</w:t>
      </w:r>
    </w:p>
    <w:p w:rsidR="00F845DF" w:rsidRPr="006E54A3" w:rsidRDefault="00F845DF" w:rsidP="00F845DF">
      <w:pPr>
        <w:pStyle w:val="Akapitzlist"/>
        <w:numPr>
          <w:ilvl w:val="3"/>
          <w:numId w:val="4"/>
        </w:numPr>
        <w:ind w:left="567"/>
        <w:contextualSpacing w:val="0"/>
        <w:jc w:val="both"/>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Procentowy</w:t>
      </w:r>
      <w:r w:rsidRPr="006E54A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6E54A3">
        <w:rPr>
          <w:rFonts w:ascii="Times New Roman" w:hAnsi="Times New Roman" w:cs="Times New Roman"/>
          <w:b/>
          <w:sz w:val="24"/>
          <w:szCs w:val="24"/>
        </w:rPr>
        <w:t>10%</w:t>
      </w:r>
      <w:r w:rsidRPr="006E54A3">
        <w:rPr>
          <w:rFonts w:ascii="Times New Roman" w:hAnsi="Times New Roman" w:cs="Times New Roman"/>
          <w:sz w:val="24"/>
          <w:szCs w:val="24"/>
        </w:rPr>
        <w:t>.</w:t>
      </w:r>
    </w:p>
    <w:p w:rsidR="00F845DF" w:rsidRPr="006E54A3" w:rsidRDefault="00F845DF" w:rsidP="00F845DF">
      <w:pPr>
        <w:pStyle w:val="Akapitzlist"/>
        <w:numPr>
          <w:ilvl w:val="3"/>
          <w:numId w:val="4"/>
        </w:numPr>
        <w:ind w:left="567"/>
        <w:contextualSpacing w:val="0"/>
        <w:jc w:val="both"/>
        <w:rPr>
          <w:rFonts w:ascii="Times New Roman" w:hAnsi="Times New Roman" w:cs="Times New Roman"/>
          <w:sz w:val="24"/>
          <w:szCs w:val="24"/>
        </w:rPr>
      </w:pPr>
      <w:r w:rsidRPr="006E54A3">
        <w:rPr>
          <w:rFonts w:ascii="Times New Roman" w:hAnsi="Times New Roman" w:cs="Times New Roman"/>
          <w:sz w:val="24"/>
          <w:szCs w:val="24"/>
        </w:rPr>
        <w:t>Wysokość środków finansowych innych niż dotacja może się zmieniać, o ile </w:t>
      </w:r>
      <w:r w:rsidRPr="006E54A3">
        <w:rPr>
          <w:rFonts w:ascii="Times New Roman" w:hAnsi="Times New Roman" w:cs="Times New Roman"/>
          <w:b/>
          <w:sz w:val="24"/>
          <w:szCs w:val="24"/>
        </w:rPr>
        <w:t xml:space="preserve">nie zmniejszy się ich </w:t>
      </w:r>
      <w:r w:rsidR="00C63297" w:rsidRPr="006E54A3">
        <w:rPr>
          <w:rFonts w:ascii="Times New Roman" w:hAnsi="Times New Roman" w:cs="Times New Roman"/>
          <w:b/>
          <w:sz w:val="24"/>
          <w:szCs w:val="24"/>
        </w:rPr>
        <w:t xml:space="preserve">łączna </w:t>
      </w:r>
      <w:r w:rsidRPr="006E54A3">
        <w:rPr>
          <w:rFonts w:ascii="Times New Roman" w:hAnsi="Times New Roman" w:cs="Times New Roman"/>
          <w:b/>
          <w:sz w:val="24"/>
          <w:szCs w:val="24"/>
        </w:rPr>
        <w:t>wysokość w stosunku do wydatkowanej kwoty dotacji</w:t>
      </w:r>
      <w:r w:rsidRPr="006E54A3">
        <w:rPr>
          <w:rFonts w:ascii="Times New Roman" w:hAnsi="Times New Roman" w:cs="Times New Roman"/>
          <w:sz w:val="24"/>
          <w:szCs w:val="24"/>
        </w:rPr>
        <w:t xml:space="preserve">. </w:t>
      </w:r>
    </w:p>
    <w:p w:rsidR="00F845DF" w:rsidRPr="006E54A3" w:rsidRDefault="00F845DF" w:rsidP="00F845DF">
      <w:pPr>
        <w:pStyle w:val="Akapitzlist"/>
        <w:numPr>
          <w:ilvl w:val="3"/>
          <w:numId w:val="4"/>
        </w:numPr>
        <w:ind w:left="567"/>
        <w:contextualSpacing w:val="0"/>
        <w:jc w:val="both"/>
        <w:rPr>
          <w:rFonts w:ascii="Times New Roman" w:hAnsi="Times New Roman" w:cs="Times New Roman"/>
          <w:sz w:val="24"/>
          <w:szCs w:val="24"/>
        </w:rPr>
      </w:pPr>
      <w:r w:rsidRPr="006E54A3">
        <w:rPr>
          <w:rFonts w:ascii="Times New Roman" w:hAnsi="Times New Roman" w:cs="Times New Roman"/>
          <w:sz w:val="24"/>
          <w:szCs w:val="24"/>
        </w:rPr>
        <w:t xml:space="preserve">Wysokość wkładu niefinansowego (łącznie osobowego lub/i rzeczowego) może się zmienić o ile </w:t>
      </w:r>
      <w:r w:rsidRPr="006E54A3">
        <w:rPr>
          <w:rFonts w:ascii="Times New Roman" w:hAnsi="Times New Roman" w:cs="Times New Roman"/>
          <w:b/>
          <w:sz w:val="24"/>
          <w:szCs w:val="24"/>
        </w:rPr>
        <w:t>nie zmniejszy się jego łączna wartość w stosunku do wydatkowanej kwoty dotacji</w:t>
      </w:r>
      <w:r w:rsidRPr="006E54A3">
        <w:rPr>
          <w:rFonts w:ascii="Times New Roman" w:hAnsi="Times New Roman" w:cs="Times New Roman"/>
          <w:sz w:val="24"/>
          <w:szCs w:val="24"/>
        </w:rPr>
        <w:t>.</w:t>
      </w:r>
    </w:p>
    <w:p w:rsidR="00F845DF" w:rsidRPr="006E54A3" w:rsidRDefault="00F845DF" w:rsidP="00F845DF">
      <w:pPr>
        <w:pStyle w:val="Akapitzlist"/>
        <w:numPr>
          <w:ilvl w:val="3"/>
          <w:numId w:val="4"/>
        </w:numPr>
        <w:ind w:left="567"/>
        <w:contextualSpacing w:val="0"/>
        <w:jc w:val="both"/>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F845DF" w:rsidRPr="006E54A3" w:rsidRDefault="00F845DF" w:rsidP="00F845DF">
      <w:pPr>
        <w:pStyle w:val="Akapitzlist"/>
        <w:numPr>
          <w:ilvl w:val="0"/>
          <w:numId w:val="5"/>
        </w:numPr>
        <w:suppressAutoHyphens/>
        <w:autoSpaceDN w:val="0"/>
        <w:spacing w:before="120" w:after="12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Zasady rozliczania dotacji</w:t>
      </w:r>
    </w:p>
    <w:p w:rsidR="00F845DF" w:rsidRPr="006E54A3" w:rsidRDefault="00F845DF" w:rsidP="00F845DF">
      <w:pPr>
        <w:pStyle w:val="Akapitzlist"/>
        <w:numPr>
          <w:ilvl w:val="3"/>
          <w:numId w:val="13"/>
        </w:numPr>
        <w:suppressAutoHyphens/>
        <w:autoSpaceDN w:val="0"/>
        <w:spacing w:before="120" w:after="120" w:line="276" w:lineRule="auto"/>
        <w:ind w:left="567" w:hanging="425"/>
        <w:textAlignment w:val="baseline"/>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 xml:space="preserve">Kwalifikowalność kosztów: </w:t>
      </w:r>
    </w:p>
    <w:p w:rsidR="00F845DF" w:rsidRPr="006E54A3" w:rsidRDefault="00F845DF" w:rsidP="00896BEE">
      <w:pPr>
        <w:pStyle w:val="Akapitzlist"/>
        <w:numPr>
          <w:ilvl w:val="0"/>
          <w:numId w:val="26"/>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wszelkie koszty muszą być rzeczywiste, realne, udokumentowane oraz niezbędne dla realizacji zadania i wykorzystane w terminie wskazanym w umowie;</w:t>
      </w:r>
    </w:p>
    <w:p w:rsidR="00F845DF" w:rsidRPr="006E54A3" w:rsidRDefault="00F845DF" w:rsidP="00896BEE">
      <w:pPr>
        <w:pStyle w:val="Akapitzlist"/>
        <w:numPr>
          <w:ilvl w:val="0"/>
          <w:numId w:val="26"/>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 koszty niezbędne do realizacji zadania uznawane są jedynie koszty kwalifikowalne.</w:t>
      </w:r>
    </w:p>
    <w:p w:rsidR="00F845DF" w:rsidRPr="006E54A3" w:rsidRDefault="00F845DF" w:rsidP="00F845DF">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
          <w:bCs/>
          <w:sz w:val="24"/>
          <w:szCs w:val="24"/>
          <w:lang w:eastAsia="pl-PL"/>
        </w:rPr>
      </w:pPr>
      <w:r w:rsidRPr="006E54A3">
        <w:rPr>
          <w:rFonts w:ascii="Times New Roman" w:eastAsia="Times New Roman" w:hAnsi="Times New Roman" w:cs="Times New Roman"/>
          <w:b/>
          <w:bCs/>
          <w:sz w:val="24"/>
          <w:szCs w:val="24"/>
          <w:lang w:eastAsia="pl-PL"/>
        </w:rPr>
        <w:t xml:space="preserve">Koszty kwalifikowane – koszty poniesione na realizację zadania, zarówno ze środków z dotacji, jak i środków finansowych innych niż dotacja: </w:t>
      </w:r>
    </w:p>
    <w:p w:rsidR="00F845DF" w:rsidRPr="006E54A3" w:rsidRDefault="00F845DF" w:rsidP="00896BEE">
      <w:pPr>
        <w:pStyle w:val="Akapitzlist"/>
        <w:numPr>
          <w:ilvl w:val="1"/>
          <w:numId w:val="27"/>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hAnsi="Times New Roman" w:cs="Times New Roman"/>
          <w:sz w:val="24"/>
          <w:szCs w:val="24"/>
          <w:lang w:eastAsia="pl-PL"/>
        </w:rPr>
        <w:t>racjonalne (skalkulowane w oparciu o ceny rynkowe), celowe i efektywne;</w:t>
      </w:r>
    </w:p>
    <w:p w:rsidR="00F845DF" w:rsidRPr="006E54A3" w:rsidRDefault="00F845DF" w:rsidP="00896BEE">
      <w:pPr>
        <w:numPr>
          <w:ilvl w:val="1"/>
          <w:numId w:val="27"/>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niezbędne dla realizacji zadania;</w:t>
      </w:r>
    </w:p>
    <w:p w:rsidR="00F845DF" w:rsidRPr="006E54A3" w:rsidRDefault="00F845DF" w:rsidP="00896BEE">
      <w:pPr>
        <w:numPr>
          <w:ilvl w:val="1"/>
          <w:numId w:val="27"/>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udokumentowane</w:t>
      </w:r>
      <w:r w:rsidRPr="006E54A3">
        <w:rPr>
          <w:rFonts w:ascii="Times New Roman" w:eastAsia="Times New Roman" w:hAnsi="Times New Roman" w:cs="Times New Roman"/>
          <w:b/>
          <w:bCs/>
          <w:sz w:val="24"/>
          <w:szCs w:val="24"/>
          <w:lang w:eastAsia="pl-PL"/>
        </w:rPr>
        <w:t xml:space="preserve"> </w:t>
      </w:r>
      <w:r w:rsidRPr="006E54A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6E54A3">
        <w:rPr>
          <w:rFonts w:ascii="Times New Roman" w:eastAsia="Times New Roman" w:hAnsi="Times New Roman" w:cs="Times New Roman"/>
          <w:bCs/>
          <w:i/>
          <w:sz w:val="24"/>
          <w:szCs w:val="24"/>
          <w:lang w:eastAsia="pl-PL"/>
        </w:rPr>
        <w:t>o rachunkowości</w:t>
      </w:r>
      <w:r w:rsidRPr="006E54A3">
        <w:rPr>
          <w:rFonts w:ascii="Times New Roman" w:eastAsia="Times New Roman" w:hAnsi="Times New Roman" w:cs="Times New Roman"/>
          <w:bCs/>
          <w:sz w:val="24"/>
          <w:szCs w:val="24"/>
          <w:lang w:eastAsia="pl-PL"/>
        </w:rPr>
        <w:t xml:space="preserve"> (Dz. U. z 2021 r. poz. 217, z późn. zm.) oraz w ustawie z dnia 11 marca 2004 r. </w:t>
      </w:r>
      <w:r w:rsidRPr="006E54A3">
        <w:rPr>
          <w:rFonts w:ascii="Times New Roman" w:eastAsia="Times New Roman" w:hAnsi="Times New Roman" w:cs="Times New Roman"/>
          <w:bCs/>
          <w:i/>
          <w:sz w:val="24"/>
          <w:szCs w:val="24"/>
          <w:lang w:eastAsia="pl-PL"/>
        </w:rPr>
        <w:t>o podatku od towarów i usług</w:t>
      </w:r>
      <w:r w:rsidRPr="006E54A3">
        <w:rPr>
          <w:rFonts w:ascii="Times New Roman" w:eastAsia="Times New Roman" w:hAnsi="Times New Roman" w:cs="Times New Roman"/>
          <w:bCs/>
          <w:sz w:val="24"/>
          <w:szCs w:val="24"/>
          <w:lang w:eastAsia="pl-PL"/>
        </w:rPr>
        <w:t xml:space="preserve"> (Dz. U. z 2022 r. poz. 931, z późn. zm.);</w:t>
      </w:r>
    </w:p>
    <w:p w:rsidR="00F845DF" w:rsidRPr="006E54A3" w:rsidRDefault="00F845DF" w:rsidP="00896BEE">
      <w:pPr>
        <w:numPr>
          <w:ilvl w:val="1"/>
          <w:numId w:val="27"/>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6E54A3" w:rsidRDefault="00F845DF" w:rsidP="00896BEE">
      <w:pPr>
        <w:numPr>
          <w:ilvl w:val="1"/>
          <w:numId w:val="27"/>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zgodne ze szczegółowymi wytycznymi określonymi w </w:t>
      </w:r>
      <w:r w:rsidRPr="0089270E">
        <w:rPr>
          <w:rFonts w:ascii="Times New Roman" w:eastAsia="Times New Roman" w:hAnsi="Times New Roman" w:cs="Times New Roman"/>
          <w:bCs/>
          <w:sz w:val="24"/>
          <w:szCs w:val="24"/>
          <w:lang w:eastAsia="pl-PL"/>
        </w:rPr>
        <w:t xml:space="preserve">niniejszym </w:t>
      </w:r>
      <w:r w:rsidR="001A699A" w:rsidRPr="0089270E">
        <w:rPr>
          <w:rFonts w:ascii="Times New Roman" w:eastAsia="Times New Roman" w:hAnsi="Times New Roman" w:cs="Times New Roman"/>
          <w:bCs/>
          <w:sz w:val="24"/>
          <w:szCs w:val="24"/>
          <w:lang w:eastAsia="pl-PL"/>
        </w:rPr>
        <w:t>R</w:t>
      </w:r>
      <w:r w:rsidRPr="006E54A3">
        <w:rPr>
          <w:rFonts w:ascii="Times New Roman" w:eastAsia="Times New Roman" w:hAnsi="Times New Roman" w:cs="Times New Roman"/>
          <w:bCs/>
          <w:sz w:val="24"/>
          <w:szCs w:val="24"/>
          <w:lang w:eastAsia="pl-PL"/>
        </w:rPr>
        <w:t>egulaminie;</w:t>
      </w:r>
    </w:p>
    <w:p w:rsidR="00F845DF" w:rsidRPr="006E54A3" w:rsidRDefault="00F845DF" w:rsidP="00896BEE">
      <w:pPr>
        <w:pStyle w:val="Akapitzlist"/>
        <w:numPr>
          <w:ilvl w:val="1"/>
          <w:numId w:val="27"/>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6E54A3" w:rsidRDefault="00F845DF" w:rsidP="00896BEE">
      <w:pPr>
        <w:pStyle w:val="Akapitzlist"/>
        <w:numPr>
          <w:ilvl w:val="1"/>
          <w:numId w:val="27"/>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zakresie bezpośrednio związanym z realizacją zadania publicznego.</w:t>
      </w:r>
    </w:p>
    <w:p w:rsidR="00F845DF" w:rsidRPr="006E54A3" w:rsidRDefault="00F845DF" w:rsidP="00F845DF">
      <w:pPr>
        <w:pStyle w:val="Akapitzlist"/>
        <w:numPr>
          <w:ilvl w:val="3"/>
          <w:numId w:val="13"/>
        </w:numPr>
        <w:suppressAutoHyphens/>
        <w:autoSpaceDN w:val="0"/>
        <w:spacing w:before="120" w:after="0" w:line="276" w:lineRule="auto"/>
        <w:ind w:left="567" w:hanging="425"/>
        <w:contextualSpacing w:val="0"/>
        <w:jc w:val="both"/>
        <w:textAlignment w:val="baseline"/>
        <w:rPr>
          <w:rFonts w:ascii="Times New Roman" w:eastAsia="Calibri" w:hAnsi="Times New Roman" w:cs="Times New Roman"/>
          <w:sz w:val="24"/>
          <w:szCs w:val="24"/>
          <w:lang w:eastAsia="pl-PL"/>
        </w:rPr>
      </w:pPr>
      <w:r w:rsidRPr="006E54A3">
        <w:rPr>
          <w:rFonts w:ascii="Times New Roman" w:eastAsia="Times New Roman" w:hAnsi="Times New Roman" w:cs="Times New Roman"/>
          <w:b/>
          <w:sz w:val="24"/>
          <w:szCs w:val="24"/>
          <w:lang w:eastAsia="pl-PL"/>
        </w:rPr>
        <w:t xml:space="preserve">Koszty niekwalifikowane – koszty pokryte zarówno z dotacji, jak również </w:t>
      </w:r>
      <w:r w:rsidRPr="006E54A3">
        <w:rPr>
          <w:rFonts w:ascii="Times New Roman" w:eastAsia="Times New Roman" w:hAnsi="Times New Roman" w:cs="Times New Roman"/>
          <w:b/>
          <w:bCs/>
          <w:sz w:val="24"/>
          <w:szCs w:val="24"/>
          <w:lang w:eastAsia="pl-PL"/>
        </w:rPr>
        <w:t>i ze środków finansowych innych niż dotacja</w:t>
      </w:r>
      <w:r w:rsidRPr="006E54A3">
        <w:rPr>
          <w:rFonts w:ascii="Times New Roman" w:eastAsia="Times New Roman" w:hAnsi="Times New Roman" w:cs="Times New Roman"/>
          <w:b/>
          <w:sz w:val="24"/>
          <w:szCs w:val="24"/>
          <w:lang w:eastAsia="pl-PL"/>
        </w:rPr>
        <w:t>, nieodnoszące się jednoznacznie do zadania, a także:</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6E54A3">
        <w:rPr>
          <w:rFonts w:ascii="Times New Roman" w:eastAsia="Times New Roman" w:hAnsi="Times New Roman" w:cs="Times New Roman"/>
          <w:bCs/>
          <w:i/>
          <w:sz w:val="24"/>
          <w:szCs w:val="24"/>
          <w:lang w:eastAsia="pl-PL"/>
        </w:rPr>
        <w:t>ustawy o podatku od towarów i usług</w:t>
      </w:r>
      <w:r w:rsidRPr="006E54A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koszty zakupu środków trwałych (podlegających amortyzacji) w rozumieniu art. 3 </w:t>
      </w:r>
      <w:r w:rsidR="00634A43">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 xml:space="preserve">ust. 1 pkt 15 ustawy </w:t>
      </w:r>
      <w:r w:rsidRPr="006E54A3">
        <w:rPr>
          <w:rFonts w:ascii="Times New Roman" w:hAnsi="Times New Roman" w:cs="Times New Roman"/>
          <w:i/>
          <w:sz w:val="24"/>
          <w:szCs w:val="24"/>
        </w:rPr>
        <w:t>o rachunkowości</w:t>
      </w:r>
      <w:r w:rsidRPr="006E54A3">
        <w:rPr>
          <w:rFonts w:ascii="Times New Roman" w:eastAsia="Times New Roman" w:hAnsi="Times New Roman" w:cs="Times New Roman"/>
          <w:bCs/>
          <w:sz w:val="24"/>
          <w:szCs w:val="24"/>
          <w:lang w:eastAsia="pl-PL"/>
        </w:rPr>
        <w:t xml:space="preserve"> oraz art. 16a ust. 1 w zw. z art. 16d ust. 1 ustawy z dnia 15 lutego 1992 r. </w:t>
      </w:r>
      <w:r w:rsidRPr="006E54A3">
        <w:rPr>
          <w:rFonts w:ascii="Times New Roman" w:eastAsia="Times New Roman" w:hAnsi="Times New Roman" w:cs="Times New Roman"/>
          <w:bCs/>
          <w:i/>
          <w:sz w:val="24"/>
          <w:szCs w:val="24"/>
          <w:lang w:eastAsia="pl-PL"/>
        </w:rPr>
        <w:t>o podatku dochodowym od osób prawnych</w:t>
      </w:r>
      <w:r w:rsidR="00966E18" w:rsidRPr="006E54A3">
        <w:rPr>
          <w:rFonts w:ascii="Times New Roman" w:eastAsia="Times New Roman" w:hAnsi="Times New Roman" w:cs="Times New Roman"/>
          <w:bCs/>
          <w:sz w:val="24"/>
          <w:szCs w:val="24"/>
          <w:lang w:eastAsia="pl-PL"/>
        </w:rPr>
        <w:t xml:space="preserve"> (Dz. U. z 2022 r. poz. 2587</w:t>
      </w:r>
      <w:r w:rsidRPr="006E54A3">
        <w:rPr>
          <w:rFonts w:ascii="Times New Roman" w:eastAsia="Times New Roman" w:hAnsi="Times New Roman" w:cs="Times New Roman"/>
          <w:bCs/>
          <w:sz w:val="24"/>
          <w:szCs w:val="24"/>
          <w:lang w:eastAsia="pl-PL"/>
        </w:rPr>
        <w:t>, z późn. zm.);</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amortyzacja;</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leasing;</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rezerwy na pokrycie przyszłych strat lub zobowiązań;</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odsetki z tytułu niezapłaconych w terminie zobowiązań;</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koszty kar i grzywien;</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koszty procesów sądowych;</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lastRenderedPageBreak/>
        <w:t xml:space="preserve">wynagrodzenia osobowe </w:t>
      </w:r>
      <w:r w:rsidR="00966E18" w:rsidRPr="006E54A3">
        <w:rPr>
          <w:rFonts w:ascii="Times New Roman" w:eastAsia="Times New Roman" w:hAnsi="Times New Roman" w:cs="Times New Roman"/>
          <w:bCs/>
          <w:sz w:val="24"/>
          <w:szCs w:val="24"/>
          <w:lang w:eastAsia="pl-PL"/>
        </w:rPr>
        <w:t xml:space="preserve">i bezosobowe </w:t>
      </w:r>
      <w:r w:rsidRPr="006E54A3">
        <w:rPr>
          <w:rFonts w:ascii="Times New Roman" w:eastAsia="Times New Roman" w:hAnsi="Times New Roman" w:cs="Times New Roman"/>
          <w:bCs/>
          <w:sz w:val="24"/>
          <w:szCs w:val="24"/>
          <w:lang w:eastAsia="pl-PL"/>
        </w:rPr>
        <w:t>w zakresie niezwiązanym z realizacją zadania publicznego;</w:t>
      </w:r>
    </w:p>
    <w:p w:rsidR="00F845DF" w:rsidRPr="006E54A3" w:rsidRDefault="00966E18"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sz w:val="24"/>
          <w:szCs w:val="24"/>
          <w:lang w:eastAsia="pl-PL"/>
        </w:rPr>
        <w:t>wynagrodzenie osobowe i bezosobowe</w:t>
      </w:r>
      <w:r w:rsidR="00F845DF"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osób </w:t>
      </w:r>
      <w:r w:rsidR="00F845DF" w:rsidRPr="006E54A3">
        <w:rPr>
          <w:rFonts w:ascii="Times New Roman" w:eastAsia="Times New Roman" w:hAnsi="Times New Roman" w:cs="Times New Roman"/>
          <w:sz w:val="24"/>
          <w:szCs w:val="24"/>
          <w:lang w:eastAsia="pl-PL"/>
        </w:rPr>
        <w:t>będących żołnierzami i pracownikami Departamentu Edukacji, Kultury i Dziedzictwa MON, bądź innego podmiotu (instytucji, jednostki or</w:t>
      </w:r>
      <w:r w:rsidR="00634A43">
        <w:rPr>
          <w:rFonts w:ascii="Times New Roman" w:eastAsia="Times New Roman" w:hAnsi="Times New Roman" w:cs="Times New Roman"/>
          <w:sz w:val="24"/>
          <w:szCs w:val="24"/>
          <w:lang w:eastAsia="pl-PL"/>
        </w:rPr>
        <w:t>ganizacyjnej, itp.) biorącego</w:t>
      </w:r>
      <w:r w:rsidR="00F845DF" w:rsidRPr="006E54A3">
        <w:rPr>
          <w:rFonts w:ascii="Times New Roman" w:eastAsia="Times New Roman" w:hAnsi="Times New Roman" w:cs="Times New Roman"/>
          <w:sz w:val="24"/>
          <w:szCs w:val="24"/>
          <w:lang w:eastAsia="pl-PL"/>
        </w:rPr>
        <w:t xml:space="preserve"> udział ze strony zleceniodawcy </w:t>
      </w:r>
      <w:r w:rsidR="008B1469">
        <w:rPr>
          <w:rFonts w:ascii="Times New Roman" w:eastAsia="Times New Roman" w:hAnsi="Times New Roman" w:cs="Times New Roman"/>
          <w:sz w:val="24"/>
          <w:szCs w:val="24"/>
          <w:lang w:eastAsia="pl-PL"/>
        </w:rPr>
        <w:br/>
      </w:r>
      <w:r w:rsidR="00F845DF" w:rsidRPr="006E54A3">
        <w:rPr>
          <w:rFonts w:ascii="Times New Roman" w:eastAsia="Times New Roman" w:hAnsi="Times New Roman" w:cs="Times New Roman"/>
          <w:sz w:val="24"/>
          <w:szCs w:val="24"/>
          <w:lang w:eastAsia="pl-PL"/>
        </w:rPr>
        <w:t>w procesie finansowania, nadzoru i kontroli zadania publicznego;</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koszty obsługi konta bankowego (nie dotyczy kosztów przelewów);</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koszty prowadzenia biura organizacji, niezwiązane bezpośrednio z realizacją zadania;</w:t>
      </w:r>
    </w:p>
    <w:p w:rsidR="00F845DF" w:rsidRPr="006E54A3" w:rsidRDefault="00F845DF" w:rsidP="00896BEE">
      <w:pPr>
        <w:pStyle w:val="Akapitzlist"/>
        <w:numPr>
          <w:ilvl w:val="5"/>
          <w:numId w:val="28"/>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wydatki poniesione na leczenie członków organizacji lub innych osób;</w:t>
      </w:r>
    </w:p>
    <w:p w:rsidR="00F845DF" w:rsidRPr="006E54A3" w:rsidRDefault="00F845DF" w:rsidP="00896BEE">
      <w:pPr>
        <w:pStyle w:val="Akapitzlist"/>
        <w:numPr>
          <w:ilvl w:val="5"/>
          <w:numId w:val="28"/>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wydatki poniesione przez inne podmioty niż zleceniobiorca;</w:t>
      </w:r>
    </w:p>
    <w:p w:rsidR="00966E18" w:rsidRPr="006E54A3" w:rsidRDefault="00966E18" w:rsidP="00896BEE">
      <w:pPr>
        <w:pStyle w:val="Akapitzlist"/>
        <w:numPr>
          <w:ilvl w:val="5"/>
          <w:numId w:val="28"/>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wydatki poniesione przed terminem realizacji zadania oraz po upływie </w:t>
      </w:r>
      <w:r w:rsidRPr="006E54A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6E54A3" w:rsidRDefault="00F845DF" w:rsidP="00896BEE">
      <w:pPr>
        <w:pStyle w:val="Akapitzlist"/>
        <w:numPr>
          <w:ilvl w:val="5"/>
          <w:numId w:val="28"/>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lastRenderedPageBreak/>
        <w:t>koszty udokumentowane przy pomocy dokumentów księgowych, które:</w:t>
      </w:r>
    </w:p>
    <w:p w:rsidR="00F845DF" w:rsidRPr="006E54A3" w:rsidRDefault="00F845DF" w:rsidP="00896BEE">
      <w:pPr>
        <w:pStyle w:val="Akapitzlist"/>
        <w:numPr>
          <w:ilvl w:val="0"/>
          <w:numId w:val="29"/>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wystawione zostały przed datą zawarcia umowy,</w:t>
      </w:r>
    </w:p>
    <w:p w:rsidR="00F845DF" w:rsidRPr="006E54A3" w:rsidRDefault="00F845DF" w:rsidP="00896BEE">
      <w:pPr>
        <w:pStyle w:val="Akapitzlist"/>
        <w:numPr>
          <w:ilvl w:val="0"/>
          <w:numId w:val="29"/>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6E54A3" w:rsidRDefault="00F845DF" w:rsidP="00896BEE">
      <w:pPr>
        <w:pStyle w:val="Akapitzlist"/>
        <w:numPr>
          <w:ilvl w:val="0"/>
          <w:numId w:val="29"/>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w:t>
      </w:r>
      <w:r w:rsidR="009B066C" w:rsidRPr="006E54A3">
        <w:rPr>
          <w:rFonts w:ascii="Times New Roman" w:eastAsia="Times New Roman" w:hAnsi="Times New Roman" w:cs="Times New Roman"/>
          <w:bCs/>
          <w:sz w:val="24"/>
          <w:szCs w:val="24"/>
          <w:lang w:eastAsia="pl-PL"/>
        </w:rPr>
        <w:t xml:space="preserve"> i jego poszczególnych działań w ramach tego zadania</w:t>
      </w:r>
      <w:r w:rsidRPr="006E54A3">
        <w:rPr>
          <w:rFonts w:ascii="Times New Roman" w:eastAsia="Times New Roman" w:hAnsi="Times New Roman" w:cs="Times New Roman"/>
          <w:bCs/>
          <w:sz w:val="24"/>
          <w:szCs w:val="24"/>
          <w:lang w:eastAsia="pl-PL"/>
        </w:rPr>
        <w:t>.</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Cs/>
          <w:sz w:val="24"/>
          <w:szCs w:val="24"/>
          <w:lang w:eastAsia="pl-PL"/>
        </w:rPr>
        <w:t xml:space="preserve">Koszty </w:t>
      </w:r>
      <w:r w:rsidRPr="006E54A3">
        <w:rPr>
          <w:rFonts w:ascii="Times New Roman" w:eastAsia="Times New Roman" w:hAnsi="Times New Roman" w:cs="Times New Roman"/>
          <w:b/>
          <w:bCs/>
          <w:sz w:val="24"/>
          <w:szCs w:val="24"/>
          <w:lang w:eastAsia="pl-PL"/>
        </w:rPr>
        <w:t xml:space="preserve">niekwalifikowalne niefinansowe - </w:t>
      </w:r>
      <w:r w:rsidRPr="006E54A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Wszelkie płatności muszą być dokonywane wyłącznie w terminie określonym w umowie, przy czym dla środków pochodzących z dotacji termin ich wydatkowania nie może być wcześniejszy niż od dnia ich otrzymania na </w:t>
      </w:r>
      <w:r w:rsidR="007D39A4">
        <w:rPr>
          <w:rFonts w:ascii="Times New Roman" w:eastAsia="Times New Roman" w:hAnsi="Times New Roman" w:cs="Times New Roman"/>
          <w:sz w:val="24"/>
          <w:szCs w:val="24"/>
          <w:lang w:eastAsia="pl-PL"/>
        </w:rPr>
        <w:t>rachunek bankowy zleceniobiorcy</w:t>
      </w:r>
      <w:r w:rsidR="007D39A4" w:rsidRPr="0089270E">
        <w:rPr>
          <w:rFonts w:ascii="Times New Roman" w:eastAsia="Times New Roman" w:hAnsi="Times New Roman" w:cs="Times New Roman"/>
          <w:sz w:val="24"/>
          <w:szCs w:val="24"/>
          <w:lang w:eastAsia="pl-PL"/>
        </w:rPr>
        <w:t>.</w:t>
      </w:r>
      <w:r w:rsidRPr="006E54A3">
        <w:rPr>
          <w:rFonts w:ascii="Times New Roman" w:eastAsia="Times New Roman" w:hAnsi="Times New Roman" w:cs="Times New Roman"/>
          <w:sz w:val="24"/>
          <w:szCs w:val="24"/>
          <w:lang w:eastAsia="pl-PL"/>
        </w:rPr>
        <w:t xml:space="preserve"> </w:t>
      </w:r>
      <w:r w:rsidR="007D39A4" w:rsidRPr="007260DF">
        <w:rPr>
          <w:rFonts w:ascii="Times New Roman" w:eastAsia="Times New Roman" w:hAnsi="Times New Roman" w:cs="Times New Roman"/>
          <w:sz w:val="24"/>
          <w:szCs w:val="24"/>
          <w:lang w:eastAsia="pl-PL"/>
        </w:rPr>
        <w:t>D</w:t>
      </w:r>
      <w:r w:rsidRPr="006E54A3">
        <w:rPr>
          <w:rFonts w:ascii="Times New Roman" w:eastAsia="Times New Roman" w:hAnsi="Times New Roman" w:cs="Times New Roman"/>
          <w:sz w:val="24"/>
          <w:szCs w:val="24"/>
          <w:lang w:eastAsia="pl-PL"/>
        </w:rPr>
        <w:t>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 xml:space="preserve">Wszelkie płatności </w:t>
      </w:r>
      <w:r w:rsidR="005C385F" w:rsidRPr="006E54A3">
        <w:rPr>
          <w:rFonts w:ascii="Times New Roman" w:eastAsia="Times New Roman" w:hAnsi="Times New Roman" w:cs="Times New Roman"/>
          <w:sz w:val="24"/>
          <w:szCs w:val="24"/>
          <w:lang w:eastAsia="pl-PL"/>
        </w:rPr>
        <w:t xml:space="preserve">ponoszone z dotacji </w:t>
      </w:r>
      <w:r w:rsidRPr="006E54A3">
        <w:rPr>
          <w:rFonts w:ascii="Times New Roman" w:eastAsia="Times New Roman" w:hAnsi="Times New Roman" w:cs="Times New Roman"/>
          <w:sz w:val="24"/>
          <w:szCs w:val="24"/>
          <w:lang w:eastAsia="pl-PL"/>
        </w:rPr>
        <w:t>muszą być dokonywane z rachunku bankowego zleceniobiorcy</w:t>
      </w:r>
      <w:r w:rsidR="005C385F" w:rsidRPr="006E54A3">
        <w:rPr>
          <w:rFonts w:ascii="Times New Roman" w:eastAsia="Times New Roman" w:hAnsi="Times New Roman" w:cs="Times New Roman"/>
          <w:sz w:val="24"/>
          <w:szCs w:val="24"/>
          <w:lang w:eastAsia="pl-PL"/>
        </w:rPr>
        <w:t xml:space="preserve"> wskazanego w umowie</w:t>
      </w:r>
      <w:r w:rsidR="004C3761">
        <w:rPr>
          <w:rFonts w:ascii="Times New Roman" w:eastAsia="Times New Roman" w:hAnsi="Times New Roman" w:cs="Times New Roman"/>
          <w:sz w:val="24"/>
          <w:szCs w:val="24"/>
          <w:lang w:eastAsia="pl-PL"/>
        </w:rPr>
        <w:t>, natomiast płatności</w:t>
      </w:r>
      <w:r w:rsidR="0087275A" w:rsidRPr="006E54A3">
        <w:rPr>
          <w:rFonts w:ascii="Times New Roman" w:eastAsia="Times New Roman" w:hAnsi="Times New Roman" w:cs="Times New Roman"/>
          <w:sz w:val="24"/>
          <w:szCs w:val="24"/>
          <w:lang w:eastAsia="pl-PL"/>
        </w:rPr>
        <w:t xml:space="preserve"> ze </w:t>
      </w:r>
      <w:r w:rsidR="0087275A" w:rsidRPr="006E54A3">
        <w:rPr>
          <w:rFonts w:ascii="Times New Roman" w:eastAsia="Times New Roman" w:hAnsi="Times New Roman" w:cs="Times New Roman"/>
          <w:bCs/>
          <w:sz w:val="24"/>
          <w:szCs w:val="24"/>
          <w:lang w:eastAsia="pl-PL"/>
        </w:rPr>
        <w:t>środków finansowych innych niż dotacja</w:t>
      </w:r>
      <w:r w:rsidR="0087275A" w:rsidRPr="006E54A3">
        <w:rPr>
          <w:rFonts w:ascii="Times New Roman" w:eastAsia="Times New Roman" w:hAnsi="Times New Roman" w:cs="Times New Roman"/>
          <w:sz w:val="24"/>
          <w:szCs w:val="24"/>
          <w:lang w:eastAsia="pl-PL"/>
        </w:rPr>
        <w:t xml:space="preserve"> można też dokonywać z innych rachunków bankowych zleceniobiorcy</w:t>
      </w:r>
      <w:r w:rsidRPr="006E54A3">
        <w:rPr>
          <w:rFonts w:ascii="Times New Roman" w:eastAsia="Times New Roman" w:hAnsi="Times New Roman" w:cs="Times New Roman"/>
          <w:sz w:val="24"/>
          <w:szCs w:val="24"/>
          <w:lang w:eastAsia="pl-PL"/>
        </w:rPr>
        <w:t xml:space="preserve">. Dopuszcza się dokonywanie płatności gotówkowych w przypadku, gdy nie </w:t>
      </w:r>
      <w:r w:rsidR="007D39A4">
        <w:rPr>
          <w:rFonts w:ascii="Times New Roman" w:eastAsia="Times New Roman" w:hAnsi="Times New Roman" w:cs="Times New Roman"/>
          <w:sz w:val="24"/>
          <w:szCs w:val="24"/>
          <w:lang w:eastAsia="pl-PL"/>
        </w:rPr>
        <w:t>jest możliwy obrót bezgotówkowy</w:t>
      </w:r>
      <w:r w:rsidR="007D39A4" w:rsidRPr="0089270E">
        <w:rPr>
          <w:rFonts w:ascii="Times New Roman" w:eastAsia="Times New Roman" w:hAnsi="Times New Roman" w:cs="Times New Roman"/>
          <w:sz w:val="24"/>
          <w:szCs w:val="24"/>
          <w:lang w:eastAsia="pl-PL"/>
        </w:rPr>
        <w:t>,</w:t>
      </w:r>
      <w:r w:rsidRPr="0089270E">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jednakże wydatki (transakcje) powyżej 15 tys. zł (zakup wszelkich usług i towarów u jednego kontrahenta), bez względu na liczbę dokonanych płatności mogą</w:t>
      </w:r>
      <w:r w:rsidR="004C3761">
        <w:rPr>
          <w:rFonts w:ascii="Times New Roman" w:eastAsia="Times New Roman" w:hAnsi="Times New Roman" w:cs="Times New Roman"/>
          <w:sz w:val="24"/>
          <w:szCs w:val="24"/>
          <w:lang w:eastAsia="pl-PL"/>
        </w:rPr>
        <w:t>,</w:t>
      </w:r>
      <w:r w:rsidRPr="006E54A3">
        <w:rPr>
          <w:rFonts w:ascii="Times New Roman" w:eastAsia="Times New Roman" w:hAnsi="Times New Roman" w:cs="Times New Roman"/>
          <w:sz w:val="24"/>
          <w:szCs w:val="24"/>
          <w:lang w:eastAsia="pl-PL"/>
        </w:rPr>
        <w:t xml:space="preserve"> być dokonywane tylko za pośrednictwem rachunku bankowego. </w:t>
      </w:r>
      <w:r w:rsidRPr="006E54A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6E54A3">
        <w:rPr>
          <w:rFonts w:ascii="Times New Roman" w:eastAsia="Times New Roman" w:hAnsi="Times New Roman" w:cs="Times New Roman"/>
          <w:sz w:val="24"/>
          <w:szCs w:val="24"/>
          <w:lang w:eastAsia="pl-PL"/>
        </w:rPr>
        <w:t>.</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Płatności mogą być dokonywane również z karty płatniczej przypisanej do </w:t>
      </w:r>
      <w:r w:rsidR="0087275A" w:rsidRPr="006E54A3">
        <w:rPr>
          <w:rFonts w:ascii="Times New Roman" w:eastAsia="Times New Roman" w:hAnsi="Times New Roman" w:cs="Times New Roman"/>
          <w:sz w:val="24"/>
          <w:szCs w:val="24"/>
          <w:lang w:eastAsia="pl-PL"/>
        </w:rPr>
        <w:t xml:space="preserve">właściwego </w:t>
      </w:r>
      <w:r w:rsidRPr="006E54A3">
        <w:rPr>
          <w:rFonts w:ascii="Times New Roman" w:eastAsia="Times New Roman" w:hAnsi="Times New Roman" w:cs="Times New Roman"/>
          <w:sz w:val="24"/>
          <w:szCs w:val="24"/>
          <w:lang w:eastAsia="pl-PL"/>
        </w:rPr>
        <w:t xml:space="preserve">rachunku bankowego </w:t>
      </w:r>
      <w:r w:rsidR="0087275A" w:rsidRPr="006E54A3">
        <w:rPr>
          <w:rFonts w:ascii="Times New Roman" w:eastAsia="Times New Roman" w:hAnsi="Times New Roman" w:cs="Times New Roman"/>
          <w:sz w:val="24"/>
          <w:szCs w:val="24"/>
          <w:lang w:eastAsia="pl-PL"/>
        </w:rPr>
        <w:t>z</w:t>
      </w:r>
      <w:r w:rsidRPr="006E54A3">
        <w:rPr>
          <w:rFonts w:ascii="Times New Roman" w:eastAsia="Times New Roman" w:hAnsi="Times New Roman" w:cs="Times New Roman"/>
          <w:sz w:val="24"/>
          <w:szCs w:val="24"/>
          <w:lang w:eastAsia="pl-PL"/>
        </w:rPr>
        <w:t>leceniob</w:t>
      </w:r>
      <w:r w:rsidR="0087275A" w:rsidRPr="006E54A3">
        <w:rPr>
          <w:rFonts w:ascii="Times New Roman" w:eastAsia="Times New Roman" w:hAnsi="Times New Roman" w:cs="Times New Roman"/>
          <w:sz w:val="24"/>
          <w:szCs w:val="24"/>
          <w:lang w:eastAsia="pl-PL"/>
        </w:rPr>
        <w:t>iorcy.</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
          <w:sz w:val="24"/>
          <w:szCs w:val="24"/>
          <w:lang w:eastAsia="pl-PL"/>
        </w:rPr>
        <w:t>Zadanie publiczne nie może być realizowane przez podmiot niebędący stroną umowy</w:t>
      </w:r>
      <w:r w:rsidRPr="006E54A3">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Zawarte w ofercie (a później w umowie) zobowiązanie do samodzielnej realizacji zadania publicznego dla organu jest tożsame z posiadaniem </w:t>
      </w:r>
      <w:r w:rsidRPr="006E54A3">
        <w:rPr>
          <w:rFonts w:ascii="Times New Roman" w:eastAsia="Times New Roman" w:hAnsi="Times New Roman" w:cs="Times New Roman"/>
          <w:sz w:val="24"/>
          <w:szCs w:val="24"/>
          <w:lang w:eastAsia="pl-PL"/>
        </w:rPr>
        <w:lastRenderedPageBreak/>
        <w:t>wymaganych przepisami prawa zezwoleń (np. na prowadzenie szkoleń strzeleckich), posiadaniem we własnych zasobach</w:t>
      </w:r>
      <w:r w:rsidR="00170D76" w:rsidRPr="006E54A3">
        <w:rPr>
          <w:rFonts w:ascii="Times New Roman" w:eastAsia="Times New Roman" w:hAnsi="Times New Roman" w:cs="Times New Roman"/>
          <w:sz w:val="24"/>
          <w:szCs w:val="24"/>
          <w:lang w:eastAsia="pl-PL"/>
        </w:rPr>
        <w:t xml:space="preserve"> obiektów szkoleniowych,</w:t>
      </w:r>
      <w:r w:rsidRPr="006E54A3">
        <w:rPr>
          <w:rFonts w:ascii="Times New Roman" w:eastAsia="Times New Roman" w:hAnsi="Times New Roman" w:cs="Times New Roman"/>
          <w:sz w:val="24"/>
          <w:szCs w:val="24"/>
          <w:lang w:eastAsia="pl-PL"/>
        </w:rPr>
        <w:t xml:space="preserve"> kadry instruktorskiej oraz niezbędnych środków materiałowo-technicznych (z bronią palną włącznie). Brak takich zezwoleń i środków nie może stanowić o zgodzie zleceniodawcy na realizowanie tychże czynności przez podmioty trzecie.</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Zleceniobiorca rozlicza wydatki poniesione na realizację zadania zarówno z dotacji jak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i ze środków finansowych innych niż dotacja wyłącznie na podstawie dowodów księgowych spełniających warunki określone w przepisach ustawy </w:t>
      </w:r>
      <w:r w:rsidRPr="006E54A3">
        <w:rPr>
          <w:rFonts w:ascii="Times New Roman" w:eastAsia="Times New Roman" w:hAnsi="Times New Roman" w:cs="Times New Roman"/>
          <w:i/>
          <w:sz w:val="24"/>
          <w:szCs w:val="24"/>
          <w:lang w:eastAsia="pl-PL"/>
        </w:rPr>
        <w:t>o rachunkowości</w:t>
      </w:r>
      <w:r w:rsidRPr="006E54A3">
        <w:rPr>
          <w:rFonts w:ascii="Times New Roman" w:eastAsia="Times New Roman" w:hAnsi="Times New Roman" w:cs="Times New Roman"/>
          <w:sz w:val="24"/>
          <w:szCs w:val="24"/>
          <w:lang w:eastAsia="pl-PL"/>
        </w:rPr>
        <w:t xml:space="preserve">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(w szczególności w art. 20 ust. 2 i art. 21) oraz </w:t>
      </w:r>
      <w:r w:rsidRPr="006E54A3">
        <w:rPr>
          <w:rFonts w:ascii="Times New Roman" w:eastAsia="Times New Roman" w:hAnsi="Times New Roman" w:cs="Times New Roman"/>
          <w:bCs/>
          <w:sz w:val="24"/>
          <w:szCs w:val="24"/>
          <w:lang w:eastAsia="pl-PL"/>
        </w:rPr>
        <w:t xml:space="preserve">w ustawie </w:t>
      </w:r>
      <w:r w:rsidRPr="006E54A3">
        <w:rPr>
          <w:rFonts w:ascii="Times New Roman" w:eastAsia="Times New Roman" w:hAnsi="Times New Roman" w:cs="Times New Roman"/>
          <w:bCs/>
          <w:i/>
          <w:sz w:val="24"/>
          <w:szCs w:val="24"/>
          <w:lang w:eastAsia="pl-PL"/>
        </w:rPr>
        <w:t>o podatku od towarów i usług</w:t>
      </w:r>
      <w:r w:rsidRPr="006E54A3">
        <w:rPr>
          <w:rFonts w:ascii="Times New Roman" w:eastAsia="Times New Roman" w:hAnsi="Times New Roman" w:cs="Times New Roman"/>
          <w:bCs/>
          <w:sz w:val="24"/>
          <w:szCs w:val="24"/>
          <w:lang w:eastAsia="pl-PL"/>
        </w:rPr>
        <w:t xml:space="preserve"> </w:t>
      </w:r>
      <w:r w:rsidR="008B1469">
        <w:rPr>
          <w:rFonts w:ascii="Times New Roman" w:eastAsia="Times New Roman" w:hAnsi="Times New Roman" w:cs="Times New Roman"/>
          <w:bCs/>
          <w:sz w:val="24"/>
          <w:szCs w:val="24"/>
          <w:lang w:eastAsia="pl-PL"/>
        </w:rPr>
        <w:br/>
      </w:r>
      <w:r w:rsidRPr="006E54A3">
        <w:rPr>
          <w:rFonts w:ascii="Times New Roman" w:eastAsia="Times New Roman" w:hAnsi="Times New Roman" w:cs="Times New Roman"/>
          <w:bCs/>
          <w:sz w:val="24"/>
          <w:szCs w:val="24"/>
          <w:lang w:eastAsia="pl-PL"/>
        </w:rPr>
        <w:t>(w szczególności art. 106e, 106i, 106m).</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6E54A3" w:rsidRDefault="00F845DF" w:rsidP="00F845DF">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6E54A3">
        <w:rPr>
          <w:rFonts w:ascii="Times New Roman" w:eastAsia="Times New Roman" w:hAnsi="Times New Roman" w:cs="Times New Roman"/>
          <w:b/>
          <w:sz w:val="24"/>
          <w:szCs w:val="24"/>
          <w:lang w:eastAsia="pl-PL"/>
        </w:rPr>
        <w:t xml:space="preserve">opisane w sposób trwały na odwrocie </w:t>
      </w:r>
      <w:r w:rsidR="00170D76" w:rsidRPr="006E54A3">
        <w:rPr>
          <w:rFonts w:ascii="Times New Roman" w:eastAsia="Times New Roman" w:hAnsi="Times New Roman" w:cs="Times New Roman"/>
          <w:b/>
          <w:sz w:val="24"/>
          <w:szCs w:val="24"/>
          <w:lang w:eastAsia="pl-PL"/>
        </w:rPr>
        <w:t xml:space="preserve">oryginału </w:t>
      </w:r>
      <w:r w:rsidRPr="006E54A3">
        <w:rPr>
          <w:rFonts w:ascii="Times New Roman" w:eastAsia="Times New Roman" w:hAnsi="Times New Roman" w:cs="Times New Roman"/>
          <w:b/>
          <w:sz w:val="24"/>
          <w:szCs w:val="24"/>
          <w:lang w:eastAsia="pl-PL"/>
        </w:rPr>
        <w:t>dowodu księgowego</w:t>
      </w:r>
      <w:r w:rsidRPr="006E54A3">
        <w:rPr>
          <w:rFonts w:ascii="Times New Roman" w:eastAsia="Times New Roman" w:hAnsi="Times New Roman" w:cs="Times New Roman"/>
          <w:sz w:val="24"/>
          <w:szCs w:val="24"/>
          <w:lang w:eastAsia="pl-PL"/>
        </w:rPr>
        <w:t xml:space="preserve">, w szczególności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lastRenderedPageBreak/>
        <w:t xml:space="preserve">z uwzględnieniem art. 21 ustawy </w:t>
      </w:r>
      <w:r w:rsidRPr="006E54A3">
        <w:rPr>
          <w:rFonts w:ascii="Times New Roman" w:eastAsia="Times New Roman" w:hAnsi="Times New Roman" w:cs="Times New Roman"/>
          <w:i/>
          <w:sz w:val="24"/>
          <w:szCs w:val="24"/>
          <w:lang w:eastAsia="pl-PL"/>
        </w:rPr>
        <w:t>o rachunkowości</w:t>
      </w:r>
      <w:r w:rsidRPr="006E54A3">
        <w:rPr>
          <w:rFonts w:ascii="Times New Roman" w:eastAsia="Times New Roman" w:hAnsi="Times New Roman" w:cs="Times New Roman"/>
          <w:sz w:val="24"/>
          <w:szCs w:val="24"/>
          <w:lang w:eastAsia="pl-PL"/>
        </w:rPr>
        <w:t xml:space="preserve"> oraz powinny zawierać:</w:t>
      </w:r>
    </w:p>
    <w:p w:rsidR="00F845DF" w:rsidRPr="006E54A3" w:rsidRDefault="00F845DF" w:rsidP="00896BEE">
      <w:pPr>
        <w:pStyle w:val="Akapitzlist"/>
        <w:numPr>
          <w:ilvl w:val="0"/>
          <w:numId w:val="30"/>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pieczęć organizacji oraz sporządzony w sposób trwały opis:</w:t>
      </w:r>
    </w:p>
    <w:p w:rsidR="00F845DF" w:rsidRPr="006E54A3" w:rsidRDefault="00F845DF" w:rsidP="00896BEE">
      <w:pPr>
        <w:numPr>
          <w:ilvl w:val="0"/>
          <w:numId w:val="31"/>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„Operacja dotyczy realizac</w:t>
      </w:r>
      <w:r w:rsidR="008B1469">
        <w:rPr>
          <w:rFonts w:ascii="Times New Roman" w:eastAsia="Times New Roman" w:hAnsi="Times New Roman" w:cs="Times New Roman"/>
          <w:sz w:val="24"/>
          <w:szCs w:val="24"/>
          <w:lang w:eastAsia="pl-PL"/>
        </w:rPr>
        <w:t>ji zadania (nazwa zadania) …….”,</w:t>
      </w:r>
    </w:p>
    <w:p w:rsidR="00F845DF" w:rsidRPr="006E54A3" w:rsidRDefault="00F845DF" w:rsidP="00896BEE">
      <w:pPr>
        <w:numPr>
          <w:ilvl w:val="0"/>
          <w:numId w:val="31"/>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„Zgodnie z zawartą Umową nr …… z dnia ……..”; </w:t>
      </w:r>
    </w:p>
    <w:p w:rsidR="00F845DF" w:rsidRPr="006E54A3" w:rsidRDefault="00F845DF" w:rsidP="00896BEE">
      <w:pPr>
        <w:pStyle w:val="Akapitzlist"/>
        <w:numPr>
          <w:ilvl w:val="0"/>
          <w:numId w:val="30"/>
        </w:numPr>
        <w:suppressAutoHyphens/>
        <w:autoSpaceDN w:val="0"/>
        <w:spacing w:before="120" w:after="120" w:line="276" w:lineRule="auto"/>
        <w:ind w:left="850" w:hanging="357"/>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opis merytoryczny zadania, którego dotyczy (w tym czas i miejsce):</w:t>
      </w:r>
    </w:p>
    <w:p w:rsidR="00F845DF" w:rsidRPr="006E54A3" w:rsidRDefault="00F845DF" w:rsidP="00896BEE">
      <w:pPr>
        <w:numPr>
          <w:ilvl w:val="0"/>
          <w:numId w:val="32"/>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przeznaczenie zakupionej usługi, towaru, opłacenie należności,</w:t>
      </w:r>
    </w:p>
    <w:p w:rsidR="00F845DF" w:rsidRPr="006E54A3" w:rsidRDefault="00F845DF" w:rsidP="00896BEE">
      <w:pPr>
        <w:numPr>
          <w:ilvl w:val="0"/>
          <w:numId w:val="32"/>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6E54A3" w:rsidRDefault="00F845DF" w:rsidP="00896BEE">
      <w:pPr>
        <w:numPr>
          <w:ilvl w:val="0"/>
          <w:numId w:val="32"/>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6E54A3" w:rsidRDefault="00F845DF" w:rsidP="00896BEE">
      <w:pPr>
        <w:numPr>
          <w:ilvl w:val="0"/>
          <w:numId w:val="32"/>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6E54A3" w:rsidRDefault="00F845DF" w:rsidP="00896BEE">
      <w:pPr>
        <w:numPr>
          <w:ilvl w:val="0"/>
          <w:numId w:val="32"/>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6E54A3" w:rsidRDefault="00F845DF" w:rsidP="00896BEE">
      <w:pPr>
        <w:numPr>
          <w:ilvl w:val="0"/>
          <w:numId w:val="32"/>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6E54A3" w:rsidRDefault="00F845DF" w:rsidP="00896BEE">
      <w:pPr>
        <w:numPr>
          <w:ilvl w:val="0"/>
          <w:numId w:val="32"/>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zapis dotyczący zatwierdzenia do zapłaty dowodu księgowego przez kierownika jednostki lub osobę upoważnioną (data i czytelny podpis).</w:t>
      </w:r>
    </w:p>
    <w:p w:rsidR="00F845DF" w:rsidRPr="006E54A3" w:rsidRDefault="00F845DF" w:rsidP="00F845DF">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F845DF" w:rsidRPr="006E54A3" w:rsidRDefault="00F845DF" w:rsidP="00F845DF">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6E54A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pStyle w:val="Akapitzlist"/>
              <w:numPr>
                <w:ilvl w:val="0"/>
                <w:numId w:val="14"/>
              </w:numPr>
              <w:spacing w:after="0" w:line="240" w:lineRule="auto"/>
              <w:jc w:val="center"/>
              <w:rPr>
                <w:rFonts w:ascii="Times New Roman" w:eastAsia="Times New Roman" w:hAnsi="Times New Roman" w:cs="Times New Roman"/>
                <w:b/>
                <w:bCs/>
                <w:i/>
                <w:sz w:val="24"/>
                <w:szCs w:val="24"/>
                <w:lang w:eastAsia="pl-PL"/>
              </w:rPr>
            </w:pPr>
            <w:r w:rsidRPr="006E54A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Pr="006E54A3">
                  <w:rPr>
                    <w:rFonts w:ascii="Times New Roman" w:eastAsia="Times New Roman" w:hAnsi="Times New Roman" w:cs="Times New Roman"/>
                    <w:b/>
                    <w:bCs/>
                    <w:i/>
                    <w:sz w:val="24"/>
                    <w:szCs w:val="24"/>
                    <w:lang w:eastAsia="pl-PL"/>
                  </w:rPr>
                  <w:t>nazwa  zadania</w:t>
                </w:r>
              </w:sdtContent>
            </w:sdt>
          </w:p>
        </w:tc>
      </w:tr>
      <w:tr w:rsidR="00F845DF" w:rsidRPr="006E54A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ind w:firstLine="49"/>
              <w:jc w:val="center"/>
              <w:rPr>
                <w:rFonts w:ascii="Times New Roman" w:eastAsia="Times New Roman" w:hAnsi="Times New Roman" w:cs="Times New Roman"/>
                <w:b/>
                <w:iCs/>
                <w:sz w:val="24"/>
                <w:szCs w:val="24"/>
                <w:lang w:eastAsia="pl-PL"/>
              </w:rPr>
            </w:pPr>
            <w:r w:rsidRPr="006E54A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6E54A3">
                  <w:rPr>
                    <w:rFonts w:ascii="Times New Roman" w:eastAsia="Times New Roman" w:hAnsi="Times New Roman" w:cs="Times New Roman"/>
                    <w:b/>
                    <w:i/>
                    <w:iCs/>
                    <w:sz w:val="24"/>
                    <w:szCs w:val="24"/>
                    <w:lang w:eastAsia="pl-PL"/>
                  </w:rPr>
                  <w:t>numer umowy</w:t>
                </w:r>
              </w:sdtContent>
            </w:sdt>
            <w:r w:rsidRPr="006E54A3">
              <w:rPr>
                <w:rFonts w:ascii="Times New Roman" w:eastAsia="Times New Roman" w:hAnsi="Times New Roman" w:cs="Times New Roman"/>
                <w:b/>
                <w:iCs/>
                <w:sz w:val="24"/>
                <w:szCs w:val="24"/>
                <w:lang w:eastAsia="pl-PL"/>
              </w:rPr>
              <w:t xml:space="preserve"> </w:t>
            </w:r>
            <w:r w:rsidRPr="006E54A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6E54A3">
                  <w:rPr>
                    <w:rFonts w:ascii="Times New Roman" w:eastAsia="Times New Roman" w:hAnsi="Times New Roman" w:cs="Times New Roman"/>
                    <w:b/>
                    <w:i/>
                    <w:iCs/>
                    <w:sz w:val="24"/>
                    <w:szCs w:val="24"/>
                    <w:lang w:eastAsia="pl-PL"/>
                  </w:rPr>
                  <w:t>data zawarcia umowy</w:t>
                </w:r>
              </w:sdtContent>
            </w:sdt>
          </w:p>
        </w:tc>
      </w:tr>
      <w:tr w:rsidR="00F845DF" w:rsidRPr="006E54A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6E54A3">
                  <w:rPr>
                    <w:rFonts w:ascii="Times New Roman" w:eastAsia="Times New Roman" w:hAnsi="Times New Roman" w:cs="Times New Roman"/>
                    <w:b/>
                    <w:bCs/>
                    <w:i/>
                    <w:sz w:val="24"/>
                    <w:szCs w:val="24"/>
                    <w:lang w:eastAsia="pl-PL"/>
                  </w:rPr>
                  <w:t>numer aneksu</w:t>
                </w:r>
              </w:sdtContent>
            </w:sdt>
            <w:r w:rsidRPr="006E54A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6E54A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6E54A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6E54A3">
                  <w:rPr>
                    <w:rFonts w:ascii="Times New Roman" w:eastAsia="Times New Roman" w:hAnsi="Times New Roman" w:cs="Times New Roman"/>
                    <w:b/>
                    <w:i/>
                    <w:sz w:val="24"/>
                    <w:szCs w:val="24"/>
                    <w:lang w:eastAsia="pl-PL"/>
                  </w:rPr>
                  <w:t>Np. wynagrodzenie animatora za miesiąc luty</w:t>
                </w:r>
              </w:sdtContent>
            </w:sdt>
          </w:p>
        </w:tc>
      </w:tr>
      <w:tr w:rsidR="00F845DF" w:rsidRPr="006E54A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6E54A3">
                  <w:rPr>
                    <w:rFonts w:ascii="Times New Roman" w:eastAsia="Times New Roman" w:hAnsi="Times New Roman" w:cs="Times New Roman"/>
                    <w:b/>
                    <w:i/>
                    <w:sz w:val="24"/>
                    <w:szCs w:val="24"/>
                    <w:lang w:eastAsia="pl-PL"/>
                  </w:rPr>
                  <w:t>Numer pozycji np. I.A.3</w:t>
                </w:r>
              </w:sdtContent>
            </w:sdt>
          </w:p>
        </w:tc>
      </w:tr>
      <w:tr w:rsidR="00F845DF" w:rsidRPr="006E54A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6E54A3">
                  <w:rPr>
                    <w:rFonts w:ascii="Times New Roman" w:eastAsia="Times New Roman" w:hAnsi="Times New Roman" w:cs="Times New Roman"/>
                    <w:b/>
                    <w:i/>
                    <w:sz w:val="24"/>
                    <w:szCs w:val="24"/>
                    <w:lang w:eastAsia="pl-PL"/>
                  </w:rPr>
                  <w:t>Należy wpisać kwotę</w:t>
                </w:r>
              </w:sdtContent>
            </w:sdt>
          </w:p>
        </w:tc>
      </w:tr>
      <w:tr w:rsidR="00F845DF" w:rsidRPr="006E54A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6E54A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6E54A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6E54A3" w:rsidRDefault="00F845DF" w:rsidP="00010A4A">
            <w:pPr>
              <w:spacing w:after="0" w:line="240" w:lineRule="auto"/>
              <w:jc w:val="center"/>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Stwierdzam zgodność merytoryczną</w:t>
            </w:r>
          </w:p>
        </w:tc>
      </w:tr>
      <w:tr w:rsidR="00F845DF" w:rsidRPr="006E54A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6E54A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r>
      <w:tr w:rsidR="00F845DF" w:rsidRPr="006E54A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podpis</w:t>
            </w:r>
          </w:p>
        </w:tc>
      </w:tr>
      <w:tr w:rsidR="00F845DF" w:rsidRPr="006E54A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6E54A3" w:rsidRDefault="00F845DF" w:rsidP="00010A4A">
            <w:pPr>
              <w:spacing w:after="0" w:line="240" w:lineRule="auto"/>
              <w:jc w:val="center"/>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Sprawdzono pod względem rachunkowym</w:t>
            </w:r>
          </w:p>
          <w:p w:rsidR="00F845DF" w:rsidRPr="006E54A3" w:rsidRDefault="00F845DF" w:rsidP="00010A4A">
            <w:pPr>
              <w:spacing w:after="0" w:line="240" w:lineRule="auto"/>
              <w:jc w:val="center"/>
              <w:rPr>
                <w:rFonts w:ascii="Times New Roman" w:eastAsia="Times New Roman" w:hAnsi="Times New Roman" w:cs="Times New Roman"/>
                <w:b/>
                <w:bCs/>
                <w:sz w:val="24"/>
                <w:szCs w:val="24"/>
                <w:lang w:eastAsia="pl-PL"/>
              </w:rPr>
            </w:pPr>
            <w:r w:rsidRPr="006E54A3">
              <w:rPr>
                <w:rFonts w:ascii="Times New Roman" w:eastAsia="Times New Roman" w:hAnsi="Times New Roman" w:cs="Times New Roman"/>
                <w:bCs/>
                <w:sz w:val="24"/>
                <w:szCs w:val="24"/>
                <w:lang w:eastAsia="pl-PL"/>
              </w:rPr>
              <w:t>i formalnym</w:t>
            </w:r>
          </w:p>
        </w:tc>
      </w:tr>
      <w:tr w:rsidR="00F845DF" w:rsidRPr="006E54A3" w:rsidTr="00010A4A">
        <w:trPr>
          <w:gridAfter w:val="1"/>
          <w:wAfter w:w="76" w:type="dxa"/>
          <w:trHeight w:val="409"/>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6E54A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r>
      <w:tr w:rsidR="006E54A3" w:rsidRPr="006E54A3" w:rsidTr="00010A4A">
        <w:trPr>
          <w:gridAfter w:val="1"/>
          <w:wAfter w:w="76" w:type="dxa"/>
          <w:trHeight w:val="458"/>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r>
      <w:tr w:rsidR="00F845DF" w:rsidRPr="006E54A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podpis</w:t>
            </w:r>
          </w:p>
        </w:tc>
      </w:tr>
      <w:tr w:rsidR="00F845DF" w:rsidRPr="006E54A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6E54A3" w:rsidRDefault="00F845DF" w:rsidP="00010A4A">
            <w:pPr>
              <w:spacing w:after="0" w:line="240" w:lineRule="auto"/>
              <w:jc w:val="center"/>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Zatwierdzono do wypłaty</w:t>
            </w:r>
          </w:p>
        </w:tc>
      </w:tr>
      <w:tr w:rsidR="00F845DF" w:rsidRPr="006E54A3" w:rsidTr="00010A4A">
        <w:trPr>
          <w:trHeight w:val="490"/>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6E54A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r>
      <w:tr w:rsidR="006E54A3" w:rsidRPr="006E54A3" w:rsidTr="00010A4A">
        <w:trPr>
          <w:trHeight w:val="458"/>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r>
      <w:tr w:rsidR="00F845DF" w:rsidRPr="006E54A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podpis</w:t>
            </w:r>
          </w:p>
        </w:tc>
      </w:tr>
      <w:tr w:rsidR="00F845DF" w:rsidRPr="006E54A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6E54A3" w:rsidRDefault="00F845DF" w:rsidP="00010A4A">
            <w:pPr>
              <w:spacing w:after="0" w:line="240" w:lineRule="auto"/>
              <w:jc w:val="right"/>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                                     </w:t>
            </w:r>
          </w:p>
          <w:p w:rsidR="00F845DF" w:rsidRPr="006E54A3" w:rsidRDefault="00F845DF" w:rsidP="00010A4A">
            <w:pPr>
              <w:spacing w:after="0" w:line="240" w:lineRule="auto"/>
              <w:jc w:val="right"/>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6E54A3" w:rsidRDefault="00F845DF" w:rsidP="00010A4A">
            <w:pPr>
              <w:spacing w:after="0" w:line="240" w:lineRule="auto"/>
              <w:jc w:val="right"/>
              <w:rPr>
                <w:rFonts w:ascii="Times New Roman" w:eastAsia="Times New Roman" w:hAnsi="Times New Roman" w:cs="Times New Roman"/>
                <w:bCs/>
                <w:sz w:val="24"/>
                <w:szCs w:val="24"/>
                <w:lang w:eastAsia="pl-PL"/>
              </w:rPr>
            </w:pPr>
          </w:p>
        </w:tc>
      </w:tr>
      <w:tr w:rsidR="00F845DF" w:rsidRPr="006E54A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Ma</w:t>
            </w:r>
          </w:p>
        </w:tc>
      </w:tr>
      <w:tr w:rsidR="00F845DF" w:rsidRPr="006E54A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6E54A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6E54A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6E54A3">
                  <w:rPr>
                    <w:rFonts w:ascii="Times New Roman" w:eastAsia="Times New Roman" w:hAnsi="Times New Roman" w:cs="Times New Roman"/>
                    <w:bCs/>
                    <w:i/>
                    <w:sz w:val="24"/>
                    <w:szCs w:val="24"/>
                    <w:lang w:eastAsia="pl-PL"/>
                  </w:rPr>
                  <w:t>………</w:t>
                </w:r>
              </w:sdtContent>
            </w:sdt>
          </w:p>
        </w:tc>
      </w:tr>
      <w:tr w:rsidR="00F845DF" w:rsidRPr="006E54A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6E54A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6E54A3">
                  <w:rPr>
                    <w:rFonts w:ascii="Times New Roman" w:eastAsia="Times New Roman" w:hAnsi="Times New Roman" w:cs="Times New Roman"/>
                    <w:bCs/>
                    <w:i/>
                    <w:sz w:val="24"/>
                    <w:szCs w:val="24"/>
                    <w:lang w:eastAsia="pl-PL"/>
                  </w:rPr>
                  <w:t>…….</w:t>
                </w:r>
              </w:sdtContent>
            </w:sdt>
          </w:p>
        </w:tc>
      </w:tr>
      <w:tr w:rsidR="00F845DF" w:rsidRPr="006E54A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6E54A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6E54A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6E54A3">
                  <w:rPr>
                    <w:rFonts w:ascii="Times New Roman" w:eastAsia="Times New Roman" w:hAnsi="Times New Roman" w:cs="Times New Roman"/>
                    <w:bCs/>
                    <w:i/>
                    <w:sz w:val="24"/>
                    <w:szCs w:val="24"/>
                    <w:lang w:eastAsia="pl-PL"/>
                  </w:rPr>
                  <w:t>…….</w:t>
                </w:r>
              </w:sdtContent>
            </w:sdt>
          </w:p>
        </w:tc>
      </w:tr>
    </w:tbl>
    <w:p w:rsidR="00F845DF" w:rsidRPr="006E54A3" w:rsidRDefault="00F845DF" w:rsidP="00F845DF">
      <w:pPr>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6E54A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6E54A3" w:rsidRDefault="00F845DF" w:rsidP="00010A4A">
            <w:pPr>
              <w:spacing w:after="0" w:line="240" w:lineRule="auto"/>
              <w:jc w:val="center"/>
              <w:rPr>
                <w:rFonts w:ascii="Times New Roman" w:eastAsia="Times New Roman" w:hAnsi="Times New Roman" w:cs="Times New Roman"/>
                <w:bCs/>
                <w:sz w:val="24"/>
                <w:szCs w:val="24"/>
                <w:lang w:eastAsia="pl-PL"/>
              </w:rPr>
            </w:pPr>
            <w:r w:rsidRPr="006E54A3">
              <w:rPr>
                <w:rFonts w:ascii="Times New Roman" w:eastAsia="Times New Roman" w:hAnsi="Times New Roman" w:cs="Times New Roman"/>
                <w:bCs/>
                <w:sz w:val="24"/>
                <w:szCs w:val="24"/>
                <w:lang w:eastAsia="pl-PL"/>
              </w:rPr>
              <w:t>Księgowość</w:t>
            </w:r>
          </w:p>
        </w:tc>
      </w:tr>
      <w:tr w:rsidR="00F845DF" w:rsidRPr="006E54A3" w:rsidTr="00010A4A">
        <w:trPr>
          <w:trHeight w:val="364"/>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6E54A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446A9A" w:rsidP="00010A4A">
            <w:pPr>
              <w:spacing w:after="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6E54A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r>
      <w:tr w:rsidR="00F845DF" w:rsidRPr="006E54A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p>
        </w:tc>
      </w:tr>
      <w:tr w:rsidR="00F845DF" w:rsidRPr="006E54A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6E54A3" w:rsidRDefault="00F845DF" w:rsidP="00010A4A">
            <w:pPr>
              <w:spacing w:after="0" w:line="240" w:lineRule="auto"/>
              <w:jc w:val="center"/>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podpis</w:t>
            </w:r>
          </w:p>
        </w:tc>
      </w:tr>
    </w:tbl>
    <w:p w:rsidR="00F845DF" w:rsidRPr="006E54A3" w:rsidRDefault="00F845DF" w:rsidP="00F845DF">
      <w:pPr>
        <w:rPr>
          <w:rFonts w:ascii="Times New Roman" w:hAnsi="Times New Roman" w:cs="Times New Roman"/>
          <w:sz w:val="24"/>
          <w:szCs w:val="24"/>
        </w:rPr>
      </w:pPr>
    </w:p>
    <w:p w:rsidR="00F845DF" w:rsidRPr="006E54A3" w:rsidRDefault="00F845DF" w:rsidP="00F845DF">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6E54A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6E54A3">
        <w:rPr>
          <w:rFonts w:ascii="Times New Roman" w:eastAsia="Times New Roman" w:hAnsi="Times New Roman" w:cs="Times New Roman"/>
          <w:bCs/>
          <w:sz w:val="24"/>
          <w:szCs w:val="24"/>
          <w:lang w:eastAsia="pl-PL"/>
        </w:rPr>
        <w:t>(Dz. U. poz. 167</w:t>
      </w:r>
      <w:r w:rsidR="004C3761">
        <w:rPr>
          <w:rFonts w:ascii="Times New Roman" w:eastAsia="Times New Roman" w:hAnsi="Times New Roman" w:cs="Times New Roman"/>
          <w:bCs/>
          <w:sz w:val="24"/>
          <w:szCs w:val="24"/>
          <w:lang w:eastAsia="pl-PL"/>
        </w:rPr>
        <w:t xml:space="preserve">, </w:t>
      </w:r>
      <w:r w:rsidR="004C3761" w:rsidRPr="007260DF">
        <w:rPr>
          <w:rFonts w:ascii="Times New Roman" w:eastAsia="Times New Roman" w:hAnsi="Times New Roman" w:cs="Times New Roman"/>
          <w:bCs/>
          <w:sz w:val="24"/>
          <w:szCs w:val="24"/>
          <w:lang w:eastAsia="pl-PL"/>
        </w:rPr>
        <w:t>z późń. zm.</w:t>
      </w:r>
      <w:r w:rsidRPr="007260DF">
        <w:rPr>
          <w:rFonts w:ascii="Times New Roman" w:eastAsia="Times New Roman" w:hAnsi="Times New Roman" w:cs="Times New Roman"/>
          <w:bCs/>
          <w:sz w:val="24"/>
          <w:szCs w:val="24"/>
          <w:lang w:eastAsia="pl-PL"/>
        </w:rPr>
        <w:t xml:space="preserve">). </w:t>
      </w:r>
      <w:r w:rsidRPr="006E54A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Pr>
          <w:rFonts w:ascii="Times New Roman" w:eastAsia="Times New Roman" w:hAnsi="Times New Roman" w:cs="Times New Roman"/>
          <w:b/>
          <w:sz w:val="24"/>
          <w:szCs w:val="24"/>
          <w:lang w:eastAsia="pl-PL"/>
        </w:rPr>
        <w:t>celowość i</w:t>
      </w:r>
      <w:r w:rsidR="004C3761">
        <w:rPr>
          <w:rFonts w:ascii="Times New Roman" w:eastAsia="Times New Roman" w:hAnsi="Times New Roman" w:cs="Times New Roman"/>
          <w:b/>
          <w:sz w:val="24"/>
          <w:szCs w:val="24"/>
          <w:lang w:eastAsia="pl-PL"/>
        </w:rPr>
        <w:t xml:space="preserve"> </w:t>
      </w:r>
      <w:r w:rsidR="007260DF" w:rsidRPr="006E54A3">
        <w:rPr>
          <w:rFonts w:ascii="Times New Roman" w:eastAsia="Times New Roman" w:hAnsi="Times New Roman" w:cs="Times New Roman"/>
          <w:b/>
          <w:sz w:val="24"/>
          <w:szCs w:val="24"/>
          <w:lang w:eastAsia="pl-PL"/>
        </w:rPr>
        <w:t>bezpośredni</w:t>
      </w:r>
      <w:r w:rsidRPr="006E54A3">
        <w:rPr>
          <w:rFonts w:ascii="Times New Roman" w:eastAsia="Times New Roman" w:hAnsi="Times New Roman" w:cs="Times New Roman"/>
          <w:b/>
          <w:sz w:val="24"/>
          <w:szCs w:val="24"/>
          <w:lang w:eastAsia="pl-PL"/>
        </w:rPr>
        <w:t xml:space="preserve"> związek</w:t>
      </w:r>
      <w:r w:rsidRPr="006E54A3">
        <w:rPr>
          <w:rFonts w:ascii="Times New Roman" w:eastAsia="Times New Roman" w:hAnsi="Times New Roman" w:cs="Times New Roman"/>
          <w:sz w:val="24"/>
          <w:szCs w:val="24"/>
          <w:lang w:eastAsia="pl-PL"/>
        </w:rPr>
        <w:t xml:space="preserve"> z realizacją zadania publicznego określonego </w:t>
      </w:r>
      <w:r w:rsidR="007260DF">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w umowie.</w:t>
      </w:r>
    </w:p>
    <w:p w:rsidR="00F845DF" w:rsidRPr="006E54A3" w:rsidRDefault="00F845DF" w:rsidP="00F845DF">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6E54A3">
        <w:rPr>
          <w:rFonts w:ascii="Times New Roman" w:hAnsi="Times New Roman" w:cs="Times New Roman"/>
          <w:sz w:val="24"/>
          <w:szCs w:val="24"/>
        </w:rPr>
        <w:t>.</w:t>
      </w:r>
      <w:r w:rsidRPr="006E54A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6E54A3" w:rsidRDefault="00F845DF" w:rsidP="00F845DF">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Nie wymagają udokumentowania fakturami (rachunkami) diety oraz wydatki objęte ryczałtem.</w:t>
      </w:r>
    </w:p>
    <w:p w:rsidR="00F845DF" w:rsidRPr="006E54A3" w:rsidRDefault="00F845DF" w:rsidP="00F845DF">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6E54A3" w:rsidRDefault="00F845DF" w:rsidP="00F845DF">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6E54A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6E54A3">
        <w:rPr>
          <w:rFonts w:ascii="Times New Roman" w:eastAsia="Times New Roman" w:hAnsi="Times New Roman" w:cs="Times New Roman"/>
          <w:sz w:val="24"/>
          <w:szCs w:val="24"/>
          <w:lang w:eastAsia="pl-PL"/>
        </w:rPr>
        <w:t xml:space="preserve"> (Dz. U. Nr 27 poz. 271, z późn. zm.), tj.:</w:t>
      </w:r>
    </w:p>
    <w:p w:rsidR="00F845DF" w:rsidRPr="006E54A3" w:rsidRDefault="00F845DF" w:rsidP="00896BEE">
      <w:pPr>
        <w:numPr>
          <w:ilvl w:val="0"/>
          <w:numId w:val="33"/>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dla samochodu o poj. do 900 cm</w:t>
      </w:r>
      <w:r w:rsidR="0087275A" w:rsidRPr="006E54A3">
        <w:rPr>
          <w:rFonts w:ascii="Times New Roman" w:eastAsia="Times New Roman" w:hAnsi="Times New Roman" w:cs="Times New Roman"/>
          <w:sz w:val="24"/>
          <w:szCs w:val="24"/>
          <w:vertAlign w:val="superscript"/>
          <w:lang w:eastAsia="pl-PL"/>
        </w:rPr>
        <w:t>3</w:t>
      </w:r>
      <w:r w:rsidRPr="006E54A3">
        <w:rPr>
          <w:rFonts w:ascii="Times New Roman" w:eastAsia="Times New Roman" w:hAnsi="Times New Roman" w:cs="Times New Roman"/>
          <w:sz w:val="24"/>
          <w:szCs w:val="24"/>
          <w:lang w:eastAsia="pl-PL"/>
        </w:rPr>
        <w:t xml:space="preserve"> </w:t>
      </w:r>
      <w:r w:rsidR="00D40166" w:rsidRPr="006E54A3">
        <w:rPr>
          <w:rFonts w:ascii="Times New Roman" w:eastAsia="Times New Roman" w:hAnsi="Times New Roman" w:cs="Times New Roman"/>
          <w:sz w:val="24"/>
          <w:szCs w:val="24"/>
          <w:lang w:eastAsia="pl-PL"/>
        </w:rPr>
        <w:t>–</w:t>
      </w:r>
      <w:r w:rsidRPr="006E54A3">
        <w:rPr>
          <w:rFonts w:ascii="Times New Roman" w:eastAsia="Times New Roman" w:hAnsi="Times New Roman" w:cs="Times New Roman"/>
          <w:sz w:val="24"/>
          <w:szCs w:val="24"/>
          <w:lang w:eastAsia="pl-PL"/>
        </w:rPr>
        <w:t xml:space="preserve"> 0,</w:t>
      </w:r>
      <w:r w:rsidR="00D40166" w:rsidRPr="006E54A3">
        <w:rPr>
          <w:rFonts w:ascii="Times New Roman" w:eastAsia="Times New Roman" w:hAnsi="Times New Roman" w:cs="Times New Roman"/>
          <w:sz w:val="24"/>
          <w:szCs w:val="24"/>
          <w:lang w:eastAsia="pl-PL"/>
        </w:rPr>
        <w:t>89</w:t>
      </w:r>
      <w:r w:rsidRPr="006E54A3">
        <w:rPr>
          <w:rFonts w:ascii="Times New Roman" w:eastAsia="Times New Roman" w:hAnsi="Times New Roman" w:cs="Times New Roman"/>
          <w:sz w:val="24"/>
          <w:szCs w:val="24"/>
          <w:lang w:eastAsia="pl-PL"/>
        </w:rPr>
        <w:t xml:space="preserve"> zł/km;</w:t>
      </w:r>
    </w:p>
    <w:p w:rsidR="00F845DF" w:rsidRPr="006E54A3" w:rsidRDefault="00F845DF" w:rsidP="00896BEE">
      <w:pPr>
        <w:numPr>
          <w:ilvl w:val="0"/>
          <w:numId w:val="33"/>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dla samochodu o poj. pow. 900 cm</w:t>
      </w:r>
      <w:r w:rsidR="0087275A" w:rsidRPr="006E54A3">
        <w:rPr>
          <w:rFonts w:ascii="Times New Roman" w:eastAsia="Times New Roman" w:hAnsi="Times New Roman" w:cs="Times New Roman"/>
          <w:sz w:val="24"/>
          <w:szCs w:val="24"/>
          <w:vertAlign w:val="superscript"/>
          <w:lang w:eastAsia="pl-PL"/>
        </w:rPr>
        <w:t>3</w:t>
      </w:r>
      <w:r w:rsidR="00D40166" w:rsidRPr="006E54A3">
        <w:rPr>
          <w:rFonts w:ascii="Times New Roman" w:eastAsia="Times New Roman" w:hAnsi="Times New Roman" w:cs="Times New Roman"/>
          <w:sz w:val="24"/>
          <w:szCs w:val="24"/>
          <w:lang w:eastAsia="pl-PL"/>
        </w:rPr>
        <w:t xml:space="preserve"> – 1,15</w:t>
      </w:r>
      <w:r w:rsidRPr="006E54A3">
        <w:rPr>
          <w:rFonts w:ascii="Times New Roman" w:eastAsia="Times New Roman" w:hAnsi="Times New Roman" w:cs="Times New Roman"/>
          <w:sz w:val="24"/>
          <w:szCs w:val="24"/>
          <w:lang w:eastAsia="pl-PL"/>
        </w:rPr>
        <w:t xml:space="preserve"> zł/km;</w:t>
      </w:r>
    </w:p>
    <w:p w:rsidR="00F845DF" w:rsidRPr="006E54A3" w:rsidRDefault="00F845DF" w:rsidP="00896BEE">
      <w:pPr>
        <w:numPr>
          <w:ilvl w:val="0"/>
          <w:numId w:val="33"/>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motocykl </w:t>
      </w:r>
      <w:r w:rsidR="00D40166" w:rsidRPr="006E54A3">
        <w:rPr>
          <w:rFonts w:ascii="Times New Roman" w:eastAsia="Times New Roman" w:hAnsi="Times New Roman" w:cs="Times New Roman"/>
          <w:sz w:val="24"/>
          <w:szCs w:val="24"/>
          <w:lang w:eastAsia="pl-PL"/>
        </w:rPr>
        <w:t>–</w:t>
      </w:r>
      <w:r w:rsidRPr="006E54A3">
        <w:rPr>
          <w:rFonts w:ascii="Times New Roman" w:eastAsia="Times New Roman" w:hAnsi="Times New Roman" w:cs="Times New Roman"/>
          <w:sz w:val="24"/>
          <w:szCs w:val="24"/>
          <w:lang w:eastAsia="pl-PL"/>
        </w:rPr>
        <w:t xml:space="preserve"> </w:t>
      </w:r>
      <w:r w:rsidR="00D40166" w:rsidRPr="006E54A3">
        <w:rPr>
          <w:rFonts w:ascii="Times New Roman" w:eastAsia="Times New Roman" w:hAnsi="Times New Roman" w:cs="Times New Roman"/>
          <w:sz w:val="24"/>
          <w:szCs w:val="24"/>
          <w:lang w:eastAsia="pl-PL"/>
        </w:rPr>
        <w:t>0,69</w:t>
      </w:r>
      <w:r w:rsidRPr="006E54A3">
        <w:rPr>
          <w:rFonts w:ascii="Times New Roman" w:eastAsia="Times New Roman" w:hAnsi="Times New Roman" w:cs="Times New Roman"/>
          <w:sz w:val="24"/>
          <w:szCs w:val="24"/>
          <w:lang w:eastAsia="pl-PL"/>
        </w:rPr>
        <w:t xml:space="preserve"> zł/km;</w:t>
      </w:r>
    </w:p>
    <w:p w:rsidR="00F845DF" w:rsidRPr="006E54A3" w:rsidRDefault="00F845DF" w:rsidP="00896BEE">
      <w:pPr>
        <w:pStyle w:val="Akapitzlist"/>
        <w:numPr>
          <w:ilvl w:val="0"/>
          <w:numId w:val="33"/>
        </w:numPr>
        <w:spacing w:after="120" w:line="276" w:lineRule="auto"/>
        <w:ind w:left="851"/>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motorower </w:t>
      </w:r>
      <w:r w:rsidR="00D40166" w:rsidRPr="006E54A3">
        <w:rPr>
          <w:rFonts w:ascii="Times New Roman" w:eastAsia="Times New Roman" w:hAnsi="Times New Roman" w:cs="Times New Roman"/>
          <w:sz w:val="24"/>
          <w:szCs w:val="24"/>
          <w:lang w:eastAsia="pl-PL"/>
        </w:rPr>
        <w:t>–</w:t>
      </w:r>
      <w:r w:rsidRPr="006E54A3">
        <w:rPr>
          <w:rFonts w:ascii="Times New Roman" w:eastAsia="Times New Roman" w:hAnsi="Times New Roman" w:cs="Times New Roman"/>
          <w:sz w:val="24"/>
          <w:szCs w:val="24"/>
          <w:lang w:eastAsia="pl-PL"/>
        </w:rPr>
        <w:t xml:space="preserve"> 0,</w:t>
      </w:r>
      <w:r w:rsidR="00D40166" w:rsidRPr="006E54A3">
        <w:rPr>
          <w:rFonts w:ascii="Times New Roman" w:eastAsia="Times New Roman" w:hAnsi="Times New Roman" w:cs="Times New Roman"/>
          <w:sz w:val="24"/>
          <w:szCs w:val="24"/>
          <w:lang w:eastAsia="pl-PL"/>
        </w:rPr>
        <w:t>42</w:t>
      </w:r>
      <w:r w:rsidRPr="006E54A3">
        <w:rPr>
          <w:rFonts w:ascii="Times New Roman" w:eastAsia="Times New Roman" w:hAnsi="Times New Roman" w:cs="Times New Roman"/>
          <w:sz w:val="24"/>
          <w:szCs w:val="24"/>
          <w:lang w:eastAsia="pl-PL"/>
        </w:rPr>
        <w:t xml:space="preserve"> zł/km.</w:t>
      </w:r>
    </w:p>
    <w:p w:rsidR="00F845DF" w:rsidRPr="006E54A3" w:rsidRDefault="00F845DF" w:rsidP="00F845DF">
      <w:pPr>
        <w:pStyle w:val="Akapitzlist"/>
        <w:numPr>
          <w:ilvl w:val="3"/>
          <w:numId w:val="13"/>
        </w:numPr>
        <w:spacing w:after="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Korzystanie z pojazdu stanowiącego środek trwały Zleceniobiorcy lub samochodu wypożyczonego w trakcie realizacji zadania, wymaga udokumentowania poprzez:</w:t>
      </w:r>
    </w:p>
    <w:p w:rsidR="00F845DF" w:rsidRPr="006E54A3" w:rsidRDefault="00F845DF" w:rsidP="00896BEE">
      <w:pPr>
        <w:pStyle w:val="Akapitzlist"/>
        <w:numPr>
          <w:ilvl w:val="0"/>
          <w:numId w:val="34"/>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ewidencję przebiegu pojazdu;</w:t>
      </w:r>
    </w:p>
    <w:p w:rsidR="00F845DF" w:rsidRPr="006E54A3" w:rsidRDefault="00F845DF" w:rsidP="00896BEE">
      <w:pPr>
        <w:pStyle w:val="Akapitzlist"/>
        <w:numPr>
          <w:ilvl w:val="0"/>
          <w:numId w:val="34"/>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dokumenty potwierdzające poniesione wydatki na paliwo.</w:t>
      </w:r>
    </w:p>
    <w:p w:rsidR="00F845DF" w:rsidRPr="006E54A3" w:rsidRDefault="00F845DF" w:rsidP="00F845DF">
      <w:pPr>
        <w:pStyle w:val="Akapitzlist"/>
        <w:numPr>
          <w:ilvl w:val="3"/>
          <w:numId w:val="13"/>
        </w:numPr>
        <w:suppressAutoHyphens/>
        <w:autoSpaceDN w:val="0"/>
        <w:spacing w:before="60" w:after="6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Koszty ubezpieczenia pojazdu lub koszty związane z obsługą techniczną czy naprawą (w całości bądź w części) nie podlegają rozliczeniu w ramach rozliczenia podróży samochodem. Ewidencja przebiegu pojazdu musi zawierać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co najmniej następujące dane:</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nazwisko, imię osoby używającej pojazd;</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numer rejestracyjny pojazdu i pojemność silnika;</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kolejny numer wpisu, datę i cel wyjazdu;</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opis trasy (skąd-dokąd), liczbę faktycznie przejechanych kilometrów;</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stawkę za jeden kilometr przebiegu;</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podpis osoby używającej pojazd;</w:t>
      </w:r>
    </w:p>
    <w:p w:rsidR="00F845DF" w:rsidRPr="006E54A3" w:rsidRDefault="00F845DF" w:rsidP="00896BEE">
      <w:pPr>
        <w:pStyle w:val="Akapitzlist"/>
        <w:numPr>
          <w:ilvl w:val="1"/>
          <w:numId w:val="35"/>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podpis zleceniobiorcy lub osób umocowanych do działania na jego rzecz i w jego imieniu.</w:t>
      </w:r>
    </w:p>
    <w:p w:rsidR="00F845DF" w:rsidRPr="006E54A3" w:rsidRDefault="00F845DF" w:rsidP="00F845DF">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Zasady rozliczania pracowników można stosować analogicznie w odniesieniu do osób, których podstawą wykonywania tych czynności jest umowa cywilnoprawna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(o ile ta umowa określa zasady i sposób podróży służbowych), np. umowa zlecenia. </w:t>
      </w:r>
    </w:p>
    <w:p w:rsidR="00F845DF" w:rsidRPr="006E54A3" w:rsidRDefault="00F845DF" w:rsidP="00F845DF">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6E54A3" w:rsidRDefault="00F845DF" w:rsidP="00F845DF">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6E54A3" w:rsidRDefault="00F845DF" w:rsidP="00F845DF">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6E54A3" w:rsidRDefault="006A2FEB" w:rsidP="00F845DF">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Wkład osobowy może zostać rozliczony na podstawie</w:t>
      </w:r>
      <w:r w:rsidR="00F845DF" w:rsidRPr="006E54A3">
        <w:rPr>
          <w:rFonts w:ascii="Times New Roman" w:eastAsia="Times New Roman" w:hAnsi="Times New Roman" w:cs="Times New Roman"/>
          <w:sz w:val="24"/>
          <w:szCs w:val="24"/>
          <w:lang w:eastAsia="pl-PL"/>
        </w:rPr>
        <w:t>:</w:t>
      </w:r>
    </w:p>
    <w:p w:rsidR="00F845DF" w:rsidRPr="006E54A3" w:rsidRDefault="00F845DF" w:rsidP="00896BEE">
      <w:pPr>
        <w:pStyle w:val="Akapitzlist"/>
        <w:numPr>
          <w:ilvl w:val="0"/>
          <w:numId w:val="36"/>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 przypadku zaangażowania wolontariusza</w:t>
      </w:r>
      <w:r w:rsidR="006A2FEB"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 xml:space="preserve"> umow</w:t>
      </w:r>
      <w:r w:rsidR="006A2FEB" w:rsidRPr="006E54A3">
        <w:rPr>
          <w:rFonts w:ascii="Times New Roman" w:eastAsia="Times New Roman" w:hAnsi="Times New Roman" w:cs="Times New Roman"/>
          <w:sz w:val="24"/>
          <w:szCs w:val="24"/>
          <w:lang w:eastAsia="pl-PL"/>
        </w:rPr>
        <w:t>y</w:t>
      </w:r>
      <w:r w:rsidRPr="006E54A3">
        <w:rPr>
          <w:rFonts w:ascii="Times New Roman" w:eastAsia="Times New Roman" w:hAnsi="Times New Roman" w:cs="Times New Roman"/>
          <w:sz w:val="24"/>
          <w:szCs w:val="24"/>
          <w:lang w:eastAsia="pl-PL"/>
        </w:rPr>
        <w:t xml:space="preserve"> lub porozumieni</w:t>
      </w:r>
      <w:r w:rsidR="006A2FEB" w:rsidRPr="006E54A3">
        <w:rPr>
          <w:rFonts w:ascii="Times New Roman" w:eastAsia="Times New Roman" w:hAnsi="Times New Roman" w:cs="Times New Roman"/>
          <w:sz w:val="24"/>
          <w:szCs w:val="24"/>
          <w:lang w:eastAsia="pl-PL"/>
        </w:rPr>
        <w:t>a</w:t>
      </w:r>
      <w:r w:rsidRPr="006E54A3">
        <w:rPr>
          <w:rFonts w:ascii="Times New Roman" w:eastAsia="Times New Roman" w:hAnsi="Times New Roman" w:cs="Times New Roman"/>
          <w:sz w:val="24"/>
          <w:szCs w:val="24"/>
          <w:lang w:eastAsia="pl-PL"/>
        </w:rPr>
        <w:t xml:space="preserve"> zawierane</w:t>
      </w:r>
      <w:r w:rsidR="006A2FEB" w:rsidRPr="006E54A3">
        <w:rPr>
          <w:rFonts w:ascii="Times New Roman" w:eastAsia="Times New Roman" w:hAnsi="Times New Roman" w:cs="Times New Roman"/>
          <w:sz w:val="24"/>
          <w:szCs w:val="24"/>
          <w:lang w:eastAsia="pl-PL"/>
        </w:rPr>
        <w:t>go</w:t>
      </w:r>
      <w:r w:rsidRPr="006E54A3">
        <w:rPr>
          <w:rFonts w:ascii="Times New Roman" w:eastAsia="Times New Roman" w:hAnsi="Times New Roman" w:cs="Times New Roman"/>
          <w:sz w:val="24"/>
          <w:szCs w:val="24"/>
          <w:lang w:eastAsia="pl-PL"/>
        </w:rPr>
        <w:t xml:space="preserve"> z wolontariuszem w formie pisemnej uwzględniające imię i nazwisko wolontariusza, nazwę organizacji, nazwę zadania, okres wykonywania pracy w ramach wolontariatu;</w:t>
      </w:r>
    </w:p>
    <w:p w:rsidR="00F845DF" w:rsidRPr="006E54A3" w:rsidRDefault="00F845DF" w:rsidP="00896BEE">
      <w:pPr>
        <w:pStyle w:val="Akapitzlist"/>
        <w:numPr>
          <w:ilvl w:val="0"/>
          <w:numId w:val="36"/>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 przypadku pracy społecznej członków organizacji </w:t>
      </w:r>
      <w:r w:rsidR="006A2FEB" w:rsidRPr="006E54A3">
        <w:rPr>
          <w:rFonts w:ascii="Times New Roman" w:eastAsia="Times New Roman" w:hAnsi="Times New Roman" w:cs="Times New Roman"/>
          <w:sz w:val="24"/>
          <w:szCs w:val="24"/>
          <w:lang w:eastAsia="pl-PL"/>
        </w:rPr>
        <w:t xml:space="preserve">- </w:t>
      </w:r>
      <w:r w:rsidRPr="006E54A3">
        <w:rPr>
          <w:rFonts w:ascii="Times New Roman" w:eastAsia="Times New Roman" w:hAnsi="Times New Roman" w:cs="Times New Roman"/>
          <w:sz w:val="24"/>
          <w:szCs w:val="24"/>
          <w:lang w:eastAsia="pl-PL"/>
        </w:rPr>
        <w:t>oświadczeni</w:t>
      </w:r>
      <w:r w:rsidR="006A2FEB" w:rsidRPr="006E54A3">
        <w:rPr>
          <w:rFonts w:ascii="Times New Roman" w:eastAsia="Times New Roman" w:hAnsi="Times New Roman" w:cs="Times New Roman"/>
          <w:sz w:val="24"/>
          <w:szCs w:val="24"/>
          <w:lang w:eastAsia="pl-PL"/>
        </w:rPr>
        <w:t>a</w:t>
      </w:r>
      <w:r w:rsidRPr="006E54A3">
        <w:rPr>
          <w:rFonts w:ascii="Times New Roman" w:eastAsia="Times New Roman" w:hAnsi="Times New Roman" w:cs="Times New Roman"/>
          <w:sz w:val="24"/>
          <w:szCs w:val="24"/>
          <w:lang w:eastAsia="pl-PL"/>
        </w:rPr>
        <w:t xml:space="preserve"> </w:t>
      </w:r>
      <w:r w:rsidR="006A2FEB" w:rsidRPr="006E54A3">
        <w:rPr>
          <w:rFonts w:ascii="Times New Roman" w:eastAsia="Times New Roman" w:hAnsi="Times New Roman" w:cs="Times New Roman"/>
          <w:sz w:val="24"/>
          <w:szCs w:val="24"/>
          <w:lang w:eastAsia="pl-PL"/>
        </w:rPr>
        <w:t xml:space="preserve">członka organizacji </w:t>
      </w:r>
      <w:r w:rsidRPr="006E54A3">
        <w:rPr>
          <w:rFonts w:ascii="Times New Roman" w:eastAsia="Times New Roman" w:hAnsi="Times New Roman" w:cs="Times New Roman"/>
          <w:sz w:val="24"/>
          <w:szCs w:val="24"/>
          <w:lang w:eastAsia="pl-PL"/>
        </w:rPr>
        <w:t>zawierające</w:t>
      </w:r>
      <w:r w:rsidR="006A2FEB" w:rsidRPr="006E54A3">
        <w:rPr>
          <w:rFonts w:ascii="Times New Roman" w:eastAsia="Times New Roman" w:hAnsi="Times New Roman" w:cs="Times New Roman"/>
          <w:sz w:val="24"/>
          <w:szCs w:val="24"/>
          <w:lang w:eastAsia="pl-PL"/>
        </w:rPr>
        <w:t>go</w:t>
      </w:r>
      <w:r w:rsidRPr="006E54A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6E54A3" w:rsidRDefault="00F845DF" w:rsidP="00F845DF">
      <w:pPr>
        <w:pStyle w:val="Akapitzlist"/>
        <w:numPr>
          <w:ilvl w:val="3"/>
          <w:numId w:val="13"/>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Wkład własny rzeczowy może zostać rozliczony m.in. na podstawie:</w:t>
      </w:r>
    </w:p>
    <w:p w:rsidR="00F845DF" w:rsidRPr="006E54A3" w:rsidRDefault="00F845DF" w:rsidP="00896BEE">
      <w:pPr>
        <w:pStyle w:val="Akapitzlist"/>
        <w:numPr>
          <w:ilvl w:val="0"/>
          <w:numId w:val="37"/>
        </w:numPr>
        <w:spacing w:after="120" w:line="276" w:lineRule="auto"/>
        <w:ind w:left="850" w:hanging="35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umowy użyczenia;</w:t>
      </w:r>
    </w:p>
    <w:p w:rsidR="00F845DF" w:rsidRPr="006E54A3" w:rsidRDefault="00F845DF" w:rsidP="00896BEE">
      <w:pPr>
        <w:pStyle w:val="Akapitzlist"/>
        <w:numPr>
          <w:ilvl w:val="0"/>
          <w:numId w:val="37"/>
        </w:numPr>
        <w:spacing w:after="0" w:line="276" w:lineRule="auto"/>
        <w:ind w:left="851"/>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F845DF" w:rsidRDefault="00F845DF" w:rsidP="00F845DF">
      <w:pPr>
        <w:pStyle w:val="Akapitzlist"/>
        <w:numPr>
          <w:ilvl w:val="3"/>
          <w:numId w:val="1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F845DF" w:rsidRPr="006E54A3" w:rsidRDefault="00035693" w:rsidP="00F845DF">
      <w:pPr>
        <w:pStyle w:val="Akapitzlist"/>
        <w:numPr>
          <w:ilvl w:val="0"/>
          <w:numId w:val="5"/>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lastRenderedPageBreak/>
        <w:t>Złożenie i z</w:t>
      </w:r>
      <w:r w:rsidR="00F845DF" w:rsidRPr="006E54A3">
        <w:rPr>
          <w:rFonts w:ascii="Times New Roman" w:eastAsia="Times New Roman" w:hAnsi="Times New Roman" w:cs="Times New Roman"/>
          <w:b/>
          <w:sz w:val="24"/>
          <w:szCs w:val="24"/>
          <w:lang w:eastAsia="pl-PL"/>
        </w:rPr>
        <w:t>atwierdzenie</w:t>
      </w:r>
      <w:r w:rsidRPr="006E54A3">
        <w:rPr>
          <w:rFonts w:ascii="Times New Roman" w:eastAsia="Times New Roman" w:hAnsi="Times New Roman" w:cs="Times New Roman"/>
          <w:b/>
          <w:sz w:val="24"/>
          <w:szCs w:val="24"/>
          <w:lang w:eastAsia="pl-PL"/>
        </w:rPr>
        <w:t xml:space="preserve"> </w:t>
      </w:r>
      <w:r w:rsidR="00F845DF" w:rsidRPr="006E54A3">
        <w:rPr>
          <w:rFonts w:ascii="Times New Roman" w:eastAsia="Times New Roman" w:hAnsi="Times New Roman" w:cs="Times New Roman"/>
          <w:b/>
          <w:sz w:val="24"/>
          <w:szCs w:val="24"/>
          <w:lang w:eastAsia="pl-PL"/>
        </w:rPr>
        <w:t xml:space="preserve"> sprawozdania </w:t>
      </w:r>
      <w:r w:rsidRPr="006E54A3">
        <w:rPr>
          <w:rFonts w:ascii="Times New Roman" w:eastAsia="Times New Roman" w:hAnsi="Times New Roman" w:cs="Times New Roman"/>
          <w:b/>
          <w:sz w:val="24"/>
          <w:szCs w:val="24"/>
          <w:lang w:eastAsia="pl-PL"/>
        </w:rPr>
        <w:t>z wykonania zadania publicznego</w:t>
      </w:r>
    </w:p>
    <w:p w:rsidR="00035693" w:rsidRPr="006E54A3" w:rsidRDefault="00E751D8" w:rsidP="00035693">
      <w:pPr>
        <w:pStyle w:val="Akapitzlist"/>
        <w:numPr>
          <w:ilvl w:val="3"/>
          <w:numId w:val="5"/>
        </w:numPr>
        <w:spacing w:before="120" w:after="120" w:line="276" w:lineRule="auto"/>
        <w:ind w:left="567" w:hanging="425"/>
        <w:contextualSpacing w:val="0"/>
        <w:jc w:val="both"/>
        <w:rPr>
          <w:rFonts w:ascii="Times New Roman" w:hAnsi="Times New Roman" w:cs="Times New Roman"/>
          <w:sz w:val="24"/>
          <w:szCs w:val="24"/>
        </w:rPr>
      </w:pPr>
      <w:r w:rsidRPr="006E54A3">
        <w:rPr>
          <w:rFonts w:ascii="Times New Roman" w:hAnsi="Times New Roman" w:cs="Times New Roman"/>
          <w:sz w:val="24"/>
          <w:szCs w:val="24"/>
        </w:rPr>
        <w:t>Zleceniobiorca ma obowiązek przygotowania i złożenia sprawozdania z wykonania zadania publicznego</w:t>
      </w:r>
      <w:r w:rsidR="003C7920">
        <w:rPr>
          <w:rFonts w:ascii="Times New Roman" w:hAnsi="Times New Roman" w:cs="Times New Roman"/>
          <w:sz w:val="24"/>
          <w:szCs w:val="24"/>
        </w:rPr>
        <w:t xml:space="preserve">, zwanego dalej </w:t>
      </w:r>
      <w:r w:rsidR="004C3761">
        <w:rPr>
          <w:rFonts w:ascii="Times New Roman" w:hAnsi="Times New Roman" w:cs="Times New Roman"/>
          <w:sz w:val="24"/>
          <w:szCs w:val="24"/>
        </w:rPr>
        <w:t>„</w:t>
      </w:r>
      <w:r w:rsidR="003C7920">
        <w:rPr>
          <w:rFonts w:ascii="Times New Roman" w:hAnsi="Times New Roman" w:cs="Times New Roman"/>
          <w:sz w:val="24"/>
          <w:szCs w:val="24"/>
        </w:rPr>
        <w:t>sprawozdaniem</w:t>
      </w:r>
      <w:r w:rsidR="004C3761" w:rsidRPr="007260DF">
        <w:rPr>
          <w:rFonts w:ascii="Times New Roman" w:hAnsi="Times New Roman" w:cs="Times New Roman"/>
          <w:sz w:val="24"/>
          <w:szCs w:val="24"/>
        </w:rPr>
        <w:t>”</w:t>
      </w:r>
      <w:r w:rsidR="003C7920" w:rsidRPr="007260DF">
        <w:rPr>
          <w:rFonts w:ascii="Times New Roman" w:hAnsi="Times New Roman" w:cs="Times New Roman"/>
          <w:sz w:val="24"/>
          <w:szCs w:val="24"/>
        </w:rPr>
        <w:t>,</w:t>
      </w:r>
      <w:r w:rsidRPr="007260DF">
        <w:rPr>
          <w:rFonts w:ascii="Times New Roman" w:hAnsi="Times New Roman" w:cs="Times New Roman"/>
          <w:sz w:val="24"/>
          <w:szCs w:val="24"/>
        </w:rPr>
        <w:t xml:space="preserve"> </w:t>
      </w:r>
      <w:r w:rsidR="003C7920" w:rsidRPr="007260DF">
        <w:rPr>
          <w:rFonts w:ascii="Times New Roman" w:hAnsi="Times New Roman" w:cs="Times New Roman"/>
          <w:sz w:val="24"/>
          <w:szCs w:val="24"/>
        </w:rPr>
        <w:t>za pośrednictwem serwisu internetowego Witkac.pl poprzez elektroniczny formularz dostępny w tym serwisie,</w:t>
      </w:r>
      <w:r w:rsidRPr="007260DF">
        <w:rPr>
          <w:rFonts w:ascii="Times New Roman" w:hAnsi="Times New Roman" w:cs="Times New Roman"/>
          <w:sz w:val="24"/>
          <w:szCs w:val="24"/>
        </w:rPr>
        <w:t xml:space="preserve"> </w:t>
      </w:r>
      <w:r w:rsidR="003C7920">
        <w:rPr>
          <w:rFonts w:ascii="Times New Roman" w:hAnsi="Times New Roman" w:cs="Times New Roman"/>
          <w:color w:val="FF0000"/>
          <w:sz w:val="24"/>
          <w:szCs w:val="24"/>
        </w:rPr>
        <w:br/>
      </w:r>
      <w:r w:rsidRPr="006E54A3">
        <w:rPr>
          <w:rFonts w:ascii="Times New Roman" w:hAnsi="Times New Roman" w:cs="Times New Roman"/>
          <w:sz w:val="24"/>
          <w:szCs w:val="24"/>
        </w:rPr>
        <w:t>w</w:t>
      </w:r>
      <w:r w:rsidR="00035693" w:rsidRPr="006E54A3">
        <w:rPr>
          <w:rFonts w:ascii="Times New Roman" w:hAnsi="Times New Roman" w:cs="Times New Roman"/>
          <w:sz w:val="24"/>
          <w:szCs w:val="24"/>
        </w:rPr>
        <w:t xml:space="preserve"> terminie 30 dni od daty zakończenia jego realizacji</w:t>
      </w:r>
      <w:r w:rsidRPr="006E54A3">
        <w:rPr>
          <w:rFonts w:ascii="Times New Roman" w:hAnsi="Times New Roman" w:cs="Times New Roman"/>
          <w:sz w:val="24"/>
          <w:szCs w:val="24"/>
        </w:rPr>
        <w:t>. W tym samym terminie</w:t>
      </w:r>
      <w:r w:rsidR="00634A43">
        <w:rPr>
          <w:rFonts w:ascii="Times New Roman" w:hAnsi="Times New Roman" w:cs="Times New Roman"/>
          <w:sz w:val="24"/>
          <w:szCs w:val="24"/>
        </w:rPr>
        <w:t xml:space="preserve"> </w:t>
      </w:r>
      <w:r w:rsidR="005723EF">
        <w:rPr>
          <w:rFonts w:ascii="Times New Roman" w:hAnsi="Times New Roman" w:cs="Times New Roman"/>
          <w:sz w:val="24"/>
          <w:szCs w:val="24"/>
        </w:rPr>
        <w:t>z</w:t>
      </w:r>
      <w:r w:rsidR="00634A43">
        <w:rPr>
          <w:rFonts w:ascii="Times New Roman" w:hAnsi="Times New Roman" w:cs="Times New Roman"/>
          <w:sz w:val="24"/>
          <w:szCs w:val="24"/>
        </w:rPr>
        <w:t xml:space="preserve">leceniobiorca </w:t>
      </w:r>
      <w:r w:rsidRPr="006E54A3">
        <w:rPr>
          <w:rFonts w:ascii="Times New Roman" w:hAnsi="Times New Roman" w:cs="Times New Roman"/>
          <w:sz w:val="24"/>
          <w:szCs w:val="24"/>
        </w:rPr>
        <w:t xml:space="preserve"> ma obowiązek</w:t>
      </w:r>
      <w:r w:rsidR="00035693" w:rsidRPr="006E54A3">
        <w:rPr>
          <w:rFonts w:ascii="Times New Roman" w:hAnsi="Times New Roman" w:cs="Times New Roman"/>
          <w:sz w:val="24"/>
          <w:szCs w:val="24"/>
        </w:rPr>
        <w:t xml:space="preserve"> wydrukować sprawozdanie </w:t>
      </w:r>
      <w:r w:rsidRPr="006E54A3">
        <w:rPr>
          <w:rFonts w:ascii="Times New Roman" w:hAnsi="Times New Roman" w:cs="Times New Roman"/>
          <w:sz w:val="24"/>
          <w:szCs w:val="24"/>
        </w:rPr>
        <w:t xml:space="preserve">w wersji papierowej, </w:t>
      </w:r>
      <w:r w:rsidR="00035693" w:rsidRPr="006E54A3">
        <w:rPr>
          <w:rFonts w:ascii="Times New Roman" w:hAnsi="Times New Roman" w:cs="Times New Roman"/>
          <w:sz w:val="24"/>
          <w:szCs w:val="24"/>
        </w:rPr>
        <w:t xml:space="preserve">podpisać je przez osoby upoważnione do składania oświadczeń woli w imieniu </w:t>
      </w:r>
      <w:r w:rsidR="005723EF">
        <w:rPr>
          <w:rFonts w:ascii="Times New Roman" w:hAnsi="Times New Roman" w:cs="Times New Roman"/>
          <w:sz w:val="24"/>
          <w:szCs w:val="24"/>
        </w:rPr>
        <w:t>zleceniobiorcy</w:t>
      </w:r>
      <w:r w:rsidR="00035693" w:rsidRPr="006E54A3">
        <w:rPr>
          <w:rFonts w:ascii="Times New Roman" w:hAnsi="Times New Roman" w:cs="Times New Roman"/>
          <w:sz w:val="24"/>
          <w:szCs w:val="24"/>
        </w:rPr>
        <w:t xml:space="preserve"> </w:t>
      </w:r>
      <w:r w:rsidR="00634A43">
        <w:rPr>
          <w:rFonts w:ascii="Times New Roman" w:hAnsi="Times New Roman" w:cs="Times New Roman"/>
          <w:sz w:val="24"/>
          <w:szCs w:val="24"/>
        </w:rPr>
        <w:br/>
      </w:r>
      <w:r w:rsidR="00035693" w:rsidRPr="006E54A3">
        <w:rPr>
          <w:rFonts w:ascii="Times New Roman" w:hAnsi="Times New Roman" w:cs="Times New Roman"/>
          <w:sz w:val="24"/>
          <w:szCs w:val="24"/>
        </w:rPr>
        <w:t xml:space="preserve">z datą tożsamą z datą złożenia oferty poprzez serwis Witkac.pl. Oryginał </w:t>
      </w:r>
      <w:r w:rsidRPr="006E54A3">
        <w:rPr>
          <w:rFonts w:ascii="Times New Roman" w:hAnsi="Times New Roman" w:cs="Times New Roman"/>
          <w:sz w:val="24"/>
          <w:szCs w:val="24"/>
        </w:rPr>
        <w:t xml:space="preserve">sprawozdania </w:t>
      </w:r>
      <w:r w:rsidR="00035693" w:rsidRPr="006E54A3">
        <w:rPr>
          <w:rFonts w:ascii="Times New Roman" w:hAnsi="Times New Roman" w:cs="Times New Roman"/>
          <w:sz w:val="24"/>
          <w:szCs w:val="24"/>
        </w:rPr>
        <w:t xml:space="preserve">w wersji papierowej musi być opatrzony tą samą sumą kontrolną co </w:t>
      </w:r>
      <w:r w:rsidR="00434659" w:rsidRPr="006E54A3">
        <w:rPr>
          <w:rFonts w:ascii="Times New Roman" w:hAnsi="Times New Roman" w:cs="Times New Roman"/>
          <w:sz w:val="24"/>
          <w:szCs w:val="24"/>
        </w:rPr>
        <w:t xml:space="preserve">sprawozdanie </w:t>
      </w:r>
      <w:r w:rsidR="00035693" w:rsidRPr="006E54A3">
        <w:rPr>
          <w:rFonts w:ascii="Times New Roman" w:hAnsi="Times New Roman" w:cs="Times New Roman"/>
          <w:sz w:val="24"/>
          <w:szCs w:val="24"/>
        </w:rPr>
        <w:t>złożon</w:t>
      </w:r>
      <w:r w:rsidR="00434659" w:rsidRPr="006E54A3">
        <w:rPr>
          <w:rFonts w:ascii="Times New Roman" w:hAnsi="Times New Roman" w:cs="Times New Roman"/>
          <w:sz w:val="24"/>
          <w:szCs w:val="24"/>
        </w:rPr>
        <w:t xml:space="preserve">e </w:t>
      </w:r>
      <w:r w:rsidR="00035693" w:rsidRPr="006E54A3">
        <w:rPr>
          <w:rFonts w:ascii="Times New Roman" w:hAnsi="Times New Roman" w:cs="Times New Roman"/>
          <w:sz w:val="24"/>
          <w:szCs w:val="24"/>
        </w:rPr>
        <w:t xml:space="preserve">poprzez serwis Witkac.pl. </w:t>
      </w:r>
    </w:p>
    <w:p w:rsidR="00434659" w:rsidRPr="006E54A3" w:rsidRDefault="00434659" w:rsidP="00434659">
      <w:pPr>
        <w:pStyle w:val="Akapitzlist"/>
        <w:numPr>
          <w:ilvl w:val="3"/>
          <w:numId w:val="5"/>
        </w:numPr>
        <w:spacing w:before="120" w:after="120" w:line="276" w:lineRule="auto"/>
        <w:ind w:left="567" w:hanging="425"/>
        <w:contextualSpacing w:val="0"/>
        <w:jc w:val="both"/>
        <w:rPr>
          <w:rFonts w:ascii="Times New Roman" w:hAnsi="Times New Roman" w:cs="Times New Roman"/>
          <w:sz w:val="24"/>
          <w:szCs w:val="24"/>
        </w:rPr>
      </w:pPr>
      <w:r w:rsidRPr="006E54A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6E54A3" w:rsidRDefault="00434659" w:rsidP="00434659">
      <w:pPr>
        <w:spacing w:before="120" w:after="120" w:line="276" w:lineRule="auto"/>
        <w:ind w:left="720"/>
        <w:jc w:val="center"/>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Departament Edukacji, Kultury i Dziedzictwa MON</w:t>
      </w:r>
    </w:p>
    <w:p w:rsidR="00035693" w:rsidRPr="006E54A3" w:rsidRDefault="00434659" w:rsidP="00434659">
      <w:pPr>
        <w:spacing w:before="120" w:after="120" w:line="276" w:lineRule="auto"/>
        <w:ind w:left="720"/>
        <w:jc w:val="center"/>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al. Niepodległości 218, 00-911 Warszawa</w:t>
      </w:r>
    </w:p>
    <w:p w:rsidR="00497485" w:rsidRPr="006E54A3" w:rsidRDefault="00F845DF" w:rsidP="00497485">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6E54A3">
        <w:rPr>
          <w:rFonts w:ascii="Times New Roman" w:eastAsia="Times New Roman" w:hAnsi="Times New Roman" w:cs="Times New Roman"/>
          <w:sz w:val="24"/>
          <w:szCs w:val="24"/>
          <w:lang w:eastAsia="pl-PL"/>
        </w:rPr>
        <w:t>, list obecności, list odbior</w:t>
      </w:r>
      <w:r w:rsidR="00434659" w:rsidRPr="006E54A3">
        <w:rPr>
          <w:rFonts w:ascii="Times New Roman" w:eastAsia="Times New Roman" w:hAnsi="Times New Roman" w:cs="Times New Roman"/>
          <w:sz w:val="24"/>
          <w:szCs w:val="24"/>
          <w:lang w:eastAsia="pl-PL"/>
        </w:rPr>
        <w:t>ców nagród, wykazu uczestników itp</w:t>
      </w:r>
      <w:r w:rsidRPr="006E54A3">
        <w:rPr>
          <w:rFonts w:ascii="Times New Roman" w:eastAsia="Times New Roman" w:hAnsi="Times New Roman" w:cs="Times New Roman"/>
          <w:sz w:val="24"/>
          <w:szCs w:val="24"/>
          <w:lang w:eastAsia="pl-PL"/>
        </w:rPr>
        <w:t xml:space="preserve">. </w:t>
      </w:r>
    </w:p>
    <w:p w:rsidR="00F845DF" w:rsidRPr="006E54A3" w:rsidRDefault="00F845DF" w:rsidP="00497485">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Na żądanie zleceniodawcy zleceniobiorca</w:t>
      </w:r>
      <w:r w:rsidRPr="006E54A3">
        <w:rPr>
          <w:rFonts w:ascii="Times New Roman" w:eastAsia="Times New Roman" w:hAnsi="Times New Roman" w:cs="Times New Roman"/>
          <w:b/>
          <w:sz w:val="24"/>
          <w:szCs w:val="24"/>
          <w:lang w:eastAsia="pl-PL"/>
        </w:rPr>
        <w:t xml:space="preserve"> </w:t>
      </w:r>
      <w:r w:rsidRPr="006E54A3">
        <w:rPr>
          <w:rFonts w:ascii="Times New Roman" w:eastAsia="Times New Roman" w:hAnsi="Times New Roman" w:cs="Times New Roman"/>
          <w:sz w:val="24"/>
          <w:szCs w:val="24"/>
          <w:lang w:eastAsia="pl-PL"/>
        </w:rPr>
        <w:t>zobowiązany jest do przedstawienia kopi</w:t>
      </w:r>
      <w:r w:rsidR="008B1469">
        <w:rPr>
          <w:rFonts w:ascii="Times New Roman" w:eastAsia="Times New Roman" w:hAnsi="Times New Roman" w:cs="Times New Roman"/>
          <w:sz w:val="24"/>
          <w:szCs w:val="24"/>
          <w:lang w:eastAsia="pl-PL"/>
        </w:rPr>
        <w:t>i</w:t>
      </w:r>
      <w:r w:rsidRPr="006E54A3">
        <w:rPr>
          <w:rFonts w:ascii="Times New Roman" w:eastAsia="Times New Roman" w:hAnsi="Times New Roman" w:cs="Times New Roman"/>
          <w:sz w:val="24"/>
          <w:szCs w:val="24"/>
          <w:lang w:eastAsia="pl-PL"/>
        </w:rPr>
        <w:t xml:space="preserve">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ww. dokumentów potwierdzonych obustronnie za zgodność z oryginałem. </w:t>
      </w:r>
      <w:r w:rsidR="00434659" w:rsidRPr="006E54A3">
        <w:rPr>
          <w:rFonts w:ascii="Times New Roman" w:eastAsia="Times New Roman" w:hAnsi="Times New Roman" w:cs="Times New Roman"/>
          <w:sz w:val="24"/>
          <w:szCs w:val="24"/>
          <w:lang w:eastAsia="pl-PL"/>
        </w:rPr>
        <w:t>W takim przypadku w</w:t>
      </w:r>
      <w:r w:rsidR="00601B9E" w:rsidRPr="006E54A3">
        <w:rPr>
          <w:rFonts w:ascii="Times New Roman" w:eastAsia="Times New Roman" w:hAnsi="Times New Roman" w:cs="Times New Roman"/>
          <w:sz w:val="24"/>
          <w:szCs w:val="24"/>
          <w:lang w:eastAsia="pl-PL"/>
        </w:rPr>
        <w:t xml:space="preserve">w. dokumenty mogą być przesłane za pośrednictwem </w:t>
      </w:r>
      <w:r w:rsidR="00434659" w:rsidRPr="006E54A3">
        <w:rPr>
          <w:rFonts w:ascii="Times New Roman" w:eastAsia="Times New Roman" w:hAnsi="Times New Roman" w:cs="Times New Roman"/>
          <w:sz w:val="24"/>
          <w:szCs w:val="24"/>
          <w:lang w:eastAsia="pl-PL"/>
        </w:rPr>
        <w:t xml:space="preserve"> serwisu W</w:t>
      </w:r>
      <w:r w:rsidR="00601B9E" w:rsidRPr="006E54A3">
        <w:rPr>
          <w:rFonts w:ascii="Times New Roman" w:eastAsia="Times New Roman" w:hAnsi="Times New Roman" w:cs="Times New Roman"/>
          <w:sz w:val="24"/>
          <w:szCs w:val="24"/>
          <w:lang w:eastAsia="pl-PL"/>
        </w:rPr>
        <w:t xml:space="preserve">itkac.pl lub na adres wskazany w pkt </w:t>
      </w:r>
      <w:r w:rsidR="00497485" w:rsidRPr="006E54A3">
        <w:rPr>
          <w:rFonts w:ascii="Times New Roman" w:eastAsia="Times New Roman" w:hAnsi="Times New Roman" w:cs="Times New Roman"/>
          <w:sz w:val="24"/>
          <w:szCs w:val="24"/>
          <w:lang w:eastAsia="pl-PL"/>
        </w:rPr>
        <w:t>2</w:t>
      </w:r>
      <w:r w:rsidR="00601B9E" w:rsidRPr="006E54A3">
        <w:rPr>
          <w:rFonts w:ascii="Times New Roman" w:eastAsia="Times New Roman" w:hAnsi="Times New Roman" w:cs="Times New Roman"/>
          <w:sz w:val="24"/>
          <w:szCs w:val="24"/>
          <w:lang w:eastAsia="pl-PL"/>
        </w:rPr>
        <w:t>.</w:t>
      </w:r>
    </w:p>
    <w:p w:rsidR="00F845DF" w:rsidRPr="006E54A3" w:rsidRDefault="00F845DF" w:rsidP="00497485">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E6226F" w:rsidRPr="006E54A3" w:rsidRDefault="00E6226F" w:rsidP="00497485">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Zleceniobiorca ma możliwość </w:t>
      </w:r>
      <w:r w:rsidR="00B06FE9" w:rsidRPr="006E54A3">
        <w:rPr>
          <w:rFonts w:ascii="Times New Roman" w:eastAsia="Times New Roman" w:hAnsi="Times New Roman" w:cs="Times New Roman"/>
          <w:sz w:val="24"/>
          <w:szCs w:val="24"/>
          <w:lang w:eastAsia="pl-PL"/>
        </w:rPr>
        <w:t xml:space="preserve">sporządzenia </w:t>
      </w:r>
      <w:r w:rsidRPr="006E54A3">
        <w:rPr>
          <w:rFonts w:ascii="Times New Roman" w:eastAsia="Times New Roman" w:hAnsi="Times New Roman" w:cs="Times New Roman"/>
          <w:sz w:val="24"/>
          <w:szCs w:val="24"/>
          <w:lang w:eastAsia="pl-PL"/>
        </w:rPr>
        <w:t>w elektronicznym  formularzu sprawozdania w sekcji 3 „Faktury/rachunki”</w:t>
      </w:r>
      <w:r w:rsidR="00B06FE9" w:rsidRPr="006E54A3">
        <w:rPr>
          <w:rFonts w:ascii="Times New Roman" w:eastAsia="Times New Roman" w:hAnsi="Times New Roman" w:cs="Times New Roman"/>
          <w:sz w:val="24"/>
          <w:szCs w:val="24"/>
          <w:lang w:eastAsia="pl-PL"/>
        </w:rPr>
        <w:t xml:space="preserve"> oraz w sekcji 4 „Zestawienie innych dokumentów” zestawienia faktur (rachunków) związanych z realizacją zadania publicznego oraz zestawienia innych dokumentów potwierdzających realizację zadania publicznego. </w:t>
      </w:r>
    </w:p>
    <w:p w:rsidR="00F845DF" w:rsidRPr="006E54A3" w:rsidRDefault="005723EF" w:rsidP="006D5BDF">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Zleceniobiorca</w:t>
      </w:r>
      <w:r w:rsidR="00F845DF" w:rsidRPr="006E54A3">
        <w:rPr>
          <w:rFonts w:ascii="Times New Roman" w:hAnsi="Times New Roman" w:cs="Times New Roman"/>
          <w:sz w:val="24"/>
          <w:szCs w:val="24"/>
        </w:rPr>
        <w:t xml:space="preserve"> </w:t>
      </w:r>
      <w:r w:rsidR="00497485" w:rsidRPr="006E54A3">
        <w:rPr>
          <w:rFonts w:ascii="Times New Roman" w:hAnsi="Times New Roman" w:cs="Times New Roman"/>
          <w:sz w:val="24"/>
          <w:szCs w:val="24"/>
        </w:rPr>
        <w:t xml:space="preserve">w elektronicznym formularzu sprawozdania w sekcji </w:t>
      </w:r>
      <w:r w:rsidR="00D07D3B" w:rsidRPr="006E54A3">
        <w:rPr>
          <w:rFonts w:ascii="Times New Roman" w:hAnsi="Times New Roman" w:cs="Times New Roman"/>
          <w:sz w:val="24"/>
          <w:szCs w:val="24"/>
        </w:rPr>
        <w:t>6</w:t>
      </w:r>
      <w:r>
        <w:rPr>
          <w:rFonts w:ascii="Times New Roman" w:hAnsi="Times New Roman" w:cs="Times New Roman"/>
          <w:sz w:val="24"/>
          <w:szCs w:val="24"/>
        </w:rPr>
        <w:t xml:space="preserve"> „Dodatkowe Informacje”</w:t>
      </w:r>
      <w:r w:rsidR="00F845DF" w:rsidRPr="006E54A3">
        <w:rPr>
          <w:rFonts w:ascii="Times New Roman" w:hAnsi="Times New Roman" w:cs="Times New Roman"/>
          <w:sz w:val="24"/>
          <w:szCs w:val="24"/>
        </w:rPr>
        <w:t xml:space="preserve"> zobowiązany jest do  zamieszczenia:</w:t>
      </w:r>
    </w:p>
    <w:p w:rsidR="00F845DF" w:rsidRPr="006E54A3" w:rsidRDefault="00F845DF" w:rsidP="00896BEE">
      <w:pPr>
        <w:pStyle w:val="Akapitzlist"/>
        <w:numPr>
          <w:ilvl w:val="0"/>
          <w:numId w:val="38"/>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hAnsi="Times New Roman" w:cs="Times New Roman"/>
          <w:sz w:val="24"/>
          <w:szCs w:val="24"/>
        </w:rPr>
        <w:t>informacji o podjętych działaniach informacyjnych w trakcie realizacji zadania publicznego;</w:t>
      </w:r>
    </w:p>
    <w:p w:rsidR="00F845DF" w:rsidRPr="006E54A3" w:rsidRDefault="00F845DF" w:rsidP="00896BEE">
      <w:pPr>
        <w:pStyle w:val="Akapitzlist"/>
        <w:numPr>
          <w:ilvl w:val="0"/>
          <w:numId w:val="38"/>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hAnsi="Times New Roman" w:cs="Times New Roman"/>
          <w:sz w:val="24"/>
          <w:szCs w:val="24"/>
        </w:rPr>
        <w:t>informacji o sposobie spełnienia warunków służących zapewnieniu dostępności osobom ze szczególnymi potrzebami.</w:t>
      </w:r>
    </w:p>
    <w:p w:rsidR="007F7015" w:rsidRPr="006E54A3" w:rsidRDefault="007F7015" w:rsidP="006D5BDF">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D07D3B" w:rsidRPr="006E54A3" w:rsidRDefault="00D07D3B" w:rsidP="006D5BDF">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Zatwierdzenie sprawozdania następuje po weryfikacji przez zleceniodawcę zakładanych w ofercie rezultatów, działań oraz prawidłowości poniesionych kosztów.</w:t>
      </w:r>
    </w:p>
    <w:p w:rsidR="00D07D3B" w:rsidRPr="006E54A3" w:rsidRDefault="00D07D3B" w:rsidP="00D07D3B">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Zadanie uznaje się za zrealizowane, jeżeli zleceniobiorca zrealizuje minimum 80% zakładanych w ofercie rezultatów. </w:t>
      </w:r>
    </w:p>
    <w:p w:rsidR="007F7015" w:rsidRPr="006E54A3" w:rsidRDefault="00D07D3B" w:rsidP="00D07D3B">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bCs/>
          <w:sz w:val="24"/>
          <w:szCs w:val="24"/>
          <w:lang w:eastAsia="pl-PL"/>
        </w:rPr>
        <w:t>Zrealizowanie rezultatów i działań zleceniobiorca potwierdza oświadczeniem zawartym w treści sprawozdania.</w:t>
      </w:r>
      <w:r w:rsidR="007F7015" w:rsidRPr="006E54A3">
        <w:rPr>
          <w:rFonts w:ascii="Times New Roman" w:eastAsia="Times New Roman" w:hAnsi="Times New Roman" w:cs="Times New Roman"/>
          <w:sz w:val="24"/>
          <w:szCs w:val="24"/>
          <w:lang w:eastAsia="pl-PL"/>
        </w:rPr>
        <w:t xml:space="preserve"> </w:t>
      </w:r>
    </w:p>
    <w:p w:rsidR="007F7015" w:rsidRPr="006E54A3" w:rsidRDefault="007F7015" w:rsidP="00D07D3B">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6E54A3" w:rsidRDefault="007F7015" w:rsidP="007F7015">
      <w:pPr>
        <w:pStyle w:val="Akapitzlist"/>
        <w:numPr>
          <w:ilvl w:val="0"/>
          <w:numId w:val="15"/>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czy nieosiągnięcie rezultatu/niezrealizowanie wszystkich działań jest z winy zleceniobiorcy czy z przyczyn </w:t>
      </w:r>
      <w:r w:rsidRPr="007260DF">
        <w:rPr>
          <w:rFonts w:ascii="Times New Roman" w:eastAsia="Times New Roman" w:hAnsi="Times New Roman" w:cs="Times New Roman"/>
          <w:sz w:val="24"/>
          <w:szCs w:val="24"/>
          <w:lang w:eastAsia="pl-PL"/>
        </w:rPr>
        <w:t>obiektywnych</w:t>
      </w:r>
      <w:r w:rsidR="003C7920" w:rsidRPr="007260DF">
        <w:rPr>
          <w:rFonts w:ascii="Times New Roman" w:eastAsia="Times New Roman" w:hAnsi="Times New Roman" w:cs="Times New Roman"/>
          <w:sz w:val="24"/>
          <w:szCs w:val="24"/>
          <w:lang w:eastAsia="pl-PL"/>
        </w:rPr>
        <w:t>;</w:t>
      </w:r>
      <w:r w:rsidRPr="007260DF">
        <w:rPr>
          <w:rFonts w:ascii="Times New Roman" w:eastAsia="Times New Roman" w:hAnsi="Times New Roman" w:cs="Times New Roman"/>
          <w:sz w:val="24"/>
          <w:szCs w:val="24"/>
          <w:lang w:eastAsia="pl-PL"/>
        </w:rPr>
        <w:t xml:space="preserve"> </w:t>
      </w:r>
      <w:r w:rsidR="003C7920" w:rsidRPr="007260DF">
        <w:rPr>
          <w:rFonts w:ascii="Times New Roman" w:eastAsia="Times New Roman" w:hAnsi="Times New Roman" w:cs="Times New Roman"/>
          <w:sz w:val="24"/>
          <w:szCs w:val="24"/>
          <w:lang w:eastAsia="pl-PL"/>
        </w:rPr>
        <w:t>j</w:t>
      </w:r>
      <w:r w:rsidRPr="007260DF">
        <w:rPr>
          <w:rFonts w:ascii="Times New Roman" w:eastAsia="Times New Roman" w:hAnsi="Times New Roman" w:cs="Times New Roman"/>
          <w:sz w:val="24"/>
          <w:szCs w:val="24"/>
          <w:lang w:eastAsia="pl-PL"/>
        </w:rPr>
        <w:t xml:space="preserve">eżeli </w:t>
      </w:r>
      <w:r w:rsidRPr="006E54A3">
        <w:rPr>
          <w:rFonts w:ascii="Times New Roman" w:eastAsia="Times New Roman" w:hAnsi="Times New Roman" w:cs="Times New Roman"/>
          <w:sz w:val="24"/>
          <w:szCs w:val="24"/>
          <w:lang w:eastAsia="pl-PL"/>
        </w:rPr>
        <w:t>miały miejsce przyczyny obiektywne – uzasadnione w sprawozdaniu lub wystąpiły ryzyka wskazane w ofercie, wówczas taka informacja może stanowić podstawę do akceptacji realizacji rezultatów w mniejszym zakresie;</w:t>
      </w:r>
    </w:p>
    <w:p w:rsidR="007F7015" w:rsidRPr="006E54A3" w:rsidRDefault="007F7015" w:rsidP="000521B3">
      <w:pPr>
        <w:pStyle w:val="Akapitzlist"/>
        <w:numPr>
          <w:ilvl w:val="0"/>
          <w:numId w:val="15"/>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czy nieosiągnięcie rezultatu/niezrealizowanie wszystkich działań wpływa na koszty jednostkowe</w:t>
      </w:r>
      <w:r w:rsidRPr="007260DF">
        <w:rPr>
          <w:rFonts w:ascii="Times New Roman" w:eastAsia="Times New Roman" w:hAnsi="Times New Roman" w:cs="Times New Roman"/>
          <w:sz w:val="24"/>
          <w:szCs w:val="24"/>
          <w:lang w:eastAsia="pl-PL"/>
        </w:rPr>
        <w:t xml:space="preserve">? </w:t>
      </w:r>
      <w:r w:rsidR="003C7920" w:rsidRPr="007260DF">
        <w:rPr>
          <w:rFonts w:ascii="Times New Roman" w:eastAsia="Times New Roman" w:hAnsi="Times New Roman" w:cs="Times New Roman"/>
          <w:sz w:val="24"/>
          <w:szCs w:val="24"/>
          <w:lang w:eastAsia="pl-PL"/>
        </w:rPr>
        <w:t>j</w:t>
      </w:r>
      <w:r w:rsidRPr="006E54A3">
        <w:rPr>
          <w:rFonts w:ascii="Times New Roman" w:eastAsia="Times New Roman" w:hAnsi="Times New Roman" w:cs="Times New Roman"/>
          <w:sz w:val="24"/>
          <w:szCs w:val="24"/>
          <w:lang w:eastAsia="pl-PL"/>
        </w:rPr>
        <w:t>eżeli tak, to proporcjonalnie zostanie obniżona należna kwota dotacji.</w:t>
      </w:r>
    </w:p>
    <w:p w:rsidR="00F845DF" w:rsidRPr="006E54A3" w:rsidRDefault="00F845DF" w:rsidP="00D07D3B">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Sprawozdanie zostaje uznane za sporządzone prawidłowo jeżeli:</w:t>
      </w:r>
    </w:p>
    <w:p w:rsidR="00F845DF" w:rsidRPr="006E54A3" w:rsidRDefault="00D07D3B" w:rsidP="00F845DF">
      <w:pPr>
        <w:pStyle w:val="Akapitzlist"/>
        <w:numPr>
          <w:ilvl w:val="0"/>
          <w:numId w:val="16"/>
        </w:numPr>
        <w:spacing w:after="120"/>
        <w:ind w:left="850" w:hanging="357"/>
        <w:contextualSpacing w:val="0"/>
        <w:jc w:val="both"/>
        <w:rPr>
          <w:rFonts w:ascii="Times New Roman" w:hAnsi="Times New Roman" w:cs="Times New Roman"/>
          <w:sz w:val="24"/>
          <w:szCs w:val="24"/>
          <w:lang w:eastAsia="pl-PL"/>
        </w:rPr>
      </w:pPr>
      <w:r w:rsidRPr="006E54A3">
        <w:rPr>
          <w:rFonts w:ascii="Times New Roman" w:hAnsi="Times New Roman" w:cs="Times New Roman"/>
          <w:sz w:val="24"/>
          <w:szCs w:val="24"/>
          <w:lang w:eastAsia="pl-PL"/>
        </w:rPr>
        <w:lastRenderedPageBreak/>
        <w:t>złożone zostało poprzez serwis Witkac.pl oraz</w:t>
      </w:r>
      <w:r w:rsidR="00570B26" w:rsidRPr="006E54A3">
        <w:rPr>
          <w:rFonts w:ascii="Times New Roman" w:hAnsi="Times New Roman" w:cs="Times New Roman"/>
          <w:sz w:val="24"/>
          <w:szCs w:val="24"/>
          <w:lang w:eastAsia="pl-PL"/>
        </w:rPr>
        <w:t xml:space="preserve"> przekazane w wersji papierowej </w:t>
      </w:r>
      <w:r w:rsidR="008B1469">
        <w:rPr>
          <w:rFonts w:ascii="Times New Roman" w:hAnsi="Times New Roman" w:cs="Times New Roman"/>
          <w:sz w:val="24"/>
          <w:szCs w:val="24"/>
          <w:lang w:eastAsia="pl-PL"/>
        </w:rPr>
        <w:br/>
      </w:r>
      <w:r w:rsidR="00570B26" w:rsidRPr="006E54A3">
        <w:rPr>
          <w:rFonts w:ascii="Times New Roman" w:hAnsi="Times New Roman" w:cs="Times New Roman"/>
          <w:sz w:val="24"/>
          <w:szCs w:val="24"/>
          <w:lang w:eastAsia="pl-PL"/>
        </w:rPr>
        <w:t>do organu</w:t>
      </w:r>
      <w:r w:rsidR="00F845DF" w:rsidRPr="006E54A3">
        <w:rPr>
          <w:rFonts w:ascii="Times New Roman" w:hAnsi="Times New Roman" w:cs="Times New Roman"/>
          <w:sz w:val="24"/>
          <w:szCs w:val="24"/>
          <w:lang w:eastAsia="pl-PL"/>
        </w:rPr>
        <w:t>;</w:t>
      </w:r>
    </w:p>
    <w:p w:rsidR="00570B26" w:rsidRPr="006E54A3" w:rsidRDefault="00570B26" w:rsidP="00570B26">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złożone zostało w terminie; </w:t>
      </w:r>
    </w:p>
    <w:p w:rsidR="00570B26" w:rsidRPr="006E54A3" w:rsidRDefault="00570B26" w:rsidP="00F845DF">
      <w:pPr>
        <w:pStyle w:val="Akapitzlist"/>
        <w:numPr>
          <w:ilvl w:val="0"/>
          <w:numId w:val="16"/>
        </w:numPr>
        <w:spacing w:after="120"/>
        <w:ind w:left="850" w:hanging="357"/>
        <w:contextualSpacing w:val="0"/>
        <w:jc w:val="both"/>
        <w:rPr>
          <w:rFonts w:ascii="Times New Roman" w:hAnsi="Times New Roman" w:cs="Times New Roman"/>
          <w:sz w:val="24"/>
          <w:szCs w:val="24"/>
          <w:lang w:eastAsia="pl-PL"/>
        </w:rPr>
      </w:pPr>
      <w:r w:rsidRPr="006E54A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6E54A3" w:rsidRDefault="00F845DF" w:rsidP="00F845DF">
      <w:pPr>
        <w:pStyle w:val="Akapitzlist"/>
        <w:numPr>
          <w:ilvl w:val="0"/>
          <w:numId w:val="16"/>
        </w:numPr>
        <w:ind w:left="851"/>
        <w:jc w:val="both"/>
        <w:rPr>
          <w:rFonts w:ascii="Times New Roman" w:hAnsi="Times New Roman" w:cs="Times New Roman"/>
          <w:sz w:val="24"/>
          <w:szCs w:val="24"/>
          <w:lang w:eastAsia="pl-PL"/>
        </w:rPr>
      </w:pPr>
      <w:r w:rsidRPr="006E54A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6E54A3" w:rsidRDefault="00F845DF" w:rsidP="00F845DF">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środki z dotacji zostały wydatkowane zgodnie z umową;</w:t>
      </w:r>
    </w:p>
    <w:p w:rsidR="00F845DF" w:rsidRPr="006E54A3" w:rsidRDefault="00F845DF" w:rsidP="00F845DF">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dokonany został w terminie przewidzianym prawem zwrot niewykorzystanej części środków z dotacji;</w:t>
      </w:r>
    </w:p>
    <w:p w:rsidR="00F845DF" w:rsidRPr="006E54A3" w:rsidRDefault="00F845DF" w:rsidP="00F845DF">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nie zawiera błędów rachunkowych;</w:t>
      </w:r>
    </w:p>
    <w:p w:rsidR="00F845DF" w:rsidRPr="006E54A3" w:rsidRDefault="00F845DF" w:rsidP="00F845DF">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zostały dołączone wymagane umową i</w:t>
      </w:r>
      <w:r w:rsidRPr="007260DF">
        <w:rPr>
          <w:rFonts w:ascii="Times New Roman" w:eastAsia="Times New Roman" w:hAnsi="Times New Roman" w:cs="Times New Roman"/>
          <w:sz w:val="24"/>
          <w:szCs w:val="24"/>
          <w:lang w:eastAsia="pl-PL"/>
        </w:rPr>
        <w:t xml:space="preserve"> </w:t>
      </w:r>
      <w:r w:rsidR="001A699A" w:rsidRPr="007260DF">
        <w:rPr>
          <w:rFonts w:ascii="Times New Roman" w:eastAsia="Times New Roman" w:hAnsi="Times New Roman" w:cs="Times New Roman"/>
          <w:sz w:val="24"/>
          <w:szCs w:val="24"/>
          <w:lang w:eastAsia="pl-PL"/>
        </w:rPr>
        <w:t xml:space="preserve">niniejszym </w:t>
      </w:r>
      <w:r w:rsidRPr="006E54A3">
        <w:rPr>
          <w:rFonts w:ascii="Times New Roman" w:eastAsia="Times New Roman" w:hAnsi="Times New Roman" w:cs="Times New Roman"/>
          <w:sz w:val="24"/>
          <w:szCs w:val="24"/>
          <w:lang w:eastAsia="pl-PL"/>
        </w:rPr>
        <w:t xml:space="preserve">Regulaminem oświadczenia oraz dokumenty; </w:t>
      </w:r>
    </w:p>
    <w:p w:rsidR="00570B26" w:rsidRPr="006E54A3" w:rsidRDefault="00570B26" w:rsidP="00B06FE9">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sprawozdanie w wersji papierowej zostało </w:t>
      </w:r>
      <w:r w:rsidR="00F845DF" w:rsidRPr="006E54A3">
        <w:rPr>
          <w:rFonts w:ascii="Times New Roman" w:eastAsia="Times New Roman" w:hAnsi="Times New Roman" w:cs="Times New Roman"/>
          <w:sz w:val="24"/>
          <w:szCs w:val="24"/>
          <w:lang w:eastAsia="pl-PL"/>
        </w:rPr>
        <w:t xml:space="preserve">podpisane przez osoby upoważnione </w:t>
      </w:r>
      <w:r w:rsidR="008B1469">
        <w:rPr>
          <w:rFonts w:ascii="Times New Roman" w:eastAsia="Times New Roman" w:hAnsi="Times New Roman" w:cs="Times New Roman"/>
          <w:sz w:val="24"/>
          <w:szCs w:val="24"/>
          <w:lang w:eastAsia="pl-PL"/>
        </w:rPr>
        <w:br/>
      </w:r>
      <w:r w:rsidR="00F845DF" w:rsidRPr="006E54A3">
        <w:rPr>
          <w:rFonts w:ascii="Times New Roman" w:eastAsia="Times New Roman" w:hAnsi="Times New Roman" w:cs="Times New Roman"/>
          <w:sz w:val="24"/>
          <w:szCs w:val="24"/>
          <w:lang w:eastAsia="pl-PL"/>
        </w:rPr>
        <w:t xml:space="preserve">do składania oświadczeń woli </w:t>
      </w:r>
      <w:r w:rsidRPr="006E54A3">
        <w:rPr>
          <w:rFonts w:ascii="Times New Roman" w:hAnsi="Times New Roman" w:cs="Times New Roman"/>
          <w:sz w:val="24"/>
          <w:szCs w:val="24"/>
        </w:rPr>
        <w:t>w imieniu zleceniobiorcy</w:t>
      </w:r>
      <w:r w:rsidR="00B06FE9" w:rsidRPr="006E54A3">
        <w:rPr>
          <w:rFonts w:ascii="Times New Roman" w:hAnsi="Times New Roman" w:cs="Times New Roman"/>
          <w:sz w:val="24"/>
          <w:szCs w:val="24"/>
        </w:rPr>
        <w:t>.</w:t>
      </w:r>
    </w:p>
    <w:p w:rsidR="00F845DF" w:rsidRPr="006E54A3" w:rsidRDefault="00F845DF" w:rsidP="00F845DF">
      <w:pPr>
        <w:pStyle w:val="Akapitzlist"/>
        <w:numPr>
          <w:ilvl w:val="0"/>
          <w:numId w:val="5"/>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Obowiązek zwrotu środków z dotacji.</w:t>
      </w:r>
    </w:p>
    <w:p w:rsidR="00F845DF" w:rsidRPr="006E54A3" w:rsidRDefault="00F845DF" w:rsidP="00896BEE">
      <w:pPr>
        <w:pStyle w:val="Akapitzlist"/>
        <w:numPr>
          <w:ilvl w:val="3"/>
          <w:numId w:val="2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 xml:space="preserve">Konsekwencją uchybień i nieprawidłowości w wydatkowaniu dotacji może być obowiązek zwrotu części lub całości </w:t>
      </w:r>
      <w:r w:rsidR="00B06FE9" w:rsidRPr="006E54A3">
        <w:rPr>
          <w:rFonts w:ascii="Times New Roman" w:eastAsia="Times New Roman" w:hAnsi="Times New Roman" w:cs="Times New Roman"/>
          <w:sz w:val="24"/>
          <w:szCs w:val="24"/>
          <w:lang w:eastAsia="pl-PL"/>
        </w:rPr>
        <w:t>otrzymanej</w:t>
      </w:r>
      <w:r w:rsidRPr="006E54A3">
        <w:rPr>
          <w:rFonts w:ascii="Times New Roman" w:eastAsia="Times New Roman" w:hAnsi="Times New Roman" w:cs="Times New Roman"/>
          <w:sz w:val="24"/>
          <w:szCs w:val="24"/>
          <w:lang w:eastAsia="pl-PL"/>
        </w:rPr>
        <w:t xml:space="preserve"> dotacji. </w:t>
      </w:r>
    </w:p>
    <w:p w:rsidR="00F845DF" w:rsidRPr="006E54A3" w:rsidRDefault="00F845DF" w:rsidP="00896BEE">
      <w:pPr>
        <w:pStyle w:val="Akapitzlist"/>
        <w:numPr>
          <w:ilvl w:val="3"/>
          <w:numId w:val="25"/>
        </w:numPr>
        <w:spacing w:before="60" w:after="6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Zwrot dotacji następuje w całości lub w części, między innymi w sytuacjach, gdy:</w:t>
      </w:r>
    </w:p>
    <w:p w:rsidR="00F845DF" w:rsidRPr="006E54A3" w:rsidRDefault="00F845DF" w:rsidP="00F845DF">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dotacja w całości lub części została wykorzystana niezgodnie z przeznaczeniem;</w:t>
      </w:r>
    </w:p>
    <w:p w:rsidR="00F845DF" w:rsidRPr="006E54A3" w:rsidRDefault="00F845DF" w:rsidP="00F845DF">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dotacja w całości lub części została pobrana nienależnie;</w:t>
      </w:r>
    </w:p>
    <w:p w:rsidR="00F845DF" w:rsidRPr="006E54A3" w:rsidRDefault="00F845DF" w:rsidP="00F845DF">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dotacja została pobrana w nadmiernej wysokości;</w:t>
      </w:r>
    </w:p>
    <w:p w:rsidR="00F845DF" w:rsidRPr="006E54A3" w:rsidRDefault="00F845DF" w:rsidP="00F845DF">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6E54A3" w:rsidRDefault="00F845DF" w:rsidP="00F845DF">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F845DF" w:rsidRPr="006E54A3" w:rsidRDefault="00F845DF" w:rsidP="00F845DF">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F845DF" w:rsidRPr="006E54A3" w:rsidRDefault="00F845DF" w:rsidP="00F845DF">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Kontrola realizacji zadania publicznego</w:t>
      </w:r>
    </w:p>
    <w:p w:rsidR="00F845DF" w:rsidRPr="006E54A3" w:rsidRDefault="00F845DF" w:rsidP="00F845DF">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6E54A3">
        <w:rPr>
          <w:rFonts w:ascii="Times New Roman" w:hAnsi="Times New Roman" w:cs="Times New Roman"/>
          <w:sz w:val="24"/>
          <w:szCs w:val="24"/>
        </w:rPr>
        <w:t>, a także wykonania obowiązku do podjęcia dzia</w:t>
      </w:r>
      <w:r w:rsidRPr="006E54A3">
        <w:rPr>
          <w:rFonts w:ascii="Times New Roman" w:hAnsi="Times New Roman" w:cs="Times New Roman"/>
          <w:sz w:val="24"/>
          <w:szCs w:val="24"/>
        </w:rPr>
        <w:lastRenderedPageBreak/>
        <w:t>łań informacyjnych dotyczących udzielonego finansowania lub dofinansowania.</w:t>
      </w:r>
      <w:r w:rsidRPr="006E54A3">
        <w:rPr>
          <w:rFonts w:ascii="Times New Roman" w:eastAsia="Times New Roman" w:hAnsi="Times New Roman" w:cs="Times New Roman"/>
          <w:sz w:val="24"/>
          <w:szCs w:val="24"/>
          <w:lang w:eastAsia="pl-PL"/>
        </w:rPr>
        <w:t xml:space="preserve"> Kontrola może być prowadzona zarówno w trakcie, jak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i po zakończeniu realizacji zadania publicznego. Prawo do kontroli prawidłowości realizacji zadania publicznego wynika z art. 17 ustawy </w:t>
      </w:r>
      <w:r w:rsidRPr="006E54A3">
        <w:rPr>
          <w:rFonts w:ascii="Times New Roman" w:eastAsia="Times New Roman" w:hAnsi="Times New Roman" w:cs="Times New Roman"/>
          <w:i/>
          <w:sz w:val="24"/>
          <w:szCs w:val="24"/>
          <w:lang w:eastAsia="pl-PL"/>
        </w:rPr>
        <w:t>o działalności pożytku publicznego i o wolontariacie</w:t>
      </w:r>
      <w:r w:rsidRPr="006E54A3">
        <w:rPr>
          <w:rFonts w:ascii="Times New Roman" w:eastAsia="Times New Roman" w:hAnsi="Times New Roman" w:cs="Times New Roman"/>
          <w:sz w:val="24"/>
          <w:szCs w:val="24"/>
          <w:lang w:eastAsia="pl-PL"/>
        </w:rPr>
        <w:t xml:space="preserve">. </w:t>
      </w:r>
    </w:p>
    <w:p w:rsidR="00F845DF" w:rsidRPr="006E54A3" w:rsidRDefault="00F845DF" w:rsidP="00F845DF">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6E54A3" w:rsidRDefault="00F845DF" w:rsidP="00F845DF">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6E54A3" w:rsidRDefault="00053D1F" w:rsidP="00F845DF">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Na wezwanie zleceniodawcy</w:t>
      </w:r>
      <w:r w:rsidR="00F845DF" w:rsidRPr="006E54A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6E54A3">
        <w:rPr>
          <w:rFonts w:ascii="Times New Roman" w:eastAsia="Times New Roman" w:hAnsi="Times New Roman" w:cs="Times New Roman"/>
          <w:sz w:val="24"/>
          <w:szCs w:val="24"/>
          <w:lang w:eastAsia="pl-PL"/>
        </w:rPr>
        <w:t>dokumentów potwierdzających</w:t>
      </w:r>
      <w:r w:rsidR="00170D76" w:rsidRPr="006E54A3">
        <w:rPr>
          <w:rFonts w:ascii="Times New Roman" w:eastAsia="Times New Roman" w:hAnsi="Times New Roman" w:cs="Times New Roman"/>
          <w:sz w:val="24"/>
          <w:szCs w:val="24"/>
          <w:lang w:eastAsia="pl-PL"/>
        </w:rPr>
        <w:t xml:space="preserve"> </w:t>
      </w:r>
      <w:r w:rsidR="00560ECB" w:rsidRPr="006E54A3">
        <w:rPr>
          <w:rFonts w:ascii="Times New Roman" w:eastAsia="Times New Roman" w:hAnsi="Times New Roman" w:cs="Times New Roman"/>
          <w:sz w:val="24"/>
          <w:szCs w:val="24"/>
          <w:lang w:eastAsia="pl-PL"/>
        </w:rPr>
        <w:t xml:space="preserve">osiągnięcie zakładanych rezultatów, </w:t>
      </w:r>
      <w:r w:rsidR="00F845DF" w:rsidRPr="006E54A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ze środków z dotacji, jak też </w:t>
      </w:r>
      <w:r w:rsidR="008B1469">
        <w:rPr>
          <w:rFonts w:ascii="Times New Roman" w:eastAsia="Times New Roman" w:hAnsi="Times New Roman" w:cs="Times New Roman"/>
          <w:sz w:val="24"/>
          <w:szCs w:val="24"/>
          <w:lang w:eastAsia="pl-PL"/>
        </w:rPr>
        <w:br/>
      </w:r>
      <w:r w:rsidR="00F845DF" w:rsidRPr="006E54A3">
        <w:rPr>
          <w:rFonts w:ascii="Times New Roman" w:eastAsia="Times New Roman" w:hAnsi="Times New Roman" w:cs="Times New Roman"/>
          <w:sz w:val="24"/>
          <w:szCs w:val="24"/>
          <w:lang w:eastAsia="pl-PL"/>
        </w:rPr>
        <w:t xml:space="preserve">ze środków finansowych innych niż dotacja oraz innych dokumentów potwierdzających realizację zadania publicznego (np. listy strzelań, </w:t>
      </w:r>
      <w:r w:rsidR="006E15C6" w:rsidRPr="006E54A3">
        <w:rPr>
          <w:rFonts w:ascii="Times New Roman" w:eastAsia="Times New Roman" w:hAnsi="Times New Roman" w:cs="Times New Roman"/>
          <w:sz w:val="24"/>
          <w:szCs w:val="24"/>
          <w:lang w:eastAsia="pl-PL"/>
        </w:rPr>
        <w:t xml:space="preserve">listy </w:t>
      </w:r>
      <w:r w:rsidR="00E14F4D" w:rsidRPr="006E54A3">
        <w:rPr>
          <w:rFonts w:ascii="Times New Roman" w:eastAsia="Times New Roman" w:hAnsi="Times New Roman" w:cs="Times New Roman"/>
          <w:sz w:val="24"/>
          <w:szCs w:val="24"/>
          <w:lang w:eastAsia="pl-PL"/>
        </w:rPr>
        <w:t xml:space="preserve">odbiorców nagród, </w:t>
      </w:r>
      <w:r w:rsidR="00F845DF" w:rsidRPr="006E54A3">
        <w:rPr>
          <w:rFonts w:ascii="Times New Roman" w:eastAsia="Times New Roman" w:hAnsi="Times New Roman" w:cs="Times New Roman"/>
          <w:sz w:val="24"/>
          <w:szCs w:val="24"/>
          <w:lang w:eastAsia="pl-PL"/>
        </w:rPr>
        <w:t>wykaz uczestników</w:t>
      </w:r>
      <w:r w:rsidR="00E14F4D" w:rsidRPr="006E54A3">
        <w:rPr>
          <w:rFonts w:ascii="Times New Roman" w:eastAsia="Times New Roman" w:hAnsi="Times New Roman" w:cs="Times New Roman"/>
          <w:sz w:val="24"/>
          <w:szCs w:val="24"/>
          <w:lang w:eastAsia="pl-PL"/>
        </w:rPr>
        <w:t>, harmonogramów, planów i/lub innej dokumentacji szkoleniowej</w:t>
      </w:r>
      <w:r w:rsidR="00434659" w:rsidRPr="006E54A3">
        <w:rPr>
          <w:rFonts w:ascii="Times New Roman" w:eastAsia="Times New Roman" w:hAnsi="Times New Roman" w:cs="Times New Roman"/>
          <w:sz w:val="24"/>
          <w:szCs w:val="24"/>
          <w:lang w:eastAsia="pl-PL"/>
        </w:rPr>
        <w:t xml:space="preserve"> itp</w:t>
      </w:r>
      <w:r w:rsidR="00E14F4D" w:rsidRPr="006E54A3">
        <w:rPr>
          <w:rFonts w:ascii="Times New Roman" w:eastAsia="Times New Roman" w:hAnsi="Times New Roman" w:cs="Times New Roman"/>
          <w:sz w:val="24"/>
          <w:szCs w:val="24"/>
          <w:lang w:eastAsia="pl-PL"/>
        </w:rPr>
        <w:t>.</w:t>
      </w:r>
      <w:r w:rsidR="00F845DF" w:rsidRPr="006E54A3">
        <w:rPr>
          <w:rFonts w:ascii="Times New Roman" w:eastAsia="Times New Roman" w:hAnsi="Times New Roman" w:cs="Times New Roman"/>
          <w:sz w:val="24"/>
          <w:szCs w:val="24"/>
          <w:lang w:eastAsia="pl-PL"/>
        </w:rPr>
        <w:t>) lub przesłania ich uwierzytelnionych kopii w celu kontroli dokonanych przez zleceniobi</w:t>
      </w:r>
      <w:r w:rsidR="005723EF">
        <w:rPr>
          <w:rFonts w:ascii="Times New Roman" w:eastAsia="Times New Roman" w:hAnsi="Times New Roman" w:cs="Times New Roman"/>
          <w:sz w:val="24"/>
          <w:szCs w:val="24"/>
          <w:lang w:eastAsia="pl-PL"/>
        </w:rPr>
        <w:t>orcę wydatków.</w:t>
      </w:r>
    </w:p>
    <w:p w:rsidR="00F845DF" w:rsidRPr="006E54A3" w:rsidRDefault="00F845DF" w:rsidP="00F845DF">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Dokumentowanie prowadzonych przez zleceniobiorcę czynności mających na celu realizację zadania publicznego, obejmuje także prowadzenie list obecności, sporządzanie sprawozdań ze spotkań</w:t>
      </w:r>
      <w:r w:rsidR="00E14F4D" w:rsidRPr="006E54A3">
        <w:rPr>
          <w:rFonts w:ascii="Times New Roman" w:eastAsia="Times New Roman" w:hAnsi="Times New Roman" w:cs="Times New Roman"/>
          <w:sz w:val="24"/>
          <w:szCs w:val="24"/>
          <w:lang w:eastAsia="pl-PL"/>
        </w:rPr>
        <w:t xml:space="preserve">, harmonogramów, planów i/lub innej dokumentacji szkoleniowej </w:t>
      </w:r>
      <w:r w:rsidR="00434659" w:rsidRPr="006E54A3">
        <w:rPr>
          <w:rFonts w:ascii="Times New Roman" w:eastAsia="Times New Roman" w:hAnsi="Times New Roman" w:cs="Times New Roman"/>
          <w:sz w:val="24"/>
          <w:szCs w:val="24"/>
          <w:lang w:eastAsia="pl-PL"/>
        </w:rPr>
        <w:t>itp</w:t>
      </w:r>
      <w:r w:rsidRPr="006E54A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Pr>
          <w:rFonts w:ascii="Times New Roman" w:eastAsia="Times New Roman" w:hAnsi="Times New Roman" w:cs="Times New Roman"/>
          <w:sz w:val="24"/>
          <w:szCs w:val="24"/>
          <w:lang w:eastAsia="pl-PL"/>
        </w:rPr>
        <w:t xml:space="preserve">i związanych z nim wydatków, by w </w:t>
      </w:r>
      <w:r w:rsidRPr="006E54A3">
        <w:rPr>
          <w:rFonts w:ascii="Times New Roman" w:eastAsia="Times New Roman" w:hAnsi="Times New Roman" w:cs="Times New Roman"/>
          <w:sz w:val="24"/>
          <w:szCs w:val="24"/>
          <w:lang w:eastAsia="pl-PL"/>
        </w:rPr>
        <w:t xml:space="preserve">oparciu o przedstawione </w:t>
      </w:r>
      <w:r w:rsidR="008B1469">
        <w:rPr>
          <w:rFonts w:ascii="Times New Roman" w:eastAsia="Times New Roman" w:hAnsi="Times New Roman" w:cs="Times New Roman"/>
          <w:sz w:val="24"/>
          <w:szCs w:val="24"/>
          <w:lang w:eastAsia="pl-PL"/>
        </w:rPr>
        <w:br/>
        <w:t xml:space="preserve">i </w:t>
      </w:r>
      <w:r w:rsidRPr="006E54A3">
        <w:rPr>
          <w:rFonts w:ascii="Times New Roman" w:eastAsia="Times New Roman" w:hAnsi="Times New Roman" w:cs="Times New Roman"/>
          <w:sz w:val="24"/>
          <w:szCs w:val="24"/>
          <w:lang w:eastAsia="pl-PL"/>
        </w:rPr>
        <w:t xml:space="preserve">wiarygodne dokumenty, był w stanie powiązać każdy poniesiony wydatek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z realizowanym w ramach zadania działaniem.</w:t>
      </w:r>
    </w:p>
    <w:p w:rsidR="00F845DF" w:rsidRPr="006E54A3" w:rsidRDefault="00F845DF" w:rsidP="00F845DF">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w:t>
      </w:r>
      <w:r w:rsidR="008B1469">
        <w:rPr>
          <w:rFonts w:ascii="Times New Roman" w:eastAsia="Times New Roman" w:hAnsi="Times New Roman" w:cs="Times New Roman"/>
          <w:sz w:val="24"/>
          <w:szCs w:val="24"/>
          <w:lang w:eastAsia="pl-PL"/>
        </w:rPr>
        <w:br/>
      </w:r>
      <w:r w:rsidRPr="006E54A3">
        <w:rPr>
          <w:rFonts w:ascii="Times New Roman" w:eastAsia="Times New Roman" w:hAnsi="Times New Roman" w:cs="Times New Roman"/>
          <w:sz w:val="24"/>
          <w:szCs w:val="24"/>
          <w:lang w:eastAsia="pl-PL"/>
        </w:rPr>
        <w:t xml:space="preserve">2 załącznika nr 3 do rozporządzenia </w:t>
      </w:r>
      <w:r w:rsidRPr="006E54A3">
        <w:rPr>
          <w:rFonts w:ascii="Times New Roman" w:hAnsi="Times New Roman" w:cs="Times New Roman"/>
          <w:sz w:val="24"/>
          <w:szCs w:val="24"/>
          <w:lang w:eastAsia="pl-PL"/>
        </w:rPr>
        <w:t xml:space="preserve">Przewodniczącego Komitetu Do Spraw Pożytku Publicznego z dnia 24 października 2018 r. </w:t>
      </w:r>
      <w:r w:rsidRPr="006E54A3">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6E54A3">
        <w:rPr>
          <w:rFonts w:ascii="Times New Roman" w:hAnsi="Times New Roman" w:cs="Times New Roman"/>
          <w:sz w:val="24"/>
          <w:szCs w:val="24"/>
          <w:lang w:eastAsia="pl-PL"/>
        </w:rPr>
        <w:t xml:space="preserve"> (Dz. U. poz. 2057).</w:t>
      </w:r>
    </w:p>
    <w:p w:rsidR="00434659" w:rsidRPr="00A7351A" w:rsidRDefault="00434659" w:rsidP="00A7351A">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Dokumentacja zadania publicznego, o której mowa w pkt 4, 5 i 6, powinna być okazywana na wezwanie każdego organu uprawnionego do kontroli oraz do prowadzenia monitoringu. </w:t>
      </w:r>
    </w:p>
    <w:p w:rsidR="00F845DF" w:rsidRPr="006E54A3" w:rsidRDefault="00F845DF" w:rsidP="00F845DF">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lastRenderedPageBreak/>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E14F4D" w:rsidRPr="006E54A3" w:rsidRDefault="00F845DF" w:rsidP="00E14F4D">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trike/>
          <w:sz w:val="24"/>
          <w:szCs w:val="24"/>
          <w:lang w:eastAsia="pl-PL"/>
        </w:rPr>
      </w:pPr>
      <w:r w:rsidRPr="006E54A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F845DF" w:rsidRPr="006E54A3" w:rsidRDefault="00F845DF" w:rsidP="00F845DF">
      <w:pPr>
        <w:pStyle w:val="Akapitzlist"/>
        <w:numPr>
          <w:ilvl w:val="0"/>
          <w:numId w:val="5"/>
        </w:numPr>
        <w:spacing w:before="120" w:after="120" w:line="276" w:lineRule="auto"/>
        <w:ind w:left="426" w:hanging="437"/>
        <w:contextualSpacing w:val="0"/>
        <w:jc w:val="both"/>
        <w:rPr>
          <w:rFonts w:ascii="Times New Roman" w:eastAsia="Times New Roman" w:hAnsi="Times New Roman" w:cs="Times New Roman"/>
          <w:b/>
          <w:sz w:val="24"/>
          <w:szCs w:val="24"/>
          <w:lang w:eastAsia="pl-PL"/>
        </w:rPr>
      </w:pPr>
      <w:r w:rsidRPr="006E54A3">
        <w:rPr>
          <w:rFonts w:ascii="Times New Roman" w:eastAsia="Times New Roman" w:hAnsi="Times New Roman" w:cs="Times New Roman"/>
          <w:b/>
          <w:sz w:val="24"/>
          <w:szCs w:val="24"/>
          <w:lang w:eastAsia="pl-PL"/>
        </w:rPr>
        <w:t>Inne postanowienia</w:t>
      </w:r>
    </w:p>
    <w:p w:rsidR="00F845DF" w:rsidRPr="006E54A3" w:rsidRDefault="00F845DF" w:rsidP="00F845DF">
      <w:pPr>
        <w:pStyle w:val="Akapitzlist"/>
        <w:numPr>
          <w:ilvl w:val="3"/>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6E54A3">
        <w:rPr>
          <w:rFonts w:ascii="Times New Roman" w:eastAsia="Times New Roman" w:hAnsi="Times New Roman" w:cs="Times New Roman"/>
          <w:i/>
          <w:sz w:val="24"/>
          <w:szCs w:val="24"/>
          <w:lang w:eastAsia="pl-PL"/>
        </w:rPr>
        <w:t>o dostępie do informacji publicznej</w:t>
      </w:r>
      <w:r w:rsidRPr="006E54A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6E54A3" w:rsidRDefault="00F845DF" w:rsidP="00F845DF">
      <w:pPr>
        <w:pStyle w:val="Akapitzlist"/>
        <w:numPr>
          <w:ilvl w:val="3"/>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E54A3">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6E54A3">
        <w:rPr>
          <w:rFonts w:ascii="Times New Roman" w:eastAsia="Calibri" w:hAnsi="Times New Roman" w:cs="Times New Roman"/>
          <w:i/>
          <w:sz w:val="24"/>
          <w:szCs w:val="24"/>
        </w:rPr>
        <w:t xml:space="preserve">w </w:t>
      </w:r>
      <w:r w:rsidRPr="006E54A3">
        <w:rPr>
          <w:rFonts w:ascii="Times New Roman" w:eastAsia="Calibri" w:hAnsi="Times New Roman" w:cs="Times New Roman"/>
          <w:i/>
          <w:sz w:val="24"/>
          <w:szCs w:val="24"/>
        </w:rPr>
        <w:lastRenderedPageBreak/>
        <w:t>sprawie ochrony osób fizycznych w związku z przetwarzaniem danych osobowych i w sprawie swobodnego przepływu takich danych oraz uchylenia dyrektywy 95/46/WE</w:t>
      </w:r>
      <w:r w:rsidRPr="006E54A3">
        <w:rPr>
          <w:rFonts w:ascii="Times New Roman" w:eastAsia="Calibri" w:hAnsi="Times New Roman" w:cs="Times New Roman"/>
          <w:sz w:val="24"/>
          <w:szCs w:val="24"/>
        </w:rPr>
        <w:t xml:space="preserve"> (ogólnego rozporządzenia o ochronie danych (</w:t>
      </w:r>
      <w:r w:rsidRPr="006E54A3">
        <w:rPr>
          <w:rFonts w:ascii="Times New Roman" w:eastAsia="Times New Roman" w:hAnsi="Times New Roman" w:cs="Times New Roman"/>
          <w:sz w:val="24"/>
          <w:szCs w:val="24"/>
          <w:lang w:eastAsia="pl-PL"/>
        </w:rPr>
        <w:t>Dz. Urz. UE L 119 z 04.05.2016 r., str. 1</w:t>
      </w:r>
      <w:r w:rsidRPr="006E54A3">
        <w:rPr>
          <w:rFonts w:ascii="Times New Roman" w:eastAsia="Calibri" w:hAnsi="Times New Roman" w:cs="Times New Roman"/>
          <w:sz w:val="24"/>
          <w:szCs w:val="24"/>
        </w:rPr>
        <w:t>), zwanym dalej RODO.</w:t>
      </w:r>
    </w:p>
    <w:p w:rsidR="00F845DF" w:rsidRPr="006E54A3" w:rsidRDefault="00F845DF" w:rsidP="006C0781">
      <w:pPr>
        <w:pStyle w:val="Akapitzlist"/>
        <w:numPr>
          <w:ilvl w:val="3"/>
          <w:numId w:val="18"/>
        </w:numPr>
        <w:suppressAutoHyphens/>
        <w:autoSpaceDN w:val="0"/>
        <w:spacing w:before="120" w:after="120" w:line="276" w:lineRule="auto"/>
        <w:ind w:left="567"/>
        <w:contextualSpacing w:val="0"/>
        <w:jc w:val="both"/>
        <w:textAlignment w:val="baseline"/>
        <w:rPr>
          <w:rFonts w:ascii="Times New Roman" w:eastAsia="Times New Roman" w:hAnsi="Times New Roman" w:cs="Times New Roman"/>
          <w:sz w:val="24"/>
          <w:szCs w:val="24"/>
          <w:lang w:eastAsia="pl-PL"/>
        </w:rPr>
      </w:pPr>
      <w:r w:rsidRPr="006E54A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6E54A3" w:rsidRDefault="00570180">
      <w:pPr>
        <w:rPr>
          <w:rFonts w:ascii="Times New Roman" w:hAnsi="Times New Roman" w:cs="Times New Roman"/>
          <w:sz w:val="24"/>
          <w:szCs w:val="24"/>
        </w:rPr>
      </w:pPr>
    </w:p>
    <w:sectPr w:rsidR="00570180" w:rsidRPr="006E54A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A9A" w:rsidRDefault="00446A9A" w:rsidP="00F845DF">
      <w:pPr>
        <w:spacing w:after="0" w:line="240" w:lineRule="auto"/>
      </w:pPr>
      <w:r>
        <w:separator/>
      </w:r>
    </w:p>
  </w:endnote>
  <w:endnote w:type="continuationSeparator" w:id="0">
    <w:p w:rsidR="00446A9A" w:rsidRDefault="00446A9A"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0C" w:rsidRDefault="00E42A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42A0C" w:rsidRDefault="00E42A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0C" w:rsidRDefault="00E42A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81A95">
      <w:rPr>
        <w:rStyle w:val="Numerstrony"/>
        <w:noProof/>
      </w:rPr>
      <w:t>1</w:t>
    </w:r>
    <w:r>
      <w:rPr>
        <w:rStyle w:val="Numerstrony"/>
      </w:rPr>
      <w:fldChar w:fldCharType="end"/>
    </w:r>
  </w:p>
  <w:p w:rsidR="00E42A0C" w:rsidRDefault="00E42A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A9A" w:rsidRDefault="00446A9A" w:rsidP="00F845DF">
      <w:pPr>
        <w:spacing w:after="0" w:line="240" w:lineRule="auto"/>
      </w:pPr>
      <w:r>
        <w:separator/>
      </w:r>
    </w:p>
  </w:footnote>
  <w:footnote w:type="continuationSeparator" w:id="0">
    <w:p w:rsidR="00446A9A" w:rsidRDefault="00446A9A"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4A02C1E6"/>
    <w:lvl w:ilvl="0" w:tplc="CCBCBE0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0"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1"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7"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0" w15:restartNumberingAfterBreak="0">
    <w:nsid w:val="38E1506E"/>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2"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EF4683E"/>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7"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3"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2"/>
  </w:num>
  <w:num w:numId="4">
    <w:abstractNumId w:val="33"/>
  </w:num>
  <w:num w:numId="5">
    <w:abstractNumId w:val="34"/>
  </w:num>
  <w:num w:numId="6">
    <w:abstractNumId w:val="30"/>
  </w:num>
  <w:num w:numId="7">
    <w:abstractNumId w:val="27"/>
  </w:num>
  <w:num w:numId="8">
    <w:abstractNumId w:val="16"/>
  </w:num>
  <w:num w:numId="9">
    <w:abstractNumId w:val="10"/>
  </w:num>
  <w:num w:numId="10">
    <w:abstractNumId w:val="25"/>
  </w:num>
  <w:num w:numId="11">
    <w:abstractNumId w:val="8"/>
  </w:num>
  <w:num w:numId="12">
    <w:abstractNumId w:val="9"/>
  </w:num>
  <w:num w:numId="13">
    <w:abstractNumId w:val="37"/>
  </w:num>
  <w:num w:numId="14">
    <w:abstractNumId w:val="21"/>
  </w:num>
  <w:num w:numId="15">
    <w:abstractNumId w:val="17"/>
  </w:num>
  <w:num w:numId="16">
    <w:abstractNumId w:val="2"/>
  </w:num>
  <w:num w:numId="17">
    <w:abstractNumId w:val="36"/>
  </w:num>
  <w:num w:numId="18">
    <w:abstractNumId w:val="0"/>
  </w:num>
  <w:num w:numId="19">
    <w:abstractNumId w:val="29"/>
  </w:num>
  <w:num w:numId="20">
    <w:abstractNumId w:val="26"/>
  </w:num>
  <w:num w:numId="21">
    <w:abstractNumId w:val="7"/>
  </w:num>
  <w:num w:numId="22">
    <w:abstractNumId w:val="13"/>
  </w:num>
  <w:num w:numId="23">
    <w:abstractNumId w:val="14"/>
  </w:num>
  <w:num w:numId="24">
    <w:abstractNumId w:val="4"/>
  </w:num>
  <w:num w:numId="25">
    <w:abstractNumId w:val="24"/>
  </w:num>
  <w:num w:numId="26">
    <w:abstractNumId w:val="28"/>
  </w:num>
  <w:num w:numId="27">
    <w:abstractNumId w:val="3"/>
  </w:num>
  <w:num w:numId="28">
    <w:abstractNumId w:val="15"/>
  </w:num>
  <w:num w:numId="29">
    <w:abstractNumId w:val="38"/>
  </w:num>
  <w:num w:numId="30">
    <w:abstractNumId w:val="6"/>
  </w:num>
  <w:num w:numId="31">
    <w:abstractNumId w:val="23"/>
  </w:num>
  <w:num w:numId="32">
    <w:abstractNumId w:val="44"/>
  </w:num>
  <w:num w:numId="33">
    <w:abstractNumId w:val="22"/>
  </w:num>
  <w:num w:numId="34">
    <w:abstractNumId w:val="31"/>
  </w:num>
  <w:num w:numId="35">
    <w:abstractNumId w:val="32"/>
  </w:num>
  <w:num w:numId="36">
    <w:abstractNumId w:val="1"/>
  </w:num>
  <w:num w:numId="37">
    <w:abstractNumId w:val="12"/>
  </w:num>
  <w:num w:numId="38">
    <w:abstractNumId w:val="39"/>
  </w:num>
  <w:num w:numId="39">
    <w:abstractNumId w:val="18"/>
  </w:num>
  <w:num w:numId="40">
    <w:abstractNumId w:val="43"/>
  </w:num>
  <w:num w:numId="41">
    <w:abstractNumId w:val="41"/>
  </w:num>
  <w:num w:numId="42">
    <w:abstractNumId w:val="11"/>
  </w:num>
  <w:num w:numId="43">
    <w:abstractNumId w:val="40"/>
  </w:num>
  <w:num w:numId="44">
    <w:abstractNumId w:val="19"/>
  </w:num>
  <w:num w:numId="4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35693"/>
    <w:rsid w:val="00050D16"/>
    <w:rsid w:val="000521B3"/>
    <w:rsid w:val="00053D1F"/>
    <w:rsid w:val="00060DB5"/>
    <w:rsid w:val="000613BB"/>
    <w:rsid w:val="00062712"/>
    <w:rsid w:val="000A0E69"/>
    <w:rsid w:val="000A38C1"/>
    <w:rsid w:val="000A6C6E"/>
    <w:rsid w:val="000B307B"/>
    <w:rsid w:val="000D7B5F"/>
    <w:rsid w:val="000E047C"/>
    <w:rsid w:val="000E5B2A"/>
    <w:rsid w:val="000F31C9"/>
    <w:rsid w:val="001139A1"/>
    <w:rsid w:val="00121C30"/>
    <w:rsid w:val="001430A4"/>
    <w:rsid w:val="001518AC"/>
    <w:rsid w:val="001604F3"/>
    <w:rsid w:val="00170D76"/>
    <w:rsid w:val="00181A95"/>
    <w:rsid w:val="00183736"/>
    <w:rsid w:val="00193FEE"/>
    <w:rsid w:val="001A699A"/>
    <w:rsid w:val="001B19CA"/>
    <w:rsid w:val="001D465E"/>
    <w:rsid w:val="001F4B3D"/>
    <w:rsid w:val="00220E17"/>
    <w:rsid w:val="00240AEF"/>
    <w:rsid w:val="00290FF6"/>
    <w:rsid w:val="002C74D2"/>
    <w:rsid w:val="002D0762"/>
    <w:rsid w:val="002D0D6B"/>
    <w:rsid w:val="002E4CD0"/>
    <w:rsid w:val="002E5A69"/>
    <w:rsid w:val="002F518D"/>
    <w:rsid w:val="00313924"/>
    <w:rsid w:val="00317077"/>
    <w:rsid w:val="00336275"/>
    <w:rsid w:val="00372910"/>
    <w:rsid w:val="003846A9"/>
    <w:rsid w:val="0038749D"/>
    <w:rsid w:val="003C6297"/>
    <w:rsid w:val="003C7920"/>
    <w:rsid w:val="003E6831"/>
    <w:rsid w:val="004123F1"/>
    <w:rsid w:val="004134E8"/>
    <w:rsid w:val="00425E8D"/>
    <w:rsid w:val="00434659"/>
    <w:rsid w:val="00446A9A"/>
    <w:rsid w:val="00447E8C"/>
    <w:rsid w:val="00464CBC"/>
    <w:rsid w:val="00470078"/>
    <w:rsid w:val="00496EAA"/>
    <w:rsid w:val="00497485"/>
    <w:rsid w:val="004A0B93"/>
    <w:rsid w:val="004C3761"/>
    <w:rsid w:val="004D46BE"/>
    <w:rsid w:val="005270E6"/>
    <w:rsid w:val="0053207E"/>
    <w:rsid w:val="005367A9"/>
    <w:rsid w:val="00544307"/>
    <w:rsid w:val="00554320"/>
    <w:rsid w:val="005571A3"/>
    <w:rsid w:val="00560ECB"/>
    <w:rsid w:val="00570180"/>
    <w:rsid w:val="00570B26"/>
    <w:rsid w:val="005723EF"/>
    <w:rsid w:val="00585925"/>
    <w:rsid w:val="005A6E1D"/>
    <w:rsid w:val="005B267F"/>
    <w:rsid w:val="005C385F"/>
    <w:rsid w:val="005C608B"/>
    <w:rsid w:val="005C7D49"/>
    <w:rsid w:val="005D0674"/>
    <w:rsid w:val="005D1A1D"/>
    <w:rsid w:val="005D7F63"/>
    <w:rsid w:val="005E1891"/>
    <w:rsid w:val="005E4E96"/>
    <w:rsid w:val="00601B9E"/>
    <w:rsid w:val="0061666C"/>
    <w:rsid w:val="006176AD"/>
    <w:rsid w:val="00634A43"/>
    <w:rsid w:val="00646B89"/>
    <w:rsid w:val="0066577C"/>
    <w:rsid w:val="00692708"/>
    <w:rsid w:val="006A08DA"/>
    <w:rsid w:val="006A2FEB"/>
    <w:rsid w:val="006C0781"/>
    <w:rsid w:val="006C4330"/>
    <w:rsid w:val="006D13B2"/>
    <w:rsid w:val="006D5BDF"/>
    <w:rsid w:val="006E15C6"/>
    <w:rsid w:val="006E54A3"/>
    <w:rsid w:val="007260DF"/>
    <w:rsid w:val="00733A3D"/>
    <w:rsid w:val="00775991"/>
    <w:rsid w:val="00775C39"/>
    <w:rsid w:val="007B5A59"/>
    <w:rsid w:val="007C687B"/>
    <w:rsid w:val="007D39A4"/>
    <w:rsid w:val="007F7015"/>
    <w:rsid w:val="00810E84"/>
    <w:rsid w:val="00826F25"/>
    <w:rsid w:val="008332CF"/>
    <w:rsid w:val="00865D4C"/>
    <w:rsid w:val="008721C1"/>
    <w:rsid w:val="0087275A"/>
    <w:rsid w:val="00876A22"/>
    <w:rsid w:val="008776FC"/>
    <w:rsid w:val="00877F69"/>
    <w:rsid w:val="008844B0"/>
    <w:rsid w:val="0089270E"/>
    <w:rsid w:val="00896BEE"/>
    <w:rsid w:val="008A1EFC"/>
    <w:rsid w:val="008A3F20"/>
    <w:rsid w:val="008A52A4"/>
    <w:rsid w:val="008B1469"/>
    <w:rsid w:val="008B2DAF"/>
    <w:rsid w:val="008B3A63"/>
    <w:rsid w:val="008C6329"/>
    <w:rsid w:val="008E1CBD"/>
    <w:rsid w:val="008F608A"/>
    <w:rsid w:val="00907CD5"/>
    <w:rsid w:val="00915C9A"/>
    <w:rsid w:val="00951D17"/>
    <w:rsid w:val="00952090"/>
    <w:rsid w:val="00966E18"/>
    <w:rsid w:val="00995D1E"/>
    <w:rsid w:val="009A24F0"/>
    <w:rsid w:val="009B066C"/>
    <w:rsid w:val="009D7CBC"/>
    <w:rsid w:val="009F221D"/>
    <w:rsid w:val="00A109EE"/>
    <w:rsid w:val="00A20A95"/>
    <w:rsid w:val="00A21557"/>
    <w:rsid w:val="00A44858"/>
    <w:rsid w:val="00A467A3"/>
    <w:rsid w:val="00A54639"/>
    <w:rsid w:val="00A7351A"/>
    <w:rsid w:val="00A761AE"/>
    <w:rsid w:val="00A76433"/>
    <w:rsid w:val="00AA3075"/>
    <w:rsid w:val="00AC6701"/>
    <w:rsid w:val="00AD6EBA"/>
    <w:rsid w:val="00B06FE9"/>
    <w:rsid w:val="00B1281F"/>
    <w:rsid w:val="00B1407E"/>
    <w:rsid w:val="00B41932"/>
    <w:rsid w:val="00B43AE1"/>
    <w:rsid w:val="00B924B4"/>
    <w:rsid w:val="00BB3E34"/>
    <w:rsid w:val="00BC0CDF"/>
    <w:rsid w:val="00BD4612"/>
    <w:rsid w:val="00BD55F7"/>
    <w:rsid w:val="00BE5571"/>
    <w:rsid w:val="00BE62E4"/>
    <w:rsid w:val="00BF7AF6"/>
    <w:rsid w:val="00C048E5"/>
    <w:rsid w:val="00C10994"/>
    <w:rsid w:val="00C606EB"/>
    <w:rsid w:val="00C63297"/>
    <w:rsid w:val="00C648B8"/>
    <w:rsid w:val="00C6782C"/>
    <w:rsid w:val="00C900BA"/>
    <w:rsid w:val="00CA4E26"/>
    <w:rsid w:val="00CA78C6"/>
    <w:rsid w:val="00CB276C"/>
    <w:rsid w:val="00CD6EFC"/>
    <w:rsid w:val="00CF21BC"/>
    <w:rsid w:val="00D01959"/>
    <w:rsid w:val="00D05E91"/>
    <w:rsid w:val="00D07D3B"/>
    <w:rsid w:val="00D12009"/>
    <w:rsid w:val="00D24FFE"/>
    <w:rsid w:val="00D40166"/>
    <w:rsid w:val="00D5050A"/>
    <w:rsid w:val="00D5582C"/>
    <w:rsid w:val="00DA27F4"/>
    <w:rsid w:val="00DA687E"/>
    <w:rsid w:val="00E14F4D"/>
    <w:rsid w:val="00E24AAE"/>
    <w:rsid w:val="00E33CD4"/>
    <w:rsid w:val="00E33F62"/>
    <w:rsid w:val="00E349DC"/>
    <w:rsid w:val="00E34FF7"/>
    <w:rsid w:val="00E42A0C"/>
    <w:rsid w:val="00E4502C"/>
    <w:rsid w:val="00E54E1E"/>
    <w:rsid w:val="00E6226F"/>
    <w:rsid w:val="00E751D8"/>
    <w:rsid w:val="00E824FE"/>
    <w:rsid w:val="00E85C60"/>
    <w:rsid w:val="00E93DB6"/>
    <w:rsid w:val="00EA1AE2"/>
    <w:rsid w:val="00EB2307"/>
    <w:rsid w:val="00ED12C4"/>
    <w:rsid w:val="00EE0A93"/>
    <w:rsid w:val="00EE2E50"/>
    <w:rsid w:val="00EE3FFD"/>
    <w:rsid w:val="00F00493"/>
    <w:rsid w:val="00F154CC"/>
    <w:rsid w:val="00F4227F"/>
    <w:rsid w:val="00F446D0"/>
    <w:rsid w:val="00F53D96"/>
    <w:rsid w:val="00F5625B"/>
    <w:rsid w:val="00F845DF"/>
    <w:rsid w:val="00F90A55"/>
    <w:rsid w:val="00FA0A23"/>
    <w:rsid w:val="00FA34A1"/>
    <w:rsid w:val="00FA50D3"/>
    <w:rsid w:val="00FB2823"/>
    <w:rsid w:val="00FC4B94"/>
    <w:rsid w:val="00FD25FE"/>
    <w:rsid w:val="00FD3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obrona-narodowa/otwarte-konkursy-ofer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eblex.milnet-z.ron.in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1408AA"/>
    <w:rsid w:val="00373A50"/>
    <w:rsid w:val="00394C75"/>
    <w:rsid w:val="004405F4"/>
    <w:rsid w:val="00504810"/>
    <w:rsid w:val="005855CE"/>
    <w:rsid w:val="0067554E"/>
    <w:rsid w:val="007C2536"/>
    <w:rsid w:val="00841773"/>
    <w:rsid w:val="009B71E3"/>
    <w:rsid w:val="00AC1BAB"/>
    <w:rsid w:val="00B85FB6"/>
    <w:rsid w:val="00BB201E"/>
    <w:rsid w:val="00BB4639"/>
    <w:rsid w:val="00C2044D"/>
    <w:rsid w:val="00D452A4"/>
    <w:rsid w:val="00D60CEA"/>
    <w:rsid w:val="00DC43A0"/>
    <w:rsid w:val="00E03736"/>
    <w:rsid w:val="00E22C32"/>
    <w:rsid w:val="00E60B6F"/>
    <w:rsid w:val="00EB1B40"/>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0B7-17D8-495F-9AE7-06C4584BA0E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AE324D-3DB7-4CE9-AF52-097A7062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7654</Words>
  <Characters>45927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Szewczyk Tomasz</cp:lastModifiedBy>
  <cp:revision>2</cp:revision>
  <cp:lastPrinted>2023-01-18T12:20:00Z</cp:lastPrinted>
  <dcterms:created xsi:type="dcterms:W3CDTF">2023-01-19T08:55:00Z</dcterms:created>
  <dcterms:modified xsi:type="dcterms:W3CDTF">2023-01-19T08:55:00Z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00380ccb-0aa9-470c-b760-d79a47f854a4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