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129C6" w14:textId="77777777" w:rsidR="00120B1D" w:rsidRDefault="00120B1D" w:rsidP="005F78D1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 do Zapytania ofertowego</w:t>
      </w:r>
    </w:p>
    <w:p w14:paraId="58EC7050" w14:textId="77777777" w:rsidR="00120B1D" w:rsidRPr="00120B1D" w:rsidRDefault="00120B1D" w:rsidP="005F78D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20B1D">
        <w:rPr>
          <w:rFonts w:ascii="Times New Roman" w:hAnsi="Times New Roman" w:cs="Times New Roman"/>
          <w:b/>
        </w:rPr>
        <w:t>Szczegółowy opis przedmiotu zamówienia</w:t>
      </w:r>
    </w:p>
    <w:p w14:paraId="019D8FAC" w14:textId="77777777" w:rsidR="006C55F3" w:rsidRDefault="006C55F3" w:rsidP="006C55F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1.</w:t>
      </w:r>
    </w:p>
    <w:p w14:paraId="149D6E76" w14:textId="77777777" w:rsidR="006F72E0" w:rsidRDefault="00120B1D" w:rsidP="006C55F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20B1D">
        <w:rPr>
          <w:rFonts w:ascii="Times New Roman" w:hAnsi="Times New Roman" w:cs="Times New Roman"/>
          <w:b/>
        </w:rPr>
        <w:t>Rękawce ochronne</w:t>
      </w:r>
      <w:r w:rsidR="006C55F3">
        <w:rPr>
          <w:rFonts w:ascii="Times New Roman" w:hAnsi="Times New Roman" w:cs="Times New Roman"/>
          <w:b/>
        </w:rPr>
        <w:t>:</w:t>
      </w:r>
      <w:r w:rsidRPr="00120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łącznie </w:t>
      </w:r>
      <w:r w:rsidR="0026229E">
        <w:rPr>
          <w:rFonts w:ascii="Times New Roman" w:hAnsi="Times New Roman" w:cs="Times New Roman"/>
        </w:rPr>
        <w:t>2800</w:t>
      </w:r>
      <w:r>
        <w:rPr>
          <w:rFonts w:ascii="Times New Roman" w:hAnsi="Times New Roman" w:cs="Times New Roman"/>
        </w:rPr>
        <w:t xml:space="preserve"> szt., </w:t>
      </w:r>
    </w:p>
    <w:p w14:paraId="76A36873" w14:textId="77777777" w:rsidR="006C55F3" w:rsidRDefault="00120B1D" w:rsidP="005F78D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tym: </w:t>
      </w:r>
    </w:p>
    <w:p w14:paraId="75EB0956" w14:textId="77777777" w:rsidR="006C55F3" w:rsidRDefault="00120B1D" w:rsidP="005F78D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rozmiarze M </w:t>
      </w:r>
      <w:r w:rsidR="0026229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54566A">
        <w:rPr>
          <w:rFonts w:ascii="Times New Roman" w:hAnsi="Times New Roman" w:cs="Times New Roman"/>
        </w:rPr>
        <w:t>2400</w:t>
      </w:r>
      <w:r w:rsidR="002622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szt., </w:t>
      </w:r>
    </w:p>
    <w:p w14:paraId="54D20CB8" w14:textId="77777777" w:rsidR="006C55F3" w:rsidRDefault="00120B1D" w:rsidP="005F78D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rozmiarze XL - </w:t>
      </w:r>
      <w:r w:rsidR="0054566A"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 xml:space="preserve"> szt.</w:t>
      </w:r>
    </w:p>
    <w:p w14:paraId="193EDF04" w14:textId="77777777" w:rsidR="00945910" w:rsidRDefault="00945910" w:rsidP="005F78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wymaga dostarczenia jednorazowych, oburęcznych, niesterylnych r</w:t>
      </w:r>
      <w:r w:rsidR="001343F3">
        <w:rPr>
          <w:rFonts w:ascii="Times New Roman" w:hAnsi="Times New Roman" w:cs="Times New Roman"/>
        </w:rPr>
        <w:t>ękawic</w:t>
      </w:r>
      <w:r>
        <w:rPr>
          <w:rFonts w:ascii="Times New Roman" w:hAnsi="Times New Roman" w:cs="Times New Roman"/>
        </w:rPr>
        <w:t xml:space="preserve"> ochronnych, </w:t>
      </w:r>
      <w:r w:rsidRPr="006C55F3">
        <w:rPr>
          <w:rFonts w:ascii="Times New Roman" w:hAnsi="Times New Roman" w:cs="Times New Roman"/>
          <w:u w:val="single"/>
        </w:rPr>
        <w:t>wykonanych z niepudrowanego nitrylu (</w:t>
      </w:r>
      <w:r w:rsidR="001343F3" w:rsidRPr="006C55F3">
        <w:rPr>
          <w:rFonts w:ascii="Times New Roman" w:hAnsi="Times New Roman" w:cs="Times New Roman"/>
          <w:u w:val="single"/>
        </w:rPr>
        <w:t>bez dodatku lateksu</w:t>
      </w:r>
      <w:r w:rsidRPr="006C55F3">
        <w:rPr>
          <w:rFonts w:ascii="Times New Roman" w:hAnsi="Times New Roman" w:cs="Times New Roman"/>
          <w:u w:val="single"/>
        </w:rPr>
        <w:t>)</w:t>
      </w:r>
      <w:r w:rsidR="001343F3" w:rsidRPr="006C55F3">
        <w:rPr>
          <w:rFonts w:ascii="Times New Roman" w:hAnsi="Times New Roman" w:cs="Times New Roman"/>
          <w:u w:val="single"/>
        </w:rPr>
        <w:t>.</w:t>
      </w:r>
      <w:r w:rsidR="001343F3">
        <w:rPr>
          <w:rFonts w:ascii="Times New Roman" w:hAnsi="Times New Roman" w:cs="Times New Roman"/>
        </w:rPr>
        <w:t xml:space="preserve"> </w:t>
      </w:r>
    </w:p>
    <w:p w14:paraId="1BFE4CB6" w14:textId="77777777" w:rsidR="00945910" w:rsidRPr="0054566A" w:rsidRDefault="001343F3" w:rsidP="005F78D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dowolny kolor</w:t>
      </w:r>
      <w:r w:rsidR="00945910">
        <w:rPr>
          <w:rFonts w:ascii="Times New Roman" w:hAnsi="Times New Roman" w:cs="Times New Roman"/>
        </w:rPr>
        <w:t xml:space="preserve"> </w:t>
      </w:r>
      <w:r w:rsidR="00945910" w:rsidRPr="0054566A">
        <w:rPr>
          <w:rFonts w:ascii="Times New Roman" w:hAnsi="Times New Roman" w:cs="Times New Roman"/>
        </w:rPr>
        <w:t>rękawic</w:t>
      </w:r>
      <w:r w:rsidRPr="0054566A">
        <w:rPr>
          <w:rFonts w:ascii="Times New Roman" w:hAnsi="Times New Roman" w:cs="Times New Roman"/>
        </w:rPr>
        <w:t xml:space="preserve">. </w:t>
      </w:r>
    </w:p>
    <w:p w14:paraId="05D194B3" w14:textId="77777777" w:rsidR="001343F3" w:rsidRPr="0054566A" w:rsidRDefault="001343F3" w:rsidP="005F78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66A">
        <w:rPr>
          <w:rFonts w:ascii="Times New Roman" w:hAnsi="Times New Roman" w:cs="Times New Roman"/>
        </w:rPr>
        <w:t>Zakres temperatur przechowywania</w:t>
      </w:r>
      <w:r w:rsidR="00945910" w:rsidRPr="0054566A">
        <w:rPr>
          <w:rFonts w:ascii="Times New Roman" w:hAnsi="Times New Roman" w:cs="Times New Roman"/>
        </w:rPr>
        <w:t xml:space="preserve"> zamawianego produktu</w:t>
      </w:r>
      <w:r w:rsidRPr="0054566A">
        <w:rPr>
          <w:rFonts w:ascii="Times New Roman" w:hAnsi="Times New Roman" w:cs="Times New Roman"/>
        </w:rPr>
        <w:t>: 5-40</w:t>
      </w:r>
      <w:r w:rsidRPr="0054566A">
        <w:rPr>
          <w:rFonts w:ascii="Times New Roman" w:hAnsi="Times New Roman" w:cs="Times New Roman"/>
          <w:vertAlign w:val="superscript"/>
        </w:rPr>
        <w:t>o</w:t>
      </w:r>
      <w:r w:rsidRPr="0054566A">
        <w:rPr>
          <w:rFonts w:ascii="Times New Roman" w:hAnsi="Times New Roman" w:cs="Times New Roman"/>
        </w:rPr>
        <w:t>C.</w:t>
      </w:r>
    </w:p>
    <w:p w14:paraId="54423B71" w14:textId="77777777" w:rsidR="00120B1D" w:rsidRDefault="00120B1D" w:rsidP="005F78D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4566A">
        <w:rPr>
          <w:rFonts w:ascii="Times New Roman" w:hAnsi="Times New Roman" w:cs="Times New Roman"/>
        </w:rPr>
        <w:t xml:space="preserve">Rękawice ochronne muszą być zgodne </w:t>
      </w:r>
      <w:r w:rsidR="001343F3" w:rsidRPr="0054566A">
        <w:rPr>
          <w:rFonts w:ascii="Times New Roman" w:hAnsi="Times New Roman" w:cs="Times New Roman"/>
        </w:rPr>
        <w:t>z normą EN 455 - 1, 2, 3, 4</w:t>
      </w:r>
      <w:r w:rsidR="005F78D1" w:rsidRPr="0054566A">
        <w:rPr>
          <w:rFonts w:ascii="Times New Roman" w:hAnsi="Times New Roman" w:cs="Times New Roman"/>
        </w:rPr>
        <w:t>;</w:t>
      </w:r>
      <w:r w:rsidR="001343F3" w:rsidRPr="0054566A">
        <w:rPr>
          <w:rFonts w:ascii="Times New Roman" w:hAnsi="Times New Roman" w:cs="Times New Roman"/>
        </w:rPr>
        <w:t xml:space="preserve"> opakowanie musi być oznaczone znakiem CE. </w:t>
      </w:r>
      <w:r w:rsidR="009D78CE" w:rsidRPr="0054566A">
        <w:rPr>
          <w:rFonts w:ascii="Times New Roman" w:hAnsi="Times New Roman" w:cs="Times New Roman"/>
        </w:rPr>
        <w:t xml:space="preserve">Termin ważności – </w:t>
      </w:r>
      <w:r w:rsidR="000D7454" w:rsidRPr="0054566A">
        <w:rPr>
          <w:rFonts w:ascii="Times New Roman" w:hAnsi="Times New Roman" w:cs="Times New Roman"/>
        </w:rPr>
        <w:t>co najmniej do 31.12.2021</w:t>
      </w:r>
      <w:r w:rsidR="009D78CE" w:rsidRPr="0054566A">
        <w:rPr>
          <w:rFonts w:ascii="Times New Roman" w:hAnsi="Times New Roman" w:cs="Times New Roman"/>
        </w:rPr>
        <w:t>r.</w:t>
      </w:r>
      <w:r w:rsidR="009D78CE">
        <w:rPr>
          <w:rFonts w:ascii="Times New Roman" w:hAnsi="Times New Roman" w:cs="Times New Roman"/>
        </w:rPr>
        <w:t xml:space="preserve"> </w:t>
      </w:r>
    </w:p>
    <w:p w14:paraId="0BEF4288" w14:textId="77777777" w:rsidR="009D78CE" w:rsidRPr="005F78D1" w:rsidRDefault="009D78CE" w:rsidP="005F78D1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74D82522" w14:textId="77777777" w:rsidR="006C55F3" w:rsidRDefault="006C55F3" w:rsidP="006C55F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2.</w:t>
      </w:r>
    </w:p>
    <w:p w14:paraId="23157F5E" w14:textId="77777777" w:rsidR="006C55F3" w:rsidRDefault="00120B1D" w:rsidP="006C55F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F78D1">
        <w:rPr>
          <w:rFonts w:ascii="Times New Roman" w:hAnsi="Times New Roman" w:cs="Times New Roman"/>
          <w:b/>
        </w:rPr>
        <w:t>Płyn do dezynfekcji</w:t>
      </w:r>
      <w:r w:rsidRPr="005F78D1">
        <w:rPr>
          <w:rFonts w:ascii="Times New Roman" w:hAnsi="Times New Roman" w:cs="Times New Roman"/>
        </w:rPr>
        <w:t xml:space="preserve"> – </w:t>
      </w:r>
      <w:r w:rsidR="0026229E">
        <w:rPr>
          <w:rFonts w:ascii="Times New Roman" w:hAnsi="Times New Roman" w:cs="Times New Roman"/>
        </w:rPr>
        <w:t>70</w:t>
      </w:r>
      <w:r w:rsidRPr="005F78D1">
        <w:rPr>
          <w:rFonts w:ascii="Times New Roman" w:hAnsi="Times New Roman" w:cs="Times New Roman"/>
        </w:rPr>
        <w:t xml:space="preserve"> litr</w:t>
      </w:r>
      <w:r w:rsidR="005F78D1" w:rsidRPr="005F78D1">
        <w:rPr>
          <w:rFonts w:ascii="Times New Roman" w:hAnsi="Times New Roman" w:cs="Times New Roman"/>
        </w:rPr>
        <w:t>ów</w:t>
      </w:r>
      <w:r w:rsidR="0026229E">
        <w:rPr>
          <w:rFonts w:ascii="Times New Roman" w:hAnsi="Times New Roman" w:cs="Times New Roman"/>
        </w:rPr>
        <w:t>.</w:t>
      </w:r>
    </w:p>
    <w:p w14:paraId="0AC3EFED" w14:textId="77777777" w:rsidR="006C55F3" w:rsidRPr="005F78D1" w:rsidRDefault="006C55F3" w:rsidP="006C55F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45910" w:rsidRPr="005F78D1">
        <w:rPr>
          <w:rFonts w:ascii="Times New Roman" w:hAnsi="Times New Roman" w:cs="Times New Roman"/>
        </w:rPr>
        <w:t>akowan</w:t>
      </w:r>
      <w:r>
        <w:rPr>
          <w:rFonts w:ascii="Times New Roman" w:hAnsi="Times New Roman" w:cs="Times New Roman"/>
        </w:rPr>
        <w:t>y</w:t>
      </w:r>
      <w:r w:rsidR="00945910" w:rsidRPr="005F78D1">
        <w:rPr>
          <w:rFonts w:ascii="Times New Roman" w:hAnsi="Times New Roman" w:cs="Times New Roman"/>
        </w:rPr>
        <w:t xml:space="preserve"> w </w:t>
      </w:r>
      <w:r w:rsidR="009D788A" w:rsidRPr="005F78D1">
        <w:rPr>
          <w:rFonts w:ascii="Times New Roman" w:hAnsi="Times New Roman" w:cs="Times New Roman"/>
        </w:rPr>
        <w:t>butelk</w:t>
      </w:r>
      <w:r w:rsidR="00945910" w:rsidRPr="005F78D1">
        <w:rPr>
          <w:rFonts w:ascii="Times New Roman" w:hAnsi="Times New Roman" w:cs="Times New Roman"/>
        </w:rPr>
        <w:t>i</w:t>
      </w:r>
      <w:r w:rsidR="009D788A" w:rsidRPr="005F78D1">
        <w:rPr>
          <w:rFonts w:ascii="Times New Roman" w:hAnsi="Times New Roman" w:cs="Times New Roman"/>
        </w:rPr>
        <w:t xml:space="preserve"> z rozpylaczem </w:t>
      </w:r>
      <w:r w:rsidR="007807E7">
        <w:rPr>
          <w:rFonts w:ascii="Times New Roman" w:hAnsi="Times New Roman" w:cs="Times New Roman"/>
        </w:rPr>
        <w:t xml:space="preserve">(atomizerem) </w:t>
      </w:r>
      <w:r w:rsidR="009D788A" w:rsidRPr="005F78D1">
        <w:rPr>
          <w:rFonts w:ascii="Times New Roman" w:hAnsi="Times New Roman" w:cs="Times New Roman"/>
        </w:rPr>
        <w:t xml:space="preserve">o poj. </w:t>
      </w:r>
      <w:r w:rsidR="0026229E">
        <w:rPr>
          <w:rFonts w:ascii="Times New Roman" w:hAnsi="Times New Roman" w:cs="Times New Roman"/>
        </w:rPr>
        <w:t>0,5</w:t>
      </w:r>
      <w:r w:rsidR="009D788A" w:rsidRPr="005F78D1">
        <w:rPr>
          <w:rFonts w:ascii="Times New Roman" w:hAnsi="Times New Roman" w:cs="Times New Roman"/>
        </w:rPr>
        <w:t>l.</w:t>
      </w:r>
    </w:p>
    <w:p w14:paraId="19D8021C" w14:textId="77777777" w:rsidR="00120B1D" w:rsidRPr="005F78D1" w:rsidRDefault="005F78D1" w:rsidP="005F78D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F78D1">
        <w:rPr>
          <w:rFonts w:ascii="Times New Roman" w:hAnsi="Times New Roman" w:cs="Times New Roman"/>
        </w:rPr>
        <w:t>Zamawiany płyn</w:t>
      </w:r>
      <w:r w:rsidR="00120B1D" w:rsidRPr="005F78D1">
        <w:rPr>
          <w:rFonts w:ascii="Times New Roman" w:hAnsi="Times New Roman" w:cs="Times New Roman"/>
        </w:rPr>
        <w:t xml:space="preserve"> dezynfekcyjn</w:t>
      </w:r>
      <w:r w:rsidRPr="005F78D1">
        <w:rPr>
          <w:rFonts w:ascii="Times New Roman" w:hAnsi="Times New Roman" w:cs="Times New Roman"/>
        </w:rPr>
        <w:t>y</w:t>
      </w:r>
      <w:r w:rsidR="007807E7">
        <w:rPr>
          <w:rFonts w:ascii="Times New Roman" w:hAnsi="Times New Roman" w:cs="Times New Roman"/>
        </w:rPr>
        <w:t xml:space="preserve">, przeznaczony </w:t>
      </w:r>
      <w:r w:rsidR="007807E7" w:rsidRPr="005F78D1">
        <w:rPr>
          <w:rFonts w:ascii="Times New Roman" w:hAnsi="Times New Roman" w:cs="Times New Roman"/>
        </w:rPr>
        <w:t>do dezynfekcji skóry oraz małych powierzchni</w:t>
      </w:r>
      <w:r w:rsidR="007807E7">
        <w:rPr>
          <w:rFonts w:ascii="Times New Roman" w:hAnsi="Times New Roman" w:cs="Times New Roman"/>
        </w:rPr>
        <w:t xml:space="preserve"> (np. biurka, klamki, przyciski),</w:t>
      </w:r>
      <w:r w:rsidRPr="005F78D1">
        <w:rPr>
          <w:rFonts w:ascii="Times New Roman" w:hAnsi="Times New Roman" w:cs="Times New Roman"/>
        </w:rPr>
        <w:t xml:space="preserve"> musi</w:t>
      </w:r>
      <w:r w:rsidR="00120B1D" w:rsidRPr="005F78D1">
        <w:rPr>
          <w:rFonts w:ascii="Times New Roman" w:hAnsi="Times New Roman" w:cs="Times New Roman"/>
        </w:rPr>
        <w:t xml:space="preserve"> spełniać</w:t>
      </w:r>
      <w:r w:rsidRPr="005F78D1">
        <w:rPr>
          <w:rFonts w:ascii="Times New Roman" w:hAnsi="Times New Roman" w:cs="Times New Roman"/>
        </w:rPr>
        <w:t xml:space="preserve"> poniższe wymagania</w:t>
      </w:r>
      <w:r w:rsidR="00120B1D" w:rsidRPr="005F78D1">
        <w:rPr>
          <w:rFonts w:ascii="Times New Roman" w:hAnsi="Times New Roman" w:cs="Times New Roman"/>
        </w:rPr>
        <w:t xml:space="preserve">: </w:t>
      </w:r>
    </w:p>
    <w:p w14:paraId="0ED5A9B1" w14:textId="77777777" w:rsidR="005F78D1" w:rsidRDefault="005F78D1" w:rsidP="007807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222222"/>
        </w:rPr>
      </w:pPr>
      <w:r w:rsidRPr="005F78D1">
        <w:rPr>
          <w:rFonts w:ascii="Times New Roman" w:hAnsi="Times New Roman" w:cs="Times New Roman"/>
        </w:rPr>
        <w:t>powinien posiadać p</w:t>
      </w:r>
      <w:r w:rsidRPr="005F78D1">
        <w:rPr>
          <w:rFonts w:ascii="Times New Roman" w:hAnsi="Times New Roman" w:cs="Times New Roman"/>
          <w:color w:val="222222"/>
        </w:rPr>
        <w:t xml:space="preserve">ozwolenie na obrót jako </w:t>
      </w:r>
      <w:r w:rsidR="007807E7" w:rsidRPr="005F78D1">
        <w:rPr>
          <w:rFonts w:ascii="Times New Roman" w:hAnsi="Times New Roman" w:cs="Times New Roman"/>
          <w:color w:val="222222"/>
        </w:rPr>
        <w:t>produkt</w:t>
      </w:r>
      <w:r w:rsidRPr="005F78D1">
        <w:rPr>
          <w:rFonts w:ascii="Times New Roman" w:hAnsi="Times New Roman" w:cs="Times New Roman"/>
          <w:color w:val="222222"/>
        </w:rPr>
        <w:t xml:space="preserve"> biobójczy, nr </w:t>
      </w:r>
      <w:r w:rsidR="007807E7" w:rsidRPr="005F78D1">
        <w:rPr>
          <w:rFonts w:ascii="Times New Roman" w:hAnsi="Times New Roman" w:cs="Times New Roman"/>
          <w:color w:val="222222"/>
        </w:rPr>
        <w:t>pozwolenia</w:t>
      </w:r>
      <w:r w:rsidRPr="005F78D1">
        <w:rPr>
          <w:rFonts w:ascii="Times New Roman" w:hAnsi="Times New Roman" w:cs="Times New Roman"/>
          <w:color w:val="222222"/>
        </w:rPr>
        <w:t xml:space="preserve"> </w:t>
      </w:r>
      <w:r w:rsidRPr="00811568">
        <w:rPr>
          <w:rFonts w:ascii="Times New Roman" w:hAnsi="Times New Roman" w:cs="Times New Roman"/>
          <w:bCs/>
          <w:color w:val="222222"/>
        </w:rPr>
        <w:t>0268/TP/2020</w:t>
      </w:r>
      <w:r w:rsidRPr="005F78D1">
        <w:rPr>
          <w:rFonts w:ascii="Times New Roman" w:hAnsi="Times New Roman" w:cs="Times New Roman"/>
          <w:color w:val="222222"/>
        </w:rPr>
        <w:t xml:space="preserve"> z dnia 1 kwietnia 2020 r.</w:t>
      </w:r>
      <w:r w:rsidR="007807E7">
        <w:rPr>
          <w:rFonts w:ascii="Times New Roman" w:hAnsi="Times New Roman" w:cs="Times New Roman"/>
          <w:color w:val="222222"/>
        </w:rPr>
        <w:t>,</w:t>
      </w:r>
    </w:p>
    <w:p w14:paraId="35DBA3A6" w14:textId="77777777" w:rsidR="007807E7" w:rsidRPr="007807E7" w:rsidRDefault="007807E7" w:rsidP="007807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222222"/>
        </w:rPr>
      </w:pPr>
      <w:r w:rsidRPr="007807E7">
        <w:rPr>
          <w:rFonts w:ascii="Times New Roman" w:hAnsi="Times New Roman" w:cs="Times New Roman"/>
          <w:color w:val="222222"/>
        </w:rPr>
        <w:t xml:space="preserve">produkt musi być sporządzony </w:t>
      </w:r>
      <w:r w:rsidR="005F78D1" w:rsidRPr="007807E7">
        <w:rPr>
          <w:rFonts w:ascii="Times New Roman" w:hAnsi="Times New Roman" w:cs="Times New Roman"/>
        </w:rPr>
        <w:t xml:space="preserve">na bazie alkoholu etylowego o stężeniu </w:t>
      </w:r>
      <w:r w:rsidRPr="007807E7">
        <w:rPr>
          <w:rFonts w:ascii="Times New Roman" w:hAnsi="Times New Roman" w:cs="Times New Roman"/>
        </w:rPr>
        <w:t>co najmniej 70%,</w:t>
      </w:r>
    </w:p>
    <w:p w14:paraId="4621E18F" w14:textId="77777777" w:rsidR="007807E7" w:rsidRPr="0054566A" w:rsidRDefault="005F78D1" w:rsidP="007807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222222"/>
        </w:rPr>
      </w:pPr>
      <w:r w:rsidRPr="007807E7">
        <w:rPr>
          <w:rFonts w:ascii="Times New Roman" w:hAnsi="Times New Roman" w:cs="Times New Roman"/>
          <w:color w:val="222222"/>
        </w:rPr>
        <w:t xml:space="preserve">płyn musi wykazywać </w:t>
      </w:r>
      <w:r w:rsidRPr="0054566A">
        <w:rPr>
          <w:rFonts w:ascii="Times New Roman" w:hAnsi="Times New Roman" w:cs="Times New Roman"/>
          <w:color w:val="222222"/>
        </w:rPr>
        <w:t>szerokie spektrum działania - w tym przeciwko </w:t>
      </w:r>
      <w:r w:rsidRPr="0054566A">
        <w:rPr>
          <w:rFonts w:ascii="Times New Roman" w:hAnsi="Times New Roman" w:cs="Times New Roman"/>
          <w:bCs/>
          <w:color w:val="222222"/>
        </w:rPr>
        <w:t xml:space="preserve">bakteriom, grzybom </w:t>
      </w:r>
      <w:r w:rsidR="007807E7" w:rsidRPr="0054566A">
        <w:rPr>
          <w:rFonts w:ascii="Times New Roman" w:hAnsi="Times New Roman" w:cs="Times New Roman"/>
          <w:bCs/>
          <w:color w:val="222222"/>
        </w:rPr>
        <w:br/>
      </w:r>
      <w:r w:rsidRPr="0054566A">
        <w:rPr>
          <w:rFonts w:ascii="Times New Roman" w:hAnsi="Times New Roman" w:cs="Times New Roman"/>
          <w:bCs/>
          <w:color w:val="222222"/>
        </w:rPr>
        <w:t>i wirusom</w:t>
      </w:r>
      <w:r w:rsidR="007807E7" w:rsidRPr="0054566A">
        <w:rPr>
          <w:rFonts w:ascii="Times New Roman" w:hAnsi="Times New Roman" w:cs="Times New Roman"/>
          <w:color w:val="222222"/>
        </w:rPr>
        <w:t>,</w:t>
      </w:r>
    </w:p>
    <w:p w14:paraId="1CD70504" w14:textId="77777777" w:rsidR="005F78D1" w:rsidRPr="0054566A" w:rsidRDefault="007807E7" w:rsidP="007807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222222"/>
        </w:rPr>
      </w:pPr>
      <w:r w:rsidRPr="0054566A">
        <w:rPr>
          <w:rFonts w:ascii="Times New Roman" w:hAnsi="Times New Roman" w:cs="Times New Roman"/>
          <w:color w:val="222222"/>
        </w:rPr>
        <w:t>p</w:t>
      </w:r>
      <w:r w:rsidR="005F78D1" w:rsidRPr="0054566A">
        <w:rPr>
          <w:rFonts w:ascii="Times New Roman" w:hAnsi="Times New Roman" w:cs="Times New Roman"/>
          <w:color w:val="222222"/>
        </w:rPr>
        <w:t>łyn musi posiadać substancje nawilżające, które chronić będą skórę prze</w:t>
      </w:r>
      <w:r w:rsidR="00973545" w:rsidRPr="0054566A">
        <w:rPr>
          <w:rFonts w:ascii="Times New Roman" w:hAnsi="Times New Roman" w:cs="Times New Roman"/>
          <w:color w:val="222222"/>
        </w:rPr>
        <w:t>d</w:t>
      </w:r>
      <w:r w:rsidR="005F78D1" w:rsidRPr="0054566A">
        <w:rPr>
          <w:rFonts w:ascii="Times New Roman" w:hAnsi="Times New Roman" w:cs="Times New Roman"/>
          <w:color w:val="222222"/>
        </w:rPr>
        <w:t xml:space="preserve"> wysuszeniem (np. gliceryna)</w:t>
      </w:r>
      <w:r w:rsidRPr="0054566A">
        <w:rPr>
          <w:rFonts w:ascii="Times New Roman" w:hAnsi="Times New Roman" w:cs="Times New Roman"/>
          <w:color w:val="222222"/>
        </w:rPr>
        <w:t>,</w:t>
      </w:r>
    </w:p>
    <w:p w14:paraId="7FE82AAA" w14:textId="77777777" w:rsidR="007807E7" w:rsidRPr="007807E7" w:rsidRDefault="007807E7" w:rsidP="007807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222222"/>
        </w:rPr>
      </w:pPr>
      <w:r w:rsidRPr="0054566A">
        <w:rPr>
          <w:rFonts w:ascii="Times New Roman" w:hAnsi="Times New Roman" w:cs="Times New Roman"/>
          <w:color w:val="222222"/>
        </w:rPr>
        <w:t>termin przydatności do użycia – co najmniej 12 miesięcy</w:t>
      </w:r>
      <w:r w:rsidRPr="007807E7">
        <w:rPr>
          <w:rFonts w:ascii="Times New Roman" w:hAnsi="Times New Roman" w:cs="Times New Roman"/>
          <w:color w:val="222222"/>
        </w:rPr>
        <w:t xml:space="preserve"> od daty dostawy do Zamawiającego.</w:t>
      </w:r>
    </w:p>
    <w:p w14:paraId="08B9AF27" w14:textId="77777777" w:rsidR="006658B9" w:rsidRDefault="007807E7" w:rsidP="006C55F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D</w:t>
      </w:r>
      <w:r w:rsidR="005F78D1">
        <w:rPr>
          <w:rFonts w:ascii="Times New Roman" w:hAnsi="Times New Roman" w:cs="Times New Roman"/>
          <w:color w:val="222222"/>
        </w:rPr>
        <w:t xml:space="preserve">opuszcza się </w:t>
      </w:r>
      <w:r>
        <w:rPr>
          <w:rFonts w:ascii="Times New Roman" w:hAnsi="Times New Roman" w:cs="Times New Roman"/>
          <w:color w:val="222222"/>
        </w:rPr>
        <w:t xml:space="preserve">płyn </w:t>
      </w:r>
      <w:r w:rsidR="005F78D1">
        <w:rPr>
          <w:rFonts w:ascii="Times New Roman" w:hAnsi="Times New Roman" w:cs="Times New Roman"/>
          <w:color w:val="222222"/>
        </w:rPr>
        <w:t xml:space="preserve">wzbogacony </w:t>
      </w:r>
      <w:r>
        <w:rPr>
          <w:rFonts w:ascii="Times New Roman" w:hAnsi="Times New Roman" w:cs="Times New Roman"/>
          <w:color w:val="222222"/>
        </w:rPr>
        <w:t>aromatem zapachowym.</w:t>
      </w:r>
    </w:p>
    <w:p w14:paraId="56811427" w14:textId="77777777" w:rsidR="0054566A" w:rsidRPr="0054566A" w:rsidRDefault="0054566A" w:rsidP="006C55F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222222"/>
        </w:rPr>
      </w:pPr>
    </w:p>
    <w:p w14:paraId="30EF03B8" w14:textId="77777777" w:rsidR="006C55F3" w:rsidRPr="006C55F3" w:rsidRDefault="006C55F3" w:rsidP="006C55F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6C55F3">
        <w:rPr>
          <w:rFonts w:ascii="Times New Roman" w:hAnsi="Times New Roman" w:cs="Times New Roman"/>
          <w:b/>
        </w:rPr>
        <w:t>ZADANIE 3.</w:t>
      </w:r>
    </w:p>
    <w:p w14:paraId="5C6E84BB" w14:textId="77777777" w:rsidR="0089339A" w:rsidRPr="006C55F3" w:rsidRDefault="00C95A56" w:rsidP="006C55F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6C55F3">
        <w:rPr>
          <w:rFonts w:ascii="Times New Roman" w:hAnsi="Times New Roman" w:cs="Times New Roman"/>
          <w:b/>
        </w:rPr>
        <w:t>Półmaski</w:t>
      </w:r>
      <w:r w:rsidR="00517351" w:rsidRPr="006C55F3">
        <w:rPr>
          <w:rFonts w:ascii="Times New Roman" w:hAnsi="Times New Roman" w:cs="Times New Roman"/>
        </w:rPr>
        <w:t xml:space="preserve"> </w:t>
      </w:r>
      <w:r w:rsidRPr="006C55F3">
        <w:rPr>
          <w:rFonts w:ascii="Times New Roman" w:hAnsi="Times New Roman" w:cs="Times New Roman"/>
          <w:b/>
        </w:rPr>
        <w:t>w trzeciej klasie ochronnej ffp3</w:t>
      </w:r>
      <w:r w:rsidR="00517351" w:rsidRPr="006C55F3">
        <w:rPr>
          <w:rFonts w:ascii="Times New Roman" w:hAnsi="Times New Roman" w:cs="Times New Roman"/>
          <w:b/>
        </w:rPr>
        <w:t xml:space="preserve"> - </w:t>
      </w:r>
      <w:r w:rsidR="0054566A">
        <w:rPr>
          <w:rFonts w:ascii="Times New Roman" w:hAnsi="Times New Roman" w:cs="Times New Roman"/>
        </w:rPr>
        <w:t>420</w:t>
      </w:r>
      <w:r w:rsidR="00517351" w:rsidRPr="006C55F3">
        <w:rPr>
          <w:rFonts w:ascii="Times New Roman" w:hAnsi="Times New Roman" w:cs="Times New Roman"/>
        </w:rPr>
        <w:t xml:space="preserve"> szt. </w:t>
      </w:r>
    </w:p>
    <w:p w14:paraId="16E6E070" w14:textId="77777777" w:rsidR="00517351" w:rsidRPr="00BE6945" w:rsidRDefault="00C95A56" w:rsidP="005F78D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Półmaski </w:t>
      </w:r>
      <w:r w:rsidR="0089339A" w:rsidRPr="00BE6945">
        <w:rPr>
          <w:rFonts w:ascii="Times New Roman" w:hAnsi="Times New Roman" w:cs="Times New Roman"/>
        </w:rPr>
        <w:t>ffp3 musz</w:t>
      </w:r>
      <w:r w:rsidR="00BE6945" w:rsidRPr="00BE6945">
        <w:rPr>
          <w:rFonts w:ascii="Times New Roman" w:hAnsi="Times New Roman" w:cs="Times New Roman"/>
        </w:rPr>
        <w:t>ą</w:t>
      </w:r>
      <w:r w:rsidR="0089339A" w:rsidRPr="00BE6945">
        <w:rPr>
          <w:rFonts w:ascii="Times New Roman" w:hAnsi="Times New Roman" w:cs="Times New Roman"/>
        </w:rPr>
        <w:t xml:space="preserve"> spełniać następujące wymagania:</w:t>
      </w:r>
    </w:p>
    <w:p w14:paraId="323CEEBF" w14:textId="77777777" w:rsidR="0089339A" w:rsidRDefault="00BE6945" w:rsidP="005F78D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E6945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</w:rPr>
        <w:lastRenderedPageBreak/>
        <w:t xml:space="preserve">być zgodne z normą </w:t>
      </w:r>
      <w:r w:rsidR="00C95A56">
        <w:rPr>
          <w:rStyle w:val="Pogrubienie"/>
          <w:rFonts w:ascii="Times New Roman" w:hAnsi="Times New Roman" w:cs="Times New Roman"/>
          <w:b w:val="0"/>
          <w:color w:val="000000" w:themeColor="text1"/>
        </w:rPr>
        <w:t>EN 149:2001+</w:t>
      </w:r>
      <w:r w:rsidRPr="00C95A56">
        <w:rPr>
          <w:rStyle w:val="Pogrubienie"/>
          <w:rFonts w:ascii="Times New Roman" w:hAnsi="Times New Roman" w:cs="Times New Roman"/>
          <w:b w:val="0"/>
          <w:color w:val="000000" w:themeColor="text1"/>
        </w:rPr>
        <w:t>A1:2009</w:t>
      </w:r>
      <w:r w:rsidRPr="00C95A56">
        <w:rPr>
          <w:rFonts w:ascii="Times New Roman" w:hAnsi="Times New Roman" w:cs="Times New Roman"/>
          <w:b/>
          <w:color w:val="000000" w:themeColor="text1"/>
        </w:rPr>
        <w:t> (</w:t>
      </w:r>
      <w:r w:rsidRPr="00C95A56">
        <w:rPr>
          <w:rStyle w:val="Pogrubienie"/>
          <w:rFonts w:ascii="Times New Roman" w:hAnsi="Times New Roman" w:cs="Times New Roman"/>
          <w:b w:val="0"/>
          <w:color w:val="000000" w:themeColor="text1"/>
        </w:rPr>
        <w:t>PN-EN 149+A1:2010</w:t>
      </w:r>
      <w:r w:rsidRPr="00C95A56">
        <w:rPr>
          <w:rFonts w:ascii="Times New Roman" w:hAnsi="Times New Roman" w:cs="Times New Roman"/>
          <w:color w:val="000000" w:themeColor="text1"/>
        </w:rPr>
        <w:t xml:space="preserve">) </w:t>
      </w:r>
      <w:r w:rsidRPr="00BE6945">
        <w:rPr>
          <w:rFonts w:ascii="Times New Roman" w:hAnsi="Times New Roman" w:cs="Times New Roman"/>
          <w:b/>
          <w:color w:val="000000"/>
        </w:rPr>
        <w:t xml:space="preserve">- </w:t>
      </w:r>
      <w:r w:rsidRPr="00BE6945">
        <w:rPr>
          <w:rFonts w:ascii="Times New Roman" w:hAnsi="Times New Roman" w:cs="Times New Roman"/>
          <w:color w:val="000000"/>
        </w:rPr>
        <w:t>Sprzęt ochrony układu oddechowego. Półmaski filtrujące do ochrony przed cząstkami</w:t>
      </w:r>
      <w:r w:rsidR="00C95A56">
        <w:rPr>
          <w:rFonts w:ascii="Times New Roman" w:hAnsi="Times New Roman" w:cs="Times New Roman"/>
          <w:color w:val="000000"/>
        </w:rPr>
        <w:t xml:space="preserve">. Wymagania, badanie, znakowanie. </w:t>
      </w:r>
    </w:p>
    <w:p w14:paraId="669FE8DB" w14:textId="77777777" w:rsidR="00BE6945" w:rsidRPr="00C95A56" w:rsidRDefault="00735ABC" w:rsidP="005F78D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Posiadać oznakowanie CE</w:t>
      </w:r>
      <w:r w:rsidR="00BE6945" w:rsidRPr="00C95A56">
        <w:rPr>
          <w:rStyle w:val="Uwydatnienie"/>
          <w:rFonts w:ascii="Times New Roman" w:hAnsi="Times New Roman" w:cs="Times New Roman"/>
          <w:color w:val="000000" w:themeColor="text1"/>
        </w:rPr>
        <w:t xml:space="preserve"> </w:t>
      </w:r>
      <w:r w:rsidR="00BE6945" w:rsidRPr="00C95A56">
        <w:rPr>
          <w:rFonts w:ascii="Times New Roman" w:hAnsi="Times New Roman" w:cs="Times New Roman"/>
          <w:color w:val="000000" w:themeColor="text1"/>
        </w:rPr>
        <w:t>oraz </w:t>
      </w:r>
      <w:r w:rsidR="00BE6945" w:rsidRPr="00C95A56">
        <w:rPr>
          <w:rStyle w:val="Pogrubienie"/>
          <w:rFonts w:ascii="Times New Roman" w:hAnsi="Times New Roman" w:cs="Times New Roman"/>
          <w:b w:val="0"/>
          <w:color w:val="000000" w:themeColor="text1"/>
        </w:rPr>
        <w:t>Deklarację Zgodności</w:t>
      </w:r>
      <w:r w:rsidR="00BE6945" w:rsidRPr="00C95A56">
        <w:rPr>
          <w:rFonts w:ascii="Times New Roman" w:hAnsi="Times New Roman" w:cs="Times New Roman"/>
          <w:color w:val="000000" w:themeColor="text1"/>
        </w:rPr>
        <w:t xml:space="preserve">. </w:t>
      </w:r>
    </w:p>
    <w:p w14:paraId="1FB500BD" w14:textId="77777777" w:rsidR="00C95A56" w:rsidRPr="0089339A" w:rsidRDefault="00C95A56" w:rsidP="005F78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 xml:space="preserve">Półmaski ffp3 </w:t>
      </w:r>
      <w:r w:rsidRPr="00C95A5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l-PL"/>
        </w:rPr>
        <w:t>muszą posiadać co najmniej poniższe cechy:</w:t>
      </w:r>
    </w:p>
    <w:p w14:paraId="7DEA0AB4" w14:textId="77777777" w:rsidR="00C95A56" w:rsidRPr="0089339A" w:rsidRDefault="00C95A56" w:rsidP="005F78D1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Format składany</w:t>
      </w:r>
      <w:r w:rsidRPr="0089339A">
        <w:rPr>
          <w:rFonts w:ascii="Times New Roman" w:eastAsia="Times New Roman" w:hAnsi="Times New Roman" w:cs="Times New Roman"/>
          <w:color w:val="000000"/>
          <w:lang w:eastAsia="pl-PL"/>
        </w:rPr>
        <w:t xml:space="preserve"> (kopertow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89339A">
        <w:rPr>
          <w:rFonts w:ascii="Times New Roman" w:eastAsia="Times New Roman" w:hAnsi="Times New Roman" w:cs="Times New Roman"/>
          <w:color w:val="000000"/>
          <w:lang w:eastAsia="pl-PL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umożliwiający </w:t>
      </w:r>
      <w:r w:rsidR="005F78D1">
        <w:rPr>
          <w:rFonts w:ascii="Times New Roman" w:eastAsia="Times New Roman" w:hAnsi="Times New Roman" w:cs="Times New Roman"/>
          <w:color w:val="000000"/>
          <w:lang w:eastAsia="pl-PL"/>
        </w:rPr>
        <w:t xml:space="preserve">złożenie maski i schowanie jej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bez </w:t>
      </w:r>
      <w:r w:rsidR="005F78D1">
        <w:rPr>
          <w:rFonts w:ascii="Times New Roman" w:eastAsia="Times New Roman" w:hAnsi="Times New Roman" w:cs="Times New Roman"/>
          <w:color w:val="000000"/>
          <w:lang w:eastAsia="pl-PL"/>
        </w:rPr>
        <w:t xml:space="preserve">ryzyka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uszkodzeń</w:t>
      </w:r>
      <w:r w:rsidRPr="0089339A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6A99680" w14:textId="77777777" w:rsidR="00C95A56" w:rsidRPr="0089339A" w:rsidRDefault="00C95A56" w:rsidP="005F78D1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Warstwa włókniny osłonowej</w:t>
      </w:r>
      <w:r w:rsidRPr="0089339A">
        <w:rPr>
          <w:rFonts w:ascii="Times New Roman" w:eastAsia="Times New Roman" w:hAnsi="Times New Roman" w:cs="Times New Roman"/>
          <w:color w:val="000000"/>
          <w:lang w:eastAsia="pl-PL"/>
        </w:rPr>
        <w:t>. </w:t>
      </w:r>
    </w:p>
    <w:p w14:paraId="02FF70C4" w14:textId="77777777" w:rsidR="00C95A56" w:rsidRPr="0089339A" w:rsidRDefault="00C95A56" w:rsidP="005F78D1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Pr="0089339A">
        <w:rPr>
          <w:rFonts w:ascii="Times New Roman" w:eastAsia="Times New Roman" w:hAnsi="Times New Roman" w:cs="Times New Roman"/>
          <w:color w:val="000000"/>
          <w:lang w:eastAsia="pl-PL"/>
        </w:rPr>
        <w:t>awór oddechowy ułatwia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jący</w:t>
      </w:r>
      <w:r w:rsidRPr="0089339A">
        <w:rPr>
          <w:rFonts w:ascii="Times New Roman" w:eastAsia="Times New Roman" w:hAnsi="Times New Roman" w:cs="Times New Roman"/>
          <w:color w:val="000000"/>
          <w:lang w:eastAsia="pl-PL"/>
        </w:rPr>
        <w:t xml:space="preserve"> wydychanie powietrza oraz pozby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wanie</w:t>
      </w:r>
      <w:r w:rsidRPr="0089339A">
        <w:rPr>
          <w:rFonts w:ascii="Times New Roman" w:eastAsia="Times New Roman" w:hAnsi="Times New Roman" w:cs="Times New Roman"/>
          <w:color w:val="000000"/>
          <w:lang w:eastAsia="pl-PL"/>
        </w:rPr>
        <w:t xml:space="preserve"> się nadmiaru pary wodnej i dwutlenku węgla spod czaszy półmaski.</w:t>
      </w:r>
    </w:p>
    <w:p w14:paraId="1C95AE87" w14:textId="77777777" w:rsidR="00C95A56" w:rsidRPr="0089339A" w:rsidRDefault="00C95A56" w:rsidP="005F78D1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339A">
        <w:rPr>
          <w:rFonts w:ascii="Times New Roman" w:eastAsia="Times New Roman" w:hAnsi="Times New Roman" w:cs="Times New Roman"/>
          <w:color w:val="000000"/>
          <w:lang w:eastAsia="pl-PL"/>
        </w:rPr>
        <w:t>Trójwarstwowa struktura ze zgrzewem na obrzeżach półmaski</w:t>
      </w:r>
      <w:r w:rsidRPr="00BE6945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55521AD" w14:textId="77777777" w:rsidR="00C95A56" w:rsidRPr="0089339A" w:rsidRDefault="00C95A56" w:rsidP="005F78D1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339A">
        <w:rPr>
          <w:rFonts w:ascii="Times New Roman" w:eastAsia="Times New Roman" w:hAnsi="Times New Roman" w:cs="Times New Roman"/>
          <w:color w:val="000000"/>
          <w:lang w:eastAsia="pl-PL"/>
        </w:rPr>
        <w:t>Regulowane paski.</w:t>
      </w:r>
    </w:p>
    <w:p w14:paraId="1DF9AFE8" w14:textId="77777777" w:rsidR="00C95A56" w:rsidRPr="0054566A" w:rsidRDefault="00C95A56" w:rsidP="005F78D1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9339A">
        <w:rPr>
          <w:rFonts w:ascii="Times New Roman" w:eastAsia="Times New Roman" w:hAnsi="Times New Roman" w:cs="Times New Roman"/>
          <w:color w:val="000000"/>
          <w:lang w:eastAsia="pl-PL"/>
        </w:rPr>
        <w:t xml:space="preserve">Uszczelka </w:t>
      </w:r>
      <w:r w:rsidRPr="0054566A">
        <w:rPr>
          <w:rFonts w:ascii="Times New Roman" w:eastAsia="Times New Roman" w:hAnsi="Times New Roman" w:cs="Times New Roman"/>
          <w:color w:val="000000"/>
          <w:lang w:eastAsia="pl-PL"/>
        </w:rPr>
        <w:t>nosowa z pianki poliuretanowej.</w:t>
      </w:r>
    </w:p>
    <w:p w14:paraId="0EDE2AC1" w14:textId="77777777" w:rsidR="00C95A56" w:rsidRPr="0054566A" w:rsidRDefault="00C95A56" w:rsidP="005F78D1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4566A">
        <w:rPr>
          <w:rFonts w:ascii="Times New Roman" w:hAnsi="Times New Roman" w:cs="Times New Roman"/>
          <w:color w:val="000000"/>
        </w:rPr>
        <w:t>Trzecia klasa ochrony - ffp3</w:t>
      </w:r>
      <w:r w:rsidR="00500832" w:rsidRPr="0054566A">
        <w:rPr>
          <w:rFonts w:ascii="Times New Roman" w:hAnsi="Times New Roman" w:cs="Times New Roman"/>
          <w:color w:val="000000"/>
        </w:rPr>
        <w:t>.</w:t>
      </w:r>
    </w:p>
    <w:p w14:paraId="7C1AEEEC" w14:textId="77777777" w:rsidR="009D78CE" w:rsidRPr="0054566A" w:rsidRDefault="009D78CE" w:rsidP="005F78D1">
      <w:pPr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4566A">
        <w:rPr>
          <w:rFonts w:ascii="Times New Roman" w:hAnsi="Times New Roman" w:cs="Times New Roman"/>
          <w:color w:val="000000"/>
        </w:rPr>
        <w:t>Termin ważności – co najmniej do 31.12.2021</w:t>
      </w:r>
      <w:r w:rsidR="000D7454" w:rsidRPr="0054566A">
        <w:rPr>
          <w:rFonts w:ascii="Times New Roman" w:hAnsi="Times New Roman" w:cs="Times New Roman"/>
          <w:color w:val="000000"/>
        </w:rPr>
        <w:t>r.</w:t>
      </w:r>
    </w:p>
    <w:p w14:paraId="304CD882" w14:textId="77777777" w:rsidR="00C95A56" w:rsidRPr="00C95A56" w:rsidRDefault="00C95A56" w:rsidP="005F78D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1AC7F9" w14:textId="77777777" w:rsidR="006C55F3" w:rsidRDefault="006C55F3" w:rsidP="006C55F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4.</w:t>
      </w:r>
    </w:p>
    <w:p w14:paraId="11765FA5" w14:textId="77777777" w:rsidR="0066157B" w:rsidRPr="005F78D1" w:rsidRDefault="006C55F3" w:rsidP="006C55F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</w:rPr>
        <w:t>Półp</w:t>
      </w:r>
      <w:r w:rsidR="00945910" w:rsidRPr="005F78D1">
        <w:rPr>
          <w:rFonts w:ascii="Times New Roman" w:hAnsi="Times New Roman" w:cs="Times New Roman"/>
          <w:b/>
        </w:rPr>
        <w:t>rzyłbice</w:t>
      </w:r>
      <w:r w:rsidR="00945910" w:rsidRPr="00945910">
        <w:rPr>
          <w:rFonts w:ascii="Times New Roman" w:hAnsi="Times New Roman" w:cs="Times New Roman"/>
          <w:b/>
          <w:color w:val="000000" w:themeColor="text1"/>
        </w:rPr>
        <w:t xml:space="preserve"> ochronne</w:t>
      </w:r>
      <w:r w:rsidR="00945910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(na usta i nos) </w:t>
      </w:r>
      <w:r w:rsidR="00945910" w:rsidRPr="00945910">
        <w:rPr>
          <w:rFonts w:ascii="Times New Roman" w:hAnsi="Times New Roman" w:cs="Times New Roman"/>
          <w:color w:val="000000" w:themeColor="text1"/>
        </w:rPr>
        <w:t xml:space="preserve">- </w:t>
      </w:r>
      <w:r w:rsidR="0054566A">
        <w:rPr>
          <w:rFonts w:ascii="Times New Roman" w:hAnsi="Times New Roman" w:cs="Times New Roman"/>
          <w:color w:val="000000" w:themeColor="text1"/>
        </w:rPr>
        <w:t>140</w:t>
      </w:r>
      <w:r w:rsidR="00945910" w:rsidRPr="00945910">
        <w:rPr>
          <w:rFonts w:ascii="Times New Roman" w:hAnsi="Times New Roman" w:cs="Times New Roman"/>
          <w:color w:val="000000" w:themeColor="text1"/>
        </w:rPr>
        <w:t xml:space="preserve"> szt.</w:t>
      </w:r>
    </w:p>
    <w:p w14:paraId="053FFBA9" w14:textId="77777777" w:rsidR="003C7238" w:rsidRDefault="0066157B" w:rsidP="005F78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3C723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Oferowane </w:t>
      </w:r>
      <w:r w:rsidR="006C55F3" w:rsidRPr="003C723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pół</w:t>
      </w:r>
      <w:r w:rsidRPr="003C723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przyłbice muszą </w:t>
      </w:r>
      <w:r w:rsidR="003C7238" w:rsidRPr="003C723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być</w:t>
      </w:r>
      <w:r w:rsidR="003C723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:</w:t>
      </w:r>
    </w:p>
    <w:p w14:paraId="02A63726" w14:textId="77777777" w:rsidR="003C7238" w:rsidRDefault="003C7238" w:rsidP="003C723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3C723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lekkie, łatwe </w:t>
      </w:r>
      <w:r w:rsidR="00DC366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 samodzielnym</w:t>
      </w:r>
      <w:r w:rsidRPr="003C723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montażu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lub </w:t>
      </w:r>
      <w:r w:rsidR="00DC366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już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fabrycznie zmontowane</w:t>
      </w:r>
      <w:r w:rsidR="00DC366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(wszystkie elementy połączone na stałe)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a także </w:t>
      </w:r>
      <w:r w:rsidRPr="003C723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komfortowe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w noszeniu,</w:t>
      </w:r>
    </w:p>
    <w:p w14:paraId="3D9E5B7C" w14:textId="77777777" w:rsidR="003C7238" w:rsidRDefault="003C7238" w:rsidP="003C723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wielokrotnego użytku, wykonane z materiałów, które można dezynfekować środkami na bazie alkoholu o wysokim stężeniu,</w:t>
      </w:r>
    </w:p>
    <w:p w14:paraId="7F28841B" w14:textId="77777777" w:rsidR="003C7238" w:rsidRDefault="003C7238" w:rsidP="003C723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 uniwersalnym rozmiarze</w:t>
      </w:r>
      <w:r w:rsidR="00DC366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DC366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dedykowanym zarówno dla kobiet jak i mężczyzn, a także osób noszących okulary,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z możliwością regulacji w celu dopasowania do indywidualnego kształtu </w:t>
      </w:r>
      <w:r w:rsidR="00DC366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 rozmiaru twarzy, element konstrukcyjny </w:t>
      </w:r>
      <w:r w:rsidR="00DC366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powinien być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wykonany z materiału hipoalergicznego, przyjaznego skórze, nie powodującego otarć i świądu podczas kontaktu ze skórą,</w:t>
      </w:r>
    </w:p>
    <w:p w14:paraId="5060EB68" w14:textId="77777777" w:rsidR="003C7238" w:rsidRDefault="003C7238" w:rsidP="003C723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posiadać wysokiej jakości szybkę wykonaną z poliwęglanu/polietylenu o wysokiej przejrzystości (co najmniej 92%), odpornej na zarysowania.</w:t>
      </w:r>
    </w:p>
    <w:p w14:paraId="3133C854" w14:textId="77777777" w:rsidR="0054566A" w:rsidRDefault="0054566A" w:rsidP="00157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2A99064C" w14:textId="77777777" w:rsidR="003C7238" w:rsidRPr="0015774F" w:rsidRDefault="0015774F" w:rsidP="00157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15774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ZADANIE 5.</w:t>
      </w:r>
    </w:p>
    <w:p w14:paraId="4B936BE6" w14:textId="77777777" w:rsidR="0015774F" w:rsidRPr="0015774F" w:rsidRDefault="0015774F" w:rsidP="0015774F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5774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Maseczki </w:t>
      </w:r>
      <w:r w:rsidR="00EA7921">
        <w:rPr>
          <w:rFonts w:ascii="Times New Roman" w:hAnsi="Times New Roman" w:cs="Times New Roman"/>
          <w:b/>
        </w:rPr>
        <w:t>medyczne</w:t>
      </w:r>
      <w:r>
        <w:rPr>
          <w:rFonts w:ascii="Times New Roman" w:hAnsi="Times New Roman" w:cs="Times New Roman"/>
          <w:b/>
        </w:rPr>
        <w:t>, trójwarstwowe</w:t>
      </w:r>
      <w:r w:rsidR="00664618">
        <w:rPr>
          <w:rFonts w:ascii="Times New Roman" w:hAnsi="Times New Roman" w:cs="Times New Roman"/>
          <w:b/>
        </w:rPr>
        <w:t xml:space="preserve"> </w:t>
      </w:r>
      <w:r w:rsidRPr="0015774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="00811568">
        <w:rPr>
          <w:rFonts w:ascii="Times New Roman" w:hAnsi="Times New Roman" w:cs="Times New Roman"/>
        </w:rPr>
        <w:t>5320</w:t>
      </w:r>
      <w:r w:rsidRPr="0015774F">
        <w:rPr>
          <w:rFonts w:ascii="Times New Roman" w:hAnsi="Times New Roman" w:cs="Times New Roman"/>
        </w:rPr>
        <w:t xml:space="preserve"> szt.</w:t>
      </w:r>
    </w:p>
    <w:p w14:paraId="719F2BAC" w14:textId="77777777" w:rsidR="0015774F" w:rsidRPr="00664618" w:rsidRDefault="0015774F" w:rsidP="0015774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66461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wymaga dostarczenia maseczek o poniższych cechach:</w:t>
      </w:r>
    </w:p>
    <w:p w14:paraId="025B4C84" w14:textId="77777777" w:rsidR="00664618" w:rsidRPr="00664618" w:rsidRDefault="00664618" w:rsidP="0015774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664618">
        <w:rPr>
          <w:rFonts w:ascii="Times New Roman" w:hAnsi="Times New Roman" w:cs="Times New Roman"/>
          <w:color w:val="111111"/>
        </w:rPr>
        <w:lastRenderedPageBreak/>
        <w:t>posiadające Certyfikat CE, spełniające normy EN 14683:2019+AC:2019,</w:t>
      </w:r>
      <w:r>
        <w:rPr>
          <w:rFonts w:ascii="Times New Roman" w:hAnsi="Times New Roman" w:cs="Times New Roman"/>
          <w:color w:val="111111"/>
        </w:rPr>
        <w:t xml:space="preserve"> typu IIR,</w:t>
      </w:r>
    </w:p>
    <w:p w14:paraId="03930E24" w14:textId="77777777" w:rsidR="0015774F" w:rsidRPr="00664618" w:rsidRDefault="0015774F" w:rsidP="0015774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66461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wykonane z </w:t>
      </w:r>
      <w:r w:rsidR="00664618" w:rsidRPr="0066461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trójwarstwowej włókniny,</w:t>
      </w:r>
      <w:r w:rsidR="00664618" w:rsidRPr="00664618">
        <w:rPr>
          <w:rFonts w:ascii="Times New Roman" w:hAnsi="Times New Roman" w:cs="Times New Roman"/>
          <w:color w:val="111111"/>
        </w:rPr>
        <w:t xml:space="preserve"> </w:t>
      </w:r>
      <w:r w:rsidR="00664618">
        <w:rPr>
          <w:rFonts w:ascii="Times New Roman" w:hAnsi="Times New Roman" w:cs="Times New Roman"/>
          <w:color w:val="111111"/>
        </w:rPr>
        <w:t xml:space="preserve">hipoalergicznej, </w:t>
      </w:r>
      <w:r w:rsidR="001F5B90" w:rsidRPr="00664618">
        <w:rPr>
          <w:rFonts w:ascii="Times New Roman" w:hAnsi="Times New Roman" w:cs="Times New Roman"/>
          <w:color w:val="111111"/>
        </w:rPr>
        <w:t>nie zawierające</w:t>
      </w:r>
      <w:r w:rsidR="001F5B90">
        <w:rPr>
          <w:rFonts w:ascii="Times New Roman" w:hAnsi="Times New Roman" w:cs="Times New Roman"/>
          <w:color w:val="111111"/>
        </w:rPr>
        <w:t>j</w:t>
      </w:r>
      <w:r w:rsidR="001F5B90" w:rsidRPr="00664618">
        <w:rPr>
          <w:rFonts w:ascii="Times New Roman" w:hAnsi="Times New Roman" w:cs="Times New Roman"/>
          <w:color w:val="111111"/>
        </w:rPr>
        <w:t xml:space="preserve"> dodatku lateksu</w:t>
      </w:r>
      <w:r w:rsidR="001F5B90">
        <w:rPr>
          <w:rFonts w:ascii="Times New Roman" w:hAnsi="Times New Roman" w:cs="Times New Roman"/>
          <w:color w:val="111111"/>
        </w:rPr>
        <w:t xml:space="preserve">, </w:t>
      </w:r>
      <w:r w:rsidR="00664618">
        <w:rPr>
          <w:rFonts w:ascii="Times New Roman" w:hAnsi="Times New Roman" w:cs="Times New Roman"/>
          <w:color w:val="111111"/>
        </w:rPr>
        <w:t>chroniącej</w:t>
      </w:r>
      <w:r w:rsidR="00664618" w:rsidRPr="00664618">
        <w:rPr>
          <w:rFonts w:ascii="Times New Roman" w:hAnsi="Times New Roman" w:cs="Times New Roman"/>
          <w:color w:val="111111"/>
        </w:rPr>
        <w:t xml:space="preserve"> drogi oddechowe przed wirusami, bakteriami, dymem i smogiem</w:t>
      </w:r>
      <w:r w:rsidR="00664618">
        <w:rPr>
          <w:rFonts w:ascii="Times New Roman" w:hAnsi="Times New Roman" w:cs="Times New Roman"/>
          <w:color w:val="111111"/>
        </w:rPr>
        <w:t xml:space="preserve"> ze skutecznością filtracji na poziomie co najmniej 95%,</w:t>
      </w:r>
    </w:p>
    <w:p w14:paraId="3B9238AC" w14:textId="77777777" w:rsidR="00664618" w:rsidRPr="00664618" w:rsidRDefault="00664618" w:rsidP="0015774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664618">
        <w:rPr>
          <w:rFonts w:ascii="Times New Roman" w:hAnsi="Times New Roman" w:cs="Times New Roman"/>
          <w:color w:val="111111"/>
        </w:rPr>
        <w:t>posiadające metalowy drucik, umożliwiający precyzyjne dopasowanie i przyleganie maski do nosa,</w:t>
      </w:r>
    </w:p>
    <w:p w14:paraId="7394F4CA" w14:textId="77777777" w:rsidR="00664618" w:rsidRPr="001F5B90" w:rsidRDefault="00664618" w:rsidP="0015774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664618">
        <w:rPr>
          <w:rFonts w:ascii="Times New Roman" w:hAnsi="Times New Roman" w:cs="Times New Roman"/>
          <w:color w:val="111111"/>
        </w:rPr>
        <w:t>z elastycznymi</w:t>
      </w:r>
      <w:r>
        <w:rPr>
          <w:rFonts w:ascii="Times New Roman" w:hAnsi="Times New Roman" w:cs="Times New Roman"/>
          <w:color w:val="111111"/>
        </w:rPr>
        <w:t>, solidnie przymocowanymi</w:t>
      </w:r>
      <w:r w:rsidR="001F5B90">
        <w:rPr>
          <w:rFonts w:ascii="Times New Roman" w:hAnsi="Times New Roman" w:cs="Times New Roman"/>
          <w:color w:val="111111"/>
        </w:rPr>
        <w:t xml:space="preserve"> gumkami,</w:t>
      </w:r>
    </w:p>
    <w:p w14:paraId="347FE3E4" w14:textId="77777777" w:rsidR="001F5B90" w:rsidRPr="0054566A" w:rsidRDefault="001F5B90" w:rsidP="0015774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4566A">
        <w:rPr>
          <w:rFonts w:ascii="Times New Roman" w:hAnsi="Times New Roman" w:cs="Times New Roman"/>
          <w:color w:val="111111"/>
        </w:rPr>
        <w:t>bezzapachowe.</w:t>
      </w:r>
    </w:p>
    <w:p w14:paraId="29567B12" w14:textId="77777777" w:rsidR="00664618" w:rsidRPr="0054566A" w:rsidRDefault="00664618" w:rsidP="00664618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54566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Dopuszcza się dowolny kolor maseczek.</w:t>
      </w:r>
    </w:p>
    <w:p w14:paraId="75BC21D3" w14:textId="77777777" w:rsidR="00201CFC" w:rsidRPr="0054566A" w:rsidRDefault="00201CFC" w:rsidP="00201C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4566A">
        <w:rPr>
          <w:rFonts w:ascii="Times New Roman" w:hAnsi="Times New Roman" w:cs="Times New Roman"/>
          <w:color w:val="000000"/>
        </w:rPr>
        <w:t>Termin ważności – co najmniej do 31.12.2021</w:t>
      </w:r>
      <w:r w:rsidR="000D7454" w:rsidRPr="0054566A">
        <w:rPr>
          <w:rFonts w:ascii="Times New Roman" w:hAnsi="Times New Roman" w:cs="Times New Roman"/>
          <w:color w:val="000000"/>
        </w:rPr>
        <w:t xml:space="preserve">r. </w:t>
      </w:r>
    </w:p>
    <w:p w14:paraId="4D6A9602" w14:textId="77777777" w:rsidR="00664618" w:rsidRDefault="00664618" w:rsidP="00FD1C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</w:p>
    <w:p w14:paraId="0D09BC65" w14:textId="4286185D" w:rsidR="00BC67CF" w:rsidRPr="00BC67CF" w:rsidRDefault="00FD1C63" w:rsidP="00FD1C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22222"/>
          <w:lang w:eastAsia="pl-PL"/>
        </w:rPr>
      </w:pPr>
      <w:r w:rsidRPr="00FD1C63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Termin wykonania zamówienia</w:t>
      </w:r>
      <w:r w:rsidR="006C55F3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 dla każdego zadania</w:t>
      </w:r>
      <w:r>
        <w:rPr>
          <w:rFonts w:ascii="Times New Roman" w:eastAsia="Times New Roman" w:hAnsi="Times New Roman" w:cs="Times New Roman"/>
          <w:bCs/>
          <w:color w:val="222222"/>
          <w:lang w:eastAsia="pl-PL"/>
        </w:rPr>
        <w:t xml:space="preserve"> –</w:t>
      </w:r>
      <w:r w:rsidR="00FA2028">
        <w:rPr>
          <w:rFonts w:ascii="Times New Roman" w:eastAsia="Times New Roman" w:hAnsi="Times New Roman" w:cs="Times New Roman"/>
          <w:bCs/>
          <w:color w:val="222222"/>
          <w:lang w:eastAsia="pl-PL"/>
        </w:rPr>
        <w:t xml:space="preserve"> </w:t>
      </w:r>
      <w:r w:rsidR="0054566A">
        <w:rPr>
          <w:rFonts w:ascii="Times New Roman" w:eastAsia="Times New Roman" w:hAnsi="Times New Roman" w:cs="Times New Roman"/>
          <w:bCs/>
          <w:color w:val="222222"/>
          <w:lang w:eastAsia="pl-PL"/>
        </w:rPr>
        <w:t>dostawa w grudniu 2020 r. oraz w luty</w:t>
      </w:r>
      <w:r w:rsidR="00FA2028">
        <w:rPr>
          <w:rFonts w:ascii="Times New Roman" w:eastAsia="Times New Roman" w:hAnsi="Times New Roman" w:cs="Times New Roman"/>
          <w:bCs/>
          <w:color w:val="222222"/>
          <w:lang w:eastAsia="pl-PL"/>
        </w:rPr>
        <w:t>m</w:t>
      </w:r>
      <w:r w:rsidR="0054566A">
        <w:rPr>
          <w:rFonts w:ascii="Times New Roman" w:eastAsia="Times New Roman" w:hAnsi="Times New Roman" w:cs="Times New Roman"/>
          <w:bCs/>
          <w:color w:val="222222"/>
          <w:lang w:eastAsia="pl-PL"/>
        </w:rPr>
        <w:t xml:space="preserve"> 2021 r. </w:t>
      </w:r>
      <w:r>
        <w:rPr>
          <w:rFonts w:ascii="Times New Roman" w:eastAsia="Times New Roman" w:hAnsi="Times New Roman" w:cs="Times New Roman"/>
          <w:bCs/>
          <w:color w:val="222222"/>
          <w:lang w:eastAsia="pl-PL"/>
        </w:rPr>
        <w:t>, w ilościach wskazanych przez Zamawiającego</w:t>
      </w:r>
      <w:r w:rsidR="000D7454">
        <w:rPr>
          <w:rFonts w:ascii="Times New Roman" w:eastAsia="Times New Roman" w:hAnsi="Times New Roman" w:cs="Times New Roman"/>
          <w:bCs/>
          <w:color w:val="222222"/>
          <w:lang w:eastAsia="pl-PL"/>
        </w:rPr>
        <w:t xml:space="preserve"> na formularzu zamówienia</w:t>
      </w:r>
      <w:r>
        <w:rPr>
          <w:rFonts w:ascii="Times New Roman" w:eastAsia="Times New Roman" w:hAnsi="Times New Roman" w:cs="Times New Roman"/>
          <w:bCs/>
          <w:color w:val="222222"/>
          <w:lang w:eastAsia="pl-PL"/>
        </w:rPr>
        <w:t xml:space="preserve">. </w:t>
      </w:r>
    </w:p>
    <w:sectPr w:rsidR="00BC67CF" w:rsidRPr="00BC67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2EE00" w14:textId="77777777" w:rsidR="006019B9" w:rsidRDefault="006019B9" w:rsidP="006658B9">
      <w:pPr>
        <w:spacing w:after="0" w:line="240" w:lineRule="auto"/>
      </w:pPr>
      <w:r>
        <w:separator/>
      </w:r>
    </w:p>
  </w:endnote>
  <w:endnote w:type="continuationSeparator" w:id="0">
    <w:p w14:paraId="7ED1DAE4" w14:textId="77777777" w:rsidR="006019B9" w:rsidRDefault="006019B9" w:rsidP="0066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CBE76" w14:textId="77777777" w:rsidR="006019B9" w:rsidRDefault="006019B9" w:rsidP="006658B9">
      <w:pPr>
        <w:spacing w:after="0" w:line="240" w:lineRule="auto"/>
      </w:pPr>
      <w:r>
        <w:separator/>
      </w:r>
    </w:p>
  </w:footnote>
  <w:footnote w:type="continuationSeparator" w:id="0">
    <w:p w14:paraId="0E4B4843" w14:textId="77777777" w:rsidR="006019B9" w:rsidRDefault="006019B9" w:rsidP="0066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CC6A9" w14:textId="77777777" w:rsidR="006658B9" w:rsidRDefault="006658B9" w:rsidP="006658B9">
    <w:pPr>
      <w:pStyle w:val="Nagwek"/>
      <w:tabs>
        <w:tab w:val="clear" w:pos="4536"/>
        <w:tab w:val="clear" w:pos="9072"/>
        <w:tab w:val="left" w:pos="1085"/>
      </w:tabs>
    </w:pPr>
    <w:r>
      <w:tab/>
    </w:r>
  </w:p>
  <w:tbl>
    <w:tblPr>
      <w:tblStyle w:val="Tabela-Siatka2"/>
      <w:tblpPr w:leftFromText="141" w:rightFromText="141" w:vertAnchor="text" w:horzAnchor="margin" w:tblpY="1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8"/>
      <w:gridCol w:w="3414"/>
      <w:gridCol w:w="3320"/>
    </w:tblGrid>
    <w:tr w:rsidR="006658B9" w:rsidRPr="00BE261E" w14:paraId="06090F7A" w14:textId="77777777" w:rsidTr="00AA006F">
      <w:tc>
        <w:tcPr>
          <w:tcW w:w="2376" w:type="dxa"/>
        </w:tcPr>
        <w:p w14:paraId="6BADFD43" w14:textId="77777777" w:rsidR="006658B9" w:rsidRPr="00BE261E" w:rsidRDefault="006658B9" w:rsidP="006658B9">
          <w:pPr>
            <w:rPr>
              <w:rFonts w:ascii="Century" w:hAnsi="Century"/>
              <w:sz w:val="16"/>
              <w:szCs w:val="16"/>
            </w:rPr>
          </w:pPr>
        </w:p>
        <w:p w14:paraId="0CD9D234" w14:textId="77777777" w:rsidR="006658B9" w:rsidRPr="00BE261E" w:rsidRDefault="006658B9" w:rsidP="006658B9">
          <w:pPr>
            <w:rPr>
              <w:rFonts w:ascii="Century" w:hAnsi="Century"/>
              <w:sz w:val="16"/>
              <w:szCs w:val="16"/>
            </w:rPr>
          </w:pPr>
          <w:r w:rsidRPr="00BE261E">
            <w:rPr>
              <w:rFonts w:ascii="Century" w:hAnsi="Century"/>
              <w:sz w:val="16"/>
              <w:szCs w:val="16"/>
            </w:rPr>
            <w:t>PROGRAM OPERACYJNY</w:t>
          </w:r>
        </w:p>
        <w:p w14:paraId="1B61C6DF" w14:textId="77777777" w:rsidR="006658B9" w:rsidRPr="00BE261E" w:rsidRDefault="006658B9" w:rsidP="006658B9">
          <w:pPr>
            <w:rPr>
              <w:rFonts w:ascii="Century" w:hAnsi="Century"/>
              <w:sz w:val="16"/>
              <w:szCs w:val="16"/>
            </w:rPr>
          </w:pPr>
          <w:r w:rsidRPr="00BE261E">
            <w:rPr>
              <w:rFonts w:ascii="Century" w:hAnsi="Century"/>
              <w:sz w:val="16"/>
              <w:szCs w:val="16"/>
            </w:rPr>
            <w:t>POMOC ŻYWNOŚCIOWA</w:t>
          </w:r>
        </w:p>
        <w:p w14:paraId="11171269" w14:textId="77777777" w:rsidR="006658B9" w:rsidRPr="00BE261E" w:rsidRDefault="006658B9" w:rsidP="006658B9">
          <w:pPr>
            <w:rPr>
              <w:rFonts w:ascii="Century" w:hAnsi="Century"/>
              <w:sz w:val="16"/>
              <w:szCs w:val="16"/>
            </w:rPr>
          </w:pPr>
          <w:r w:rsidRPr="00BE261E">
            <w:rPr>
              <w:rFonts w:ascii="Century" w:hAnsi="Century"/>
              <w:sz w:val="16"/>
              <w:szCs w:val="16"/>
            </w:rPr>
            <w:t>2014-2020</w:t>
          </w:r>
        </w:p>
      </w:tc>
      <w:tc>
        <w:tcPr>
          <w:tcW w:w="3510" w:type="dxa"/>
        </w:tcPr>
        <w:p w14:paraId="3D29FEDE" w14:textId="77777777" w:rsidR="006658B9" w:rsidRPr="00BE261E" w:rsidRDefault="006658B9" w:rsidP="006658B9">
          <w:pPr>
            <w:rPr>
              <w:rFonts w:ascii="Century" w:hAnsi="Century"/>
              <w:iCs/>
              <w:spacing w:val="24"/>
              <w:sz w:val="16"/>
              <w:szCs w:val="16"/>
            </w:rPr>
          </w:pPr>
        </w:p>
        <w:p w14:paraId="0F235162" w14:textId="77777777" w:rsidR="006658B9" w:rsidRPr="00BE261E" w:rsidRDefault="006658B9" w:rsidP="006658B9">
          <w:pPr>
            <w:rPr>
              <w:rFonts w:ascii="Century" w:hAnsi="Century"/>
              <w:iCs/>
              <w:spacing w:val="24"/>
              <w:sz w:val="18"/>
              <w:szCs w:val="18"/>
            </w:rPr>
          </w:pPr>
          <w:r w:rsidRPr="00BE261E">
            <w:rPr>
              <w:rFonts w:ascii="Century" w:hAnsi="Century"/>
              <w:iCs/>
              <w:spacing w:val="24"/>
              <w:sz w:val="16"/>
              <w:szCs w:val="16"/>
            </w:rPr>
            <w:t xml:space="preserve">             </w:t>
          </w:r>
          <w:r w:rsidRPr="00BE261E">
            <w:rPr>
              <w:rFonts w:ascii="Century" w:hAnsi="Century"/>
              <w:iCs/>
              <w:sz w:val="18"/>
              <w:szCs w:val="18"/>
            </w:rPr>
            <w:t>Ministerstwo Rodziny</w:t>
          </w:r>
        </w:p>
        <w:p w14:paraId="58F5E20F" w14:textId="77777777" w:rsidR="006658B9" w:rsidRPr="00BE261E" w:rsidRDefault="006658B9" w:rsidP="006658B9">
          <w:pPr>
            <w:rPr>
              <w:sz w:val="16"/>
              <w:szCs w:val="16"/>
            </w:rPr>
          </w:pPr>
          <w:r w:rsidRPr="00BE261E">
            <w:rPr>
              <w:rFonts w:ascii="Century" w:hAnsi="Century"/>
              <w:iCs/>
              <w:sz w:val="18"/>
              <w:szCs w:val="18"/>
            </w:rPr>
            <w:t xml:space="preserve">                   i Polityki Społecznej</w:t>
          </w:r>
        </w:p>
      </w:tc>
      <w:tc>
        <w:tcPr>
          <w:tcW w:w="3402" w:type="dxa"/>
        </w:tcPr>
        <w:p w14:paraId="6BEE41E6" w14:textId="77777777" w:rsidR="006658B9" w:rsidRPr="00BE261E" w:rsidRDefault="006658B9" w:rsidP="006658B9">
          <w:pPr>
            <w:rPr>
              <w:rFonts w:ascii="Century" w:hAnsi="Century"/>
              <w:b/>
              <w:sz w:val="16"/>
              <w:szCs w:val="16"/>
            </w:rPr>
          </w:pPr>
          <w:r w:rsidRPr="00BE261E">
            <w:rPr>
              <w:rFonts w:ascii="Century" w:hAnsi="Century"/>
              <w:b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110BBD71" wp14:editId="0A6F4430">
                <wp:simplePos x="0" y="0"/>
                <wp:positionH relativeFrom="column">
                  <wp:posOffset>1575711</wp:posOffset>
                </wp:positionH>
                <wp:positionV relativeFrom="paragraph">
                  <wp:posOffset>85532</wp:posOffset>
                </wp:positionV>
                <wp:extent cx="672713" cy="461175"/>
                <wp:effectExtent l="19050" t="0" r="0" b="0"/>
                <wp:wrapNone/>
                <wp:docPr id="15" name="Obraz 0" descr="flag_black_white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black_white_low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713" cy="46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E62F656" w14:textId="77777777" w:rsidR="006658B9" w:rsidRPr="00BE261E" w:rsidRDefault="006658B9" w:rsidP="006658B9">
          <w:pPr>
            <w:rPr>
              <w:rFonts w:ascii="Century" w:hAnsi="Century"/>
              <w:b/>
              <w:sz w:val="14"/>
              <w:szCs w:val="14"/>
            </w:rPr>
          </w:pPr>
          <w:r w:rsidRPr="00BE261E">
            <w:rPr>
              <w:rFonts w:ascii="Century" w:hAnsi="Century"/>
              <w:b/>
              <w:sz w:val="14"/>
              <w:szCs w:val="14"/>
            </w:rPr>
            <w:t xml:space="preserve">UNIA EUROPEJSKA </w:t>
          </w:r>
        </w:p>
        <w:p w14:paraId="25911CBB" w14:textId="77777777" w:rsidR="006658B9" w:rsidRPr="00BE261E" w:rsidRDefault="006658B9" w:rsidP="006658B9">
          <w:pPr>
            <w:rPr>
              <w:rFonts w:ascii="Century" w:hAnsi="Century"/>
              <w:sz w:val="14"/>
              <w:szCs w:val="14"/>
            </w:rPr>
          </w:pPr>
        </w:p>
        <w:p w14:paraId="4B080375" w14:textId="77777777" w:rsidR="006658B9" w:rsidRPr="00BE261E" w:rsidRDefault="006658B9" w:rsidP="006658B9">
          <w:pPr>
            <w:rPr>
              <w:sz w:val="14"/>
              <w:szCs w:val="14"/>
            </w:rPr>
          </w:pPr>
          <w:r w:rsidRPr="00BE261E">
            <w:rPr>
              <w:rFonts w:ascii="Century" w:hAnsi="Century"/>
              <w:sz w:val="14"/>
              <w:szCs w:val="14"/>
            </w:rPr>
            <w:t>EUROPEJSKI FUNDUSZ POMOCY</w:t>
          </w:r>
        </w:p>
        <w:p w14:paraId="0D796AF6" w14:textId="77777777" w:rsidR="006658B9" w:rsidRPr="00BE261E" w:rsidRDefault="006658B9" w:rsidP="006658B9">
          <w:pPr>
            <w:rPr>
              <w:sz w:val="16"/>
              <w:szCs w:val="16"/>
            </w:rPr>
          </w:pPr>
          <w:r w:rsidRPr="00BE261E">
            <w:rPr>
              <w:rFonts w:ascii="Century" w:hAnsi="Century"/>
              <w:sz w:val="14"/>
              <w:szCs w:val="14"/>
            </w:rPr>
            <w:t>NAJBARDZIEJ POTRZEBUJĄCYM</w:t>
          </w:r>
          <w:r w:rsidRPr="00BE261E">
            <w:rPr>
              <w:rFonts w:ascii="Century" w:hAnsi="Century"/>
              <w:sz w:val="16"/>
              <w:szCs w:val="16"/>
            </w:rPr>
            <w:t xml:space="preserve"> </w:t>
          </w:r>
        </w:p>
      </w:tc>
    </w:tr>
  </w:tbl>
  <w:p w14:paraId="24A35FF6" w14:textId="77777777" w:rsidR="006658B9" w:rsidRDefault="006658B9" w:rsidP="006658B9">
    <w:pPr>
      <w:pStyle w:val="Nagwek"/>
      <w:tabs>
        <w:tab w:val="clear" w:pos="4536"/>
        <w:tab w:val="clear" w:pos="9072"/>
        <w:tab w:val="left" w:pos="10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D277A"/>
    <w:multiLevelType w:val="multilevel"/>
    <w:tmpl w:val="4A50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F4B"/>
    <w:multiLevelType w:val="hybridMultilevel"/>
    <w:tmpl w:val="BA52540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8BC10E3"/>
    <w:multiLevelType w:val="hybridMultilevel"/>
    <w:tmpl w:val="EA96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F6846"/>
    <w:multiLevelType w:val="hybridMultilevel"/>
    <w:tmpl w:val="BA7A8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30172"/>
    <w:multiLevelType w:val="hybridMultilevel"/>
    <w:tmpl w:val="5DFAD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B71C0"/>
    <w:multiLevelType w:val="hybridMultilevel"/>
    <w:tmpl w:val="480EC25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4D811463"/>
    <w:multiLevelType w:val="multilevel"/>
    <w:tmpl w:val="8368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CF2556"/>
    <w:multiLevelType w:val="hybridMultilevel"/>
    <w:tmpl w:val="D16A5DCC"/>
    <w:lvl w:ilvl="0" w:tplc="B5E0CB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D3734"/>
    <w:multiLevelType w:val="multilevel"/>
    <w:tmpl w:val="ED30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946218"/>
    <w:multiLevelType w:val="multilevel"/>
    <w:tmpl w:val="1D68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77"/>
    <w:rsid w:val="0005288C"/>
    <w:rsid w:val="000D7454"/>
    <w:rsid w:val="00120B1D"/>
    <w:rsid w:val="00131E1C"/>
    <w:rsid w:val="001343F3"/>
    <w:rsid w:val="0015774F"/>
    <w:rsid w:val="001F5B90"/>
    <w:rsid w:val="00201CFC"/>
    <w:rsid w:val="0026229E"/>
    <w:rsid w:val="00360F77"/>
    <w:rsid w:val="00366B5C"/>
    <w:rsid w:val="003C7238"/>
    <w:rsid w:val="00500832"/>
    <w:rsid w:val="00517351"/>
    <w:rsid w:val="0054566A"/>
    <w:rsid w:val="00570F2A"/>
    <w:rsid w:val="005B57FD"/>
    <w:rsid w:val="005F78D1"/>
    <w:rsid w:val="006019B9"/>
    <w:rsid w:val="0066157B"/>
    <w:rsid w:val="00664618"/>
    <w:rsid w:val="006658B9"/>
    <w:rsid w:val="006C55F3"/>
    <w:rsid w:val="006F72E0"/>
    <w:rsid w:val="00735ABC"/>
    <w:rsid w:val="00742303"/>
    <w:rsid w:val="007807E7"/>
    <w:rsid w:val="00811568"/>
    <w:rsid w:val="0089339A"/>
    <w:rsid w:val="00940DC9"/>
    <w:rsid w:val="00945910"/>
    <w:rsid w:val="00973545"/>
    <w:rsid w:val="009D788A"/>
    <w:rsid w:val="009D78CE"/>
    <w:rsid w:val="00B10162"/>
    <w:rsid w:val="00BC67CF"/>
    <w:rsid w:val="00BE6945"/>
    <w:rsid w:val="00C959D1"/>
    <w:rsid w:val="00C95A56"/>
    <w:rsid w:val="00DC3660"/>
    <w:rsid w:val="00DF2647"/>
    <w:rsid w:val="00E0324A"/>
    <w:rsid w:val="00EA7921"/>
    <w:rsid w:val="00F223D2"/>
    <w:rsid w:val="00FA2028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FB95"/>
  <w15:chartTrackingRefBased/>
  <w15:docId w15:val="{8BC04653-0591-4E6A-815A-0A50CA79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B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E6945"/>
    <w:rPr>
      <w:b/>
      <w:bCs/>
    </w:rPr>
  </w:style>
  <w:style w:type="character" w:styleId="Uwydatnienie">
    <w:name w:val="Emphasis"/>
    <w:basedOn w:val="Domylnaczcionkaakapitu"/>
    <w:uiPriority w:val="20"/>
    <w:qFormat/>
    <w:rsid w:val="00BE694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65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8B9"/>
  </w:style>
  <w:style w:type="paragraph" w:styleId="Stopka">
    <w:name w:val="footer"/>
    <w:basedOn w:val="Normalny"/>
    <w:link w:val="StopkaZnak"/>
    <w:uiPriority w:val="99"/>
    <w:unhideWhenUsed/>
    <w:rsid w:val="00665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8B9"/>
  </w:style>
  <w:style w:type="table" w:customStyle="1" w:styleId="Tabela-Siatka2">
    <w:name w:val="Tabela - Siatka2"/>
    <w:basedOn w:val="Standardowy"/>
    <w:next w:val="Tabela-Siatka"/>
    <w:uiPriority w:val="39"/>
    <w:rsid w:val="0066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6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Lucinska</dc:creator>
  <cp:keywords/>
  <dc:description/>
  <cp:lastModifiedBy>Anna Lucińska</cp:lastModifiedBy>
  <cp:revision>25</cp:revision>
  <dcterms:created xsi:type="dcterms:W3CDTF">2020-10-23T12:11:00Z</dcterms:created>
  <dcterms:modified xsi:type="dcterms:W3CDTF">2020-10-30T08:58:00Z</dcterms:modified>
</cp:coreProperties>
</file>