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55F" w:rsidRDefault="00F90534" w:rsidP="0015088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ZAPYTANIE  OFERTOWE</w:t>
      </w:r>
      <w:r w:rsidR="008E4A1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8055F" w:rsidRDefault="0008055F" w:rsidP="00150884">
      <w:pPr>
        <w:pStyle w:val="Nagwek5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08055F" w:rsidRDefault="00F90534" w:rsidP="0015088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Narodowy Fundusz Ochrony Środowiska i Gospodarki Wodnej</w:t>
      </w:r>
    </w:p>
    <w:p w:rsidR="0008055F" w:rsidRDefault="00F90534" w:rsidP="0015088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02-673 Warszawa, ul. Konstruktorska 3A</w:t>
      </w:r>
    </w:p>
    <w:p w:rsidR="0008055F" w:rsidRDefault="0008055F" w:rsidP="0015088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055F" w:rsidRDefault="00F90534" w:rsidP="00150884">
      <w:pPr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 </w:t>
      </w:r>
    </w:p>
    <w:p w:rsidR="0008055F" w:rsidRPr="00DE19BF" w:rsidRDefault="00F90534" w:rsidP="00150884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19BF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="00F020D2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8E0D7F" w:rsidRPr="007C3C6A">
        <w:rPr>
          <w:rFonts w:asciiTheme="minorHAnsi" w:eastAsiaTheme="minorHAnsi" w:hAnsiTheme="minorHAnsi" w:cstheme="minorBidi"/>
          <w:sz w:val="22"/>
          <w:szCs w:val="22"/>
          <w:lang w:eastAsia="en-US"/>
        </w:rPr>
        <w:t>ukcesywn</w:t>
      </w:r>
      <w:r w:rsidR="00F020D2">
        <w:rPr>
          <w:rFonts w:asciiTheme="minorHAnsi" w:eastAsiaTheme="minorHAnsi" w:hAnsiTheme="minorHAnsi" w:cstheme="minorBidi"/>
          <w:sz w:val="22"/>
          <w:szCs w:val="22"/>
          <w:lang w:eastAsia="en-US"/>
        </w:rPr>
        <w:t>y</w:t>
      </w:r>
      <w:r w:rsidR="008E0D7F" w:rsidRPr="007C3C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020D2" w:rsidRPr="007C3C6A">
        <w:rPr>
          <w:rFonts w:asciiTheme="minorHAnsi" w:eastAsiaTheme="minorHAnsi" w:hAnsiTheme="minorHAnsi" w:cstheme="minorBidi"/>
          <w:sz w:val="22"/>
          <w:szCs w:val="22"/>
          <w:lang w:eastAsia="en-US"/>
        </w:rPr>
        <w:t>odbi</w:t>
      </w:r>
      <w:r w:rsidR="00F020D2">
        <w:rPr>
          <w:rFonts w:asciiTheme="minorHAnsi" w:eastAsiaTheme="minorHAnsi" w:hAnsiTheme="minorHAnsi" w:cstheme="minorBidi"/>
          <w:sz w:val="22"/>
          <w:szCs w:val="22"/>
          <w:lang w:eastAsia="en-US"/>
        </w:rPr>
        <w:t>ó</w:t>
      </w:r>
      <w:r w:rsidR="00F020D2" w:rsidRPr="007C3C6A"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="008E0D7F" w:rsidRPr="007C3C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niszczeni</w:t>
      </w:r>
      <w:r w:rsidR="00F020D2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="008E0D7F" w:rsidRPr="007C3C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dokumentacji niearchiwalnej</w:t>
      </w:r>
      <w:r w:rsidR="008E0D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16607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8E0D7F" w:rsidRPr="007C3C6A"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="008E0D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E0D7F" w:rsidRPr="007C3C6A">
        <w:rPr>
          <w:rFonts w:asciiTheme="minorHAnsi" w:eastAsiaTheme="minorHAnsi" w:hAnsiTheme="minorHAnsi" w:cstheme="minorBidi"/>
          <w:sz w:val="22"/>
          <w:szCs w:val="22"/>
          <w:lang w:eastAsia="en-US"/>
        </w:rPr>
        <w:t>Narodowego Funduszu Ochrony Środowiska i Gospodarki Wodnej</w:t>
      </w:r>
      <w:r w:rsidR="00F554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 Warszawie</w:t>
      </w:r>
      <w:r w:rsidRPr="00DE19BF">
        <w:rPr>
          <w:rFonts w:asciiTheme="minorHAnsi" w:hAnsiTheme="minorHAnsi" w:cstheme="minorHAnsi"/>
          <w:sz w:val="22"/>
          <w:szCs w:val="22"/>
        </w:rPr>
        <w:t xml:space="preserve">, w ilości szacunkowej </w:t>
      </w:r>
      <w:r w:rsidR="00826475" w:rsidRPr="00EC1CE7">
        <w:rPr>
          <w:rFonts w:asciiTheme="minorHAnsi" w:hAnsiTheme="minorHAnsi" w:cstheme="minorHAnsi"/>
          <w:sz w:val="22"/>
          <w:szCs w:val="22"/>
        </w:rPr>
        <w:t>2</w:t>
      </w:r>
      <w:r w:rsidR="004A7AF9" w:rsidRPr="00EC1CE7">
        <w:rPr>
          <w:rFonts w:asciiTheme="minorHAnsi" w:hAnsiTheme="minorHAnsi" w:cstheme="minorHAnsi"/>
          <w:sz w:val="22"/>
          <w:szCs w:val="22"/>
        </w:rPr>
        <w:t xml:space="preserve">50 </w:t>
      </w:r>
      <w:r w:rsidRPr="00DE19BF">
        <w:rPr>
          <w:rFonts w:asciiTheme="minorHAnsi" w:hAnsiTheme="minorHAnsi" w:cstheme="minorHAnsi"/>
          <w:sz w:val="22"/>
          <w:szCs w:val="22"/>
        </w:rPr>
        <w:t xml:space="preserve">pojemników o pojemności 240 litrów każdy w klasie niszczenia P3 oraz </w:t>
      </w:r>
      <w:r w:rsidR="00826475" w:rsidRPr="00EC1CE7">
        <w:rPr>
          <w:rFonts w:asciiTheme="minorHAnsi" w:hAnsiTheme="minorHAnsi" w:cstheme="minorHAnsi"/>
          <w:sz w:val="22"/>
          <w:szCs w:val="22"/>
        </w:rPr>
        <w:t>2</w:t>
      </w:r>
      <w:r w:rsidR="004A7AF9" w:rsidRPr="00EC1CE7">
        <w:rPr>
          <w:rFonts w:asciiTheme="minorHAnsi" w:hAnsiTheme="minorHAnsi" w:cstheme="minorHAnsi"/>
          <w:sz w:val="22"/>
          <w:szCs w:val="22"/>
        </w:rPr>
        <w:t xml:space="preserve">50 </w:t>
      </w:r>
      <w:r w:rsidRPr="00DE19BF">
        <w:rPr>
          <w:rFonts w:asciiTheme="minorHAnsi" w:hAnsiTheme="minorHAnsi" w:cstheme="minorHAnsi"/>
          <w:sz w:val="22"/>
          <w:szCs w:val="22"/>
        </w:rPr>
        <w:t xml:space="preserve">pojemników o pojemności 240 litrów każdy w klasie niszczenia P1, zgodnie Opisem przedmiotu zamówienia stanowiącym załącznik nr </w:t>
      </w:r>
      <w:r w:rsidR="006719FF">
        <w:rPr>
          <w:rFonts w:asciiTheme="minorHAnsi" w:hAnsiTheme="minorHAnsi" w:cstheme="minorHAnsi"/>
          <w:sz w:val="22"/>
          <w:szCs w:val="22"/>
        </w:rPr>
        <w:t>2</w:t>
      </w:r>
      <w:r w:rsidRPr="00DE19BF">
        <w:rPr>
          <w:rFonts w:asciiTheme="minorHAnsi" w:hAnsiTheme="minorHAnsi" w:cstheme="minorHAnsi"/>
          <w:sz w:val="22"/>
          <w:szCs w:val="22"/>
        </w:rPr>
        <w:t>.</w:t>
      </w:r>
    </w:p>
    <w:p w:rsidR="0008055F" w:rsidRDefault="0008055F" w:rsidP="001508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055F" w:rsidRDefault="00F90534" w:rsidP="00150884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 REALIZACJI ZAMÓWIENIA</w:t>
      </w:r>
    </w:p>
    <w:p w:rsidR="0008055F" w:rsidRDefault="00350B3D" w:rsidP="00150884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</w:t>
      </w:r>
      <w:r w:rsidR="00F9053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90534">
        <w:rPr>
          <w:rFonts w:asciiTheme="minorHAnsi" w:hAnsiTheme="minorHAnsi" w:cstheme="minorHAnsi"/>
          <w:sz w:val="22"/>
          <w:szCs w:val="22"/>
        </w:rPr>
        <w:t>miesi</w:t>
      </w:r>
      <w:r>
        <w:rPr>
          <w:rFonts w:asciiTheme="minorHAnsi" w:hAnsiTheme="minorHAnsi" w:cstheme="minorHAnsi"/>
          <w:sz w:val="22"/>
          <w:szCs w:val="22"/>
        </w:rPr>
        <w:t>ące</w:t>
      </w:r>
      <w:r w:rsidR="00F90534">
        <w:rPr>
          <w:rFonts w:asciiTheme="minorHAnsi" w:hAnsiTheme="minorHAnsi" w:cstheme="minorHAnsi"/>
          <w:sz w:val="22"/>
          <w:szCs w:val="22"/>
        </w:rPr>
        <w:t xml:space="preserve"> liczone od </w:t>
      </w:r>
      <w:r w:rsidR="00D90E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01.02.2022 r. </w:t>
      </w:r>
      <w:r w:rsidR="00F90534">
        <w:rPr>
          <w:rFonts w:asciiTheme="minorHAnsi" w:hAnsiTheme="minorHAnsi" w:cstheme="minorHAnsi"/>
          <w:sz w:val="22"/>
          <w:szCs w:val="22"/>
        </w:rPr>
        <w:t xml:space="preserve">lub do wyczerpania środków finansowych przeznaczonych na realizację zamówienia. </w:t>
      </w:r>
    </w:p>
    <w:p w:rsidR="0008055F" w:rsidRDefault="0008055F" w:rsidP="0015088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055F" w:rsidRDefault="00F90534" w:rsidP="00150884">
      <w:pPr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DOKUMENTY WYMAGANE OD WYKONAWCY</w:t>
      </w:r>
    </w:p>
    <w:p w:rsidR="0008055F" w:rsidRDefault="00F90534" w:rsidP="00150884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Wypełniony i podpisany przez uprawnionego przedstawiciela Wykonawcy, formularz oferty, którego wzór stanowi zał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nr 1 </w:t>
      </w:r>
      <w:r>
        <w:rPr>
          <w:rFonts w:asciiTheme="minorHAnsi" w:hAnsiTheme="minorHAnsi" w:cstheme="minorHAnsi"/>
          <w:sz w:val="22"/>
          <w:szCs w:val="22"/>
        </w:rPr>
        <w:t xml:space="preserve">do niniejszego Zapytania Ofertowego. </w:t>
      </w:r>
    </w:p>
    <w:p w:rsidR="0008055F" w:rsidRDefault="00F90534" w:rsidP="00150884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 podpisaniem umowy Wykonawca będzie zobowiązany</w:t>
      </w:r>
      <w:r w:rsidR="00B12847">
        <w:rPr>
          <w:rFonts w:asciiTheme="minorHAnsi" w:hAnsiTheme="minorHAnsi" w:cstheme="minorHAnsi"/>
          <w:sz w:val="22"/>
          <w:szCs w:val="22"/>
        </w:rPr>
        <w:t xml:space="preserve"> do złożenia </w:t>
      </w:r>
      <w:r>
        <w:rPr>
          <w:rFonts w:asciiTheme="minorHAnsi" w:hAnsiTheme="minorHAnsi" w:cstheme="minorHAnsi"/>
          <w:sz w:val="22"/>
          <w:szCs w:val="22"/>
        </w:rPr>
        <w:t xml:space="preserve"> aktualnego zaświadczenia o wpisie do Centralnej Ewidencji </w:t>
      </w:r>
      <w:r>
        <w:rPr>
          <w:rFonts w:asciiTheme="minorHAnsi" w:hAnsiTheme="minorHAnsi" w:cstheme="minorHAnsi"/>
          <w:sz w:val="22"/>
          <w:szCs w:val="22"/>
        </w:rPr>
        <w:br/>
        <w:t xml:space="preserve">i Informacji o Działalności Gospodarczej RP. </w:t>
      </w:r>
    </w:p>
    <w:p w:rsidR="0008055F" w:rsidRDefault="0008055F" w:rsidP="00150884">
      <w:pPr>
        <w:pStyle w:val="Tekstpodstawowywcity"/>
        <w:tabs>
          <w:tab w:val="left" w:pos="2552"/>
        </w:tabs>
        <w:spacing w:line="276" w:lineRule="auto"/>
        <w:ind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08055F" w:rsidRDefault="00F90534" w:rsidP="00150884">
      <w:pPr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KRYTERIA OCENY OFERT</w:t>
      </w:r>
    </w:p>
    <w:p w:rsidR="001551BB" w:rsidRPr="001551BB" w:rsidRDefault="001551BB" w:rsidP="00150884">
      <w:pPr>
        <w:pStyle w:val="Akapitzlist"/>
        <w:numPr>
          <w:ilvl w:val="3"/>
          <w:numId w:val="3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1551BB">
        <w:rPr>
          <w:rFonts w:asciiTheme="minorHAnsi" w:hAnsiTheme="minorHAnsi" w:cstheme="minorHAnsi"/>
          <w:sz w:val="22"/>
          <w:szCs w:val="22"/>
        </w:rPr>
        <w:t>Kryteria oceny ofert</w:t>
      </w:r>
    </w:p>
    <w:p w:rsidR="0008055F" w:rsidRDefault="00F90534" w:rsidP="0015088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Oferty zostaną ocenione przez Zamawiającego w oparciu o następujące kryteria:</w:t>
      </w:r>
    </w:p>
    <w:tbl>
      <w:tblPr>
        <w:tblW w:w="74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1"/>
        <w:gridCol w:w="2591"/>
      </w:tblGrid>
      <w:tr w:rsidR="0008055F">
        <w:trPr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5F" w:rsidRDefault="00F90534" w:rsidP="00150884">
            <w:pPr>
              <w:spacing w:line="276" w:lineRule="auto"/>
              <w:ind w:left="360" w:hanging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5F" w:rsidRDefault="00F90534" w:rsidP="001508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Waga pkt</w:t>
            </w:r>
          </w:p>
        </w:tc>
      </w:tr>
      <w:tr w:rsidR="0008055F">
        <w:trPr>
          <w:trHeight w:val="251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5F" w:rsidRDefault="00F90534" w:rsidP="00150884">
            <w:pPr>
              <w:spacing w:line="276" w:lineRule="auto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(C)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5F" w:rsidRDefault="001551BB" w:rsidP="00150884">
            <w:pPr>
              <w:spacing w:line="276" w:lineRule="auto"/>
              <w:ind w:left="360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</w:tr>
      <w:tr w:rsidR="001551BB">
        <w:trPr>
          <w:trHeight w:val="251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BB" w:rsidRDefault="001551BB" w:rsidP="00150884">
            <w:pPr>
              <w:spacing w:line="276" w:lineRule="auto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Czas reakcji (CR)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BB" w:rsidRDefault="001551BB" w:rsidP="00150884">
            <w:pPr>
              <w:spacing w:line="276" w:lineRule="auto"/>
              <w:ind w:left="360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</w:tbl>
    <w:p w:rsidR="0008055F" w:rsidRDefault="0008055F" w:rsidP="00150884">
      <w:pPr>
        <w:pStyle w:val="Tekstpodstawowy"/>
        <w:spacing w:line="276" w:lineRule="auto"/>
        <w:ind w:left="720"/>
        <w:rPr>
          <w:rFonts w:asciiTheme="minorHAnsi" w:hAnsiTheme="minorHAnsi" w:cstheme="minorHAnsi"/>
          <w:sz w:val="22"/>
          <w:szCs w:val="22"/>
          <w:highlight w:val="cyan"/>
        </w:rPr>
      </w:pPr>
    </w:p>
    <w:p w:rsidR="0008055F" w:rsidRDefault="00F90534" w:rsidP="00150884">
      <w:pPr>
        <w:pStyle w:val="Tekstpodstawowy"/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Oferty w kryterium Cena (C) zostaną ocenione wg wzoru:</w:t>
      </w:r>
    </w:p>
    <w:p w:rsidR="0008055F" w:rsidRDefault="00F90534" w:rsidP="00150884">
      <w:pPr>
        <w:pStyle w:val="Bezodstpw"/>
        <w:spacing w:line="276" w:lineRule="auto"/>
        <w:ind w:left="708"/>
        <w:rPr>
          <w:rFonts w:cstheme="minorHAnsi"/>
          <w:b/>
        </w:rPr>
      </w:pPr>
      <w:r>
        <w:rPr>
          <w:rFonts w:cstheme="minorHAnsi"/>
        </w:rPr>
        <w:t xml:space="preserve">           najniższa oferowana cena</w:t>
      </w:r>
    </w:p>
    <w:p w:rsidR="0008055F" w:rsidRDefault="00F90534" w:rsidP="00150884">
      <w:pPr>
        <w:pStyle w:val="Bezodstpw"/>
        <w:spacing w:line="276" w:lineRule="auto"/>
        <w:ind w:left="708"/>
        <w:rPr>
          <w:rFonts w:cstheme="minorHAnsi"/>
          <w:b/>
        </w:rPr>
      </w:pPr>
      <w:r>
        <w:rPr>
          <w:rFonts w:cstheme="minorHAnsi"/>
        </w:rPr>
        <w:t>C  =  -------------</w:t>
      </w:r>
      <w:r w:rsidR="001551BB">
        <w:rPr>
          <w:rFonts w:cstheme="minorHAnsi"/>
        </w:rPr>
        <w:t>-------------------------   x 9</w:t>
      </w:r>
      <w:r>
        <w:rPr>
          <w:rFonts w:cstheme="minorHAnsi"/>
        </w:rPr>
        <w:t>0 pkt</w:t>
      </w:r>
    </w:p>
    <w:p w:rsidR="0008055F" w:rsidRDefault="00F90534" w:rsidP="00150884">
      <w:pPr>
        <w:pStyle w:val="Bezodstpw"/>
        <w:spacing w:line="276" w:lineRule="auto"/>
        <w:ind w:left="708"/>
        <w:rPr>
          <w:rFonts w:cstheme="minorHAnsi"/>
        </w:rPr>
      </w:pPr>
      <w:r>
        <w:rPr>
          <w:rFonts w:cstheme="minorHAnsi"/>
        </w:rPr>
        <w:t xml:space="preserve">               cena ocenianej oferty</w:t>
      </w:r>
    </w:p>
    <w:p w:rsidR="0008055F" w:rsidRPr="001551BB" w:rsidRDefault="0008055F" w:rsidP="00150884">
      <w:pPr>
        <w:spacing w:line="276" w:lineRule="auto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551BB" w:rsidRPr="001551BB" w:rsidRDefault="001551BB" w:rsidP="0015088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51BB">
        <w:rPr>
          <w:rFonts w:asciiTheme="minorHAnsi" w:hAnsiTheme="minorHAnsi" w:cstheme="minorHAnsi"/>
          <w:sz w:val="22"/>
          <w:szCs w:val="22"/>
        </w:rPr>
        <w:t xml:space="preserve">Oferty w kryterium Czas reakcji (CR) zostaną ocenione wg wzoru: </w:t>
      </w:r>
    </w:p>
    <w:p w:rsidR="001551BB" w:rsidRDefault="001551BB" w:rsidP="00150884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551BB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:rsidR="001551BB" w:rsidRPr="001551BB" w:rsidRDefault="001551BB" w:rsidP="00150884">
      <w:pPr>
        <w:spacing w:line="276" w:lineRule="auto"/>
        <w:ind w:left="708" w:firstLine="1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1551B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1551BB">
        <w:rPr>
          <w:rFonts w:asciiTheme="minorHAnsi" w:hAnsiTheme="minorHAnsi" w:cstheme="minorHAnsi"/>
          <w:sz w:val="22"/>
          <w:szCs w:val="22"/>
        </w:rPr>
        <w:t xml:space="preserve">najkrótszy oferowany termin </w:t>
      </w:r>
    </w:p>
    <w:p w:rsidR="001551BB" w:rsidRPr="001551BB" w:rsidRDefault="00E513FF" w:rsidP="00150884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</w:t>
      </w:r>
      <w:r w:rsidR="001551BB" w:rsidRPr="001551BB">
        <w:rPr>
          <w:rFonts w:asciiTheme="minorHAnsi" w:hAnsiTheme="minorHAnsi" w:cstheme="minorHAnsi"/>
          <w:sz w:val="22"/>
          <w:szCs w:val="22"/>
        </w:rPr>
        <w:t xml:space="preserve">  =  --------------------------------------------   x 10 pkt </w:t>
      </w:r>
    </w:p>
    <w:p w:rsidR="001551BB" w:rsidRPr="001551BB" w:rsidRDefault="001551BB" w:rsidP="00150884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551BB">
        <w:rPr>
          <w:rFonts w:asciiTheme="minorHAnsi" w:hAnsiTheme="minorHAnsi" w:cstheme="minorHAnsi"/>
          <w:sz w:val="22"/>
          <w:szCs w:val="22"/>
        </w:rPr>
        <w:t xml:space="preserve">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1551BB">
        <w:rPr>
          <w:rFonts w:asciiTheme="minorHAnsi" w:hAnsiTheme="minorHAnsi" w:cstheme="minorHAnsi"/>
          <w:sz w:val="22"/>
          <w:szCs w:val="22"/>
        </w:rPr>
        <w:t xml:space="preserve">termin oferowany w ocenianej ofercie </w:t>
      </w:r>
    </w:p>
    <w:p w:rsidR="001551BB" w:rsidRPr="001551BB" w:rsidRDefault="001551BB" w:rsidP="00150884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551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18C5" w:rsidRPr="001551BB" w:rsidRDefault="001551BB" w:rsidP="0015088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551BB">
        <w:rPr>
          <w:rFonts w:asciiTheme="minorHAnsi" w:hAnsiTheme="minorHAnsi" w:cstheme="minorHAnsi"/>
          <w:sz w:val="22"/>
          <w:szCs w:val="22"/>
        </w:rPr>
        <w:t>(</w:t>
      </w:r>
      <w:r w:rsidR="009218C5" w:rsidRPr="001551BB">
        <w:rPr>
          <w:rFonts w:asciiTheme="minorHAnsi" w:hAnsiTheme="minorHAnsi" w:cstheme="minorHAnsi"/>
          <w:sz w:val="22"/>
          <w:szCs w:val="22"/>
        </w:rPr>
        <w:t xml:space="preserve">uwaga: </w:t>
      </w:r>
      <w:r w:rsidR="009218C5">
        <w:rPr>
          <w:rFonts w:asciiTheme="minorHAnsi" w:hAnsiTheme="minorHAnsi" w:cstheme="minorHAnsi"/>
          <w:sz w:val="22"/>
          <w:szCs w:val="22"/>
        </w:rPr>
        <w:t>c</w:t>
      </w:r>
      <w:r w:rsidR="009218C5" w:rsidRPr="001551BB">
        <w:rPr>
          <w:rFonts w:asciiTheme="minorHAnsi" w:hAnsiTheme="minorHAnsi" w:cstheme="minorHAnsi"/>
          <w:sz w:val="22"/>
          <w:szCs w:val="22"/>
        </w:rPr>
        <w:t xml:space="preserve">zas reakcji </w:t>
      </w:r>
      <w:r w:rsidR="004570F2">
        <w:rPr>
          <w:rFonts w:asciiTheme="minorHAnsi" w:hAnsiTheme="minorHAnsi" w:cstheme="minorHAnsi"/>
          <w:sz w:val="22"/>
          <w:szCs w:val="22"/>
        </w:rPr>
        <w:t xml:space="preserve">to czas </w:t>
      </w:r>
      <w:r w:rsidR="009218C5" w:rsidRPr="001551BB">
        <w:rPr>
          <w:rFonts w:asciiTheme="minorHAnsi" w:hAnsiTheme="minorHAnsi" w:cstheme="minorHAnsi"/>
          <w:sz w:val="22"/>
          <w:szCs w:val="22"/>
        </w:rPr>
        <w:t xml:space="preserve">od momentu zawiadomienia Wykonawcy przez Zamawiającego </w:t>
      </w:r>
      <w:r w:rsidR="00416607">
        <w:rPr>
          <w:rFonts w:asciiTheme="minorHAnsi" w:hAnsiTheme="minorHAnsi" w:cstheme="minorHAnsi"/>
          <w:sz w:val="22"/>
          <w:szCs w:val="22"/>
        </w:rPr>
        <w:br/>
      </w:r>
      <w:r w:rsidR="009218C5" w:rsidRPr="001551BB">
        <w:rPr>
          <w:rFonts w:asciiTheme="minorHAnsi" w:hAnsiTheme="minorHAnsi" w:cstheme="minorHAnsi"/>
          <w:sz w:val="22"/>
          <w:szCs w:val="22"/>
        </w:rPr>
        <w:t>o potrzebie odbioru dokumentów</w:t>
      </w:r>
      <w:r w:rsidR="009218C5">
        <w:rPr>
          <w:rFonts w:asciiTheme="minorHAnsi" w:hAnsiTheme="minorHAnsi" w:cstheme="minorHAnsi"/>
          <w:sz w:val="22"/>
          <w:szCs w:val="22"/>
        </w:rPr>
        <w:t xml:space="preserve"> nie może być krótszy niż 1 dzień </w:t>
      </w:r>
      <w:r w:rsidR="004570F2">
        <w:rPr>
          <w:rFonts w:asciiTheme="minorHAnsi" w:hAnsiTheme="minorHAnsi" w:cstheme="minorHAnsi"/>
          <w:sz w:val="22"/>
          <w:szCs w:val="22"/>
        </w:rPr>
        <w:t xml:space="preserve">roboczy </w:t>
      </w:r>
      <w:r w:rsidR="009218C5">
        <w:rPr>
          <w:rFonts w:asciiTheme="minorHAnsi" w:hAnsiTheme="minorHAnsi" w:cstheme="minorHAnsi"/>
          <w:sz w:val="22"/>
          <w:szCs w:val="22"/>
        </w:rPr>
        <w:t>i dłuży niż 7 dni roboczych</w:t>
      </w:r>
      <w:r w:rsidR="009218C5" w:rsidRPr="001551BB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1551BB" w:rsidRPr="001551BB" w:rsidRDefault="001551BB" w:rsidP="00150884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551BB">
        <w:rPr>
          <w:rFonts w:asciiTheme="minorHAnsi" w:hAnsiTheme="minorHAnsi" w:cstheme="minorHAnsi"/>
          <w:sz w:val="22"/>
          <w:szCs w:val="22"/>
        </w:rPr>
        <w:lastRenderedPageBreak/>
        <w:t xml:space="preserve">Łączna wartość punktowa oferty (W) wyliczana będzie wg wzoru: </w:t>
      </w:r>
    </w:p>
    <w:p w:rsidR="001551BB" w:rsidRPr="001551BB" w:rsidRDefault="001551BB" w:rsidP="00150884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551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551BB" w:rsidRPr="001551BB" w:rsidRDefault="001551BB" w:rsidP="00150884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551BB">
        <w:rPr>
          <w:rFonts w:asciiTheme="minorHAnsi" w:hAnsiTheme="minorHAnsi" w:cstheme="minorHAnsi"/>
          <w:sz w:val="22"/>
          <w:szCs w:val="22"/>
        </w:rPr>
        <w:t xml:space="preserve">W = C+CR </w:t>
      </w:r>
    </w:p>
    <w:p w:rsidR="001551BB" w:rsidRPr="001551BB" w:rsidRDefault="001551BB" w:rsidP="00150884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551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551BB" w:rsidRPr="001551BB" w:rsidRDefault="001551BB" w:rsidP="00150884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055F" w:rsidRDefault="00F90534" w:rsidP="00150884">
      <w:pPr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TERMIN,  MIEJSCE  I  SPOSÓB  SKŁADANIA  OFERT.</w:t>
      </w:r>
    </w:p>
    <w:p w:rsidR="0008055F" w:rsidRDefault="00F90534" w:rsidP="00150884">
      <w:pPr>
        <w:spacing w:after="160" w:line="276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1. Oferty należy złożyć zgodnie ze wzorem formularza oferty, który stanowi 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Załącznik nr 1 do </w:t>
      </w:r>
      <w:r>
        <w:rPr>
          <w:rFonts w:ascii="Calibri" w:eastAsia="Calibri" w:hAnsi="Calibri"/>
          <w:sz w:val="22"/>
          <w:szCs w:val="22"/>
          <w:lang w:eastAsia="en-US"/>
        </w:rPr>
        <w:t>niniejszego Zapytania ofertowego.</w:t>
      </w:r>
    </w:p>
    <w:p w:rsidR="0008055F" w:rsidRDefault="00F90534" w:rsidP="00150884">
      <w:pPr>
        <w:spacing w:after="160" w:line="276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2. Oferty należy sporządzić w języku polskim z zachowaniem formy pisemnej.</w:t>
      </w:r>
    </w:p>
    <w:p w:rsidR="0008055F" w:rsidRDefault="00F90534" w:rsidP="00150884">
      <w:pPr>
        <w:spacing w:after="160" w:line="276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3. Oferta i oświadczenia muszą być podpisane przez osobę/osoby uprawnione do reprezentowania i składania oświadczeń woli w imieniu </w:t>
      </w:r>
      <w:r w:rsidR="00416607">
        <w:rPr>
          <w:rFonts w:ascii="Calibri" w:eastAsia="Calibri" w:hAnsi="Calibri"/>
          <w:sz w:val="22"/>
          <w:szCs w:val="22"/>
          <w:lang w:eastAsia="en-US"/>
        </w:rPr>
        <w:t>W</w:t>
      </w:r>
      <w:r>
        <w:rPr>
          <w:rFonts w:ascii="Calibri" w:eastAsia="Calibri" w:hAnsi="Calibri"/>
          <w:sz w:val="22"/>
          <w:szCs w:val="22"/>
          <w:lang w:eastAsia="en-US"/>
        </w:rPr>
        <w:t xml:space="preserve">ykonawcy. </w:t>
      </w:r>
    </w:p>
    <w:p w:rsidR="001551BB" w:rsidRDefault="00F90534" w:rsidP="00150884">
      <w:pPr>
        <w:spacing w:after="160" w:line="276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4. W przypadku złożenia mniej niż dwóch ofert, Zamawiający zastrzega sobie możliwość zawarcia umowy z </w:t>
      </w:r>
      <w:r w:rsidR="00416607">
        <w:rPr>
          <w:rFonts w:ascii="Calibri" w:eastAsia="Calibri" w:hAnsi="Calibri"/>
          <w:sz w:val="22"/>
          <w:szCs w:val="22"/>
          <w:lang w:eastAsia="en-US"/>
        </w:rPr>
        <w:t>W</w:t>
      </w:r>
      <w:r>
        <w:rPr>
          <w:rFonts w:ascii="Calibri" w:eastAsia="Calibri" w:hAnsi="Calibri"/>
          <w:sz w:val="22"/>
          <w:szCs w:val="22"/>
          <w:lang w:eastAsia="en-US"/>
        </w:rPr>
        <w:t xml:space="preserve">ykonawcą, który złożył jedyną ważną ofertę lub ponowionego przedstawienia zapytania ofertowego. </w:t>
      </w:r>
    </w:p>
    <w:p w:rsidR="001551BB" w:rsidRDefault="00F90534" w:rsidP="00150884">
      <w:pPr>
        <w:spacing w:after="160" w:line="276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5. W przypadku jeżeli dwie lub więcej ofert przedstawi taki sam bilans ceny / kosztu za realizację przedmiotu zamówienia, Zamawiający wezwie Wykonawcę do złożenia oferty dodatkowej w określonym przez Zamawiającego terminie. Zamawiający będzie pozyskiwał oferty dodatkowe do skutecznego wyboru oferty najkorzystniejszej. </w:t>
      </w:r>
    </w:p>
    <w:p w:rsidR="001551BB" w:rsidRDefault="00F90534" w:rsidP="00150884">
      <w:pPr>
        <w:spacing w:after="160" w:line="276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6. Zamawiający zastrzega sobie możliwość unieważnienia postępowania bez podawania przyczyn. </w:t>
      </w:r>
    </w:p>
    <w:p w:rsidR="0008055F" w:rsidRDefault="00F90534" w:rsidP="00150884">
      <w:pPr>
        <w:spacing w:after="160" w:line="276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7. Wypełniony i podpisany formularz ofertowy należy przesłać za pośrednictwem poczty elektronicznej na adres</w:t>
      </w:r>
      <w:r w:rsidRPr="007D5857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="00416607">
        <w:t xml:space="preserve">dariusz.banasiak@nfosigw.gov.pl </w:t>
      </w:r>
      <w:r>
        <w:rPr>
          <w:rFonts w:ascii="Calibri" w:eastAsia="Calibri" w:hAnsi="Calibri"/>
          <w:sz w:val="22"/>
          <w:szCs w:val="22"/>
          <w:lang w:eastAsia="en-US"/>
        </w:rPr>
        <w:t xml:space="preserve">do dnia  </w:t>
      </w:r>
      <w:r w:rsidR="00416607">
        <w:rPr>
          <w:rFonts w:ascii="Calibri" w:eastAsia="Calibri" w:hAnsi="Calibri"/>
          <w:sz w:val="22"/>
          <w:szCs w:val="22"/>
          <w:lang w:eastAsia="en-US"/>
        </w:rPr>
        <w:t>2</w:t>
      </w:r>
      <w:r w:rsidR="001F1BAB">
        <w:rPr>
          <w:rFonts w:ascii="Calibri" w:eastAsia="Calibri" w:hAnsi="Calibri"/>
          <w:sz w:val="22"/>
          <w:szCs w:val="22"/>
          <w:lang w:eastAsia="en-US"/>
        </w:rPr>
        <w:t>3</w:t>
      </w:r>
      <w:r w:rsidR="00416607">
        <w:rPr>
          <w:rFonts w:ascii="Calibri" w:eastAsia="Calibri" w:hAnsi="Calibri"/>
          <w:sz w:val="22"/>
          <w:szCs w:val="22"/>
          <w:lang w:eastAsia="en-US"/>
        </w:rPr>
        <w:t xml:space="preserve">.12.2021 </w:t>
      </w:r>
      <w:r w:rsidR="00416607" w:rsidRPr="00D00C4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roku do godz. </w:t>
      </w:r>
      <w:r w:rsidR="00416607">
        <w:rPr>
          <w:rFonts w:ascii="Calibri" w:eastAsia="Calibri" w:hAnsi="Calibri"/>
          <w:sz w:val="22"/>
          <w:szCs w:val="22"/>
          <w:lang w:eastAsia="en-US"/>
        </w:rPr>
        <w:t>12.00.</w:t>
      </w:r>
    </w:p>
    <w:p w:rsidR="0008055F" w:rsidRDefault="00F90534" w:rsidP="00150884">
      <w:pPr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SZACUNKOWA  WARTOŚĆ  ZAMÓWIENIA </w:t>
      </w:r>
    </w:p>
    <w:p w:rsidR="0008055F" w:rsidRDefault="00F90534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Szacunkowa wartość zamówienia nie przekracza progu odpowiadającego wartości </w:t>
      </w:r>
      <w:r w:rsidRPr="007D5857">
        <w:rPr>
          <w:rFonts w:asciiTheme="minorHAnsi" w:hAnsiTheme="minorHAnsi" w:cstheme="minorHAnsi"/>
          <w:sz w:val="22"/>
          <w:szCs w:val="22"/>
        </w:rPr>
        <w:t xml:space="preserve">30 000,00 </w:t>
      </w:r>
      <w:r>
        <w:rPr>
          <w:rFonts w:asciiTheme="minorHAnsi" w:hAnsiTheme="minorHAnsi" w:cstheme="minorHAnsi"/>
          <w:sz w:val="22"/>
          <w:szCs w:val="22"/>
        </w:rPr>
        <w:t xml:space="preserve">Euro </w:t>
      </w:r>
      <w:r>
        <w:rPr>
          <w:rFonts w:asciiTheme="minorHAnsi" w:hAnsiTheme="minorHAnsi" w:cstheme="minorHAnsi"/>
          <w:sz w:val="22"/>
          <w:szCs w:val="22"/>
        </w:rPr>
        <w:br/>
        <w:t xml:space="preserve">i zamówienie nie podlega obowiązkowi stosowania przepisów ustawy Prawo zamówień publicznych. Zamówienie udzielane jest zgodnie z Regulaminem udzielania zamówień przez NFOŚiGW dostępnym w na stronie internetowej Zamawiającego w zakładce „zamówienia publiczne”. </w:t>
      </w:r>
    </w:p>
    <w:p w:rsidR="0008055F" w:rsidRDefault="0008055F" w:rsidP="00150884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08055F" w:rsidRDefault="00F90534" w:rsidP="00150884">
      <w:pPr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INFORMACJE  DODATKOWE</w:t>
      </w:r>
    </w:p>
    <w:p w:rsidR="0008055F" w:rsidRDefault="00F90534" w:rsidP="00150884">
      <w:pPr>
        <w:pStyle w:val="Akapitzlist"/>
        <w:numPr>
          <w:ilvl w:val="0"/>
          <w:numId w:val="5"/>
        </w:numPr>
        <w:spacing w:after="20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Formularz Ofertowy podpisany przez osobę upoważnioną wraz z załącznikami będzie przyjmowany jedynie w formie nieedytowalnej (np. format pdf, skan, fotokopia).</w:t>
      </w:r>
    </w:p>
    <w:p w:rsidR="0008055F" w:rsidRDefault="00F90534" w:rsidP="00150884">
      <w:pPr>
        <w:pStyle w:val="Akapitzlist"/>
        <w:numPr>
          <w:ilvl w:val="0"/>
          <w:numId w:val="5"/>
        </w:numPr>
        <w:spacing w:after="20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przyjęciu oferty decyduje data i godzina wpływu na serwer poczty elektronicznej NFOŚiGW.</w:t>
      </w:r>
    </w:p>
    <w:p w:rsidR="0008055F" w:rsidRDefault="0008055F" w:rsidP="00150884">
      <w:pPr>
        <w:pStyle w:val="Tekstpodstawowy21"/>
        <w:spacing w:line="276" w:lineRule="auto"/>
        <w:ind w:hanging="540"/>
        <w:rPr>
          <w:rFonts w:asciiTheme="minorHAnsi" w:hAnsiTheme="minorHAnsi" w:cstheme="minorHAnsi"/>
          <w:sz w:val="22"/>
          <w:szCs w:val="22"/>
        </w:rPr>
      </w:pPr>
    </w:p>
    <w:p w:rsidR="0008055F" w:rsidRDefault="00F90534" w:rsidP="00150884">
      <w:pPr>
        <w:pStyle w:val="Nagwek3"/>
        <w:tabs>
          <w:tab w:val="left" w:pos="2552"/>
        </w:tabs>
        <w:spacing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>Załączniki:</w:t>
      </w:r>
    </w:p>
    <w:p w:rsidR="0008055F" w:rsidRDefault="00F90534" w:rsidP="00150884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Formularz ofertowy – załącznik nr 1.</w:t>
      </w:r>
    </w:p>
    <w:p w:rsidR="0008055F" w:rsidRDefault="00F90534" w:rsidP="00150884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Opis przedmiotu zamówienia – załącznik nr 2.</w:t>
      </w:r>
    </w:p>
    <w:p w:rsidR="00405D98" w:rsidRDefault="00405D98" w:rsidP="00150884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Istotne Postanowienia Umowy – załącznik nr 3.</w:t>
      </w:r>
    </w:p>
    <w:p w:rsidR="00F026EC" w:rsidRDefault="00F026EC" w:rsidP="00150884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Załącznik nr 2 do Umowy</w:t>
      </w:r>
    </w:p>
    <w:p w:rsidR="00C07912" w:rsidRPr="00C07912" w:rsidRDefault="00C07912" w:rsidP="00150884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07912">
        <w:rPr>
          <w:rFonts w:asciiTheme="minorHAnsi" w:hAnsiTheme="minorHAnsi" w:cstheme="minorHAnsi"/>
          <w:bCs/>
          <w:sz w:val="22"/>
          <w:szCs w:val="22"/>
        </w:rPr>
        <w:t>Porozumienie - Umowa powierzenia przetwarzania danych osobowych</w:t>
      </w:r>
    </w:p>
    <w:p w:rsidR="0008055F" w:rsidRDefault="0008055F" w:rsidP="007724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08055F">
      <w:footerReference w:type="default" r:id="rId8"/>
      <w:footerReference w:type="first" r:id="rId9"/>
      <w:pgSz w:w="11906" w:h="16838"/>
      <w:pgMar w:top="1417" w:right="1417" w:bottom="1417" w:left="1417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08D" w:rsidRDefault="00C5608D">
      <w:r>
        <w:separator/>
      </w:r>
    </w:p>
  </w:endnote>
  <w:endnote w:type="continuationSeparator" w:id="0">
    <w:p w:rsidR="00C5608D" w:rsidRDefault="00C5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552414"/>
      <w:docPartObj>
        <w:docPartGallery w:val="Page Numbers (Bottom of Page)"/>
        <w:docPartUnique/>
      </w:docPartObj>
    </w:sdtPr>
    <w:sdtEndPr/>
    <w:sdtContent>
      <w:p w:rsidR="0008055F" w:rsidRDefault="00F9053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724BB">
          <w:rPr>
            <w:noProof/>
          </w:rPr>
          <w:t>2</w:t>
        </w:r>
        <w:r>
          <w:fldChar w:fldCharType="end"/>
        </w:r>
      </w:p>
    </w:sdtContent>
  </w:sdt>
  <w:p w:rsidR="0008055F" w:rsidRDefault="0008055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548149"/>
      <w:docPartObj>
        <w:docPartGallery w:val="Page Numbers (Bottom of Page)"/>
        <w:docPartUnique/>
      </w:docPartObj>
    </w:sdtPr>
    <w:sdtEndPr/>
    <w:sdtContent>
      <w:p w:rsidR="0008055F" w:rsidRDefault="00F9053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07912">
          <w:rPr>
            <w:noProof/>
          </w:rPr>
          <w:t>1</w:t>
        </w:r>
        <w:r>
          <w:fldChar w:fldCharType="end"/>
        </w:r>
      </w:p>
    </w:sdtContent>
  </w:sdt>
  <w:p w:rsidR="0008055F" w:rsidRDefault="000805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08D" w:rsidRDefault="00C5608D">
      <w:r>
        <w:separator/>
      </w:r>
    </w:p>
  </w:footnote>
  <w:footnote w:type="continuationSeparator" w:id="0">
    <w:p w:rsidR="00C5608D" w:rsidRDefault="00C56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B6"/>
    <w:multiLevelType w:val="multilevel"/>
    <w:tmpl w:val="B1B4B3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736AC"/>
    <w:multiLevelType w:val="multilevel"/>
    <w:tmpl w:val="5DAABB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D1530C0"/>
    <w:multiLevelType w:val="multilevel"/>
    <w:tmpl w:val="E2F6AD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06F17"/>
    <w:multiLevelType w:val="multilevel"/>
    <w:tmpl w:val="16703DC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567BC8"/>
    <w:multiLevelType w:val="multilevel"/>
    <w:tmpl w:val="094AA82E"/>
    <w:lvl w:ilvl="0">
      <w:start w:val="1"/>
      <w:numFmt w:val="decimal"/>
      <w:lvlText w:val="%1."/>
      <w:lvlJc w:val="left"/>
      <w:pPr>
        <w:ind w:left="714" w:hanging="288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3C35C8B"/>
    <w:multiLevelType w:val="multilevel"/>
    <w:tmpl w:val="39608B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C23455"/>
    <w:multiLevelType w:val="hybridMultilevel"/>
    <w:tmpl w:val="467A4C64"/>
    <w:lvl w:ilvl="0" w:tplc="CBE475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43055"/>
    <w:multiLevelType w:val="multilevel"/>
    <w:tmpl w:val="B1B4B3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5F"/>
    <w:rsid w:val="0004349F"/>
    <w:rsid w:val="00061918"/>
    <w:rsid w:val="0008055F"/>
    <w:rsid w:val="00117DEB"/>
    <w:rsid w:val="00136BFE"/>
    <w:rsid w:val="00150884"/>
    <w:rsid w:val="001551BB"/>
    <w:rsid w:val="001C7EBF"/>
    <w:rsid w:val="001F1BAB"/>
    <w:rsid w:val="002D6F81"/>
    <w:rsid w:val="00343E16"/>
    <w:rsid w:val="00350B3D"/>
    <w:rsid w:val="003B5EF2"/>
    <w:rsid w:val="00405D98"/>
    <w:rsid w:val="00416607"/>
    <w:rsid w:val="00447BA2"/>
    <w:rsid w:val="004570F2"/>
    <w:rsid w:val="004A7AF9"/>
    <w:rsid w:val="00503043"/>
    <w:rsid w:val="005C3D00"/>
    <w:rsid w:val="005D5788"/>
    <w:rsid w:val="006719FF"/>
    <w:rsid w:val="007724BB"/>
    <w:rsid w:val="00780488"/>
    <w:rsid w:val="007D5857"/>
    <w:rsid w:val="007F1E4C"/>
    <w:rsid w:val="00826475"/>
    <w:rsid w:val="00854338"/>
    <w:rsid w:val="008E0D7F"/>
    <w:rsid w:val="008E4A1B"/>
    <w:rsid w:val="008F6DDD"/>
    <w:rsid w:val="009218C5"/>
    <w:rsid w:val="00A66418"/>
    <w:rsid w:val="00AA1508"/>
    <w:rsid w:val="00AB65EB"/>
    <w:rsid w:val="00B07D23"/>
    <w:rsid w:val="00B12847"/>
    <w:rsid w:val="00B31329"/>
    <w:rsid w:val="00B469EB"/>
    <w:rsid w:val="00B66375"/>
    <w:rsid w:val="00B91A90"/>
    <w:rsid w:val="00C034CB"/>
    <w:rsid w:val="00C07912"/>
    <w:rsid w:val="00C55104"/>
    <w:rsid w:val="00C5608D"/>
    <w:rsid w:val="00CC0833"/>
    <w:rsid w:val="00D00C46"/>
    <w:rsid w:val="00D41782"/>
    <w:rsid w:val="00D634DC"/>
    <w:rsid w:val="00D64288"/>
    <w:rsid w:val="00D90EF6"/>
    <w:rsid w:val="00DA67B4"/>
    <w:rsid w:val="00DE19BF"/>
    <w:rsid w:val="00DE1A9B"/>
    <w:rsid w:val="00E13226"/>
    <w:rsid w:val="00E43997"/>
    <w:rsid w:val="00E513FF"/>
    <w:rsid w:val="00EC1CE7"/>
    <w:rsid w:val="00ED7378"/>
    <w:rsid w:val="00F020D2"/>
    <w:rsid w:val="00F026EC"/>
    <w:rsid w:val="00F44588"/>
    <w:rsid w:val="00F55496"/>
    <w:rsid w:val="00F90534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C4BE"/>
  <w15:docId w15:val="{1F7377AD-36B4-4164-B205-04A686DC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C4D"/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729E6"/>
    <w:pPr>
      <w:keepNext/>
      <w:spacing w:line="360" w:lineRule="auto"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729E6"/>
    <w:pPr>
      <w:keepNext/>
      <w:spacing w:line="360" w:lineRule="auto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A729E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A729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729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729E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729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qFormat/>
    <w:rsid w:val="00A729E6"/>
  </w:style>
  <w:style w:type="character" w:customStyle="1" w:styleId="czeinternetowe">
    <w:name w:val="Łącze internetowe"/>
    <w:uiPriority w:val="99"/>
    <w:unhideWhenUsed/>
    <w:rsid w:val="00A729E6"/>
    <w:rPr>
      <w:color w:val="0563C1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140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160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140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729E6"/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729E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729E6"/>
    <w:pPr>
      <w:ind w:firstLine="567"/>
    </w:pPr>
    <w:rPr>
      <w:b/>
      <w:sz w:val="24"/>
    </w:rPr>
  </w:style>
  <w:style w:type="paragraph" w:customStyle="1" w:styleId="Tekstpodstawowy21">
    <w:name w:val="Tekst podstawowy 21"/>
    <w:basedOn w:val="Normalny"/>
    <w:qFormat/>
    <w:rsid w:val="00A729E6"/>
    <w:pPr>
      <w:overflowPunct w:val="0"/>
      <w:ind w:firstLine="567"/>
      <w:textAlignment w:val="baseline"/>
    </w:pPr>
    <w:rPr>
      <w:b/>
      <w:sz w:val="24"/>
    </w:rPr>
  </w:style>
  <w:style w:type="paragraph" w:styleId="Akapitzlist">
    <w:name w:val="List Paragraph"/>
    <w:basedOn w:val="Normalny"/>
    <w:uiPriority w:val="34"/>
    <w:qFormat/>
    <w:rsid w:val="00A729E6"/>
    <w:pPr>
      <w:ind w:left="720"/>
      <w:contextualSpacing/>
    </w:pPr>
    <w:rPr>
      <w:rFonts w:eastAsia="SimSun"/>
    </w:rPr>
  </w:style>
  <w:style w:type="paragraph" w:styleId="Bezodstpw">
    <w:name w:val="No Spacing"/>
    <w:uiPriority w:val="1"/>
    <w:qFormat/>
    <w:rsid w:val="00A729E6"/>
    <w:rPr>
      <w:rFonts w:cs="Times New Roman"/>
    </w:rPr>
  </w:style>
  <w:style w:type="paragraph" w:customStyle="1" w:styleId="Default">
    <w:name w:val="Default"/>
    <w:qFormat/>
    <w:rsid w:val="00A729E6"/>
    <w:rPr>
      <w:rFonts w:ascii="Verdana" w:eastAsia="Calibri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160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C08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13F96-6090-4ABC-B47E-5D373A6F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Kasprzak Anna</dc:creator>
  <dc:description/>
  <cp:lastModifiedBy>Banasiak Dariusz</cp:lastModifiedBy>
  <cp:revision>12</cp:revision>
  <cp:lastPrinted>2020-06-23T09:38:00Z</cp:lastPrinted>
  <dcterms:created xsi:type="dcterms:W3CDTF">2021-12-03T13:44:00Z</dcterms:created>
  <dcterms:modified xsi:type="dcterms:W3CDTF">2021-12-14T08:15:00Z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NFOSIGW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