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40" w:rsidRDefault="00544BF2" w:rsidP="008E26C0">
      <w:pPr>
        <w:spacing w:after="0" w:line="240" w:lineRule="auto"/>
        <w:ind w:left="4956" w:firstLine="708"/>
        <w:rPr>
          <w:i/>
          <w:noProof/>
        </w:rPr>
      </w:pPr>
      <w:r>
        <w:rPr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-73915</wp:posOffset>
            </wp:positionH>
            <wp:positionV relativeFrom="paragraph">
              <wp:posOffset>-423545</wp:posOffset>
            </wp:positionV>
            <wp:extent cx="955090" cy="78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D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9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640" w:rsidRPr="00EF3B4E">
        <w:rPr>
          <w:i/>
        </w:rPr>
        <w:t>Załącznik nr</w:t>
      </w:r>
      <w:r w:rsidR="0089501E" w:rsidRPr="00EF3B4E">
        <w:rPr>
          <w:i/>
        </w:rPr>
        <w:t xml:space="preserve"> </w:t>
      </w:r>
      <w:r w:rsidR="00EE4031">
        <w:rPr>
          <w:i/>
        </w:rPr>
        <w:t>3</w:t>
      </w:r>
      <w:r w:rsidR="00AC6A76">
        <w:rPr>
          <w:i/>
          <w:noProof/>
        </w:rPr>
        <w:t xml:space="preserve"> </w:t>
      </w:r>
      <w:r w:rsidR="008E26C0">
        <w:rPr>
          <w:i/>
          <w:noProof/>
        </w:rPr>
        <w:t>do Regulaminu</w:t>
      </w:r>
    </w:p>
    <w:p w:rsidR="005F705D" w:rsidRPr="00EF3B4E" w:rsidRDefault="006154AF" w:rsidP="008E26C0">
      <w:pPr>
        <w:spacing w:after="0" w:line="240" w:lineRule="auto"/>
        <w:ind w:left="4956" w:firstLine="708"/>
        <w:rPr>
          <w:i/>
        </w:rPr>
      </w:pPr>
      <w:r>
        <w:rPr>
          <w:i/>
          <w:noProof/>
        </w:rPr>
        <w:t>Załącznik nr 8</w:t>
      </w:r>
      <w:r w:rsidR="005F705D">
        <w:rPr>
          <w:i/>
          <w:noProof/>
        </w:rPr>
        <w:t xml:space="preserve"> do Umowy</w:t>
      </w:r>
    </w:p>
    <w:p w:rsidR="00A5336C" w:rsidRDefault="00A5336C" w:rsidP="00A5336C">
      <w:pPr>
        <w:spacing w:after="0"/>
        <w:jc w:val="center"/>
        <w:rPr>
          <w:b/>
          <w:u w:val="single"/>
        </w:rPr>
      </w:pPr>
    </w:p>
    <w:p w:rsidR="00A5336C" w:rsidRDefault="00A5336C" w:rsidP="00A5336C">
      <w:pPr>
        <w:spacing w:after="0"/>
        <w:jc w:val="center"/>
        <w:rPr>
          <w:b/>
          <w:u w:val="single"/>
        </w:rPr>
      </w:pPr>
    </w:p>
    <w:p w:rsidR="004A1640" w:rsidRDefault="004A1640" w:rsidP="00F2195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Formularz oceny oferty</w:t>
      </w:r>
      <w:r w:rsidR="005733B8">
        <w:rPr>
          <w:b/>
          <w:u w:val="single"/>
        </w:rPr>
        <w:t xml:space="preserve"> podmiotu chcąceg</w:t>
      </w:r>
      <w:r w:rsidR="00F672D8">
        <w:rPr>
          <w:b/>
          <w:u w:val="single"/>
        </w:rPr>
        <w:t>o przystąpić do Karty Dużej Rod</w:t>
      </w:r>
      <w:r w:rsidR="005733B8">
        <w:rPr>
          <w:b/>
          <w:u w:val="single"/>
        </w:rPr>
        <w:t>z</w:t>
      </w:r>
      <w:r w:rsidR="00F672D8">
        <w:rPr>
          <w:b/>
          <w:u w:val="single"/>
        </w:rPr>
        <w:t>i</w:t>
      </w:r>
      <w:r w:rsidR="005733B8">
        <w:rPr>
          <w:b/>
          <w:u w:val="single"/>
        </w:rPr>
        <w:t>ny</w:t>
      </w:r>
    </w:p>
    <w:p w:rsidR="00F672D8" w:rsidRDefault="00F672D8" w:rsidP="005733B8">
      <w:pPr>
        <w:spacing w:after="120" w:line="240" w:lineRule="auto"/>
      </w:pPr>
    </w:p>
    <w:p w:rsidR="00000DB3" w:rsidRPr="00E94787" w:rsidRDefault="00A5336C" w:rsidP="005733B8">
      <w:pPr>
        <w:spacing w:after="120" w:line="240" w:lineRule="auto"/>
        <w:rPr>
          <w:sz w:val="16"/>
          <w:szCs w:val="16"/>
        </w:rPr>
      </w:pPr>
      <w:r w:rsidRPr="004D46EB">
        <w:rPr>
          <w:b/>
        </w:rPr>
        <w:t>Nazwa podmiotu</w:t>
      </w:r>
      <w:r w:rsidRPr="004B2B6C">
        <w:t xml:space="preserve">: </w:t>
      </w:r>
      <w:r w:rsidR="00CB72A9">
        <w:rPr>
          <w:sz w:val="16"/>
          <w:szCs w:val="16"/>
        </w:rPr>
        <w:t>należy wpisać pełną</w:t>
      </w:r>
      <w:r w:rsidR="00E94787">
        <w:rPr>
          <w:sz w:val="16"/>
          <w:szCs w:val="16"/>
        </w:rPr>
        <w:t xml:space="preserve"> nazwę firmy bez opisu jej działalności i oferowanych zniżek</w:t>
      </w:r>
    </w:p>
    <w:p w:rsidR="00AD29C1" w:rsidRDefault="00AD29C1" w:rsidP="005733B8">
      <w:pPr>
        <w:spacing w:after="120" w:line="240" w:lineRule="auto"/>
        <w:rPr>
          <w:b/>
          <w:noProof/>
        </w:rPr>
      </w:pPr>
    </w:p>
    <w:p w:rsidR="005733B8" w:rsidRPr="00BC6CD9" w:rsidRDefault="005733B8" w:rsidP="005733B8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Branża:</w:t>
      </w:r>
      <w:r w:rsidRPr="004B2B6C">
        <w:rPr>
          <w:noProof/>
        </w:rPr>
        <w:t xml:space="preserve"> </w:t>
      </w:r>
      <w:r w:rsidR="00BC6CD9">
        <w:rPr>
          <w:noProof/>
          <w:sz w:val="16"/>
          <w:szCs w:val="16"/>
        </w:rPr>
        <w:t xml:space="preserve">należy wybrać branże </w:t>
      </w:r>
      <w:r w:rsidR="00AD29C1">
        <w:rPr>
          <w:noProof/>
          <w:sz w:val="16"/>
          <w:szCs w:val="16"/>
        </w:rPr>
        <w:t xml:space="preserve">z listy rozwijalnej </w:t>
      </w:r>
      <w:r w:rsidR="00BC6CD9">
        <w:rPr>
          <w:noProof/>
          <w:sz w:val="16"/>
          <w:szCs w:val="16"/>
        </w:rPr>
        <w:t xml:space="preserve">np. </w:t>
      </w:r>
      <w:r w:rsidR="00223F20">
        <w:rPr>
          <w:noProof/>
          <w:sz w:val="16"/>
          <w:szCs w:val="16"/>
        </w:rPr>
        <w:t>kultura/ transop</w:t>
      </w:r>
      <w:r w:rsidR="00CB72A9">
        <w:rPr>
          <w:noProof/>
          <w:sz w:val="16"/>
          <w:szCs w:val="16"/>
        </w:rPr>
        <w:t>o</w:t>
      </w:r>
      <w:r w:rsidR="00223F20">
        <w:rPr>
          <w:noProof/>
          <w:sz w:val="16"/>
          <w:szCs w:val="16"/>
        </w:rPr>
        <w:t>rt</w:t>
      </w:r>
    </w:p>
    <w:p w:rsidR="00AD29C1" w:rsidRDefault="00AD29C1" w:rsidP="00797DCD">
      <w:pPr>
        <w:spacing w:after="0" w:line="240" w:lineRule="auto"/>
        <w:rPr>
          <w:b/>
          <w:noProof/>
        </w:rPr>
      </w:pPr>
    </w:p>
    <w:p w:rsidR="005733B8" w:rsidRPr="004D46EB" w:rsidRDefault="005733B8" w:rsidP="00797DCD">
      <w:pPr>
        <w:spacing w:after="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Opis podstawowej działalności podmiotu</w:t>
      </w:r>
      <w:r w:rsidR="0011156C" w:rsidRPr="004D46EB">
        <w:rPr>
          <w:b/>
          <w:noProof/>
        </w:rPr>
        <w:t xml:space="preserve"> (słowa kluczowe)</w:t>
      </w:r>
      <w:r w:rsidRPr="004D46EB">
        <w:rPr>
          <w:b/>
          <w:noProof/>
        </w:rPr>
        <w:t>:</w:t>
      </w:r>
      <w:r w:rsidRPr="004B2B6C">
        <w:rPr>
          <w:noProof/>
        </w:rPr>
        <w:t xml:space="preserve"> </w:t>
      </w:r>
      <w:r w:rsidR="00AD29C1">
        <w:rPr>
          <w:noProof/>
          <w:sz w:val="16"/>
          <w:szCs w:val="16"/>
        </w:rPr>
        <w:t>należy opisać</w:t>
      </w:r>
      <w:r w:rsidR="004D46EB" w:rsidRPr="004D46EB">
        <w:rPr>
          <w:noProof/>
          <w:sz w:val="16"/>
          <w:szCs w:val="16"/>
        </w:rPr>
        <w:t xml:space="preserve"> podstawową dzialalność podmiotu </w:t>
      </w:r>
    </w:p>
    <w:p w:rsidR="00000DB3" w:rsidRDefault="00000DB3" w:rsidP="005733B8">
      <w:pPr>
        <w:spacing w:after="120" w:line="240" w:lineRule="auto"/>
        <w:rPr>
          <w:noProof/>
        </w:rPr>
      </w:pPr>
    </w:p>
    <w:p w:rsidR="006F571A" w:rsidRPr="006F571A" w:rsidRDefault="00797DCD" w:rsidP="005733B8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Zasięg</w:t>
      </w:r>
      <w:r w:rsidR="0011156C" w:rsidRPr="004D46EB">
        <w:rPr>
          <w:b/>
          <w:noProof/>
        </w:rPr>
        <w:t xml:space="preserve"> oferty</w:t>
      </w:r>
      <w:r w:rsidRPr="004B2B6C">
        <w:rPr>
          <w:noProof/>
        </w:rPr>
        <w:t>:</w:t>
      </w:r>
      <w:r w:rsidR="006F571A">
        <w:rPr>
          <w:noProof/>
        </w:rPr>
        <w:t xml:space="preserve"> </w:t>
      </w:r>
      <w:r w:rsidR="006F571A" w:rsidRPr="006F571A">
        <w:rPr>
          <w:noProof/>
          <w:sz w:val="16"/>
          <w:szCs w:val="16"/>
        </w:rPr>
        <w:t xml:space="preserve">należy wybrać jeden z nastepujących przycisków wyboru: </w:t>
      </w:r>
    </w:p>
    <w:p w:rsidR="005733B8" w:rsidRP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ogólnopolski</w:t>
      </w:r>
    </w:p>
    <w:p w:rsidR="006F571A" w:rsidRP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regionalny /obejmuje kilka województw/</w:t>
      </w:r>
    </w:p>
    <w:p w:rsid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lokalny</w:t>
      </w:r>
    </w:p>
    <w:p w:rsid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W przypadku regionalnego i lokalnego zasięgu oferta nie może być ograniczona do mieszkańców danego terenu /gminy, powiatu, województwa/ Mimo zasięgu regionalnego i terytorialnego mogą korzystać posiadacze KDR z całego kraju.</w:t>
      </w:r>
    </w:p>
    <w:p w:rsidR="00CB72A9" w:rsidRPr="006F571A" w:rsidRDefault="00CB72A9" w:rsidP="005733B8">
      <w:pPr>
        <w:spacing w:after="120" w:line="240" w:lineRule="auto"/>
        <w:rPr>
          <w:noProof/>
          <w:sz w:val="16"/>
          <w:szCs w:val="16"/>
        </w:rPr>
      </w:pPr>
    </w:p>
    <w:p w:rsidR="00000DB3" w:rsidRDefault="00000DB3" w:rsidP="005733B8">
      <w:pPr>
        <w:spacing w:after="120" w:line="240" w:lineRule="auto"/>
        <w:rPr>
          <w:noProof/>
        </w:rPr>
      </w:pPr>
      <w:r w:rsidRPr="004D46EB">
        <w:rPr>
          <w:b/>
          <w:noProof/>
        </w:rPr>
        <w:t>Województwo</w:t>
      </w:r>
      <w:r w:rsidR="00C6563F">
        <w:rPr>
          <w:noProof/>
        </w:rPr>
        <w:t>*</w:t>
      </w:r>
      <w:r w:rsidR="007228C1">
        <w:rPr>
          <w:noProof/>
        </w:rPr>
        <w:t>*</w:t>
      </w:r>
      <w:r>
        <w:rPr>
          <w:noProof/>
        </w:rPr>
        <w:t>:</w:t>
      </w:r>
      <w:r w:rsidR="00E94787">
        <w:rPr>
          <w:noProof/>
        </w:rPr>
        <w:t xml:space="preserve"> </w:t>
      </w:r>
      <w:r w:rsidR="00E94787" w:rsidRPr="00E94787">
        <w:rPr>
          <w:noProof/>
          <w:sz w:val="16"/>
          <w:szCs w:val="16"/>
        </w:rPr>
        <w:t>należy</w:t>
      </w:r>
      <w:r w:rsidR="00E94787">
        <w:rPr>
          <w:noProof/>
        </w:rPr>
        <w:t xml:space="preserve"> </w:t>
      </w:r>
      <w:r w:rsidR="00E94787" w:rsidRPr="00E94787">
        <w:rPr>
          <w:noProof/>
          <w:sz w:val="16"/>
          <w:szCs w:val="16"/>
        </w:rPr>
        <w:t>wybrać województwo</w:t>
      </w:r>
      <w:r w:rsidR="00E94787">
        <w:rPr>
          <w:noProof/>
        </w:rPr>
        <w:t xml:space="preserve"> </w:t>
      </w:r>
    </w:p>
    <w:p w:rsidR="00D75F16" w:rsidRDefault="00D75F16" w:rsidP="005733B8">
      <w:pPr>
        <w:spacing w:after="120" w:line="240" w:lineRule="auto"/>
        <w:rPr>
          <w:noProof/>
        </w:rPr>
      </w:pPr>
    </w:p>
    <w:p w:rsidR="00D75F16" w:rsidRDefault="00D75F16" w:rsidP="005733B8">
      <w:pPr>
        <w:spacing w:after="120" w:line="240" w:lineRule="auto"/>
        <w:rPr>
          <w:noProof/>
        </w:rPr>
      </w:pPr>
      <w:r w:rsidRPr="008F04D1">
        <w:rPr>
          <w:b/>
          <w:noProof/>
        </w:rPr>
        <w:t>Gmina</w:t>
      </w:r>
      <w:r w:rsidR="008F04D1">
        <w:rPr>
          <w:noProof/>
        </w:rPr>
        <w:t>**</w:t>
      </w:r>
      <w:r w:rsidRPr="008F04D1">
        <w:rPr>
          <w:b/>
          <w:noProof/>
        </w:rPr>
        <w:t>:</w:t>
      </w:r>
      <w:r>
        <w:rPr>
          <w:noProof/>
        </w:rPr>
        <w:t xml:space="preserve"> należy wybrać gminę</w:t>
      </w:r>
    </w:p>
    <w:p w:rsidR="00AD29C1" w:rsidRDefault="00AD29C1" w:rsidP="005733B8">
      <w:pPr>
        <w:spacing w:after="120" w:line="240" w:lineRule="auto"/>
        <w:rPr>
          <w:b/>
          <w:noProof/>
        </w:rPr>
      </w:pPr>
    </w:p>
    <w:p w:rsidR="00000DB3" w:rsidRPr="004B2B6C" w:rsidRDefault="00000DB3" w:rsidP="005733B8">
      <w:pPr>
        <w:spacing w:after="120" w:line="240" w:lineRule="auto"/>
        <w:rPr>
          <w:noProof/>
        </w:rPr>
      </w:pPr>
      <w:r w:rsidRPr="004D46EB">
        <w:rPr>
          <w:b/>
          <w:noProof/>
        </w:rPr>
        <w:t>Czas trwania umowy</w:t>
      </w:r>
      <w:r w:rsidR="007228C1">
        <w:rPr>
          <w:b/>
          <w:noProof/>
        </w:rPr>
        <w:t>**</w:t>
      </w:r>
      <w:r>
        <w:rPr>
          <w:noProof/>
        </w:rPr>
        <w:t>:</w:t>
      </w:r>
      <w:r w:rsidR="006F571A">
        <w:rPr>
          <w:noProof/>
        </w:rPr>
        <w:t xml:space="preserve"> </w:t>
      </w:r>
      <w:r w:rsidR="00E94787" w:rsidRPr="00E94787">
        <w:rPr>
          <w:noProof/>
          <w:sz w:val="16"/>
          <w:szCs w:val="16"/>
        </w:rPr>
        <w:t>wpisać na jaki czas została zawarta umowa z podmiotem</w:t>
      </w:r>
    </w:p>
    <w:p w:rsidR="00AD29C1" w:rsidRPr="004B2B6C" w:rsidRDefault="00AD29C1" w:rsidP="005733B8">
      <w:pPr>
        <w:spacing w:after="120" w:line="240" w:lineRule="auto"/>
        <w:rPr>
          <w:noProof/>
        </w:rPr>
      </w:pPr>
    </w:p>
    <w:p w:rsidR="00797DCD" w:rsidRPr="004D46EB" w:rsidRDefault="00797DCD" w:rsidP="00797DCD">
      <w:pPr>
        <w:spacing w:after="0" w:line="240" w:lineRule="auto"/>
        <w:jc w:val="left"/>
        <w:rPr>
          <w:sz w:val="16"/>
          <w:szCs w:val="16"/>
        </w:rPr>
      </w:pPr>
      <w:r w:rsidRPr="004D46EB">
        <w:rPr>
          <w:b/>
        </w:rPr>
        <w:t>Opis oferty:</w:t>
      </w:r>
      <w:r w:rsidRPr="004B2B6C">
        <w:t xml:space="preserve"> </w:t>
      </w:r>
      <w:r w:rsidR="006F571A">
        <w:t xml:space="preserve"> </w:t>
      </w:r>
      <w:r w:rsidR="00AD29C1">
        <w:rPr>
          <w:sz w:val="16"/>
          <w:szCs w:val="16"/>
        </w:rPr>
        <w:t>na</w:t>
      </w:r>
      <w:r w:rsidR="00AD29C1" w:rsidRPr="00AD29C1">
        <w:rPr>
          <w:sz w:val="16"/>
          <w:szCs w:val="16"/>
        </w:rPr>
        <w:t>leży</w:t>
      </w:r>
      <w:r w:rsidR="006F571A" w:rsidRPr="00AD29C1">
        <w:rPr>
          <w:sz w:val="16"/>
          <w:szCs w:val="16"/>
        </w:rPr>
        <w:t xml:space="preserve"> </w:t>
      </w:r>
      <w:r w:rsidR="006F571A" w:rsidRPr="006F571A">
        <w:rPr>
          <w:sz w:val="16"/>
          <w:szCs w:val="16"/>
        </w:rPr>
        <w:t xml:space="preserve">opisać krótko czego dotyczy </w:t>
      </w:r>
      <w:r w:rsidR="006F571A" w:rsidRPr="004D46EB">
        <w:rPr>
          <w:sz w:val="16"/>
          <w:szCs w:val="16"/>
        </w:rPr>
        <w:t xml:space="preserve">oferta </w:t>
      </w:r>
      <w:r w:rsidR="004D46EB" w:rsidRPr="004D46EB">
        <w:rPr>
          <w:sz w:val="16"/>
          <w:szCs w:val="16"/>
        </w:rPr>
        <w:t>tj. uprawnienia dla członków rodzin wielodzietnych</w:t>
      </w:r>
      <w:r w:rsidR="004D46EB">
        <w:t xml:space="preserve"> </w:t>
      </w:r>
      <w:r w:rsidR="004D46EB" w:rsidRPr="004D46EB">
        <w:rPr>
          <w:sz w:val="16"/>
          <w:szCs w:val="16"/>
        </w:rPr>
        <w:t>przysługujących na podstawie KDR</w:t>
      </w:r>
    </w:p>
    <w:p w:rsidR="00000DB3" w:rsidRDefault="00000DB3" w:rsidP="009B32A0">
      <w:pPr>
        <w:spacing w:after="120" w:line="240" w:lineRule="auto"/>
        <w:jc w:val="left"/>
      </w:pPr>
    </w:p>
    <w:p w:rsidR="009B32A0" w:rsidRPr="00E94787" w:rsidRDefault="009B32A0" w:rsidP="009B32A0">
      <w:pPr>
        <w:spacing w:after="120" w:line="240" w:lineRule="auto"/>
        <w:jc w:val="left"/>
        <w:rPr>
          <w:noProof/>
          <w:sz w:val="16"/>
          <w:szCs w:val="16"/>
        </w:rPr>
      </w:pPr>
      <w:r w:rsidRPr="004D46EB">
        <w:rPr>
          <w:b/>
        </w:rPr>
        <w:t>Liczba miejsc świadczenia zniżki</w:t>
      </w:r>
      <w:r w:rsidR="00CB72A9">
        <w:rPr>
          <w:b/>
        </w:rPr>
        <w:t>*</w:t>
      </w:r>
      <w:r w:rsidRPr="004B2B6C">
        <w:t xml:space="preserve">: </w:t>
      </w:r>
      <w:r w:rsidR="00E94787" w:rsidRPr="00E94787">
        <w:rPr>
          <w:sz w:val="16"/>
          <w:szCs w:val="16"/>
        </w:rPr>
        <w:t>należy wpisać w ilu miejscach podmiot będzie udzielał zniżek na podstawie KDR</w:t>
      </w:r>
    </w:p>
    <w:p w:rsidR="00AD29C1" w:rsidRDefault="00AD29C1" w:rsidP="009B32A0">
      <w:pPr>
        <w:spacing w:after="120" w:line="240" w:lineRule="auto"/>
        <w:jc w:val="left"/>
        <w:rPr>
          <w:b/>
          <w:noProof/>
        </w:rPr>
      </w:pPr>
    </w:p>
    <w:p w:rsidR="009B32A0" w:rsidRPr="004B2B6C" w:rsidRDefault="009B32A0" w:rsidP="009B32A0">
      <w:pPr>
        <w:spacing w:after="120" w:line="240" w:lineRule="auto"/>
        <w:jc w:val="left"/>
        <w:rPr>
          <w:noProof/>
        </w:rPr>
      </w:pPr>
      <w:r w:rsidRPr="004D46EB">
        <w:rPr>
          <w:b/>
          <w:noProof/>
        </w:rPr>
        <w:t>Okres świadczenia zniżki:</w:t>
      </w:r>
      <w:r w:rsidRPr="004B2B6C">
        <w:rPr>
          <w:noProof/>
        </w:rPr>
        <w:t xml:space="preserve"> </w:t>
      </w:r>
      <w:r w:rsidR="006F571A" w:rsidRPr="006F571A">
        <w:rPr>
          <w:noProof/>
          <w:sz w:val="16"/>
          <w:szCs w:val="16"/>
        </w:rPr>
        <w:t>data początku i końca obowiązywania żnizki</w:t>
      </w:r>
      <w:r w:rsidR="006F571A">
        <w:rPr>
          <w:noProof/>
          <w:sz w:val="16"/>
          <w:szCs w:val="16"/>
        </w:rPr>
        <w:t>, data początku obowiązywania</w:t>
      </w:r>
      <w:r w:rsidR="00E94787">
        <w:rPr>
          <w:noProof/>
          <w:sz w:val="16"/>
          <w:szCs w:val="16"/>
        </w:rPr>
        <w:t xml:space="preserve"> zniżki nie musi pokrywać się z datą  zawarcia umowy</w:t>
      </w:r>
    </w:p>
    <w:p w:rsidR="00AD29C1" w:rsidRDefault="00AD29C1" w:rsidP="009B32A0">
      <w:pPr>
        <w:spacing w:after="120" w:line="240" w:lineRule="auto"/>
        <w:jc w:val="left"/>
        <w:rPr>
          <w:b/>
        </w:rPr>
      </w:pPr>
    </w:p>
    <w:p w:rsidR="009B32A0" w:rsidRDefault="009B32A0" w:rsidP="009B32A0">
      <w:pPr>
        <w:spacing w:after="120" w:line="240" w:lineRule="auto"/>
        <w:jc w:val="left"/>
        <w:rPr>
          <w:sz w:val="16"/>
          <w:szCs w:val="16"/>
        </w:rPr>
      </w:pPr>
      <w:r w:rsidRPr="004D46EB">
        <w:rPr>
          <w:b/>
        </w:rPr>
        <w:t>Czy podmiot udzielał już zniżek na podstawie umowy w ramach Karty Dużej Rodziny:</w:t>
      </w:r>
      <w:r w:rsidRPr="004B2B6C">
        <w:t xml:space="preserve"> </w:t>
      </w:r>
      <w:r w:rsidR="00E94787" w:rsidRPr="00E94787">
        <w:rPr>
          <w:sz w:val="16"/>
          <w:szCs w:val="16"/>
        </w:rPr>
        <w:t>jeśli podmiot udzielał zniżek należy wpisać w jakim terminie obowiązywała zniżka, na jakiej podstawie oraz jakie uprawnienia przysługiwały członkom rodzin wielodzietnych</w:t>
      </w:r>
    </w:p>
    <w:p w:rsidR="00CB72A9" w:rsidRPr="00E94787" w:rsidRDefault="00CB72A9" w:rsidP="009B32A0">
      <w:pPr>
        <w:spacing w:after="120" w:line="240" w:lineRule="auto"/>
        <w:jc w:val="left"/>
        <w:rPr>
          <w:sz w:val="16"/>
          <w:szCs w:val="16"/>
        </w:rPr>
      </w:pPr>
    </w:p>
    <w:p w:rsidR="0011156C" w:rsidRPr="00AD29C1" w:rsidRDefault="0011156C" w:rsidP="009B32A0">
      <w:pPr>
        <w:spacing w:after="120" w:line="240" w:lineRule="auto"/>
        <w:jc w:val="left"/>
        <w:rPr>
          <w:sz w:val="16"/>
          <w:szCs w:val="16"/>
        </w:rPr>
      </w:pPr>
      <w:r w:rsidRPr="008E26C0">
        <w:rPr>
          <w:b/>
        </w:rPr>
        <w:t>Na podstawie jakie</w:t>
      </w:r>
      <w:r w:rsidR="00987106" w:rsidRPr="008E26C0">
        <w:rPr>
          <w:b/>
        </w:rPr>
        <w:t>j</w:t>
      </w:r>
      <w:r w:rsidRPr="008E26C0">
        <w:rPr>
          <w:b/>
        </w:rPr>
        <w:t xml:space="preserve"> umowy (nr) podmiot </w:t>
      </w:r>
      <w:r w:rsidR="00CB72A9" w:rsidRPr="008E26C0">
        <w:rPr>
          <w:b/>
        </w:rPr>
        <w:t>udzielał</w:t>
      </w:r>
      <w:r w:rsidRPr="008E26C0">
        <w:rPr>
          <w:b/>
        </w:rPr>
        <w:t xml:space="preserve"> wcześniej zniżek, jakie zniżki przysługiwały członkom rodzin wielodzietnych, w jakim terminie obowiązywały zniżki</w:t>
      </w:r>
      <w:r>
        <w:rPr>
          <w:noProof/>
        </w:rPr>
        <w:t>:</w:t>
      </w:r>
      <w:r w:rsidR="00CB72A9">
        <w:rPr>
          <w:noProof/>
        </w:rPr>
        <w:t xml:space="preserve"> </w:t>
      </w:r>
      <w:r w:rsidR="00AD29C1" w:rsidRPr="00AD29C1">
        <w:rPr>
          <w:sz w:val="16"/>
          <w:szCs w:val="16"/>
        </w:rPr>
        <w:t>należy uzupełnić jeśli we wcześniejszym polu zaznaczono „tak”</w:t>
      </w:r>
    </w:p>
    <w:p w:rsidR="009B32A0" w:rsidRPr="0075752D" w:rsidRDefault="009B32A0" w:rsidP="00470A81">
      <w:pPr>
        <w:spacing w:after="120" w:line="240" w:lineRule="auto"/>
        <w:jc w:val="left"/>
        <w:rPr>
          <w:noProof/>
          <w:sz w:val="16"/>
          <w:szCs w:val="16"/>
        </w:rPr>
      </w:pPr>
    </w:p>
    <w:p w:rsidR="009B32A0" w:rsidRDefault="00CB72A9" w:rsidP="009B32A0">
      <w:pPr>
        <w:spacing w:after="120" w:line="240" w:lineRule="auto"/>
        <w:rPr>
          <w:noProof/>
          <w:sz w:val="16"/>
          <w:szCs w:val="16"/>
        </w:rPr>
      </w:pPr>
      <w:r>
        <w:rPr>
          <w:b/>
          <w:noProof/>
        </w:rPr>
        <w:t>Data</w:t>
      </w:r>
      <w:r w:rsidR="009B32A0" w:rsidRPr="008E26C0">
        <w:rPr>
          <w:b/>
        </w:rPr>
        <w:t xml:space="preserve"> pierwszego kontaktu z podmiotem: </w:t>
      </w:r>
      <w:r>
        <w:rPr>
          <w:noProof/>
          <w:sz w:val="16"/>
          <w:szCs w:val="16"/>
        </w:rPr>
        <w:t>należy wpisać datę</w:t>
      </w:r>
      <w:r w:rsidR="00121A98" w:rsidRPr="00121A98">
        <w:rPr>
          <w:noProof/>
          <w:sz w:val="16"/>
          <w:szCs w:val="16"/>
        </w:rPr>
        <w:t xml:space="preserve"> pierwszego spotkania i zaproponowania przystąpienia do programu</w:t>
      </w:r>
    </w:p>
    <w:p w:rsidR="008F04D1" w:rsidRDefault="008F04D1" w:rsidP="009B32A0">
      <w:pPr>
        <w:spacing w:after="120" w:line="240" w:lineRule="auto"/>
        <w:rPr>
          <w:noProof/>
          <w:sz w:val="16"/>
          <w:szCs w:val="16"/>
        </w:rPr>
      </w:pPr>
    </w:p>
    <w:p w:rsidR="008F04D1" w:rsidRDefault="008F04D1" w:rsidP="009B32A0">
      <w:pPr>
        <w:spacing w:after="120" w:line="240" w:lineRule="auto"/>
        <w:rPr>
          <w:noProof/>
          <w:sz w:val="16"/>
          <w:szCs w:val="16"/>
        </w:rPr>
      </w:pPr>
    </w:p>
    <w:p w:rsidR="008F04D1" w:rsidRDefault="008F04D1" w:rsidP="009B32A0">
      <w:pPr>
        <w:spacing w:after="120" w:line="240" w:lineRule="auto"/>
        <w:rPr>
          <w:noProof/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9B32A0" w:rsidRPr="0026689C" w:rsidTr="00401BB4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9B32A0" w:rsidRPr="0026689C" w:rsidRDefault="009B32A0" w:rsidP="004A6771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lastRenderedPageBreak/>
              <w:t>Ocena formalna</w:t>
            </w:r>
            <w:r w:rsidR="00AD29C1">
              <w:rPr>
                <w:b/>
              </w:rPr>
              <w:t xml:space="preserve"> - </w:t>
            </w:r>
            <w:r w:rsidR="00AD29C1">
              <w:rPr>
                <w:sz w:val="16"/>
                <w:szCs w:val="16"/>
              </w:rPr>
              <w:t>d</w:t>
            </w:r>
            <w:r w:rsidR="00AD29C1" w:rsidRPr="00AD29C1">
              <w:rPr>
                <w:sz w:val="16"/>
                <w:szCs w:val="16"/>
              </w:rPr>
              <w:t>ziałalność podmiotu Karty Dużej Rodziny nie może negatywnie oddziaływać na Kartę Dużej Rodziny oraz wizerunek rodzin wielodzietnych. Przedmiotem zniżek Karty Dużej Rodziny nie mogą być artykuły alkoholowe i tytoniowe oraz artykuły początkowego żywienia niemowląt. W przypadku sklepów wielobranżowych powyższe artykuły są wyłączone z zakresu zniżek Karty Dużej Rodziny.</w:t>
            </w:r>
          </w:p>
        </w:tc>
      </w:tr>
      <w:tr w:rsidR="009B32A0" w:rsidRPr="0026689C" w:rsidTr="00CB72A9">
        <w:trPr>
          <w:trHeight w:val="630"/>
        </w:trPr>
        <w:tc>
          <w:tcPr>
            <w:tcW w:w="4957" w:type="dxa"/>
            <w:vAlign w:val="center"/>
          </w:tcPr>
          <w:p w:rsidR="009B32A0" w:rsidRPr="006E2D28" w:rsidRDefault="0011156C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6E2D28">
              <w:rPr>
                <w:rFonts w:cs="Arial"/>
              </w:rPr>
              <w:t>Czy oferta jest zgodna z promowaniem modelu rodziny wielodzietnej oraz jej pozytywnego wizerunku</w:t>
            </w:r>
          </w:p>
        </w:tc>
        <w:tc>
          <w:tcPr>
            <w:tcW w:w="4105" w:type="dxa"/>
            <w:vAlign w:val="center"/>
          </w:tcPr>
          <w:p w:rsidR="009B32A0" w:rsidRPr="007F1F03" w:rsidRDefault="007F1F03" w:rsidP="009F2EB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                             NIE </w:t>
            </w:r>
          </w:p>
        </w:tc>
      </w:tr>
    </w:tbl>
    <w:p w:rsidR="009B32A0" w:rsidRPr="00A5336C" w:rsidRDefault="009B32A0" w:rsidP="00797DCD">
      <w:pPr>
        <w:spacing w:after="120" w:line="240" w:lineRule="auto"/>
        <w:jc w:val="left"/>
      </w:pPr>
    </w:p>
    <w:tbl>
      <w:tblPr>
        <w:tblStyle w:val="Tabela-Siatka"/>
        <w:tblpPr w:leftFromText="141" w:rightFromText="141" w:vertAnchor="text" w:tblpY="17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7"/>
        <w:gridCol w:w="1161"/>
        <w:gridCol w:w="1134"/>
        <w:gridCol w:w="1837"/>
      </w:tblGrid>
      <w:tr w:rsidR="009B32A0" w:rsidRPr="0026689C" w:rsidTr="0013408A">
        <w:trPr>
          <w:trHeight w:val="20"/>
        </w:trPr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:rsidR="009B32A0" w:rsidRPr="0026689C" w:rsidRDefault="009B32A0" w:rsidP="0013408A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 xml:space="preserve">Ocena </w:t>
            </w:r>
            <w:r>
              <w:rPr>
                <w:b/>
              </w:rPr>
              <w:t>merytoryczna</w:t>
            </w:r>
          </w:p>
        </w:tc>
      </w:tr>
      <w:tr w:rsidR="009B32A0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9B32A0" w:rsidRPr="004A6771" w:rsidRDefault="009B32A0" w:rsidP="0013408A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oferta odnosi się do podstawowej działalności podmiotu </w:t>
            </w:r>
          </w:p>
        </w:tc>
        <w:tc>
          <w:tcPr>
            <w:tcW w:w="4132" w:type="dxa"/>
            <w:gridSpan w:val="3"/>
            <w:vAlign w:val="center"/>
          </w:tcPr>
          <w:p w:rsidR="00AA2C3D" w:rsidRPr="00E94787" w:rsidRDefault="00E94787" w:rsidP="0013408A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Jeśli oferta odnosi się do podstawowej działalności </w:t>
            </w:r>
            <w:r w:rsidR="007F1F03">
              <w:rPr>
                <w:noProof/>
                <w:sz w:val="16"/>
                <w:szCs w:val="16"/>
              </w:rPr>
              <w:t xml:space="preserve">podmiotu należy wpisać TAK </w:t>
            </w:r>
            <w:r w:rsidR="00AD29C1" w:rsidRPr="00FC3674">
              <w:t xml:space="preserve"> </w:t>
            </w:r>
            <w:r w:rsidR="00AD29C1" w:rsidRPr="00AD29C1">
              <w:rPr>
                <w:noProof/>
                <w:sz w:val="16"/>
                <w:szCs w:val="16"/>
              </w:rPr>
              <w:t>Jeżeli podmiot nie proponuje zniżki na swoją podstawową ofertę, należy to opisać w kolejnym polu.</w:t>
            </w:r>
          </w:p>
          <w:p w:rsidR="00AA2C3D" w:rsidRPr="004B2B6C" w:rsidRDefault="00AA2C3D" w:rsidP="0013408A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</w:tcPr>
          <w:p w:rsidR="00AD29C1" w:rsidRPr="00FC3674" w:rsidRDefault="00AD29C1" w:rsidP="0013408A">
            <w:r>
              <w:t>Przedstaw jak oferta kształtuje się w stosunku do podstawowej działalności podmiotu?</w:t>
            </w:r>
          </w:p>
        </w:tc>
        <w:tc>
          <w:tcPr>
            <w:tcW w:w="4132" w:type="dxa"/>
            <w:gridSpan w:val="3"/>
          </w:tcPr>
          <w:p w:rsidR="00AD29C1" w:rsidRPr="00FC3674" w:rsidRDefault="00AD29C1" w:rsidP="0013408A">
            <w:pPr>
              <w:spacing w:line="240" w:lineRule="auto"/>
            </w:pPr>
            <w:r w:rsidRPr="00AD29C1">
              <w:rPr>
                <w:noProof/>
                <w:sz w:val="16"/>
                <w:szCs w:val="16"/>
              </w:rPr>
              <w:t>Jeżeli na pytanie „Czy oferta odnosi się do podstawowej działalności podmiotu” udzielono odpowiedzi „nie”, uaktywnia się pole do opisu.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4A6771" w:rsidRDefault="00AD29C1" w:rsidP="0013408A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>Czy podmiot gwarantuje dostęp do towarów / usług</w:t>
            </w:r>
          </w:p>
        </w:tc>
        <w:tc>
          <w:tcPr>
            <w:tcW w:w="4132" w:type="dxa"/>
            <w:gridSpan w:val="3"/>
            <w:vAlign w:val="center"/>
          </w:tcPr>
          <w:p w:rsidR="00AD29C1" w:rsidRPr="004B2B6C" w:rsidRDefault="00AD29C1" w:rsidP="0013408A">
            <w:pPr>
              <w:spacing w:line="240" w:lineRule="auto"/>
            </w:pPr>
            <w:r>
              <w:t>TAK               NIE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13408A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Zniżka jest udzielana, jeżeli korzystają z niej posiadacze KDR</w:t>
            </w:r>
          </w:p>
        </w:tc>
        <w:tc>
          <w:tcPr>
            <w:tcW w:w="4132" w:type="dxa"/>
            <w:gridSpan w:val="3"/>
            <w:vAlign w:val="center"/>
          </w:tcPr>
          <w:p w:rsidR="00AD29C1" w:rsidRPr="004B2B6C" w:rsidRDefault="00AD29C1" w:rsidP="0013408A">
            <w:pPr>
              <w:spacing w:line="240" w:lineRule="auto"/>
            </w:pPr>
            <w:r>
              <w:t>TAK               NIE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13408A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Ile osób jest zobowiązanych skorzystać ze zniżki, aby ją otrzymać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13408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wpisać ile osób jest zobowiązanych aby otrzymać zniżkę:</w:t>
            </w:r>
          </w:p>
          <w:p w:rsidR="00AD29C1" w:rsidRDefault="00AD29C1" w:rsidP="0013408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osobno/ gdy każdy posiadacz karty może indywidualnie skorzystać ze zniżki</w:t>
            </w:r>
          </w:p>
          <w:p w:rsidR="00AD29C1" w:rsidRPr="008F1702" w:rsidRDefault="00AD29C1" w:rsidP="0013408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razem gdy podmiot określił wymóg korzystania ze zniżki przez co najmniej dwie osoby</w:t>
            </w:r>
          </w:p>
        </w:tc>
      </w:tr>
      <w:tr w:rsidR="00AD29C1" w:rsidTr="0013408A">
        <w:trPr>
          <w:trHeight w:val="20"/>
        </w:trPr>
        <w:tc>
          <w:tcPr>
            <w:tcW w:w="9062" w:type="dxa"/>
            <w:gridSpan w:val="7"/>
            <w:vAlign w:val="center"/>
          </w:tcPr>
          <w:p w:rsidR="00AD29C1" w:rsidRPr="004A6771" w:rsidRDefault="00AD29C1" w:rsidP="0013408A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innych firm oferujących dobra i usługi w ramach tej samej branży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13408A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Czy w KDR jest podmiot z tego samego województ</w:t>
            </w:r>
            <w:r w:rsidR="00245F49">
              <w:rPr>
                <w:rFonts w:cs="Arial"/>
              </w:rPr>
              <w:t>wa / ogólnopolski</w:t>
            </w:r>
            <w:r w:rsidR="001856AC">
              <w:rPr>
                <w:rFonts w:cs="Arial"/>
              </w:rPr>
              <w:t>*</w:t>
            </w:r>
            <w:r w:rsidRPr="00A037A6">
              <w:rPr>
                <w:rFonts w:cs="Arial"/>
              </w:rPr>
              <w:t xml:space="preserve"> z tej samej branży co podmiot kandydujący do KDR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13408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856AC" w:rsidRPr="00AA2C3D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*w przypadku podmiotu lokalnego / regionalnego kandydującego do KDR sprawdza się czy w KDR jest podmiot z tego samego województwa z tej samej branży co podmiot kandydujący do KDR (dla podmiotu regionalnego sprawdza się w województwie, w którym podmiot ma siedzibę), w przypadku podmiotu </w:t>
            </w:r>
            <w:r w:rsidR="00245F49">
              <w:rPr>
                <w:sz w:val="16"/>
                <w:szCs w:val="16"/>
              </w:rPr>
              <w:t xml:space="preserve">ogólnopolskiego </w:t>
            </w:r>
            <w:r w:rsidRPr="001856AC">
              <w:rPr>
                <w:sz w:val="16"/>
                <w:szCs w:val="16"/>
              </w:rPr>
              <w:t xml:space="preserve"> kandydującego do KDR sprawdza się czy w KDR jest podmiot ogólnopolski z tej samej branży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13408A">
            <w:pPr>
              <w:spacing w:line="240" w:lineRule="auto"/>
              <w:jc w:val="left"/>
              <w:rPr>
                <w:rFonts w:cs="Arial"/>
              </w:rPr>
            </w:pPr>
            <w:r w:rsidRPr="00A037A6">
              <w:rPr>
                <w:rFonts w:cs="Arial"/>
                <w:color w:val="000000"/>
              </w:rPr>
              <w:t>Czy zniżka oferowana przez podmiot kandydujący do KDR mieści się w zakresie zniżek oferowanych przez podmioty KDR z tego samego województw</w:t>
            </w:r>
            <w:r w:rsidR="00245F49">
              <w:rPr>
                <w:rFonts w:cs="Arial"/>
                <w:color w:val="000000"/>
              </w:rPr>
              <w:t xml:space="preserve">a / ogólnopolskie </w:t>
            </w:r>
            <w:r w:rsidR="001856AC">
              <w:rPr>
                <w:rFonts w:cs="Arial"/>
                <w:color w:val="000000"/>
              </w:rPr>
              <w:t>*</w:t>
            </w:r>
            <w:r w:rsidRPr="00A037A6">
              <w:rPr>
                <w:rFonts w:cs="Arial"/>
                <w:color w:val="000000"/>
              </w:rPr>
              <w:t xml:space="preserve"> z tej samej branży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13408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856AC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*w przypadku podmiotu </w:t>
            </w:r>
            <w:r w:rsidR="00245F49">
              <w:rPr>
                <w:sz w:val="16"/>
                <w:szCs w:val="16"/>
              </w:rPr>
              <w:t xml:space="preserve">ogólnopolskiego </w:t>
            </w:r>
            <w:r w:rsidRPr="001856AC">
              <w:rPr>
                <w:sz w:val="16"/>
                <w:szCs w:val="16"/>
              </w:rPr>
              <w:t xml:space="preserve"> kandydującego do KDR sprawdza się zakres zniżek ogólnopolskich podmiotów KDR z tej samej branży, w przypadku podmiotu lokalnego / regionalnego kandydującego do KDR sprawdza się zakres zniżek podmiotów KDR z tego samego województwa z tej samej branży co podmiot kandydujący do KDR (dla podmiotu regionalnego sprawdza się w województwie, </w:t>
            </w:r>
            <w:r w:rsidR="00CB72A9">
              <w:rPr>
                <w:sz w:val="16"/>
                <w:szCs w:val="16"/>
              </w:rPr>
              <w:t>w którym podmiot ma siedzibę</w:t>
            </w:r>
            <w:r>
              <w:rPr>
                <w:sz w:val="16"/>
                <w:szCs w:val="16"/>
              </w:rPr>
              <w:t>)</w:t>
            </w:r>
          </w:p>
        </w:tc>
      </w:tr>
      <w:tr w:rsidR="00AD29C1" w:rsidRPr="001856AC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13408A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t>Jaka jest zniżka oferowana przez podmiot kandydujący do KDR w porównaniu do  zakresu zniżek oferowanych przez podmioty KDR z tego samego województwa /  ogólnopolskie / strategiczne z tej samej branży co podmiot kandydujący</w:t>
            </w:r>
          </w:p>
        </w:tc>
        <w:tc>
          <w:tcPr>
            <w:tcW w:w="4132" w:type="dxa"/>
            <w:gridSpan w:val="3"/>
            <w:vAlign w:val="center"/>
          </w:tcPr>
          <w:p w:rsidR="00245F49" w:rsidRDefault="00245F49" w:rsidP="0013408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NIŻSZA       WYZSZA</w:t>
            </w:r>
          </w:p>
          <w:p w:rsidR="00AD29C1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wybraniu „nie” jako odpowiedź na pytanie „Czy zniżka oferowana przez podmiot kandydujący do KDR mieści się w zakresie zniżek oferowanych przez podmioty KDR z tego samego województw</w:t>
            </w:r>
            <w:r w:rsidR="00245F49">
              <w:rPr>
                <w:sz w:val="16"/>
                <w:szCs w:val="16"/>
              </w:rPr>
              <w:t>a / ogólnopolskie</w:t>
            </w:r>
            <w:r w:rsidRPr="001856AC">
              <w:rPr>
                <w:sz w:val="16"/>
                <w:szCs w:val="16"/>
              </w:rPr>
              <w:t xml:space="preserve"> z tej samej branży?” wybiera się odpowiedź na pytanie – Jaka jest zniżka oferowana przez podmiot kandydujący do KDR </w:t>
            </w:r>
            <w:r w:rsidRPr="001856AC">
              <w:rPr>
                <w:sz w:val="16"/>
                <w:szCs w:val="16"/>
              </w:rPr>
              <w:br/>
              <w:t>w porównaniu do  zakresu zniżek oferowanych przez podmioty KDR z tego samego województw</w:t>
            </w:r>
            <w:r w:rsidR="00245F49">
              <w:rPr>
                <w:sz w:val="16"/>
                <w:szCs w:val="16"/>
              </w:rPr>
              <w:t>a / ogólnopolskie</w:t>
            </w:r>
            <w:r w:rsidRPr="001856AC">
              <w:rPr>
                <w:sz w:val="16"/>
                <w:szCs w:val="16"/>
              </w:rPr>
              <w:t xml:space="preserve"> z tej samej bran</w:t>
            </w:r>
            <w:r w:rsidR="00245F49">
              <w:rPr>
                <w:sz w:val="16"/>
                <w:szCs w:val="16"/>
              </w:rPr>
              <w:t xml:space="preserve">ży co podmiot kandydujący? 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13408A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t>Liczba podmiotów z tej samej branży co podmiot kandydujący do KDR na rynku lokalnym / regionalnym / ogólnopolskim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13408A">
            <w:pPr>
              <w:spacing w:line="240" w:lineRule="auto"/>
              <w:rPr>
                <w:sz w:val="16"/>
                <w:szCs w:val="16"/>
              </w:rPr>
            </w:pPr>
            <w:r w:rsidRPr="00DC0BB0">
              <w:rPr>
                <w:sz w:val="16"/>
                <w:szCs w:val="16"/>
              </w:rPr>
              <w:t>Na podstawie danych  zawartych w MOP</w:t>
            </w:r>
          </w:p>
          <w:p w:rsidR="001856AC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1-10</w:t>
            </w:r>
          </w:p>
          <w:p w:rsidR="001856AC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11-50</w:t>
            </w:r>
          </w:p>
          <w:p w:rsidR="001856AC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51-100</w:t>
            </w:r>
          </w:p>
          <w:p w:rsidR="001856AC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101-500</w:t>
            </w:r>
          </w:p>
          <w:p w:rsidR="001856AC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powyżej 500</w:t>
            </w:r>
          </w:p>
          <w:p w:rsidR="00245F49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lastRenderedPageBreak/>
              <w:t>Udział podmiotu kandydującego do KDR w rynku lokalnym / regionalnym / og</w:t>
            </w:r>
            <w:r w:rsidR="0001513D">
              <w:rPr>
                <w:sz w:val="16"/>
                <w:szCs w:val="16"/>
              </w:rPr>
              <w:t>ólnopolskim*.</w:t>
            </w:r>
            <w:r w:rsidR="0001513D">
              <w:rPr>
                <w:sz w:val="16"/>
                <w:szCs w:val="16"/>
              </w:rPr>
              <w:br w:type="page"/>
              <w:t xml:space="preserve"> </w:t>
            </w:r>
          </w:p>
          <w:p w:rsidR="001856AC" w:rsidRPr="001856AC" w:rsidRDefault="0001513D" w:rsidP="0013408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uzupełnienia </w:t>
            </w:r>
            <w:r w:rsidR="001856AC" w:rsidRPr="001856AC">
              <w:rPr>
                <w:sz w:val="16"/>
                <w:szCs w:val="16"/>
              </w:rPr>
              <w:t>w wierszu – liczba podmiotów z tej samej branży co podmiot kandydujący do KDR na rynku lokalnym (w przypadku podmiotu kandydującego do KDR z miasta – ile jest podmiotów z tej samej branży</w:t>
            </w:r>
            <w:r w:rsidR="001856AC">
              <w:rPr>
                <w:sz w:val="16"/>
                <w:szCs w:val="16"/>
              </w:rPr>
              <w:t xml:space="preserve"> co podmiot kandydujący do KDR </w:t>
            </w:r>
            <w:r w:rsidR="001856AC" w:rsidRPr="001856AC">
              <w:rPr>
                <w:sz w:val="16"/>
                <w:szCs w:val="16"/>
              </w:rPr>
              <w:t xml:space="preserve">w mieście; w przypadku podmiotu kandydującego do KDR ze wsi – ile jest podmiotów z tej samej branży co podmiot kandydujący do KDR we wsi, dla podmiotu z oddziałami w różnych miejscowościach sprawdza się obszar, w którym działają oddziały - gminę, powiat, województwo), regionalnym lub ogólnopolskim. Można to sprawdzić samodzielnie w przypadku małych miejscowości, wsi lub np. </w:t>
            </w:r>
            <w:r w:rsidR="001856AC" w:rsidRPr="001856AC">
              <w:rPr>
                <w:sz w:val="16"/>
                <w:szCs w:val="16"/>
              </w:rPr>
              <w:br w:type="page"/>
              <w:t xml:space="preserve">w Panoramie </w:t>
            </w:r>
            <w:r w:rsidR="0028311E">
              <w:rPr>
                <w:sz w:val="16"/>
                <w:szCs w:val="16"/>
              </w:rPr>
              <w:t>firm w przypadku dużych miast.</w:t>
            </w:r>
          </w:p>
          <w:p w:rsidR="001856AC" w:rsidRPr="00DC0BB0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br w:type="page"/>
              <w:t xml:space="preserve">*w przypadku podmiotu lokalnego / regionalnego sprawdzany jest rynek lokalny / regionalny, w przypadku podmiotu ogólnopolskiego / strategicznego sprawdzany jest rynek ogólnopolski, czyli w przypadku </w:t>
            </w:r>
            <w:r w:rsidR="0028311E">
              <w:rPr>
                <w:sz w:val="16"/>
                <w:szCs w:val="16"/>
              </w:rPr>
              <w:t xml:space="preserve">ogólnopolskiego </w:t>
            </w:r>
            <w:r w:rsidRPr="001856AC">
              <w:rPr>
                <w:sz w:val="16"/>
                <w:szCs w:val="16"/>
              </w:rPr>
              <w:t xml:space="preserve"> podmiotu nie należy odnosić się do miasta/wsi siedziby podmiotu.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13408A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</w:rPr>
              <w:lastRenderedPageBreak/>
              <w:t>Ocena jakości produktów / usług podmiotu</w:t>
            </w:r>
          </w:p>
        </w:tc>
        <w:tc>
          <w:tcPr>
            <w:tcW w:w="4132" w:type="dxa"/>
            <w:gridSpan w:val="3"/>
            <w:vAlign w:val="center"/>
          </w:tcPr>
          <w:p w:rsidR="001856AC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niska</w:t>
            </w:r>
          </w:p>
          <w:p w:rsidR="001856AC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średnia</w:t>
            </w:r>
          </w:p>
          <w:p w:rsidR="00AD29C1" w:rsidRDefault="001856AC" w:rsidP="0013408A">
            <w:pPr>
              <w:spacing w:line="240" w:lineRule="auto"/>
            </w:pPr>
            <w:r w:rsidRPr="001856AC">
              <w:rPr>
                <w:sz w:val="16"/>
                <w:szCs w:val="16"/>
              </w:rPr>
              <w:t>□ wysoka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13408A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Różnorodność produktów/usług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1856AC" w:rsidP="0013408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1856AC" w:rsidRDefault="001856AC" w:rsidP="0013408A">
            <w:pPr>
              <w:spacing w:line="240" w:lineRule="auto"/>
            </w:pPr>
            <w:r w:rsidRPr="001856AC">
              <w:rPr>
                <w:sz w:val="16"/>
                <w:szCs w:val="16"/>
              </w:rPr>
              <w:t xml:space="preserve"> – warunek różnorodności jest spełniony, jeśli podmiot ma w swojej ofercie wiele produktów i usług (np. sklep spożywczy ma w swojej ofercie wiele produktów - różnego rodzaju, tj. od pieczywa poprzez nabiał, słodycze do mięsa i wędlin, różnych marek, tj. pieczywo, nabiał, słodycze, mięso i wędliny różnych marek; szkoła językowa oferuje różnego rodzaje kursy językowe angielskiego - dla dzieci, młodzieży, dorosłych, przygotowujące do matury, egzaminów, intensywne, biznesowe; sklep z odzieżą sprzedaje odzież damską - posiada odzież w różnych fasonach; firma dostarczająca internet i tv ma kilka propozycji ich dostarczania - różne opcje za różne kwoty abonamentu).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Default="00AD29C1" w:rsidP="0013408A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Specjalizacja usług</w:t>
            </w:r>
          </w:p>
        </w:tc>
        <w:tc>
          <w:tcPr>
            <w:tcW w:w="4132" w:type="dxa"/>
            <w:gridSpan w:val="3"/>
            <w:vAlign w:val="center"/>
          </w:tcPr>
          <w:p w:rsidR="001856AC" w:rsidRDefault="001856AC" w:rsidP="0013408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AD29C1" w:rsidRDefault="00245F49" w:rsidP="0013408A">
            <w:pPr>
              <w:spacing w:line="240" w:lineRule="auto"/>
            </w:pPr>
            <w:r>
              <w:rPr>
                <w:sz w:val="16"/>
                <w:szCs w:val="16"/>
              </w:rPr>
              <w:t xml:space="preserve">- </w:t>
            </w:r>
            <w:r w:rsidR="001856AC" w:rsidRPr="001856AC">
              <w:rPr>
                <w:sz w:val="16"/>
                <w:szCs w:val="16"/>
              </w:rPr>
              <w:t>specjalizacja usług jest wtedy, gdy podmiot specjalizuje się w pewnej dziedzinie, różnorodność nie wyklucza specjalizacji (np. szkoła języków obcych może mieć różnorodną ofertę - wiele różnych kursów - i specjalizuje się w nauce języka obcego; firma remontowa może mieć różnorodne usługi i specjalizację w usługach remontowych, market może mieć różnorodne produkty, ale brak specjalizacji bo sprzedaje produkty z branży spożywczej, odzieżowej, księgarskiej)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Default="00AD29C1" w:rsidP="0013408A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Udogodnienia dla osób z dziećmi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1856AC" w:rsidP="0013408A">
            <w:pPr>
              <w:spacing w:line="240" w:lineRule="auto"/>
            </w:pPr>
            <w:r>
              <w:rPr>
                <w:noProof/>
              </w:rPr>
              <w:t>TAK               NIE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Default="00AD29C1" w:rsidP="0013408A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Inne (brak obowiązku wypełnienia)</w:t>
            </w:r>
          </w:p>
        </w:tc>
        <w:tc>
          <w:tcPr>
            <w:tcW w:w="4132" w:type="dxa"/>
            <w:gridSpan w:val="3"/>
            <w:vAlign w:val="center"/>
          </w:tcPr>
          <w:p w:rsidR="00AD29C1" w:rsidRPr="00081951" w:rsidRDefault="001856AC" w:rsidP="0013408A">
            <w:pPr>
              <w:spacing w:line="240" w:lineRule="auto"/>
              <w:rPr>
                <w:b/>
              </w:rPr>
            </w:pPr>
            <w:r w:rsidRPr="001856AC">
              <w:rPr>
                <w:sz w:val="16"/>
                <w:szCs w:val="16"/>
              </w:rPr>
              <w:t>Pole nie jest obowiązkowe do wypełnienia, można opisać w nim inne aspekty atrakcyjności podstawowej oferty podmiotu.</w:t>
            </w:r>
          </w:p>
        </w:tc>
      </w:tr>
      <w:tr w:rsidR="00AD29C1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081951" w:rsidRDefault="00AD29C1" w:rsidP="0013408A">
            <w:pPr>
              <w:spacing w:line="240" w:lineRule="auto"/>
              <w:jc w:val="left"/>
              <w:rPr>
                <w:rFonts w:cs="Arial"/>
              </w:rPr>
            </w:pPr>
            <w:r w:rsidRPr="00081951">
              <w:rPr>
                <w:rFonts w:cs="Arial"/>
              </w:rPr>
              <w:t>Cennik podmiotu kandydującego do KDR (jeżeli nie można podać cen wszystkich produktów / usług, proszę podać ceny 3 produktów / usług, z których najczęściej się korzysta)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13408A">
            <w:pPr>
              <w:spacing w:line="240" w:lineRule="auto"/>
            </w:pPr>
          </w:p>
        </w:tc>
      </w:tr>
      <w:tr w:rsidR="00AD29C1" w:rsidTr="0013408A">
        <w:trPr>
          <w:trHeight w:val="20"/>
        </w:trPr>
        <w:tc>
          <w:tcPr>
            <w:tcW w:w="9062" w:type="dxa"/>
            <w:gridSpan w:val="7"/>
            <w:vAlign w:val="center"/>
          </w:tcPr>
          <w:p w:rsidR="00AD29C1" w:rsidRPr="004A6771" w:rsidRDefault="00AD29C1" w:rsidP="0013408A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oferty standardowej podmiotu</w:t>
            </w:r>
          </w:p>
        </w:tc>
      </w:tr>
      <w:tr w:rsidR="00AD29C1" w:rsidRPr="001856AC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AD29C1" w:rsidRPr="00081951" w:rsidRDefault="00AD29C1" w:rsidP="0013408A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081951">
              <w:rPr>
                <w:rFonts w:cs="Arial"/>
              </w:rPr>
              <w:t>Czy podmiot prowadzi stałe promocje (w tym wyprzedaże okresowe)</w:t>
            </w:r>
            <w:r w:rsidR="0001513D"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AD29C1" w:rsidRPr="001856AC" w:rsidRDefault="00AD29C1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TAK               NIE</w:t>
            </w:r>
          </w:p>
          <w:p w:rsidR="001856AC" w:rsidRPr="001856AC" w:rsidRDefault="001856AC" w:rsidP="0013408A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 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01513D" w:rsidRPr="00470927" w:rsidRDefault="0001513D" w:rsidP="0013408A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t>Czy zniżka KDR podmiotu łączy się z jego innymi stałymi promocjami (w tym wyprzedażami okresowymi)</w:t>
            </w:r>
          </w:p>
        </w:tc>
        <w:tc>
          <w:tcPr>
            <w:tcW w:w="4132" w:type="dxa"/>
            <w:gridSpan w:val="3"/>
            <w:vAlign w:val="center"/>
          </w:tcPr>
          <w:p w:rsidR="0001513D" w:rsidRDefault="0001513D" w:rsidP="0013408A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01513D" w:rsidRDefault="0001513D" w:rsidP="0013408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zaznaczeniu „tak” na pytanie „Czy podmiot prowadzi stałe promocje (w tym wyprzedaże okresowe)?”  uaktywnia się pytanie „Czy zniżka KDR podmiotu łączy się z jego innymi stałymi promocjami</w:t>
            </w:r>
            <w:r>
              <w:rPr>
                <w:sz w:val="16"/>
                <w:szCs w:val="16"/>
              </w:rPr>
              <w:t xml:space="preserve"> </w:t>
            </w:r>
          </w:p>
          <w:p w:rsidR="0001513D" w:rsidRPr="0001513D" w:rsidRDefault="0001513D" w:rsidP="0013408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 tym wyprzedażami okresowymi)?”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</w:tcPr>
          <w:p w:rsidR="0001513D" w:rsidRDefault="0001513D" w:rsidP="0013408A">
            <w:r>
              <w:lastRenderedPageBreak/>
              <w:t>Opis stałych promocji prowadzonych przez podmiot (w tym wyprzedaży okresowych)</w:t>
            </w:r>
          </w:p>
        </w:tc>
        <w:tc>
          <w:tcPr>
            <w:tcW w:w="4132" w:type="dxa"/>
            <w:gridSpan w:val="3"/>
          </w:tcPr>
          <w:p w:rsidR="0001513D" w:rsidRDefault="0001513D" w:rsidP="0013408A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prowadzi stałe promocje (w tym wyprzedaże okresowe)?”</w:t>
            </w:r>
            <w:r>
              <w:t xml:space="preserve">  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01513D" w:rsidRPr="00470927" w:rsidRDefault="0001513D" w:rsidP="0013408A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podmiot prowadzi programy lojalnościowe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Default="0001513D" w:rsidP="0013408A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01513D" w:rsidRPr="00470927" w:rsidRDefault="0001513D" w:rsidP="0013408A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zniżka KDR podmiotu łączy się z jego programami lojalnościowymi</w:t>
            </w:r>
          </w:p>
        </w:tc>
        <w:tc>
          <w:tcPr>
            <w:tcW w:w="4132" w:type="dxa"/>
            <w:gridSpan w:val="3"/>
            <w:vAlign w:val="center"/>
          </w:tcPr>
          <w:p w:rsidR="0001513D" w:rsidRDefault="0001513D" w:rsidP="0013408A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01513D" w:rsidRPr="004B2B6C" w:rsidRDefault="0001513D" w:rsidP="0013408A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na pytanie „Czy podmiot prowadzi programy lojalnościowe?”  uaktywnia się pytanie „Czy zniżka KDR podmiotu łączy się z jego programami lojalnościowymi?”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01513D" w:rsidRPr="00470927" w:rsidRDefault="0001513D" w:rsidP="0013408A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t>Czy podmiot posiada ofertę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Pr="004A6771" w:rsidRDefault="0001513D" w:rsidP="0013408A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01513D" w:rsidRPr="00470927" w:rsidRDefault="0001513D" w:rsidP="0013408A">
            <w:pPr>
              <w:spacing w:line="240" w:lineRule="auto"/>
              <w:jc w:val="left"/>
              <w:rPr>
                <w:rFonts w:cs="Arial"/>
              </w:rPr>
            </w:pPr>
            <w:r w:rsidRPr="00470927">
              <w:rPr>
                <w:rFonts w:cs="Arial"/>
              </w:rPr>
              <w:t>Czy zniżka KDR podmiotu łączy się z jego ofertą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Default="0001513D" w:rsidP="0013408A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br/>
              <w:t xml:space="preserve"> TAK              NIE</w:t>
            </w:r>
          </w:p>
          <w:p w:rsidR="0001513D" w:rsidRDefault="0001513D" w:rsidP="0013408A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w odpowiedzi na pytanie „Czy podmiot posiada ofertę skierowaną do rodzin z dziećmi?”  uaktywnia się na pytanie „Czy zniżka KDR podmiotu łączy się z jego ofertą skierowaną do rodzin z dziećmi?”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</w:tcPr>
          <w:p w:rsidR="0001513D" w:rsidRDefault="0001513D" w:rsidP="0013408A">
            <w:r>
              <w:t>Opis oferty skierowanej do rodzin z dziećmi prowadzonej przez podmiot</w:t>
            </w:r>
          </w:p>
        </w:tc>
        <w:tc>
          <w:tcPr>
            <w:tcW w:w="4132" w:type="dxa"/>
            <w:gridSpan w:val="3"/>
          </w:tcPr>
          <w:p w:rsidR="0001513D" w:rsidRDefault="0001513D" w:rsidP="0013408A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posiada ofertę skierowaną do rodzin z dziećmi.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01513D" w:rsidRPr="004A6771" w:rsidRDefault="0001513D" w:rsidP="0013408A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</w:t>
            </w:r>
            <w:r>
              <w:rPr>
                <w:noProof/>
              </w:rPr>
              <w:t xml:space="preserve">zniżka oferowana przez podmiot </w:t>
            </w:r>
            <w:r w:rsidRPr="004A6771">
              <w:rPr>
                <w:noProof/>
              </w:rPr>
              <w:t>jest korzystniejsza w stosunku do oferty standardowej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Pr="004A6771" w:rsidRDefault="0001513D" w:rsidP="0013408A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</w:tc>
      </w:tr>
      <w:tr w:rsidR="0001513D" w:rsidTr="0013408A">
        <w:trPr>
          <w:trHeight w:val="20"/>
        </w:trPr>
        <w:tc>
          <w:tcPr>
            <w:tcW w:w="9062" w:type="dxa"/>
            <w:gridSpan w:val="7"/>
            <w:vAlign w:val="center"/>
          </w:tcPr>
          <w:p w:rsidR="0001513D" w:rsidRPr="007F1F03" w:rsidRDefault="0001513D" w:rsidP="0013408A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4A6771">
              <w:rPr>
                <w:b/>
                <w:noProof/>
              </w:rPr>
              <w:t>Ocena przystępności oferty</w:t>
            </w:r>
            <w:r>
              <w:rPr>
                <w:b/>
                <w:noProof/>
              </w:rPr>
              <w:t xml:space="preserve">:  </w:t>
            </w:r>
            <w:r w:rsidRPr="007F1F03">
              <w:rPr>
                <w:noProof/>
                <w:sz w:val="16"/>
                <w:szCs w:val="16"/>
              </w:rPr>
              <w:t>należy ocenić czy czy oferta jest łatwo  osiągalna dla rodzin</w:t>
            </w:r>
            <w:r>
              <w:rPr>
                <w:noProof/>
              </w:rPr>
              <w:t xml:space="preserve"> 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vAlign w:val="center"/>
          </w:tcPr>
          <w:p w:rsidR="0001513D" w:rsidRPr="004A6771" w:rsidRDefault="0001513D" w:rsidP="0013408A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istnieją limity </w:t>
            </w:r>
            <w:r>
              <w:rPr>
                <w:noProof/>
              </w:rPr>
              <w:t xml:space="preserve">kwotowe </w:t>
            </w:r>
            <w:r w:rsidRPr="004A6771">
              <w:rPr>
                <w:noProof/>
              </w:rPr>
              <w:t>w korzystaniu ze zniżki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Pr="007F1F03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kwotowe  że ze zniżki można korzystać przy zakupie towarów do/od pewnej kwoty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</w:tcPr>
          <w:p w:rsidR="0001513D" w:rsidRDefault="0001513D" w:rsidP="0013408A">
            <w:r>
              <w:t>Opis limitów kwotowych</w:t>
            </w:r>
          </w:p>
        </w:tc>
        <w:tc>
          <w:tcPr>
            <w:tcW w:w="4132" w:type="dxa"/>
            <w:gridSpan w:val="3"/>
          </w:tcPr>
          <w:p w:rsidR="0001513D" w:rsidRDefault="0001513D" w:rsidP="0013408A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kwotowych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01513D" w:rsidRPr="004A6771" w:rsidRDefault="0001513D" w:rsidP="0013408A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Czy istnieją limity ilościowe w korzystaniu ze zniżki?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01513D" w:rsidRDefault="0001513D" w:rsidP="0013408A">
            <w:pPr>
              <w:spacing w:line="240" w:lineRule="auto"/>
              <w:jc w:val="left"/>
              <w:rPr>
                <w:noProof/>
              </w:rPr>
            </w:pPr>
          </w:p>
          <w:p w:rsidR="0001513D" w:rsidRPr="00BC6CD9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ze zniżki można skorzystać przy zakupie określonej liczby produktów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tcBorders>
              <w:bottom w:val="single" w:sz="4" w:space="0" w:color="auto"/>
            </w:tcBorders>
          </w:tcPr>
          <w:p w:rsidR="0001513D" w:rsidRDefault="0001513D" w:rsidP="0013408A">
            <w:r>
              <w:t>Opis limitów ilościowych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:rsidR="0001513D" w:rsidRDefault="0001513D" w:rsidP="0013408A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ilościowych</w:t>
            </w:r>
          </w:p>
        </w:tc>
      </w:tr>
      <w:tr w:rsidR="0001513D" w:rsidTr="0013408A">
        <w:trPr>
          <w:trHeight w:val="20"/>
        </w:trPr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01513D" w:rsidRPr="004A6771" w:rsidRDefault="0001513D" w:rsidP="0013408A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Czy </w:t>
            </w:r>
            <w:r w:rsidRPr="004A6771">
              <w:rPr>
                <w:noProof/>
              </w:rPr>
              <w:t xml:space="preserve">opis </w:t>
            </w:r>
            <w:r>
              <w:rPr>
                <w:noProof/>
              </w:rPr>
              <w:t xml:space="preserve">oferty </w:t>
            </w:r>
            <w:r w:rsidRPr="004A6771">
              <w:rPr>
                <w:noProof/>
              </w:rPr>
              <w:t>jest łatwy do zrozumienia dla odbiorców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01513D" w:rsidRPr="004A6771" w:rsidRDefault="0001513D" w:rsidP="0013408A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         NIE</w:t>
            </w:r>
          </w:p>
        </w:tc>
      </w:tr>
      <w:tr w:rsidR="0001513D" w:rsidTr="0013408A">
        <w:trPr>
          <w:trHeight w:val="20"/>
        </w:trPr>
        <w:tc>
          <w:tcPr>
            <w:tcW w:w="9062" w:type="dxa"/>
            <w:gridSpan w:val="7"/>
            <w:vAlign w:val="center"/>
          </w:tcPr>
          <w:p w:rsidR="0001513D" w:rsidRPr="004A6771" w:rsidRDefault="0001513D" w:rsidP="0013408A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Wpływ oferty na sytuację ekonomiczną rodzin wielodzietnych</w:t>
            </w: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Kategoria (branża)</w:t>
            </w:r>
          </w:p>
        </w:tc>
        <w:tc>
          <w:tcPr>
            <w:tcW w:w="1134" w:type="dxa"/>
            <w:vAlign w:val="center"/>
          </w:tcPr>
          <w:p w:rsidR="0001513D" w:rsidRDefault="0001513D" w:rsidP="0013408A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zniżki</w:t>
            </w:r>
          </w:p>
          <w:p w:rsidR="0001513D" w:rsidRPr="00E26D36" w:rsidRDefault="0001513D" w:rsidP="0013408A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01513D">
              <w:rPr>
                <w:noProof/>
                <w:sz w:val="16"/>
                <w:szCs w:val="16"/>
              </w:rPr>
              <w:t xml:space="preserve">□ procentowo </w:t>
            </w:r>
            <w:r w:rsidRPr="0001513D">
              <w:rPr>
                <w:noProof/>
                <w:sz w:val="16"/>
                <w:szCs w:val="16"/>
              </w:rPr>
              <w:br/>
              <w:t>□ kwotowo</w:t>
            </w:r>
          </w:p>
        </w:tc>
        <w:tc>
          <w:tcPr>
            <w:tcW w:w="1134" w:type="dxa"/>
            <w:vAlign w:val="center"/>
          </w:tcPr>
          <w:p w:rsidR="0001513D" w:rsidRDefault="0001513D" w:rsidP="0013408A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Wysokość zniżki</w:t>
            </w:r>
          </w:p>
          <w:p w:rsidR="0001513D" w:rsidRPr="00E26D36" w:rsidRDefault="0001513D" w:rsidP="0013408A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w zależności od wyboru w poprzedniej kolumnie w rubryce wpisuje się wysokość zniżki w % lub zł</w:t>
            </w:r>
          </w:p>
        </w:tc>
        <w:tc>
          <w:tcPr>
            <w:tcW w:w="1418" w:type="dxa"/>
            <w:gridSpan w:val="2"/>
            <w:vAlign w:val="center"/>
          </w:tcPr>
          <w:p w:rsidR="0001513D" w:rsidRDefault="0001513D" w:rsidP="0013408A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Częstotliwość korzystania z oferty</w:t>
            </w:r>
          </w:p>
          <w:p w:rsidR="0001513D" w:rsidRPr="00E26D36" w:rsidRDefault="0001513D" w:rsidP="0013408A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z listy rozwijalnej wybiera się: 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tygodniu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miesiącu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roku </w:t>
            </w:r>
            <w:r w:rsidRPr="006242F1">
              <w:rPr>
                <w:noProof/>
                <w:sz w:val="16"/>
                <w:szCs w:val="16"/>
              </w:rPr>
              <w:br/>
              <w:t>□ rzadziej niż raz w roku</w:t>
            </w:r>
          </w:p>
        </w:tc>
        <w:tc>
          <w:tcPr>
            <w:tcW w:w="1134" w:type="dxa"/>
            <w:vAlign w:val="center"/>
          </w:tcPr>
          <w:p w:rsidR="0001513D" w:rsidRDefault="0001513D" w:rsidP="0013408A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potrzeby</w:t>
            </w:r>
          </w:p>
          <w:p w:rsidR="0001513D" w:rsidRPr="006242F1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rFonts w:eastAsia="Times New Roman"/>
                <w:color w:val="000000"/>
                <w:lang w:eastAsia="pl-PL"/>
              </w:rPr>
              <w:t>□</w:t>
            </w:r>
            <w:r w:rsidRPr="006242F1">
              <w:rPr>
                <w:noProof/>
                <w:sz w:val="16"/>
                <w:szCs w:val="16"/>
              </w:rPr>
              <w:t xml:space="preserve"> 1</w:t>
            </w:r>
          </w:p>
          <w:p w:rsidR="0001513D" w:rsidRPr="006242F1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2</w:t>
            </w:r>
          </w:p>
          <w:p w:rsidR="0001513D" w:rsidRPr="006242F1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Pojawia się automatycznie</w:t>
            </w:r>
          </w:p>
          <w:p w:rsidR="0001513D" w:rsidRPr="00E26D36" w:rsidRDefault="0001513D" w:rsidP="0013408A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01513D" w:rsidRDefault="0001513D" w:rsidP="0013408A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Odbiorca oferty</w:t>
            </w:r>
          </w:p>
          <w:p w:rsidR="006242F1" w:rsidRPr="006242F1" w:rsidRDefault="006242F1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□ rodzic </w:t>
            </w:r>
          </w:p>
          <w:p w:rsidR="006242F1" w:rsidRPr="006242F1" w:rsidRDefault="006242F1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dziecko</w:t>
            </w:r>
          </w:p>
          <w:p w:rsidR="006242F1" w:rsidRPr="00E26D36" w:rsidRDefault="006242F1" w:rsidP="0013408A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cała rodzina</w:t>
            </w: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Art.przemysłowe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Edukacja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Kultura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Łączność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Mieszkanie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Odzież i obuwie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Sport, Rekreacja, Turystyka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Transport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 na odległość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Zdrowie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13408A">
        <w:trPr>
          <w:trHeight w:val="20"/>
        </w:trPr>
        <w:tc>
          <w:tcPr>
            <w:tcW w:w="2405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Żywność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13408A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</w:tbl>
    <w:p w:rsidR="00112157" w:rsidRPr="007228C1" w:rsidRDefault="00112157" w:rsidP="00112157">
      <w:pPr>
        <w:keepNext/>
        <w:keepLines/>
        <w:spacing w:after="0"/>
        <w:rPr>
          <w:noProof/>
          <w:u w:val="single"/>
        </w:rPr>
      </w:pPr>
      <w:r w:rsidRPr="007228C1">
        <w:rPr>
          <w:noProof/>
          <w:u w:val="single"/>
        </w:rPr>
        <w:lastRenderedPageBreak/>
        <w:t>UWAGI:**</w:t>
      </w:r>
    </w:p>
    <w:p w:rsidR="000B4493" w:rsidRDefault="000B4493" w:rsidP="00AE18A3">
      <w:pPr>
        <w:spacing w:after="0"/>
      </w:pPr>
    </w:p>
    <w:p w:rsidR="000B4493" w:rsidRPr="000B4493" w:rsidRDefault="000B4493" w:rsidP="00091AC8">
      <w:pPr>
        <w:keepNext/>
        <w:keepLines/>
        <w:spacing w:after="0"/>
        <w:rPr>
          <w:b/>
        </w:rPr>
      </w:pPr>
      <w:r w:rsidRPr="000B4493">
        <w:rPr>
          <w:b/>
        </w:rPr>
        <w:t>Rekomendacja określająca czy oferta jest do przyjęcia bez negocjacji*, do odrzucenia*, do dalszych negocjacji (w tym przypadku określić zakres negocjacji)*</w:t>
      </w:r>
      <w:r w:rsidR="00272AA3">
        <w:rPr>
          <w:b/>
        </w:rPr>
        <w:t>.</w:t>
      </w:r>
      <w:r>
        <w:rPr>
          <w:b/>
        </w:rPr>
        <w:t xml:space="preserve"> </w:t>
      </w:r>
      <w:r w:rsidRPr="000B4493">
        <w:t>(*zakreślić właściwe)</w:t>
      </w:r>
    </w:p>
    <w:p w:rsidR="007228C1" w:rsidRDefault="007228C1" w:rsidP="00091AC8">
      <w:pPr>
        <w:keepNext/>
        <w:keepLines/>
        <w:spacing w:after="0"/>
        <w:rPr>
          <w:noProof/>
        </w:rPr>
      </w:pPr>
    </w:p>
    <w:p w:rsidR="007228C1" w:rsidRDefault="007228C1" w:rsidP="00091AC8">
      <w:pPr>
        <w:keepNext/>
        <w:keepLines/>
        <w:spacing w:after="0"/>
        <w:rPr>
          <w:noProof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7228C1" w:rsidRDefault="007228C1" w:rsidP="007228C1">
            <w:pPr>
              <w:keepNext/>
              <w:keepLines/>
              <w:spacing w:line="276" w:lineRule="auto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Akceptujący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rPr>
                <w:sz w:val="14"/>
                <w:szCs w:val="14"/>
              </w:rPr>
              <w:t>(p</w:t>
            </w:r>
            <w:r w:rsidRPr="00AA2C3D">
              <w:rPr>
                <w:sz w:val="14"/>
                <w:szCs w:val="14"/>
              </w:rPr>
              <w:t>odpis osoby oceniającej)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akceptującego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Centrali OP)</w:t>
            </w:r>
          </w:p>
        </w:tc>
      </w:tr>
      <w:tr w:rsidR="008D0B1C" w:rsidTr="008D0B1C">
        <w:trPr>
          <w:trHeight w:val="434"/>
        </w:trPr>
        <w:tc>
          <w:tcPr>
            <w:tcW w:w="4531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Zatwierdzający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Sprawdzający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rPr>
          <w:trHeight w:val="520"/>
        </w:trPr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1A1252">
              <w:rPr>
                <w:sz w:val="14"/>
                <w:szCs w:val="14"/>
              </w:rPr>
              <w:t>(podpis zatwierdzającego z poziomu MRPiPS)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</w:t>
            </w:r>
            <w:r>
              <w:rPr>
                <w:sz w:val="14"/>
                <w:szCs w:val="14"/>
              </w:rPr>
              <w:t>sprawdzaj</w:t>
            </w:r>
            <w:r w:rsidRPr="00AA2C3D">
              <w:rPr>
                <w:sz w:val="14"/>
                <w:szCs w:val="14"/>
              </w:rPr>
              <w:t xml:space="preserve">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MRPiPS</w:t>
            </w:r>
            <w:r w:rsidRPr="00AA2C3D">
              <w:rPr>
                <w:sz w:val="14"/>
                <w:szCs w:val="14"/>
              </w:rPr>
              <w:t>)</w:t>
            </w:r>
          </w:p>
        </w:tc>
      </w:tr>
    </w:tbl>
    <w:p w:rsidR="00272AA3" w:rsidRDefault="00272AA3" w:rsidP="00272AA3">
      <w:pPr>
        <w:spacing w:after="0"/>
      </w:pPr>
    </w:p>
    <w:p w:rsidR="00C6563F" w:rsidRDefault="00C6563F" w:rsidP="00272AA3">
      <w:pPr>
        <w:spacing w:after="0"/>
      </w:pPr>
    </w:p>
    <w:p w:rsidR="00C6563F" w:rsidRDefault="00C6563F" w:rsidP="00C6563F">
      <w:pPr>
        <w:pStyle w:val="Akapitzlist"/>
        <w:spacing w:after="0"/>
        <w:ind w:left="0"/>
      </w:pPr>
      <w:r>
        <w:t>*</w:t>
      </w:r>
      <w:r w:rsidR="007228C1">
        <w:t>*</w:t>
      </w:r>
      <w:r>
        <w:t>uzupełnienie pól obowiązuje od momentu wprowadzenia zmian w MOP SI KDR. Do momentu aktualizacji systemu pola oznaczone *</w:t>
      </w:r>
      <w:r w:rsidR="007228C1">
        <w:t>*</w:t>
      </w:r>
      <w:r>
        <w:t xml:space="preserve"> należy wpisać w miejscu UWAGI.</w:t>
      </w:r>
    </w:p>
    <w:p w:rsidR="00C6563F" w:rsidRDefault="00C6563F" w:rsidP="00272AA3">
      <w:pPr>
        <w:spacing w:after="0"/>
      </w:pPr>
    </w:p>
    <w:sectPr w:rsidR="00C6563F" w:rsidSect="00AA2C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BF" w:rsidRDefault="004D3EBF" w:rsidP="008134E5">
      <w:pPr>
        <w:spacing w:after="0" w:line="240" w:lineRule="auto"/>
      </w:pPr>
      <w:r>
        <w:separator/>
      </w:r>
    </w:p>
  </w:endnote>
  <w:endnote w:type="continuationSeparator" w:id="0">
    <w:p w:rsidR="004D3EBF" w:rsidRDefault="004D3EBF" w:rsidP="0081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BF" w:rsidRDefault="004D3EBF" w:rsidP="008134E5">
      <w:pPr>
        <w:spacing w:after="0" w:line="240" w:lineRule="auto"/>
      </w:pPr>
      <w:r>
        <w:separator/>
      </w:r>
    </w:p>
  </w:footnote>
  <w:footnote w:type="continuationSeparator" w:id="0">
    <w:p w:rsidR="004D3EBF" w:rsidRDefault="004D3EBF" w:rsidP="0081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AE4"/>
    <w:multiLevelType w:val="hybridMultilevel"/>
    <w:tmpl w:val="E3A8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993"/>
    <w:multiLevelType w:val="hybridMultilevel"/>
    <w:tmpl w:val="CA0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0871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5F36"/>
    <w:multiLevelType w:val="hybridMultilevel"/>
    <w:tmpl w:val="5CE2D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32CA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7E0C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344E"/>
    <w:multiLevelType w:val="hybridMultilevel"/>
    <w:tmpl w:val="9BC4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67C24"/>
    <w:multiLevelType w:val="hybridMultilevel"/>
    <w:tmpl w:val="7FC4EC02"/>
    <w:lvl w:ilvl="0" w:tplc="69068B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A84D69"/>
    <w:multiLevelType w:val="hybridMultilevel"/>
    <w:tmpl w:val="F4A4D1A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67501"/>
    <w:multiLevelType w:val="hybridMultilevel"/>
    <w:tmpl w:val="05B8C132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A7171"/>
    <w:multiLevelType w:val="hybridMultilevel"/>
    <w:tmpl w:val="95926776"/>
    <w:lvl w:ilvl="0" w:tplc="08261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F2080"/>
    <w:multiLevelType w:val="hybridMultilevel"/>
    <w:tmpl w:val="520C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4A7"/>
    <w:multiLevelType w:val="hybridMultilevel"/>
    <w:tmpl w:val="F16438F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B5B31"/>
    <w:multiLevelType w:val="hybridMultilevel"/>
    <w:tmpl w:val="47421F22"/>
    <w:lvl w:ilvl="0" w:tplc="31D875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B5BE6"/>
    <w:multiLevelType w:val="hybridMultilevel"/>
    <w:tmpl w:val="F3023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A7B20"/>
    <w:multiLevelType w:val="hybridMultilevel"/>
    <w:tmpl w:val="EA8A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AA"/>
    <w:rsid w:val="00000901"/>
    <w:rsid w:val="00000DB3"/>
    <w:rsid w:val="00001BE5"/>
    <w:rsid w:val="00002F04"/>
    <w:rsid w:val="0001513D"/>
    <w:rsid w:val="00031832"/>
    <w:rsid w:val="00033C12"/>
    <w:rsid w:val="00035093"/>
    <w:rsid w:val="000431C0"/>
    <w:rsid w:val="00051428"/>
    <w:rsid w:val="000561CF"/>
    <w:rsid w:val="00065046"/>
    <w:rsid w:val="00067EA8"/>
    <w:rsid w:val="0007063C"/>
    <w:rsid w:val="00074595"/>
    <w:rsid w:val="00075FED"/>
    <w:rsid w:val="00081951"/>
    <w:rsid w:val="00082EBA"/>
    <w:rsid w:val="00091AC8"/>
    <w:rsid w:val="000977C8"/>
    <w:rsid w:val="000B4493"/>
    <w:rsid w:val="000D3812"/>
    <w:rsid w:val="000F06C4"/>
    <w:rsid w:val="000F4CFD"/>
    <w:rsid w:val="000F5629"/>
    <w:rsid w:val="000F5E60"/>
    <w:rsid w:val="00101931"/>
    <w:rsid w:val="001042EB"/>
    <w:rsid w:val="0011156C"/>
    <w:rsid w:val="00112157"/>
    <w:rsid w:val="00121A98"/>
    <w:rsid w:val="001264C7"/>
    <w:rsid w:val="00133E30"/>
    <w:rsid w:val="0013408A"/>
    <w:rsid w:val="00144C0D"/>
    <w:rsid w:val="00145647"/>
    <w:rsid w:val="00154A11"/>
    <w:rsid w:val="00155904"/>
    <w:rsid w:val="001856AC"/>
    <w:rsid w:val="0019566E"/>
    <w:rsid w:val="001A1252"/>
    <w:rsid w:val="001C0C47"/>
    <w:rsid w:val="001C2E30"/>
    <w:rsid w:val="001C6570"/>
    <w:rsid w:val="001D0AB6"/>
    <w:rsid w:val="001D4C59"/>
    <w:rsid w:val="001D584D"/>
    <w:rsid w:val="001D6057"/>
    <w:rsid w:val="001F4F62"/>
    <w:rsid w:val="002036AB"/>
    <w:rsid w:val="00213159"/>
    <w:rsid w:val="00216473"/>
    <w:rsid w:val="00217BF2"/>
    <w:rsid w:val="00223553"/>
    <w:rsid w:val="00223EE1"/>
    <w:rsid w:val="00223F20"/>
    <w:rsid w:val="00236BC4"/>
    <w:rsid w:val="00245F49"/>
    <w:rsid w:val="00252107"/>
    <w:rsid w:val="0025355E"/>
    <w:rsid w:val="0026689C"/>
    <w:rsid w:val="0027167C"/>
    <w:rsid w:val="0027189F"/>
    <w:rsid w:val="00272AA3"/>
    <w:rsid w:val="00275F79"/>
    <w:rsid w:val="0028311E"/>
    <w:rsid w:val="00285878"/>
    <w:rsid w:val="00290C81"/>
    <w:rsid w:val="00292C48"/>
    <w:rsid w:val="002D322B"/>
    <w:rsid w:val="002D70AD"/>
    <w:rsid w:val="002E3A9D"/>
    <w:rsid w:val="002F39FD"/>
    <w:rsid w:val="003005D1"/>
    <w:rsid w:val="00313995"/>
    <w:rsid w:val="00314ACE"/>
    <w:rsid w:val="00332983"/>
    <w:rsid w:val="0034605A"/>
    <w:rsid w:val="0035422C"/>
    <w:rsid w:val="00357A3E"/>
    <w:rsid w:val="00365AF1"/>
    <w:rsid w:val="003705F2"/>
    <w:rsid w:val="00377592"/>
    <w:rsid w:val="003958FF"/>
    <w:rsid w:val="003972DE"/>
    <w:rsid w:val="003D0DBD"/>
    <w:rsid w:val="003E09DA"/>
    <w:rsid w:val="003F37A8"/>
    <w:rsid w:val="00401BB4"/>
    <w:rsid w:val="00402024"/>
    <w:rsid w:val="00415123"/>
    <w:rsid w:val="00424E7B"/>
    <w:rsid w:val="0043676B"/>
    <w:rsid w:val="00450B93"/>
    <w:rsid w:val="00470927"/>
    <w:rsid w:val="00470A81"/>
    <w:rsid w:val="0048284C"/>
    <w:rsid w:val="00482A79"/>
    <w:rsid w:val="00482D8D"/>
    <w:rsid w:val="00487C55"/>
    <w:rsid w:val="00487CA3"/>
    <w:rsid w:val="004A1640"/>
    <w:rsid w:val="004A1E2B"/>
    <w:rsid w:val="004A6771"/>
    <w:rsid w:val="004A6909"/>
    <w:rsid w:val="004B2B6C"/>
    <w:rsid w:val="004C0228"/>
    <w:rsid w:val="004C2CCF"/>
    <w:rsid w:val="004C3236"/>
    <w:rsid w:val="004C4893"/>
    <w:rsid w:val="004C7384"/>
    <w:rsid w:val="004D10E2"/>
    <w:rsid w:val="004D151F"/>
    <w:rsid w:val="004D3EBF"/>
    <w:rsid w:val="004D46EB"/>
    <w:rsid w:val="004E68C9"/>
    <w:rsid w:val="004F1151"/>
    <w:rsid w:val="004F3850"/>
    <w:rsid w:val="00522E75"/>
    <w:rsid w:val="00544BF2"/>
    <w:rsid w:val="00565931"/>
    <w:rsid w:val="005733B8"/>
    <w:rsid w:val="00581DA5"/>
    <w:rsid w:val="0058326D"/>
    <w:rsid w:val="005A2524"/>
    <w:rsid w:val="005A278B"/>
    <w:rsid w:val="005A5864"/>
    <w:rsid w:val="005A72D7"/>
    <w:rsid w:val="005B7613"/>
    <w:rsid w:val="005D1BD0"/>
    <w:rsid w:val="005E0321"/>
    <w:rsid w:val="005E5FF5"/>
    <w:rsid w:val="005E62C8"/>
    <w:rsid w:val="005F3CAC"/>
    <w:rsid w:val="005F705D"/>
    <w:rsid w:val="00602E3A"/>
    <w:rsid w:val="0061410D"/>
    <w:rsid w:val="006154AF"/>
    <w:rsid w:val="0061638F"/>
    <w:rsid w:val="00622A00"/>
    <w:rsid w:val="006242F1"/>
    <w:rsid w:val="00624AC2"/>
    <w:rsid w:val="006267FB"/>
    <w:rsid w:val="00630D0A"/>
    <w:rsid w:val="00646F6D"/>
    <w:rsid w:val="00650341"/>
    <w:rsid w:val="00656E67"/>
    <w:rsid w:val="006754A7"/>
    <w:rsid w:val="00681BBF"/>
    <w:rsid w:val="00684516"/>
    <w:rsid w:val="00686115"/>
    <w:rsid w:val="00690EF8"/>
    <w:rsid w:val="00691F5F"/>
    <w:rsid w:val="00697478"/>
    <w:rsid w:val="00697E4D"/>
    <w:rsid w:val="006A2FBF"/>
    <w:rsid w:val="006B111F"/>
    <w:rsid w:val="006B76F6"/>
    <w:rsid w:val="006E0034"/>
    <w:rsid w:val="006E2D28"/>
    <w:rsid w:val="006E484C"/>
    <w:rsid w:val="006E6539"/>
    <w:rsid w:val="006F571A"/>
    <w:rsid w:val="00702206"/>
    <w:rsid w:val="007048E5"/>
    <w:rsid w:val="007164EB"/>
    <w:rsid w:val="007173AD"/>
    <w:rsid w:val="007228C1"/>
    <w:rsid w:val="00726CA2"/>
    <w:rsid w:val="00727E93"/>
    <w:rsid w:val="00736A20"/>
    <w:rsid w:val="00744129"/>
    <w:rsid w:val="00746FE2"/>
    <w:rsid w:val="00747686"/>
    <w:rsid w:val="00750756"/>
    <w:rsid w:val="007516CE"/>
    <w:rsid w:val="00753AE7"/>
    <w:rsid w:val="0075497E"/>
    <w:rsid w:val="00756579"/>
    <w:rsid w:val="0075752D"/>
    <w:rsid w:val="00764DFB"/>
    <w:rsid w:val="00775BD5"/>
    <w:rsid w:val="007814AC"/>
    <w:rsid w:val="007825C0"/>
    <w:rsid w:val="00791F0E"/>
    <w:rsid w:val="00797DCD"/>
    <w:rsid w:val="007C3182"/>
    <w:rsid w:val="007E7961"/>
    <w:rsid w:val="007F1F03"/>
    <w:rsid w:val="00807526"/>
    <w:rsid w:val="00810343"/>
    <w:rsid w:val="00810418"/>
    <w:rsid w:val="008134E5"/>
    <w:rsid w:val="00816009"/>
    <w:rsid w:val="00827414"/>
    <w:rsid w:val="00845BFB"/>
    <w:rsid w:val="008545C9"/>
    <w:rsid w:val="00864E9C"/>
    <w:rsid w:val="0088709E"/>
    <w:rsid w:val="0089501E"/>
    <w:rsid w:val="008B07C7"/>
    <w:rsid w:val="008B42D7"/>
    <w:rsid w:val="008D0B1C"/>
    <w:rsid w:val="008E26C0"/>
    <w:rsid w:val="008E4A27"/>
    <w:rsid w:val="008F04D1"/>
    <w:rsid w:val="008F0AE8"/>
    <w:rsid w:val="008F1702"/>
    <w:rsid w:val="009008F3"/>
    <w:rsid w:val="00903530"/>
    <w:rsid w:val="00914828"/>
    <w:rsid w:val="009306AA"/>
    <w:rsid w:val="00935BBA"/>
    <w:rsid w:val="00937C81"/>
    <w:rsid w:val="009413CA"/>
    <w:rsid w:val="00944EF7"/>
    <w:rsid w:val="00956C64"/>
    <w:rsid w:val="009669AB"/>
    <w:rsid w:val="00982AC7"/>
    <w:rsid w:val="00987106"/>
    <w:rsid w:val="009921E3"/>
    <w:rsid w:val="00995BAB"/>
    <w:rsid w:val="009A2D0B"/>
    <w:rsid w:val="009B32A0"/>
    <w:rsid w:val="009B377B"/>
    <w:rsid w:val="009F6162"/>
    <w:rsid w:val="00A01885"/>
    <w:rsid w:val="00A037A6"/>
    <w:rsid w:val="00A065C8"/>
    <w:rsid w:val="00A2087B"/>
    <w:rsid w:val="00A3442A"/>
    <w:rsid w:val="00A5336C"/>
    <w:rsid w:val="00A54257"/>
    <w:rsid w:val="00A55BAB"/>
    <w:rsid w:val="00A64398"/>
    <w:rsid w:val="00A76BCE"/>
    <w:rsid w:val="00A86307"/>
    <w:rsid w:val="00A8654B"/>
    <w:rsid w:val="00A86E8D"/>
    <w:rsid w:val="00A96978"/>
    <w:rsid w:val="00AA2C3D"/>
    <w:rsid w:val="00AA7635"/>
    <w:rsid w:val="00AB169F"/>
    <w:rsid w:val="00AC6A76"/>
    <w:rsid w:val="00AC79EE"/>
    <w:rsid w:val="00AD29C1"/>
    <w:rsid w:val="00AE18A3"/>
    <w:rsid w:val="00AE6947"/>
    <w:rsid w:val="00AE757B"/>
    <w:rsid w:val="00AE7EDE"/>
    <w:rsid w:val="00B03FC7"/>
    <w:rsid w:val="00B217B1"/>
    <w:rsid w:val="00B22B3E"/>
    <w:rsid w:val="00B242A8"/>
    <w:rsid w:val="00B279AE"/>
    <w:rsid w:val="00B64D85"/>
    <w:rsid w:val="00B65D0B"/>
    <w:rsid w:val="00B71A03"/>
    <w:rsid w:val="00B71F5A"/>
    <w:rsid w:val="00B83527"/>
    <w:rsid w:val="00B95C49"/>
    <w:rsid w:val="00BA7A87"/>
    <w:rsid w:val="00BB6DA3"/>
    <w:rsid w:val="00BC33AF"/>
    <w:rsid w:val="00BC6CD9"/>
    <w:rsid w:val="00BE38AA"/>
    <w:rsid w:val="00BE71FC"/>
    <w:rsid w:val="00C06C92"/>
    <w:rsid w:val="00C4356C"/>
    <w:rsid w:val="00C52BB3"/>
    <w:rsid w:val="00C6563F"/>
    <w:rsid w:val="00C6613A"/>
    <w:rsid w:val="00CB72A9"/>
    <w:rsid w:val="00CD2C15"/>
    <w:rsid w:val="00CE325E"/>
    <w:rsid w:val="00D020D4"/>
    <w:rsid w:val="00D15CB7"/>
    <w:rsid w:val="00D265F3"/>
    <w:rsid w:val="00D26BD0"/>
    <w:rsid w:val="00D44B07"/>
    <w:rsid w:val="00D46804"/>
    <w:rsid w:val="00D533C0"/>
    <w:rsid w:val="00D72F14"/>
    <w:rsid w:val="00D75F16"/>
    <w:rsid w:val="00D76F27"/>
    <w:rsid w:val="00D938F2"/>
    <w:rsid w:val="00DB293B"/>
    <w:rsid w:val="00DC0BB0"/>
    <w:rsid w:val="00DC16CA"/>
    <w:rsid w:val="00E0206F"/>
    <w:rsid w:val="00E160F8"/>
    <w:rsid w:val="00E268A8"/>
    <w:rsid w:val="00E26D36"/>
    <w:rsid w:val="00E34137"/>
    <w:rsid w:val="00E36538"/>
    <w:rsid w:val="00E552B0"/>
    <w:rsid w:val="00E70628"/>
    <w:rsid w:val="00E74BDA"/>
    <w:rsid w:val="00E93115"/>
    <w:rsid w:val="00E94787"/>
    <w:rsid w:val="00E959BD"/>
    <w:rsid w:val="00EA1CCF"/>
    <w:rsid w:val="00EC0C95"/>
    <w:rsid w:val="00EC379A"/>
    <w:rsid w:val="00EE02DA"/>
    <w:rsid w:val="00EE4031"/>
    <w:rsid w:val="00EE52B0"/>
    <w:rsid w:val="00EE6FBA"/>
    <w:rsid w:val="00EE7E4E"/>
    <w:rsid w:val="00EF3B4E"/>
    <w:rsid w:val="00F21093"/>
    <w:rsid w:val="00F2195B"/>
    <w:rsid w:val="00F36EAE"/>
    <w:rsid w:val="00F45B24"/>
    <w:rsid w:val="00F5564F"/>
    <w:rsid w:val="00F63518"/>
    <w:rsid w:val="00F672D8"/>
    <w:rsid w:val="00F710CF"/>
    <w:rsid w:val="00F76320"/>
    <w:rsid w:val="00F83434"/>
    <w:rsid w:val="00F855AA"/>
    <w:rsid w:val="00F94D8F"/>
    <w:rsid w:val="00FA004F"/>
    <w:rsid w:val="00FB0FBC"/>
    <w:rsid w:val="00FC7E2D"/>
    <w:rsid w:val="00FD1614"/>
    <w:rsid w:val="00FD302C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B100"/>
  <w15:docId w15:val="{3E6CAC40-1FBA-4DA7-B0DB-4DB48B0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7C8"/>
    <w:pPr>
      <w:spacing w:line="360" w:lineRule="auto"/>
      <w:jc w:val="both"/>
    </w:pPr>
    <w:rPr>
      <w:sz w:val="20"/>
    </w:rPr>
  </w:style>
  <w:style w:type="paragraph" w:styleId="Nagwek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4E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4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4E5"/>
    <w:rPr>
      <w:vertAlign w:val="superscript"/>
    </w:rPr>
  </w:style>
  <w:style w:type="table" w:styleId="Tabela-Siatka">
    <w:name w:val="Table Grid"/>
    <w:basedOn w:val="Standardowy"/>
    <w:uiPriority w:val="39"/>
    <w:rsid w:val="0068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B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4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022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rsid w:val="007C3182"/>
    <w:rPr>
      <w:rFonts w:ascii="Arial" w:hAnsi="Arial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C3182"/>
    <w:pPr>
      <w:spacing w:after="160" w:line="259" w:lineRule="auto"/>
      <w:jc w:val="left"/>
    </w:pPr>
    <w:rPr>
      <w:rFonts w:asciiTheme="minorHAnsi" w:hAnsiTheme="minorHAnsi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182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D7"/>
    <w:pPr>
      <w:spacing w:after="200" w:line="240" w:lineRule="auto"/>
      <w:jc w:val="both"/>
    </w:pPr>
    <w:rPr>
      <w:rFonts w:ascii="Arial" w:hAnsi="Arial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D7"/>
    <w:rPr>
      <w:rFonts w:asciiTheme="minorHAnsi" w:hAnsiTheme="minorHAns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2199-9DD2-4C82-87A9-D5978412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1745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Magdalena Kolega</cp:lastModifiedBy>
  <cp:revision>6</cp:revision>
  <cp:lastPrinted>2017-10-25T08:01:00Z</cp:lastPrinted>
  <dcterms:created xsi:type="dcterms:W3CDTF">2019-05-09T09:03:00Z</dcterms:created>
  <dcterms:modified xsi:type="dcterms:W3CDTF">2019-05-29T10:06:00Z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