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63CD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425234" w:rsidRDefault="00584952" w:rsidP="00425234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425234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18"/>
          <w:szCs w:val="18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0742BE" w:rsidP="00D31A3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0742BE">
        <w:rPr>
          <w:rFonts w:ascii="Calibri" w:eastAsia="Calibri" w:hAnsi="Calibri"/>
          <w:b/>
          <w:szCs w:val="22"/>
          <w:lang w:eastAsia="en-US"/>
        </w:rPr>
        <w:t>MOST DANYCH. Multidyscyplinarny Otwarty System Transferu Wiedzy – etap II: Open Research Data</w:t>
      </w:r>
      <w:r w:rsidRPr="009A6A45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C94B24">
        <w:rPr>
          <w:rFonts w:ascii="Calibri" w:eastAsia="Calibri" w:hAnsi="Calibri"/>
          <w:b/>
          <w:szCs w:val="22"/>
          <w:lang w:eastAsia="en-US"/>
        </w:rPr>
        <w:t> 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D31A3F" w:rsidRPr="00D31A3F">
        <w:rPr>
          <w:rFonts w:ascii="Calibri" w:eastAsia="Calibri" w:hAnsi="Calibri"/>
          <w:szCs w:val="22"/>
          <w:lang w:eastAsia="en-US"/>
        </w:rPr>
        <w:t>Politechnika Gdańska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D31A3F" w:rsidRPr="00D31A3F">
        <w:rPr>
          <w:rFonts w:ascii="Calibri" w:eastAsia="Calibri" w:hAnsi="Calibri"/>
          <w:szCs w:val="22"/>
          <w:lang w:eastAsia="en-US"/>
        </w:rPr>
        <w:t>Politechnika Gdańska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1E75CF" w:rsidRDefault="00D31A3F" w:rsidP="00D31A3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D31A3F">
        <w:rPr>
          <w:rFonts w:ascii="Calibri" w:eastAsia="Calibri" w:hAnsi="Calibri"/>
          <w:b/>
          <w:szCs w:val="22"/>
          <w:lang w:eastAsia="en-US"/>
        </w:rPr>
        <w:t>AMU Nature Collections - online (AMUNATCOLL): digitalizacja i udostępnianie zasobu danych przyrodniczych Wydziału Biologii Uniwersytetu im. Adama Mickiewicza w</w:t>
      </w:r>
      <w:r w:rsidR="00425234">
        <w:rPr>
          <w:rFonts w:ascii="Calibri" w:eastAsia="Calibri" w:hAnsi="Calibri"/>
          <w:b/>
          <w:szCs w:val="22"/>
          <w:lang w:eastAsia="en-US"/>
        </w:rPr>
        <w:t> </w:t>
      </w:r>
      <w:r w:rsidRPr="00D31A3F">
        <w:rPr>
          <w:rFonts w:ascii="Calibri" w:eastAsia="Calibri" w:hAnsi="Calibri"/>
          <w:b/>
          <w:szCs w:val="22"/>
          <w:lang w:eastAsia="en-US"/>
        </w:rPr>
        <w:t>Poznaniu</w:t>
      </w:r>
      <w:r w:rsidR="009A6A45" w:rsidRPr="00760CE7">
        <w:rPr>
          <w:i/>
        </w:rPr>
        <w:t xml:space="preserve"> </w:t>
      </w:r>
      <w:r w:rsidR="009A6A45" w:rsidRPr="00415F46">
        <w:rPr>
          <w:rFonts w:ascii="Calibri" w:eastAsia="Calibri" w:hAnsi="Calibri"/>
          <w:szCs w:val="22"/>
          <w:lang w:eastAsia="en-US"/>
        </w:rPr>
        <w:t>-</w:t>
      </w:r>
      <w:r w:rsidR="009A6A45">
        <w:rPr>
          <w:rFonts w:ascii="Calibri" w:eastAsia="Calibri" w:hAnsi="Calibri"/>
          <w:b/>
          <w:szCs w:val="22"/>
          <w:lang w:eastAsia="en-US"/>
        </w:rPr>
        <w:t> </w:t>
      </w:r>
      <w:r w:rsidR="009A6A45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1A3F">
        <w:rPr>
          <w:rFonts w:ascii="Calibri" w:eastAsia="Calibri" w:hAnsi="Calibri"/>
          <w:szCs w:val="22"/>
          <w:lang w:eastAsia="en-US"/>
        </w:rPr>
        <w:t>Uniwersytet im. Adama Mickiewicza w Poznaniu</w:t>
      </w:r>
      <w:r w:rsidR="009A6A45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1A3F">
        <w:rPr>
          <w:rFonts w:ascii="Calibri" w:eastAsia="Calibri" w:hAnsi="Calibri"/>
          <w:szCs w:val="22"/>
          <w:lang w:eastAsia="en-US"/>
        </w:rPr>
        <w:t>Uniwersytet im. Adama Mickiewicza w Poznaniu</w:t>
      </w:r>
      <w:r w:rsidR="009A6A45"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Default="006E5019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6E5019">
        <w:rPr>
          <w:rFonts w:ascii="Calibri" w:eastAsia="Calibri" w:hAnsi="Calibri"/>
          <w:b/>
          <w:szCs w:val="22"/>
          <w:lang w:eastAsia="en-US"/>
        </w:rPr>
        <w:t>Ucyfrowienie zasobów akademickich regionu kujawsko-pomorskiego dla potrzeb nauki i dydaktyki całego kraju</w:t>
      </w:r>
      <w:r w:rsidRPr="009A6A45"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1E75CF">
        <w:rPr>
          <w:rFonts w:ascii="Calibri" w:eastAsia="Calibri" w:hAnsi="Calibri"/>
          <w:szCs w:val="22"/>
          <w:lang w:eastAsia="en-US"/>
        </w:rPr>
        <w:t>-</w:t>
      </w:r>
      <w:r w:rsidR="00CF0089">
        <w:rPr>
          <w:rFonts w:ascii="Calibri" w:eastAsia="Calibri" w:hAnsi="Calibri"/>
          <w:szCs w:val="22"/>
          <w:lang w:eastAsia="en-US"/>
        </w:rPr>
        <w:t> </w:t>
      </w:r>
      <w:r w:rsidR="001E75CF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6E5019">
        <w:rPr>
          <w:rFonts w:ascii="Calibri" w:eastAsia="Calibri" w:hAnsi="Calibri"/>
          <w:szCs w:val="22"/>
          <w:lang w:eastAsia="en-US"/>
        </w:rPr>
        <w:t>Uniwersytet Mikołaja Kopernika w Toruniu</w:t>
      </w:r>
      <w:r w:rsidR="009A6A45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E5019">
        <w:rPr>
          <w:rFonts w:ascii="Calibri" w:eastAsia="Calibri" w:hAnsi="Calibri"/>
          <w:szCs w:val="22"/>
          <w:lang w:eastAsia="en-US"/>
        </w:rPr>
        <w:t>Uniwersytet Mikołaja Kopernika w Toruniu</w:t>
      </w:r>
      <w:r w:rsidR="009A6A45" w:rsidRPr="00415F46">
        <w:rPr>
          <w:rFonts w:ascii="Calibri" w:eastAsia="Calibri" w:hAnsi="Calibri"/>
          <w:szCs w:val="22"/>
          <w:lang w:eastAsia="en-US"/>
        </w:rPr>
        <w:t>;</w:t>
      </w:r>
    </w:p>
    <w:p w:rsidR="00B9064E" w:rsidRPr="00B238CB" w:rsidRDefault="00B9064E" w:rsidP="00B9064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9064E">
        <w:rPr>
          <w:rFonts w:ascii="Calibri" w:eastAsia="Calibri" w:hAnsi="Calibri"/>
          <w:b/>
          <w:szCs w:val="22"/>
          <w:lang w:eastAsia="en-US"/>
        </w:rPr>
        <w:t>Udostępnianie cyfrowe zasobów polskich czasopism z nauk przyrod</w:t>
      </w:r>
      <w:r>
        <w:rPr>
          <w:rFonts w:ascii="Calibri" w:eastAsia="Calibri" w:hAnsi="Calibri"/>
          <w:b/>
          <w:szCs w:val="22"/>
          <w:lang w:eastAsia="en-US"/>
        </w:rPr>
        <w:t xml:space="preserve">niczych i rolniczych bazie AGRO </w:t>
      </w:r>
      <w:r w:rsidR="001E75CF" w:rsidRPr="00C86B74">
        <w:rPr>
          <w:rFonts w:ascii="Calibri" w:eastAsia="Calibri" w:hAnsi="Calibri"/>
          <w:szCs w:val="22"/>
          <w:lang w:eastAsia="en-US"/>
        </w:rPr>
        <w:t>-</w:t>
      </w:r>
      <w:r w:rsidR="009D6883">
        <w:rPr>
          <w:rFonts w:ascii="Calibri" w:eastAsia="Calibri" w:hAnsi="Calibri"/>
          <w:szCs w:val="22"/>
          <w:lang w:eastAsia="en-US"/>
        </w:rPr>
        <w:t> </w:t>
      </w:r>
      <w:r w:rsidR="001E75CF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B9064E">
        <w:rPr>
          <w:rFonts w:ascii="Calibri" w:eastAsia="Calibri" w:hAnsi="Calibri"/>
          <w:szCs w:val="22"/>
          <w:lang w:eastAsia="en-US"/>
        </w:rPr>
        <w:t>Uniwersytet Przyrodniczy w Poznaniu</w:t>
      </w:r>
      <w:r>
        <w:rPr>
          <w:rFonts w:ascii="Calibri" w:eastAsia="Calibri" w:hAnsi="Calibri"/>
          <w:szCs w:val="22"/>
          <w:lang w:eastAsia="en-US"/>
        </w:rPr>
        <w:t xml:space="preserve">, beneficjent </w:t>
      </w:r>
      <w:r w:rsidRPr="00B9064E">
        <w:rPr>
          <w:rFonts w:ascii="Calibri" w:eastAsia="Calibri" w:hAnsi="Calibri"/>
          <w:szCs w:val="22"/>
          <w:lang w:eastAsia="en-US"/>
        </w:rPr>
        <w:t>Uniwersytet Przyrodniczy w Poznaniu</w:t>
      </w:r>
      <w:r w:rsidR="001E75CF"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Pr="00CF0089" w:rsidRDefault="00B238CB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>
        <w:rPr>
          <w:rFonts w:ascii="Arial" w:hAnsi="Arial" w:cs="Arial"/>
          <w:b/>
          <w:sz w:val="20"/>
        </w:rPr>
        <w:t xml:space="preserve">Integracja i mobilizacja danych o różnorodności biotycznej Eukaryota w zasobach polskich instytucji naukowych (IMBIO) </w:t>
      </w:r>
      <w:r w:rsidR="00CF0089">
        <w:rPr>
          <w:rFonts w:ascii="Calibri" w:eastAsia="Calibri" w:hAnsi="Calibri"/>
          <w:b/>
          <w:szCs w:val="22"/>
          <w:lang w:eastAsia="en-US"/>
        </w:rPr>
        <w:t xml:space="preserve">- </w:t>
      </w:r>
      <w:r w:rsidR="00CF0089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C86B74">
        <w:rPr>
          <w:rFonts w:ascii="Calibri" w:eastAsia="Calibri" w:hAnsi="Calibri"/>
          <w:szCs w:val="22"/>
          <w:lang w:eastAsia="en-US"/>
        </w:rPr>
        <w:t xml:space="preserve">Uniwersytet </w:t>
      </w:r>
      <w:r>
        <w:rPr>
          <w:rFonts w:ascii="Calibri" w:eastAsia="Calibri" w:hAnsi="Calibri"/>
          <w:szCs w:val="22"/>
          <w:lang w:eastAsia="en-US"/>
        </w:rPr>
        <w:t>Warszawsk</w:t>
      </w:r>
      <w:r w:rsidR="00C86B74">
        <w:rPr>
          <w:rFonts w:ascii="Calibri" w:eastAsia="Calibri" w:hAnsi="Calibri"/>
          <w:szCs w:val="22"/>
          <w:lang w:eastAsia="en-US"/>
        </w:rPr>
        <w:t>i</w:t>
      </w:r>
      <w:r w:rsidR="00CF0089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C86B74">
        <w:rPr>
          <w:rFonts w:ascii="Calibri" w:eastAsia="Calibri" w:hAnsi="Calibri"/>
          <w:szCs w:val="22"/>
          <w:lang w:eastAsia="en-US"/>
        </w:rPr>
        <w:t xml:space="preserve">Uniwersytet </w:t>
      </w:r>
      <w:r>
        <w:rPr>
          <w:rFonts w:ascii="Calibri" w:eastAsia="Calibri" w:hAnsi="Calibri"/>
          <w:szCs w:val="22"/>
          <w:lang w:eastAsia="en-US"/>
        </w:rPr>
        <w:t>Warszawski</w:t>
      </w:r>
      <w:r w:rsidR="00CF0089" w:rsidRPr="00415F46">
        <w:rPr>
          <w:rFonts w:ascii="Calibri" w:eastAsia="Calibri" w:hAnsi="Calibri"/>
          <w:szCs w:val="22"/>
          <w:lang w:eastAsia="en-US"/>
        </w:rPr>
        <w:t>;</w:t>
      </w:r>
    </w:p>
    <w:p w:rsidR="009A6A45" w:rsidRPr="009A6A45" w:rsidRDefault="00E67E2D" w:rsidP="009A6A45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67E2D">
        <w:rPr>
          <w:rFonts w:ascii="Arial" w:hAnsi="Arial" w:cs="Arial"/>
          <w:b/>
          <w:sz w:val="20"/>
        </w:rPr>
        <w:t>Leopoldina on-line-platforma integracji i udostępniania elektronicznych zasobów Uniwersytetu Wrocławskiego dla nauki, edukacji i popularyzacji wiedzy</w:t>
      </w:r>
      <w:r w:rsidRPr="00415F46">
        <w:rPr>
          <w:rFonts w:ascii="Calibri" w:eastAsia="Calibri" w:hAnsi="Calibri"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</w:t>
      </w:r>
      <w:r>
        <w:rPr>
          <w:rFonts w:ascii="Calibri" w:eastAsia="Calibri" w:hAnsi="Calibri"/>
          <w:szCs w:val="22"/>
          <w:lang w:eastAsia="en-US"/>
        </w:rPr>
        <w:t xml:space="preserve"> Wrocławski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Wrocławski</w:t>
      </w:r>
      <w:r w:rsidR="001E0ADF" w:rsidRPr="00CF0089">
        <w:rPr>
          <w:rFonts w:ascii="Calibri" w:eastAsia="Calibri" w:hAnsi="Calibri"/>
          <w:szCs w:val="22"/>
          <w:lang w:eastAsia="en-US"/>
        </w:rPr>
        <w:t xml:space="preserve">. </w:t>
      </w:r>
    </w:p>
    <w:p w:rsidR="00CF0089" w:rsidRPr="00CF0089" w:rsidRDefault="00CF0089" w:rsidP="00CF0089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 w:val="16"/>
          <w:szCs w:val="16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E67E2D">
        <w:rPr>
          <w:rFonts w:asciiTheme="minorHAnsi" w:hAnsiTheme="minorHAnsi" w:cstheme="minorHAnsi"/>
          <w:b/>
          <w:u w:val="single"/>
        </w:rPr>
        <w:t>5</w:t>
      </w:r>
      <w:r w:rsidR="00C86B74">
        <w:rPr>
          <w:rFonts w:asciiTheme="minorHAnsi" w:hAnsiTheme="minorHAnsi" w:cstheme="minorHAnsi"/>
          <w:b/>
          <w:u w:val="single"/>
        </w:rPr>
        <w:t xml:space="preserve"> lutego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563CDD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563CDD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563CDD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</w:t>
      </w:r>
    </w:p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CDD" w:rsidRDefault="00563CDD">
      <w:r>
        <w:separator/>
      </w:r>
    </w:p>
  </w:endnote>
  <w:endnote w:type="continuationSeparator" w:id="0">
    <w:p w:rsidR="00563CDD" w:rsidRDefault="0056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CDD" w:rsidRDefault="00563CDD">
      <w:r>
        <w:separator/>
      </w:r>
    </w:p>
  </w:footnote>
  <w:footnote w:type="continuationSeparator" w:id="0">
    <w:p w:rsidR="00563CDD" w:rsidRDefault="0056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63CDD" w:rsidP="00356E95">
    <w:pPr>
      <w:pStyle w:val="Nagwek"/>
      <w:jc w:val="right"/>
    </w:pPr>
  </w:p>
  <w:p w:rsidR="00F21B71" w:rsidRDefault="00563CDD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9A6A45">
      <w:t>2</w:t>
    </w:r>
    <w:r w:rsidR="00EA1277">
      <w:t>9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563CD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F91D5F" w:rsidP="00F91D5F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F91D5F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DAIP.WOKRM.0102.37.1.2021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63CDD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F91D5F" w:rsidP="00F91D5F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F91D5F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742BE"/>
    <w:rsid w:val="000A521D"/>
    <w:rsid w:val="000F2D59"/>
    <w:rsid w:val="001C7909"/>
    <w:rsid w:val="001E0ADF"/>
    <w:rsid w:val="001E75CF"/>
    <w:rsid w:val="00251838"/>
    <w:rsid w:val="003B3D7D"/>
    <w:rsid w:val="00425234"/>
    <w:rsid w:val="00563CDD"/>
    <w:rsid w:val="00584952"/>
    <w:rsid w:val="005D13ED"/>
    <w:rsid w:val="006E5019"/>
    <w:rsid w:val="008B2354"/>
    <w:rsid w:val="009A6A45"/>
    <w:rsid w:val="009D6883"/>
    <w:rsid w:val="00A378F5"/>
    <w:rsid w:val="00AE3AA7"/>
    <w:rsid w:val="00B238CB"/>
    <w:rsid w:val="00B9064E"/>
    <w:rsid w:val="00C75AFA"/>
    <w:rsid w:val="00C86B74"/>
    <w:rsid w:val="00C94B24"/>
    <w:rsid w:val="00CF0089"/>
    <w:rsid w:val="00D31A3F"/>
    <w:rsid w:val="00D90FF5"/>
    <w:rsid w:val="00DE6594"/>
    <w:rsid w:val="00E67E2D"/>
    <w:rsid w:val="00EA1277"/>
    <w:rsid w:val="00EE4331"/>
    <w:rsid w:val="00F9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Gałązka Anna</cp:lastModifiedBy>
  <cp:revision>2</cp:revision>
  <cp:lastPrinted>2018-05-09T10:02:00Z</cp:lastPrinted>
  <dcterms:created xsi:type="dcterms:W3CDTF">2021-01-28T15:35:00Z</dcterms:created>
  <dcterms:modified xsi:type="dcterms:W3CDTF">2021-01-28T15:35:00Z</dcterms:modified>
</cp:coreProperties>
</file>