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22CAC" w14:textId="49FD2346" w:rsidR="004A14A3" w:rsidRPr="004A14A3" w:rsidRDefault="00E17BC9" w:rsidP="004A14A3">
      <w:pPr>
        <w:pStyle w:val="Teksttreci1"/>
        <w:shd w:val="clear" w:color="auto" w:fill="auto"/>
        <w:tabs>
          <w:tab w:val="left" w:leader="dot" w:pos="4129"/>
        </w:tabs>
        <w:spacing w:after="120" w:line="360" w:lineRule="auto"/>
        <w:ind w:firstLine="0"/>
        <w:jc w:val="right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Warszawa, </w:t>
      </w:r>
      <w:r w:rsidR="00707D65">
        <w:rPr>
          <w:rStyle w:val="Teksttreci"/>
          <w:rFonts w:ascii="Arial" w:hAnsi="Arial" w:cs="Arial"/>
          <w:color w:val="000000"/>
          <w:sz w:val="22"/>
          <w:szCs w:val="22"/>
        </w:rPr>
        <w:t>16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maja 2018 r.</w:t>
      </w:r>
      <w:r w:rsidR="00807EB8">
        <w:rPr>
          <w:rStyle w:val="Teksttreci"/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B8C36F" w14:textId="7F4FE4DC" w:rsidR="00130A3C" w:rsidRPr="00145638" w:rsidRDefault="00130A3C" w:rsidP="00025ED4">
      <w:pPr>
        <w:pStyle w:val="Teksttreci1"/>
        <w:shd w:val="clear" w:color="auto" w:fill="auto"/>
        <w:tabs>
          <w:tab w:val="left" w:leader="dot" w:pos="4129"/>
        </w:tabs>
        <w:spacing w:after="12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E41429">
        <w:rPr>
          <w:rStyle w:val="Teksttreci"/>
          <w:rFonts w:ascii="Arial" w:hAnsi="Arial" w:cs="Arial"/>
          <w:b/>
          <w:color w:val="000000"/>
          <w:sz w:val="22"/>
          <w:szCs w:val="22"/>
        </w:rPr>
        <w:t>Nr zamówienia według rejestru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AF7BB8" w:rsidRPr="003B645E">
        <w:rPr>
          <w:rStyle w:val="Teksttreci"/>
          <w:rFonts w:ascii="Arial" w:hAnsi="Arial" w:cs="Arial"/>
          <w:sz w:val="22"/>
          <w:szCs w:val="22"/>
        </w:rPr>
        <w:t>FGZ.270</w:t>
      </w:r>
      <w:r w:rsidR="00174885" w:rsidRPr="003B645E">
        <w:rPr>
          <w:rStyle w:val="Teksttreci"/>
          <w:rFonts w:ascii="Arial" w:hAnsi="Arial" w:cs="Arial"/>
          <w:sz w:val="22"/>
          <w:szCs w:val="22"/>
        </w:rPr>
        <w:t>.15.</w:t>
      </w:r>
      <w:r w:rsidR="00AF7BB8" w:rsidRPr="003B645E">
        <w:rPr>
          <w:rStyle w:val="Teksttreci"/>
          <w:rFonts w:ascii="Arial" w:hAnsi="Arial" w:cs="Arial"/>
          <w:sz w:val="22"/>
          <w:szCs w:val="22"/>
        </w:rPr>
        <w:t>2018</w:t>
      </w:r>
      <w:r w:rsidR="00E41429" w:rsidRPr="003B645E">
        <w:rPr>
          <w:rStyle w:val="Teksttreci"/>
          <w:rFonts w:ascii="Arial" w:hAnsi="Arial" w:cs="Arial"/>
          <w:sz w:val="22"/>
          <w:szCs w:val="22"/>
        </w:rPr>
        <w:t>.</w:t>
      </w:r>
      <w:r w:rsidR="009342C8" w:rsidRPr="003B645E">
        <w:rPr>
          <w:rStyle w:val="Teksttreci"/>
          <w:rFonts w:ascii="Arial" w:hAnsi="Arial" w:cs="Arial"/>
          <w:sz w:val="22"/>
          <w:szCs w:val="22"/>
        </w:rPr>
        <w:t>SB</w:t>
      </w:r>
    </w:p>
    <w:p w14:paraId="1E2E6A65" w14:textId="77777777" w:rsidR="00E41429" w:rsidRDefault="00E41429" w:rsidP="00130A3C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b/>
          <w:color w:val="000000"/>
          <w:sz w:val="22"/>
          <w:szCs w:val="22"/>
        </w:rPr>
      </w:pPr>
    </w:p>
    <w:p w14:paraId="75B45BE9" w14:textId="77777777" w:rsidR="00130A3C" w:rsidRPr="00E41429" w:rsidRDefault="00130A3C" w:rsidP="00130A3C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b/>
          <w:color w:val="000000"/>
          <w:sz w:val="28"/>
          <w:szCs w:val="28"/>
        </w:rPr>
      </w:pPr>
      <w:r w:rsidRPr="00E41429">
        <w:rPr>
          <w:rStyle w:val="Teksttreci"/>
          <w:rFonts w:ascii="Arial" w:hAnsi="Arial" w:cs="Arial"/>
          <w:b/>
          <w:color w:val="000000"/>
          <w:sz w:val="28"/>
          <w:szCs w:val="28"/>
        </w:rPr>
        <w:t xml:space="preserve">OGŁOSZENIE O ZAMÓWIENIU </w:t>
      </w:r>
    </w:p>
    <w:p w14:paraId="2336F4D4" w14:textId="77777777" w:rsidR="00130A3C" w:rsidRPr="00E41429" w:rsidRDefault="00130A3C" w:rsidP="00130A3C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color w:val="000000"/>
          <w:sz w:val="24"/>
          <w:szCs w:val="24"/>
        </w:rPr>
      </w:pPr>
      <w:r w:rsidRPr="00E41429">
        <w:rPr>
          <w:rStyle w:val="Teksttreci"/>
          <w:rFonts w:ascii="Arial" w:hAnsi="Arial" w:cs="Arial"/>
          <w:color w:val="000000"/>
          <w:sz w:val="24"/>
          <w:szCs w:val="24"/>
        </w:rPr>
        <w:t>na usługi społeczne</w:t>
      </w:r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 xml:space="preserve"> (art. 138o ustawy </w:t>
      </w:r>
      <w:proofErr w:type="spellStart"/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>Pzp</w:t>
      </w:r>
      <w:proofErr w:type="spellEnd"/>
      <w:r w:rsidR="00E41429">
        <w:rPr>
          <w:rStyle w:val="Odwoanieprzypisudolnego"/>
          <w:rFonts w:ascii="Arial" w:hAnsi="Arial" w:cs="Arial"/>
          <w:color w:val="000000"/>
          <w:sz w:val="24"/>
          <w:szCs w:val="24"/>
          <w:shd w:val="clear" w:color="auto" w:fill="FFFFFF"/>
        </w:rPr>
        <w:footnoteReference w:id="1"/>
      </w:r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>)</w:t>
      </w:r>
    </w:p>
    <w:p w14:paraId="0E5B342C" w14:textId="77777777" w:rsidR="00130A3C" w:rsidRPr="00E41429" w:rsidRDefault="00130A3C" w:rsidP="00130A3C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color w:val="000000"/>
          <w:sz w:val="24"/>
          <w:szCs w:val="24"/>
        </w:rPr>
      </w:pPr>
    </w:p>
    <w:p w14:paraId="3653A741" w14:textId="4B70DA9D" w:rsidR="002C08B8" w:rsidRDefault="00E41429" w:rsidP="001C780F">
      <w:pPr>
        <w:pStyle w:val="Teksttreci1"/>
        <w:shd w:val="clear" w:color="auto" w:fill="auto"/>
        <w:spacing w:after="0" w:line="360" w:lineRule="auto"/>
        <w:ind w:firstLine="0"/>
        <w:jc w:val="both"/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</w:pPr>
      <w:r w:rsidRPr="00E41429">
        <w:rPr>
          <w:rStyle w:val="Teksttreci"/>
          <w:rFonts w:ascii="Arial" w:hAnsi="Arial" w:cs="Arial"/>
          <w:b/>
          <w:color w:val="000000"/>
          <w:sz w:val="22"/>
          <w:szCs w:val="22"/>
        </w:rPr>
        <w:t>Nazwa zamówienia: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3B645E">
        <w:rPr>
          <w:rStyle w:val="Teksttreci"/>
          <w:rFonts w:ascii="Arial" w:hAnsi="Arial" w:cs="Arial"/>
          <w:sz w:val="22"/>
          <w:szCs w:val="22"/>
        </w:rPr>
        <w:t>O</w:t>
      </w:r>
      <w:r w:rsidR="009342C8" w:rsidRPr="003B645E">
        <w:rPr>
          <w:rStyle w:val="Teksttreci"/>
          <w:rFonts w:ascii="Arial" w:hAnsi="Arial" w:cs="Arial"/>
          <w:sz w:val="22"/>
          <w:szCs w:val="22"/>
        </w:rPr>
        <w:t>rganizacja i przeprowadzenie szkoleń pn. „Realizacja przepisów ustawy o zdrowiu publicznym (Dz. U. z 2017 r. poz. 2237 oraz 2371)” dla pracowników urzędów wojewódzkich i pracowników jednostek samorządu terytorialnego.</w:t>
      </w:r>
    </w:p>
    <w:p w14:paraId="2948CCBC" w14:textId="77777777" w:rsidR="009342C8" w:rsidRPr="00B0544F" w:rsidRDefault="009342C8" w:rsidP="001C780F">
      <w:pPr>
        <w:pStyle w:val="Teksttreci1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color w:val="2E74B5" w:themeColor="accent1" w:themeShade="BF"/>
          <w:sz w:val="22"/>
          <w:szCs w:val="22"/>
          <w:shd w:val="clear" w:color="auto" w:fill="FFFFFF"/>
        </w:rPr>
      </w:pPr>
    </w:p>
    <w:p w14:paraId="42443A23" w14:textId="77777777" w:rsidR="00130A3C" w:rsidRPr="002C08B8" w:rsidRDefault="00130A3C" w:rsidP="001C780F">
      <w:pPr>
        <w:pStyle w:val="Teksttreci1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2C08B8">
        <w:rPr>
          <w:rStyle w:val="Teksttreci"/>
          <w:rFonts w:ascii="Arial" w:hAnsi="Arial" w:cs="Arial"/>
          <w:b/>
          <w:color w:val="000000"/>
          <w:sz w:val="22"/>
          <w:szCs w:val="22"/>
        </w:rPr>
        <w:t>Opis przedmiotu zamówienia oraz określenie wielkości lub zakresu zamówienia:</w:t>
      </w:r>
    </w:p>
    <w:p w14:paraId="11DBA7C9" w14:textId="0F12F9FC" w:rsidR="00025ED4" w:rsidRPr="001C780F" w:rsidRDefault="001C780F" w:rsidP="00FE6697">
      <w:pPr>
        <w:spacing w:after="0" w:line="360" w:lineRule="auto"/>
        <w:ind w:left="426"/>
        <w:jc w:val="both"/>
        <w:rPr>
          <w:rFonts w:ascii="Arial" w:eastAsiaTheme="minorHAnsi" w:hAnsi="Arial" w:cs="Arial"/>
          <w:shd w:val="clear" w:color="auto" w:fill="FFFFFF"/>
        </w:rPr>
      </w:pPr>
      <w:r w:rsidRPr="001C780F">
        <w:rPr>
          <w:rFonts w:ascii="Arial" w:eastAsiaTheme="minorHAnsi" w:hAnsi="Arial" w:cs="Arial"/>
          <w:shd w:val="clear" w:color="auto" w:fill="FFFFFF"/>
        </w:rPr>
        <w:t>Przedmiotem zamówienia jest organizacja i przeprowadzenie szkoleń pn. „Realizacja przepisów ustawy o zdrowiu publicznym (Dz. U. z 2017 r. poz. 2237 oraz 2371)” dla pracowników urzędów wojewódzkich i pracowników jednostek samorządu terytorialnego. Szkolenie w całości finansowan</w:t>
      </w:r>
      <w:r>
        <w:rPr>
          <w:rFonts w:ascii="Arial" w:eastAsiaTheme="minorHAnsi" w:hAnsi="Arial" w:cs="Arial"/>
          <w:shd w:val="clear" w:color="auto" w:fill="FFFFFF"/>
        </w:rPr>
        <w:t xml:space="preserve">e jest ze środków publicznych </w:t>
      </w:r>
      <w:r w:rsidR="00025ED4" w:rsidRPr="00025ED4">
        <w:rPr>
          <w:rFonts w:ascii="Arial" w:eastAsiaTheme="minorHAnsi" w:hAnsi="Arial" w:cs="Arial"/>
          <w:shd w:val="clear" w:color="auto" w:fill="FFFFFF"/>
        </w:rPr>
        <w:t xml:space="preserve">zgodnie </w:t>
      </w:r>
      <w:r w:rsidR="00025ED4">
        <w:rPr>
          <w:rFonts w:ascii="Arial" w:eastAsiaTheme="minorHAnsi" w:hAnsi="Arial" w:cs="Arial"/>
          <w:shd w:val="clear" w:color="auto" w:fill="FFFFFF"/>
        </w:rPr>
        <w:t xml:space="preserve">z wymaganiami </w:t>
      </w:r>
      <w:r w:rsidR="00025ED4" w:rsidRPr="00025ED4">
        <w:rPr>
          <w:rFonts w:ascii="Arial" w:eastAsiaTheme="minorHAnsi" w:hAnsi="Arial" w:cs="Arial"/>
          <w:shd w:val="clear" w:color="auto" w:fill="FFFFFF"/>
        </w:rPr>
        <w:t xml:space="preserve">określonymi w Szczegółowym Opisie Przedmiotu Zamówienia, stanowiącym </w:t>
      </w:r>
      <w:r>
        <w:rPr>
          <w:rFonts w:ascii="Arial" w:eastAsiaTheme="minorHAnsi" w:hAnsi="Arial" w:cs="Arial"/>
          <w:shd w:val="clear" w:color="auto" w:fill="FFFFFF"/>
        </w:rPr>
        <w:t>Z</w:t>
      </w:r>
      <w:r w:rsidR="00025ED4" w:rsidRPr="00025ED4">
        <w:rPr>
          <w:rFonts w:ascii="Arial" w:eastAsiaTheme="minorHAnsi" w:hAnsi="Arial" w:cs="Arial"/>
          <w:shd w:val="clear" w:color="auto" w:fill="FFFFFF"/>
        </w:rPr>
        <w:t>ałącznik nr</w:t>
      </w:r>
      <w:r w:rsidR="003B645E">
        <w:rPr>
          <w:rFonts w:ascii="Arial" w:eastAsiaTheme="minorHAnsi" w:hAnsi="Arial" w:cs="Arial"/>
          <w:shd w:val="clear" w:color="auto" w:fill="FFFFFF"/>
        </w:rPr>
        <w:t> </w:t>
      </w:r>
      <w:r w:rsidR="00025ED4" w:rsidRPr="00025ED4">
        <w:rPr>
          <w:rFonts w:ascii="Arial" w:eastAsiaTheme="minorHAnsi" w:hAnsi="Arial" w:cs="Arial"/>
          <w:shd w:val="clear" w:color="auto" w:fill="FFFFFF"/>
        </w:rPr>
        <w:t>1</w:t>
      </w:r>
      <w:r w:rsidR="00025ED4">
        <w:rPr>
          <w:rFonts w:ascii="Arial" w:eastAsiaTheme="minorHAnsi" w:hAnsi="Arial" w:cs="Arial"/>
          <w:shd w:val="clear" w:color="auto" w:fill="FFFFFF"/>
        </w:rPr>
        <w:t xml:space="preserve"> do niniejszego ogłoszenia.</w:t>
      </w:r>
    </w:p>
    <w:p w14:paraId="32C0746E" w14:textId="77777777" w:rsidR="00130A3C" w:rsidRPr="002C08B8" w:rsidRDefault="00130A3C" w:rsidP="001C780F">
      <w:pPr>
        <w:pStyle w:val="Teksttreci1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360" w:lineRule="auto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2C08B8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Warunki udziału w postępowaniu: </w:t>
      </w:r>
    </w:p>
    <w:p w14:paraId="1C3F7276" w14:textId="77777777" w:rsidR="00DD6EED" w:rsidRPr="007E00F9" w:rsidRDefault="00DD6EED" w:rsidP="00FE6697">
      <w:pPr>
        <w:spacing w:after="0" w:line="360" w:lineRule="auto"/>
        <w:ind w:left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E00F9">
        <w:rPr>
          <w:rStyle w:val="Teksttreci"/>
          <w:rFonts w:ascii="Arial" w:hAnsi="Arial" w:cs="Arial"/>
          <w:color w:val="000000"/>
          <w:sz w:val="22"/>
          <w:szCs w:val="22"/>
        </w:rPr>
        <w:t>O udzielenie zamówienia mogą ubiegać się Wykonawcy, którzy:</w:t>
      </w:r>
    </w:p>
    <w:p w14:paraId="4916CBD1" w14:textId="63B3958B" w:rsidR="00DD6EED" w:rsidRPr="007E00F9" w:rsidRDefault="00DD6EED" w:rsidP="00FE6697">
      <w:pPr>
        <w:pStyle w:val="Akapitzlist"/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E00F9">
        <w:rPr>
          <w:rStyle w:val="Teksttreci"/>
          <w:rFonts w:ascii="Arial" w:hAnsi="Arial" w:cs="Arial"/>
          <w:color w:val="000000"/>
          <w:sz w:val="22"/>
          <w:szCs w:val="22"/>
        </w:rPr>
        <w:t>Nie podlegają wykluczeniu z postępowania o udzielen</w:t>
      </w:r>
      <w:r w:rsidR="00174885">
        <w:rPr>
          <w:rStyle w:val="Teksttreci"/>
          <w:rFonts w:ascii="Arial" w:hAnsi="Arial" w:cs="Arial"/>
          <w:color w:val="000000"/>
          <w:sz w:val="22"/>
          <w:szCs w:val="22"/>
        </w:rPr>
        <w:t xml:space="preserve">ie zamówienia na podstawie art. 24 ust. 1 ustawy </w:t>
      </w:r>
      <w:proofErr w:type="spellStart"/>
      <w:r w:rsidR="00174885">
        <w:rPr>
          <w:rStyle w:val="Teksttreci"/>
          <w:rFonts w:ascii="Arial" w:hAnsi="Arial" w:cs="Arial"/>
          <w:color w:val="000000"/>
          <w:sz w:val="22"/>
          <w:szCs w:val="22"/>
        </w:rPr>
        <w:t>Pzp</w:t>
      </w:r>
      <w:proofErr w:type="spellEnd"/>
      <w:r w:rsidR="00174885">
        <w:rPr>
          <w:rStyle w:val="Teksttreci"/>
          <w:rFonts w:ascii="Arial" w:hAnsi="Arial" w:cs="Arial"/>
          <w:color w:val="000000"/>
          <w:sz w:val="22"/>
          <w:szCs w:val="22"/>
        </w:rPr>
        <w:t>,</w:t>
      </w:r>
    </w:p>
    <w:p w14:paraId="0A95FE8D" w14:textId="191C2C6F" w:rsidR="00DD6EED" w:rsidRPr="001C780F" w:rsidRDefault="00DD6EED" w:rsidP="00FE6697">
      <w:pPr>
        <w:pStyle w:val="Akapitzlist"/>
        <w:numPr>
          <w:ilvl w:val="0"/>
          <w:numId w:val="4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E00F9">
        <w:rPr>
          <w:rStyle w:val="Teksttreci"/>
          <w:rFonts w:ascii="Arial" w:hAnsi="Arial" w:cs="Arial"/>
          <w:color w:val="000000"/>
          <w:sz w:val="22"/>
          <w:szCs w:val="22"/>
        </w:rPr>
        <w:t>Spełniają warun</w:t>
      </w:r>
      <w:r w:rsidR="001C780F">
        <w:rPr>
          <w:rStyle w:val="Teksttreci"/>
          <w:rFonts w:ascii="Arial" w:hAnsi="Arial" w:cs="Arial"/>
          <w:color w:val="000000"/>
          <w:sz w:val="22"/>
          <w:szCs w:val="22"/>
        </w:rPr>
        <w:t xml:space="preserve">ki </w:t>
      </w:r>
      <w:r w:rsidRPr="007E00F9">
        <w:rPr>
          <w:rStyle w:val="Teksttreci"/>
          <w:rFonts w:ascii="Arial" w:hAnsi="Arial" w:cs="Arial"/>
          <w:color w:val="000000"/>
          <w:sz w:val="22"/>
          <w:szCs w:val="22"/>
        </w:rPr>
        <w:t xml:space="preserve">określony w art. 22 ust. 1 pkt 2 ustawy </w:t>
      </w:r>
      <w:proofErr w:type="spellStart"/>
      <w:r w:rsidRPr="007E00F9">
        <w:rPr>
          <w:rStyle w:val="Teksttreci"/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7E00F9">
        <w:rPr>
          <w:rStyle w:val="Teksttreci"/>
          <w:rFonts w:ascii="Arial" w:hAnsi="Arial" w:cs="Arial"/>
          <w:color w:val="000000"/>
          <w:sz w:val="22"/>
          <w:szCs w:val="22"/>
        </w:rPr>
        <w:t>, dotyczący posiadania</w:t>
      </w:r>
      <w:r w:rsidR="001C780F">
        <w:rPr>
          <w:rStyle w:val="Teksttreci"/>
          <w:rFonts w:ascii="Arial" w:hAnsi="Arial" w:cs="Arial"/>
          <w:color w:val="000000"/>
          <w:sz w:val="22"/>
          <w:szCs w:val="22"/>
        </w:rPr>
        <w:t xml:space="preserve"> zdolności technicznej i finansowej: </w:t>
      </w:r>
    </w:p>
    <w:p w14:paraId="08B5C7E7" w14:textId="2E3B8346" w:rsidR="00F37B2B" w:rsidRDefault="00DD6EED" w:rsidP="00FE6697">
      <w:pPr>
        <w:pStyle w:val="Teksttreci1"/>
        <w:numPr>
          <w:ilvl w:val="0"/>
          <w:numId w:val="11"/>
        </w:numPr>
        <w:tabs>
          <w:tab w:val="left" w:leader="dot" w:pos="9072"/>
        </w:tabs>
        <w:spacing w:after="0" w:line="360" w:lineRule="auto"/>
        <w:ind w:left="1418" w:hanging="567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59653B">
        <w:rPr>
          <w:rStyle w:val="Teksttreci"/>
          <w:rFonts w:ascii="Arial" w:hAnsi="Arial" w:cs="Arial"/>
          <w:color w:val="000000"/>
          <w:sz w:val="22"/>
          <w:szCs w:val="22"/>
        </w:rPr>
        <w:t xml:space="preserve">Zamawiający uzna warunek za spełniony jeżeli </w:t>
      </w:r>
      <w:r w:rsidR="0059653B" w:rsidRPr="0059653B">
        <w:rPr>
          <w:rFonts w:ascii="Arial" w:hAnsi="Arial" w:cs="Arial"/>
          <w:color w:val="000000"/>
          <w:sz w:val="22"/>
          <w:szCs w:val="22"/>
          <w:shd w:val="clear" w:color="auto" w:fill="FFFFFF"/>
        </w:rPr>
        <w:t>wykonawca wykaże, że</w:t>
      </w:r>
      <w:r w:rsidR="003B645E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59653B" w:rsidRPr="0059653B">
        <w:rPr>
          <w:rFonts w:ascii="Arial" w:hAnsi="Arial" w:cs="Arial"/>
          <w:color w:val="000000"/>
          <w:sz w:val="22"/>
          <w:szCs w:val="22"/>
          <w:shd w:val="clear" w:color="auto" w:fill="FFFFFF"/>
        </w:rPr>
        <w:t>w</w:t>
      </w:r>
      <w:r w:rsidR="001C780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59653B" w:rsidRPr="0059653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okresie </w:t>
      </w:r>
      <w:r w:rsidR="001C780F" w:rsidRPr="001C780F">
        <w:rPr>
          <w:rFonts w:ascii="Arial" w:hAnsi="Arial" w:cs="Arial"/>
          <w:color w:val="000000"/>
          <w:sz w:val="22"/>
          <w:szCs w:val="22"/>
          <w:shd w:val="clear" w:color="auto" w:fill="FFFFFF"/>
        </w:rPr>
        <w:t>ostatnich trzech lat przed upływem terminu składania ofert, a jeżeli okres prowadzenia działalności jest krótszy - w tym okresie, co najmniej trzy usługi o wartości min. 20</w:t>
      </w:r>
      <w:r w:rsidR="001C780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1C780F" w:rsidRPr="001C780F">
        <w:rPr>
          <w:rFonts w:ascii="Arial" w:hAnsi="Arial" w:cs="Arial"/>
          <w:color w:val="000000"/>
          <w:sz w:val="22"/>
          <w:szCs w:val="22"/>
          <w:shd w:val="clear" w:color="auto" w:fill="FFFFFF"/>
        </w:rPr>
        <w:t>000,00 PLN brutto każda, polegające na organizacji i</w:t>
      </w:r>
      <w:r w:rsidR="003B645E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1C780F" w:rsidRPr="001C780F">
        <w:rPr>
          <w:rFonts w:ascii="Arial" w:hAnsi="Arial" w:cs="Arial"/>
          <w:color w:val="000000"/>
          <w:sz w:val="22"/>
          <w:szCs w:val="22"/>
          <w:shd w:val="clear" w:color="auto" w:fill="FFFFFF"/>
        </w:rPr>
        <w:t>obsłudze szkoleń/cyklu szkoleń realizowanych metodami tradycyjnymi dla grup liczących co najmniej 100 osób każda z nich oraz, że te usługi zostały wykonane lub są wykonywane należycie.</w:t>
      </w:r>
    </w:p>
    <w:p w14:paraId="57217975" w14:textId="607E9D41" w:rsidR="00FE6697" w:rsidRPr="004D2901" w:rsidRDefault="001C780F" w:rsidP="004D2901">
      <w:pPr>
        <w:pStyle w:val="Teksttreci1"/>
        <w:numPr>
          <w:ilvl w:val="0"/>
          <w:numId w:val="11"/>
        </w:numPr>
        <w:tabs>
          <w:tab w:val="left" w:leader="dot" w:pos="9072"/>
        </w:tabs>
        <w:spacing w:after="0" w:line="360" w:lineRule="auto"/>
        <w:ind w:left="1418" w:hanging="567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1C780F">
        <w:rPr>
          <w:rStyle w:val="Teksttreci"/>
          <w:rFonts w:ascii="Arial" w:hAnsi="Arial" w:cs="Arial"/>
          <w:color w:val="000000"/>
          <w:sz w:val="22"/>
          <w:szCs w:val="22"/>
        </w:rPr>
        <w:t>Zamawiający uzna warunek za spełniony jeżeli wykonawca wykaże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, że</w:t>
      </w:r>
      <w:r w:rsidR="004D2901">
        <w:rPr>
          <w:rStyle w:val="Teksttreci"/>
          <w:rFonts w:ascii="Arial" w:hAnsi="Arial" w:cs="Arial"/>
          <w:color w:val="000000"/>
          <w:sz w:val="22"/>
          <w:szCs w:val="22"/>
        </w:rPr>
        <w:t> 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d</w:t>
      </w:r>
      <w:r w:rsidR="009D2412">
        <w:rPr>
          <w:rStyle w:val="Teksttreci"/>
          <w:rFonts w:ascii="Arial" w:hAnsi="Arial" w:cs="Arial"/>
          <w:color w:val="000000"/>
          <w:sz w:val="22"/>
          <w:szCs w:val="22"/>
        </w:rPr>
        <w:t>ys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ponuje</w:t>
      </w:r>
      <w:r w:rsidR="007404D3">
        <w:rPr>
          <w:rStyle w:val="Teksttreci"/>
          <w:rFonts w:ascii="Arial" w:hAnsi="Arial" w:cs="Arial"/>
          <w:color w:val="000000"/>
          <w:sz w:val="22"/>
          <w:szCs w:val="22"/>
        </w:rPr>
        <w:t xml:space="preserve"> co najmniej 2 ekspertami</w:t>
      </w:r>
      <w:r w:rsidR="00EA3BC9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4D2901">
        <w:rPr>
          <w:rStyle w:val="Teksttreci"/>
          <w:rFonts w:ascii="Arial" w:hAnsi="Arial" w:cs="Arial"/>
          <w:color w:val="000000"/>
          <w:sz w:val="22"/>
          <w:szCs w:val="22"/>
        </w:rPr>
        <w:t xml:space="preserve">posiadającymi </w:t>
      </w:r>
      <w:r w:rsidR="003B645E" w:rsidRPr="004D2901">
        <w:rPr>
          <w:rStyle w:val="Teksttreci"/>
          <w:rFonts w:ascii="Arial" w:hAnsi="Arial" w:cs="Arial"/>
          <w:color w:val="000000"/>
          <w:sz w:val="22"/>
          <w:szCs w:val="22"/>
        </w:rPr>
        <w:t xml:space="preserve">wiedzę i doświadczenie w zakresie zdrowia publicznego, prawa lub dziedzin pokrewnych, a także załączy odpowiednie dokumenty potwierdzające kompetencje </w:t>
      </w:r>
      <w:r w:rsidR="00117721" w:rsidRPr="004D2901">
        <w:rPr>
          <w:rStyle w:val="Teksttreci"/>
          <w:rFonts w:ascii="Arial" w:hAnsi="Arial" w:cs="Arial"/>
          <w:color w:val="000000"/>
          <w:sz w:val="22"/>
          <w:szCs w:val="22"/>
        </w:rPr>
        <w:t>proponowanych ekspertów</w:t>
      </w:r>
      <w:r w:rsidR="003B645E" w:rsidRPr="004D2901">
        <w:rPr>
          <w:rStyle w:val="Teksttreci"/>
          <w:rFonts w:ascii="Arial" w:hAnsi="Arial" w:cs="Arial"/>
          <w:color w:val="000000"/>
          <w:sz w:val="22"/>
          <w:szCs w:val="22"/>
        </w:rPr>
        <w:t xml:space="preserve"> (np. cv, referencje)</w:t>
      </w:r>
    </w:p>
    <w:p w14:paraId="69D29A44" w14:textId="77777777" w:rsidR="00BD53A1" w:rsidRPr="006901C6" w:rsidRDefault="00BD53A1" w:rsidP="00BD53A1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sz w:val="22"/>
          <w:szCs w:val="22"/>
        </w:rPr>
        <w:lastRenderedPageBreak/>
        <w:t>Dokumenty potwierdzające brak podstaw do wykluczenia Wykonawcy:</w:t>
      </w:r>
    </w:p>
    <w:p w14:paraId="57379DB7" w14:textId="77777777" w:rsidR="00BD53A1" w:rsidRPr="00BD53A1" w:rsidRDefault="00BD53A1" w:rsidP="00BD53A1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BD53A1">
        <w:rPr>
          <w:rStyle w:val="Pogrubienie"/>
          <w:rFonts w:ascii="Arial" w:hAnsi="Arial" w:cs="Arial"/>
          <w:b w:val="0"/>
          <w:sz w:val="22"/>
          <w:szCs w:val="22"/>
        </w:rPr>
        <w:t xml:space="preserve">Zaświadczenie właściwego naczelnika urzędu skarbowego potwierdzającego, </w:t>
      </w:r>
      <w:r w:rsidRPr="00BD53A1">
        <w:rPr>
          <w:rStyle w:val="Pogrubienie"/>
          <w:rFonts w:ascii="Arial" w:hAnsi="Arial" w:cs="Arial"/>
          <w:b w:val="0"/>
          <w:sz w:val="22"/>
          <w:szCs w:val="22"/>
        </w:rPr>
        <w:br/>
        <w:t>że wykonawca nie zalega z opłacaniem podatków, wystawione nie wcześniej niż</w:t>
      </w:r>
      <w:r w:rsidRPr="00BD53A1">
        <w:rPr>
          <w:rStyle w:val="Pogrubienie"/>
          <w:rFonts w:ascii="Arial" w:hAnsi="Arial" w:cs="Arial"/>
          <w:b w:val="0"/>
          <w:sz w:val="22"/>
          <w:szCs w:val="22"/>
        </w:rPr>
        <w:br/>
        <w:t>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14:paraId="0BAA638E" w14:textId="77777777" w:rsidR="00BD53A1" w:rsidRPr="00BD53A1" w:rsidRDefault="00BD53A1" w:rsidP="00BD53A1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BD53A1">
        <w:rPr>
          <w:rStyle w:val="Pogrubienie"/>
          <w:rFonts w:ascii="Arial" w:hAnsi="Arial" w:cs="Arial"/>
          <w:b w:val="0"/>
          <w:sz w:val="22"/>
          <w:szCs w:val="22"/>
        </w:rPr>
        <w:t>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</w:t>
      </w:r>
      <w:r w:rsidRPr="00BD53A1">
        <w:rPr>
          <w:rStyle w:val="Pogrubienie"/>
          <w:rFonts w:ascii="Arial" w:hAnsi="Arial" w:cs="Arial"/>
          <w:b w:val="0"/>
          <w:sz w:val="22"/>
          <w:szCs w:val="22"/>
        </w:rPr>
        <w:br/>
        <w:t xml:space="preserve">z ewentualnymi odsetkami lub grzywnami, w szczególności uzyskał przewidziane prawem zwolnienie, odroczenie lub rozłożenie na raty zaległych płatności lub wstrzymanie w całości wykonania decyzji właściwego organu. </w:t>
      </w:r>
    </w:p>
    <w:p w14:paraId="22B9EB8C" w14:textId="77777777" w:rsidR="00BD53A1" w:rsidRPr="006901C6" w:rsidRDefault="00BD53A1" w:rsidP="00BD53A1">
      <w:pPr>
        <w:pStyle w:val="NormalnyWeb"/>
        <w:spacing w:before="0" w:beforeAutospacing="0" w:after="0" w:afterAutospacing="0" w:line="360" w:lineRule="auto"/>
        <w:ind w:left="436"/>
        <w:jc w:val="both"/>
        <w:rPr>
          <w:rStyle w:val="Teksttreci"/>
          <w:rFonts w:ascii="Arial" w:hAnsi="Arial" w:cs="Arial"/>
          <w:bCs/>
          <w:sz w:val="22"/>
          <w:szCs w:val="22"/>
          <w:shd w:val="clear" w:color="auto" w:fill="auto"/>
        </w:rPr>
      </w:pPr>
      <w:r w:rsidRPr="006901C6">
        <w:rPr>
          <w:rStyle w:val="Pogrubienie"/>
          <w:rFonts w:ascii="Arial" w:hAnsi="Arial" w:cs="Arial"/>
          <w:sz w:val="22"/>
          <w:szCs w:val="22"/>
        </w:rPr>
        <w:t xml:space="preserve">(ww. dokumenty </w:t>
      </w:r>
      <w:r w:rsidRPr="006901C6">
        <w:rPr>
          <w:rFonts w:ascii="Arial" w:hAnsi="Arial" w:cs="Arial"/>
          <w:b/>
          <w:bCs/>
          <w:i/>
          <w:sz w:val="22"/>
          <w:szCs w:val="22"/>
        </w:rPr>
        <w:t>wykonawca zobowiązany jest złożyć na pisemne żądanie zamawiającego</w:t>
      </w:r>
      <w:r w:rsidRPr="006901C6">
        <w:rPr>
          <w:rStyle w:val="Pogrubienie"/>
          <w:rFonts w:ascii="Arial" w:hAnsi="Arial" w:cs="Arial"/>
          <w:sz w:val="22"/>
          <w:szCs w:val="22"/>
        </w:rPr>
        <w:t>).</w:t>
      </w:r>
    </w:p>
    <w:p w14:paraId="40C2A6F5" w14:textId="77777777" w:rsidR="00130A3C" w:rsidRPr="00C62F03" w:rsidRDefault="00130A3C" w:rsidP="001C78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C62F03">
        <w:rPr>
          <w:rStyle w:val="Teksttreci"/>
          <w:rFonts w:ascii="Arial" w:hAnsi="Arial" w:cs="Arial"/>
          <w:b/>
          <w:color w:val="000000"/>
          <w:sz w:val="22"/>
          <w:szCs w:val="22"/>
        </w:rPr>
        <w:t>Dokumenty lub oświadczenia potwierdzające spełnianie warunków udziału w postępowaniu:</w:t>
      </w:r>
    </w:p>
    <w:p w14:paraId="068BEE22" w14:textId="61FF7F62" w:rsidR="00C62F03" w:rsidRDefault="00C62F03" w:rsidP="00FE6697">
      <w:pPr>
        <w:pStyle w:val="Akapitzlist"/>
        <w:numPr>
          <w:ilvl w:val="0"/>
          <w:numId w:val="13"/>
        </w:numPr>
        <w:spacing w:after="0" w:line="360" w:lineRule="auto"/>
        <w:ind w:left="851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Oświadczenie wykonawcy dot</w:t>
      </w:r>
      <w:r w:rsidR="00FE6697">
        <w:rPr>
          <w:rStyle w:val="Teksttreci"/>
          <w:rFonts w:ascii="Arial" w:hAnsi="Arial" w:cs="Arial"/>
          <w:color w:val="000000"/>
          <w:sz w:val="22"/>
          <w:szCs w:val="22"/>
        </w:rPr>
        <w:t>yczące przesłanek wykluczenia (Z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ałącznik nr 1 do oferty);</w:t>
      </w:r>
    </w:p>
    <w:p w14:paraId="413B3BC2" w14:textId="60F158C5" w:rsidR="00C62F03" w:rsidRDefault="00C62F03" w:rsidP="00FE6697">
      <w:pPr>
        <w:pStyle w:val="Akapitzlist"/>
        <w:numPr>
          <w:ilvl w:val="0"/>
          <w:numId w:val="13"/>
        </w:numPr>
        <w:spacing w:after="0" w:line="360" w:lineRule="auto"/>
        <w:ind w:left="851" w:hanging="426"/>
        <w:jc w:val="both"/>
        <w:rPr>
          <w:rFonts w:ascii="Arial" w:hAnsi="Arial" w:cs="Arial"/>
          <w:color w:val="000000"/>
          <w:shd w:val="clear" w:color="auto" w:fill="FFFFFF"/>
        </w:rPr>
      </w:pPr>
      <w:r w:rsidRPr="00C62F03">
        <w:rPr>
          <w:rFonts w:ascii="Arial" w:hAnsi="Arial" w:cs="Arial"/>
          <w:color w:val="000000"/>
          <w:shd w:val="clear" w:color="auto" w:fill="FFFFFF"/>
        </w:rPr>
        <w:t>Oświadczenie wykonawcy dotyczące</w:t>
      </w:r>
      <w:r>
        <w:rPr>
          <w:rFonts w:ascii="Arial" w:hAnsi="Arial" w:cs="Arial"/>
          <w:color w:val="000000"/>
          <w:shd w:val="clear" w:color="auto" w:fill="FFFFFF"/>
        </w:rPr>
        <w:t xml:space="preserve"> spełnienia wa</w:t>
      </w:r>
      <w:r w:rsidR="00FE6697">
        <w:rPr>
          <w:rFonts w:ascii="Arial" w:hAnsi="Arial" w:cs="Arial"/>
          <w:color w:val="000000"/>
          <w:shd w:val="clear" w:color="auto" w:fill="FFFFFF"/>
        </w:rPr>
        <w:t>runków udziału w postepowaniu (Z</w:t>
      </w:r>
      <w:r>
        <w:rPr>
          <w:rFonts w:ascii="Arial" w:hAnsi="Arial" w:cs="Arial"/>
          <w:color w:val="000000"/>
          <w:shd w:val="clear" w:color="auto" w:fill="FFFFFF"/>
        </w:rPr>
        <w:t>ałącznik nr 2 do oferty);</w:t>
      </w:r>
    </w:p>
    <w:p w14:paraId="46972264" w14:textId="56A27339" w:rsidR="00FE6697" w:rsidRPr="00FE6697" w:rsidRDefault="00BD1868" w:rsidP="00FE6697">
      <w:pPr>
        <w:pStyle w:val="Akapitzlist"/>
        <w:numPr>
          <w:ilvl w:val="0"/>
          <w:numId w:val="13"/>
        </w:numPr>
        <w:spacing w:after="0" w:line="360" w:lineRule="auto"/>
        <w:ind w:left="851" w:hanging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W</w:t>
      </w:r>
      <w:r w:rsidRPr="00247679">
        <w:rPr>
          <w:rFonts w:ascii="Arial" w:hAnsi="Arial" w:cs="Arial"/>
        </w:rPr>
        <w:t>ykaz usług wykonanych, a w przypadku świadczeń okresowych lub ciągłych również wykonywanych, w okresie ostatnich 3 lat przed upływem terminu składania ofert, a jeżeli okres prowadzenia działalności jest krótszy – w tym okresie, wraz z</w:t>
      </w:r>
      <w:r w:rsidR="00CF1A55">
        <w:rPr>
          <w:rFonts w:ascii="Arial" w:hAnsi="Arial" w:cs="Arial"/>
        </w:rPr>
        <w:t> </w:t>
      </w:r>
      <w:r w:rsidRPr="00247679">
        <w:rPr>
          <w:rFonts w:ascii="Arial" w:hAnsi="Arial" w:cs="Arial"/>
        </w:rPr>
        <w:t>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</w:t>
      </w:r>
      <w:r w:rsidR="00F37B2B">
        <w:rPr>
          <w:rFonts w:ascii="Arial" w:hAnsi="Arial" w:cs="Arial"/>
        </w:rPr>
        <w:t xml:space="preserve">z podmiot, na rzecz którego usługi były wykonywane, </w:t>
      </w:r>
      <w:r w:rsidRPr="00247679">
        <w:rPr>
          <w:rFonts w:ascii="Arial" w:hAnsi="Arial" w:cs="Arial"/>
        </w:rPr>
        <w:t xml:space="preserve">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</w:t>
      </w:r>
      <w:r w:rsidRPr="00247679">
        <w:rPr>
          <w:rFonts w:ascii="Arial" w:hAnsi="Arial" w:cs="Arial"/>
        </w:rPr>
        <w:lastRenderedPageBreak/>
        <w:t>nie wcześniej niż 3 miesiące przed upływem terminu składania ofert</w:t>
      </w:r>
      <w:r w:rsidR="00B94175">
        <w:rPr>
          <w:rFonts w:ascii="Arial" w:hAnsi="Arial" w:cs="Arial"/>
        </w:rPr>
        <w:t xml:space="preserve"> (</w:t>
      </w:r>
      <w:r w:rsidR="00FE6697">
        <w:rPr>
          <w:rFonts w:ascii="Arial" w:hAnsi="Arial" w:cs="Arial"/>
        </w:rPr>
        <w:t>Z</w:t>
      </w:r>
      <w:r w:rsidR="00B94175">
        <w:rPr>
          <w:rFonts w:ascii="Arial" w:hAnsi="Arial" w:cs="Arial"/>
        </w:rPr>
        <w:t>ałącznik nr 3 do oferty)</w:t>
      </w:r>
      <w:r w:rsidR="00CF1A55">
        <w:rPr>
          <w:rFonts w:ascii="Arial" w:hAnsi="Arial" w:cs="Arial"/>
        </w:rPr>
        <w:t>;</w:t>
      </w:r>
      <w:r w:rsidRPr="00247679">
        <w:rPr>
          <w:rFonts w:ascii="Arial" w:hAnsi="Arial" w:cs="Arial"/>
        </w:rPr>
        <w:t xml:space="preserve"> </w:t>
      </w:r>
    </w:p>
    <w:p w14:paraId="3B51BCC2" w14:textId="5393CAE1" w:rsidR="00FE6697" w:rsidRDefault="00CF1A55" w:rsidP="00FE6697">
      <w:pPr>
        <w:pStyle w:val="Akapitzlist"/>
        <w:numPr>
          <w:ilvl w:val="0"/>
          <w:numId w:val="13"/>
        </w:numPr>
        <w:spacing w:after="0" w:line="360" w:lineRule="auto"/>
        <w:ind w:left="851" w:hanging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</w:t>
      </w:r>
      <w:r w:rsidR="00FE6697" w:rsidRPr="00FE6697">
        <w:rPr>
          <w:rFonts w:ascii="Arial" w:hAnsi="Arial" w:cs="Arial"/>
          <w:shd w:val="clear" w:color="auto" w:fill="FFFFFF"/>
        </w:rPr>
        <w:t>ykazu osób, skierowanych przez wykonawcę do realizacji zamówienia publicznego, w szczególności odpowiedzialnych za świadczenie usług, kontrolę jakości, wraz z</w:t>
      </w:r>
      <w:r>
        <w:rPr>
          <w:rFonts w:ascii="Arial" w:hAnsi="Arial" w:cs="Arial"/>
          <w:shd w:val="clear" w:color="auto" w:fill="FFFFFF"/>
        </w:rPr>
        <w:t> </w:t>
      </w:r>
      <w:r w:rsidR="00FE6697" w:rsidRPr="00FE6697">
        <w:rPr>
          <w:rFonts w:ascii="Arial" w:hAnsi="Arial" w:cs="Arial"/>
          <w:shd w:val="clear" w:color="auto" w:fill="FFFFFF"/>
        </w:rPr>
        <w:t>informacjami na temat ich kwalifikacji zawodowych, uprawnień, doświadczenia i</w:t>
      </w:r>
      <w:r>
        <w:rPr>
          <w:rFonts w:ascii="Arial" w:hAnsi="Arial" w:cs="Arial"/>
          <w:shd w:val="clear" w:color="auto" w:fill="FFFFFF"/>
        </w:rPr>
        <w:t> </w:t>
      </w:r>
      <w:r w:rsidR="00FE6697" w:rsidRPr="00FE6697">
        <w:rPr>
          <w:rFonts w:ascii="Arial" w:hAnsi="Arial" w:cs="Arial"/>
          <w:shd w:val="clear" w:color="auto" w:fill="FFFFFF"/>
        </w:rPr>
        <w:t xml:space="preserve">wykształcenia niezbędnych do wykonania zamówienia publicznego, a także zakresu wykonywanych przez nie czynności oraz informacją o podstawie do dysponowania tymi </w:t>
      </w:r>
      <w:r w:rsidR="00FE6697" w:rsidRPr="004B3955">
        <w:rPr>
          <w:rFonts w:ascii="Arial" w:hAnsi="Arial" w:cs="Arial"/>
          <w:shd w:val="clear" w:color="auto" w:fill="FFFFFF"/>
        </w:rPr>
        <w:t>osobami</w:t>
      </w:r>
      <w:r w:rsidRPr="004B3955">
        <w:rPr>
          <w:rFonts w:ascii="Arial" w:hAnsi="Arial" w:cs="Arial"/>
          <w:shd w:val="clear" w:color="auto" w:fill="FFFFFF"/>
        </w:rPr>
        <w:t xml:space="preserve"> (Załącznik nr 4 do oferty)</w:t>
      </w:r>
      <w:r w:rsidR="00FE6697" w:rsidRPr="004B3955">
        <w:rPr>
          <w:rFonts w:ascii="Arial" w:hAnsi="Arial" w:cs="Arial"/>
          <w:shd w:val="clear" w:color="auto" w:fill="FFFFFF"/>
        </w:rPr>
        <w:t>;</w:t>
      </w:r>
    </w:p>
    <w:p w14:paraId="6D2C3445" w14:textId="52EB5E5F" w:rsidR="00BD53A1" w:rsidRPr="006901C6" w:rsidRDefault="00BD53A1" w:rsidP="00BD53A1">
      <w:pPr>
        <w:pStyle w:val="NormalnyWeb"/>
        <w:spacing w:before="0" w:beforeAutospacing="0" w:after="0" w:afterAutospacing="0" w:line="360" w:lineRule="auto"/>
        <w:ind w:left="426"/>
        <w:jc w:val="both"/>
        <w:rPr>
          <w:rStyle w:val="Teksttreci"/>
          <w:rFonts w:ascii="Arial" w:hAnsi="Arial" w:cs="Arial"/>
          <w:bCs/>
          <w:sz w:val="22"/>
          <w:szCs w:val="22"/>
          <w:shd w:val="clear" w:color="auto" w:fill="auto"/>
        </w:rPr>
      </w:pPr>
      <w:r w:rsidRPr="006901C6">
        <w:rPr>
          <w:rStyle w:val="Pogrubienie"/>
          <w:rFonts w:ascii="Arial" w:hAnsi="Arial" w:cs="Arial"/>
          <w:sz w:val="22"/>
          <w:szCs w:val="22"/>
        </w:rPr>
        <w:t xml:space="preserve">(ww. dokumenty </w:t>
      </w:r>
      <w:r w:rsidRPr="006901C6">
        <w:rPr>
          <w:rFonts w:ascii="Arial" w:hAnsi="Arial" w:cs="Arial"/>
          <w:b/>
          <w:bCs/>
          <w:i/>
          <w:sz w:val="22"/>
          <w:szCs w:val="22"/>
        </w:rPr>
        <w:t xml:space="preserve">wykonawca zobowiązany jest złożyć na </w:t>
      </w:r>
      <w:r>
        <w:rPr>
          <w:rFonts w:ascii="Arial" w:hAnsi="Arial" w:cs="Arial"/>
          <w:b/>
          <w:bCs/>
          <w:i/>
          <w:sz w:val="22"/>
          <w:szCs w:val="22"/>
        </w:rPr>
        <w:t>wraz z ofertą</w:t>
      </w:r>
      <w:r w:rsidRPr="006901C6">
        <w:rPr>
          <w:rStyle w:val="Pogrubienie"/>
          <w:rFonts w:ascii="Arial" w:hAnsi="Arial" w:cs="Arial"/>
          <w:sz w:val="22"/>
          <w:szCs w:val="22"/>
        </w:rPr>
        <w:t>).</w:t>
      </w:r>
    </w:p>
    <w:p w14:paraId="29D93F2F" w14:textId="50385E61" w:rsidR="00130A3C" w:rsidRPr="004B3955" w:rsidRDefault="00130A3C" w:rsidP="00CF1A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4B3955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Kryteria oceny oferty: </w:t>
      </w:r>
    </w:p>
    <w:p w14:paraId="0E59C452" w14:textId="1E6513AA" w:rsidR="00AB7F86" w:rsidRDefault="00AB7F86" w:rsidP="00C66496">
      <w:pPr>
        <w:spacing w:after="0" w:line="360" w:lineRule="auto"/>
        <w:ind w:left="426"/>
        <w:jc w:val="both"/>
        <w:rPr>
          <w:rFonts w:ascii="Arial" w:eastAsiaTheme="minorHAnsi" w:hAnsi="Arial" w:cs="Arial"/>
        </w:rPr>
      </w:pPr>
      <w:r w:rsidRPr="00C731C7">
        <w:rPr>
          <w:rFonts w:ascii="Arial" w:eastAsiaTheme="minorHAnsi" w:hAnsi="Arial" w:cs="Arial"/>
        </w:rPr>
        <w:t>Zamawiający dokona wyboru oferty na podstawie</w:t>
      </w:r>
      <w:r w:rsidR="00EC6824">
        <w:rPr>
          <w:rFonts w:ascii="Arial" w:eastAsiaTheme="minorHAnsi" w:hAnsi="Arial" w:cs="Arial"/>
        </w:rPr>
        <w:t xml:space="preserve"> kryterium ceny</w:t>
      </w:r>
      <w:r w:rsidRPr="00C731C7">
        <w:rPr>
          <w:rFonts w:ascii="Arial" w:eastAsiaTheme="minorHAnsi" w:hAnsi="Arial" w:cs="Arial"/>
        </w:rPr>
        <w:t xml:space="preserve"> </w:t>
      </w:r>
    </w:p>
    <w:p w14:paraId="3F414170" w14:textId="3DCB0A0B" w:rsidR="00C731C7" w:rsidRDefault="00044BB7" w:rsidP="00C66496">
      <w:pPr>
        <w:spacing w:after="0" w:line="360" w:lineRule="auto"/>
        <w:ind w:left="426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Cena – </w:t>
      </w:r>
      <w:r w:rsidR="006A7482">
        <w:rPr>
          <w:rFonts w:ascii="Arial" w:eastAsiaTheme="minorHAnsi" w:hAnsi="Arial" w:cs="Arial"/>
        </w:rPr>
        <w:t>5</w:t>
      </w:r>
      <w:r>
        <w:rPr>
          <w:rFonts w:ascii="Arial" w:eastAsiaTheme="minorHAnsi" w:hAnsi="Arial" w:cs="Arial"/>
        </w:rPr>
        <w:t>0%</w:t>
      </w:r>
    </w:p>
    <w:p w14:paraId="314D1CAB" w14:textId="78816793" w:rsidR="006A7482" w:rsidRDefault="006A7482" w:rsidP="00C66496">
      <w:pPr>
        <w:spacing w:after="0" w:line="360" w:lineRule="auto"/>
        <w:ind w:left="426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Lokalizacja szkolenia w Warszawie – 10%</w:t>
      </w:r>
    </w:p>
    <w:p w14:paraId="176F6B7D" w14:textId="7CB531D9" w:rsidR="006A7482" w:rsidRDefault="006A7482" w:rsidP="00C66496">
      <w:pPr>
        <w:spacing w:after="0" w:line="360" w:lineRule="auto"/>
        <w:ind w:left="426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Prezentacja szkolenia – 40%</w:t>
      </w:r>
    </w:p>
    <w:p w14:paraId="0D7DCA96" w14:textId="7E80E1AF" w:rsidR="00C66496" w:rsidRPr="00C66496" w:rsidRDefault="00C66496" w:rsidP="00C66496">
      <w:pPr>
        <w:spacing w:after="0" w:line="360" w:lineRule="auto"/>
        <w:ind w:left="426"/>
        <w:jc w:val="both"/>
        <w:rPr>
          <w:rFonts w:ascii="Arial" w:eastAsiaTheme="minorHAnsi" w:hAnsi="Arial" w:cs="Arial"/>
        </w:rPr>
      </w:pPr>
      <w:r w:rsidRPr="00C66496">
        <w:rPr>
          <w:rFonts w:ascii="Arial" w:eastAsiaTheme="minorHAnsi" w:hAnsi="Arial" w:cs="Arial"/>
        </w:rPr>
        <w:t xml:space="preserve">Przy dokonywaniu oceny </w:t>
      </w:r>
      <w:r>
        <w:rPr>
          <w:rFonts w:ascii="Arial" w:eastAsiaTheme="minorHAnsi" w:hAnsi="Arial" w:cs="Arial"/>
        </w:rPr>
        <w:t xml:space="preserve">Zamawiający </w:t>
      </w:r>
      <w:r w:rsidRPr="00C66496">
        <w:rPr>
          <w:rFonts w:ascii="Arial" w:eastAsiaTheme="minorHAnsi" w:hAnsi="Arial" w:cs="Arial"/>
        </w:rPr>
        <w:t>przyzna punkty we wskazany niżej sposób:</w:t>
      </w:r>
    </w:p>
    <w:p w14:paraId="2DD19B35" w14:textId="5E0C51BE" w:rsidR="00C66496" w:rsidRPr="00C66496" w:rsidRDefault="00C66496" w:rsidP="00C66496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Arial" w:hAnsi="Arial" w:cs="Arial"/>
          <w:shd w:val="clear" w:color="auto" w:fill="FFFFFF"/>
        </w:rPr>
      </w:pPr>
      <w:r w:rsidRPr="00C66496">
        <w:rPr>
          <w:rFonts w:ascii="Arial" w:hAnsi="Arial" w:cs="Arial"/>
          <w:b/>
          <w:shd w:val="clear" w:color="auto" w:fill="FFFFFF"/>
        </w:rPr>
        <w:t>dla kryterium „</w:t>
      </w:r>
      <w:r w:rsidR="0015613F">
        <w:rPr>
          <w:rFonts w:ascii="Arial" w:hAnsi="Arial" w:cs="Arial"/>
          <w:b/>
          <w:shd w:val="clear" w:color="auto" w:fill="FFFFFF"/>
        </w:rPr>
        <w:t>C</w:t>
      </w:r>
      <w:r w:rsidRPr="00C66496">
        <w:rPr>
          <w:rFonts w:ascii="Arial" w:hAnsi="Arial" w:cs="Arial"/>
          <w:b/>
          <w:shd w:val="clear" w:color="auto" w:fill="FFFFFF"/>
        </w:rPr>
        <w:t>ena” punkty zostaną przyznane wg wzoru</w:t>
      </w:r>
      <w:r w:rsidRPr="00C66496">
        <w:rPr>
          <w:rFonts w:ascii="Arial" w:hAnsi="Arial" w:cs="Arial"/>
          <w:shd w:val="clear" w:color="auto" w:fill="FFFFFF"/>
        </w:rPr>
        <w:t>:</w:t>
      </w:r>
    </w:p>
    <w:p w14:paraId="5D3C1B5E" w14:textId="77777777" w:rsidR="00C66496" w:rsidRPr="00C66496" w:rsidRDefault="00C66496" w:rsidP="00C66496">
      <w:pPr>
        <w:pStyle w:val="Teksttreci1"/>
        <w:tabs>
          <w:tab w:val="left" w:pos="8789"/>
        </w:tabs>
        <w:spacing w:after="0" w:line="360" w:lineRule="auto"/>
        <w:ind w:left="851" w:right="360" w:firstLine="0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 xml:space="preserve">C= </w:t>
      </w:r>
      <w:proofErr w:type="spellStart"/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Cn</w:t>
      </w:r>
      <w:proofErr w:type="spellEnd"/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/Co x 100 pkt x 50%</w:t>
      </w:r>
    </w:p>
    <w:p w14:paraId="65F2BA31" w14:textId="77777777" w:rsidR="00C66496" w:rsidRPr="00C66496" w:rsidRDefault="00C66496" w:rsidP="00C66496">
      <w:pPr>
        <w:pStyle w:val="Teksttreci1"/>
        <w:tabs>
          <w:tab w:val="left" w:pos="8789"/>
        </w:tabs>
        <w:spacing w:after="0" w:line="360" w:lineRule="auto"/>
        <w:ind w:left="851" w:right="360" w:firstLine="0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gdzie:</w:t>
      </w:r>
    </w:p>
    <w:p w14:paraId="2BDDC9DC" w14:textId="77777777" w:rsidR="00C66496" w:rsidRPr="00C66496" w:rsidRDefault="00C66496" w:rsidP="00C66496">
      <w:pPr>
        <w:pStyle w:val="Teksttreci1"/>
        <w:tabs>
          <w:tab w:val="left" w:pos="8789"/>
        </w:tabs>
        <w:spacing w:after="0" w:line="360" w:lineRule="auto"/>
        <w:ind w:left="851" w:right="360" w:firstLine="0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C = przyznane punkty</w:t>
      </w:r>
    </w:p>
    <w:p w14:paraId="7695D183" w14:textId="77777777" w:rsidR="00C66496" w:rsidRPr="00C66496" w:rsidRDefault="00C66496" w:rsidP="00C66496">
      <w:pPr>
        <w:pStyle w:val="Teksttreci1"/>
        <w:tabs>
          <w:tab w:val="left" w:pos="8789"/>
        </w:tabs>
        <w:spacing w:after="0" w:line="360" w:lineRule="auto"/>
        <w:ind w:left="851" w:right="360" w:firstLine="0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proofErr w:type="spellStart"/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Cn</w:t>
      </w:r>
      <w:proofErr w:type="spellEnd"/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 xml:space="preserve"> = najniższa cena ofertowa (brutto) spośród ważnych ofert</w:t>
      </w:r>
    </w:p>
    <w:p w14:paraId="6C939190" w14:textId="77777777" w:rsidR="00C66496" w:rsidRPr="00C66496" w:rsidRDefault="00C66496" w:rsidP="00C66496">
      <w:pPr>
        <w:pStyle w:val="Teksttreci1"/>
        <w:tabs>
          <w:tab w:val="left" w:pos="8789"/>
        </w:tabs>
        <w:spacing w:after="0" w:line="360" w:lineRule="auto"/>
        <w:ind w:left="851" w:right="360" w:firstLine="0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Co = cena oferty ocenianej</w:t>
      </w:r>
    </w:p>
    <w:p w14:paraId="74442EA1" w14:textId="77777777" w:rsidR="00C66496" w:rsidRPr="00C66496" w:rsidRDefault="00C66496" w:rsidP="00C66496">
      <w:pPr>
        <w:pStyle w:val="Teksttreci1"/>
        <w:shd w:val="clear" w:color="auto" w:fill="auto"/>
        <w:tabs>
          <w:tab w:val="left" w:pos="8789"/>
        </w:tabs>
        <w:spacing w:after="0" w:line="360" w:lineRule="auto"/>
        <w:ind w:left="851" w:right="360" w:firstLine="0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W kryterium tym Wykonawca może otrzymać maksymalnie 50 pkt.</w:t>
      </w:r>
      <w:r w:rsidRPr="00C66496" w:rsidDel="00E27522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 xml:space="preserve"> </w:t>
      </w:r>
    </w:p>
    <w:p w14:paraId="76BDD749" w14:textId="19A8D30C" w:rsidR="00C66496" w:rsidRPr="00C66496" w:rsidRDefault="0015613F" w:rsidP="00C66496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dla kryterium „L</w:t>
      </w:r>
      <w:r w:rsidR="00C66496" w:rsidRPr="00C66496">
        <w:rPr>
          <w:rFonts w:ascii="Arial" w:hAnsi="Arial" w:cs="Arial"/>
          <w:b/>
          <w:shd w:val="clear" w:color="auto" w:fill="FFFFFF"/>
        </w:rPr>
        <w:t>okalizacja szkolenia</w:t>
      </w:r>
      <w:r>
        <w:rPr>
          <w:rFonts w:ascii="Arial" w:hAnsi="Arial" w:cs="Arial"/>
          <w:b/>
          <w:shd w:val="clear" w:color="auto" w:fill="FFFFFF"/>
        </w:rPr>
        <w:t xml:space="preserve"> w Warszawie</w:t>
      </w:r>
      <w:r w:rsidR="00C66496" w:rsidRPr="00C66496">
        <w:rPr>
          <w:rFonts w:ascii="Arial" w:hAnsi="Arial" w:cs="Arial"/>
          <w:b/>
          <w:shd w:val="clear" w:color="auto" w:fill="FFFFFF"/>
        </w:rPr>
        <w:t>” punkty zostaną przyznane zgodnie poniższymi zasadami:</w:t>
      </w:r>
    </w:p>
    <w:p w14:paraId="4DA7F9EB" w14:textId="46C1E63E" w:rsidR="00C66496" w:rsidRPr="00C66496" w:rsidRDefault="00C66496" w:rsidP="00C66496">
      <w:pPr>
        <w:pStyle w:val="Teksttreci1"/>
        <w:shd w:val="clear" w:color="auto" w:fill="auto"/>
        <w:tabs>
          <w:tab w:val="left" w:pos="851"/>
          <w:tab w:val="left" w:pos="9072"/>
        </w:tabs>
        <w:spacing w:after="0" w:line="360" w:lineRule="auto"/>
        <w:ind w:left="851" w:firstLine="0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4D2901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Wykonawca poda miejsce przeprowadzenia szkolenia dla wojewódzkich urzędów w Warszawie.</w:t>
      </w:r>
      <w:r w:rsidRPr="004D2901" w:rsidDel="00E27522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Pr="004D2901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Szkolenie nie może być zlokalizowane w taki sposób by wyliczony czas przejazdu przekraczał 30 minut.</w:t>
      </w:r>
    </w:p>
    <w:p w14:paraId="402B8084" w14:textId="7B92C7F2" w:rsidR="00C66496" w:rsidRPr="00C66496" w:rsidRDefault="00C66496" w:rsidP="00C66496">
      <w:pPr>
        <w:pStyle w:val="Teksttreci1"/>
        <w:tabs>
          <w:tab w:val="left" w:pos="851"/>
          <w:tab w:val="left" w:pos="8789"/>
        </w:tabs>
        <w:spacing w:after="0" w:line="360" w:lineRule="auto"/>
        <w:ind w:left="851" w:right="360" w:firstLine="0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Punkty zostaną przyznane w następujący sposób:</w:t>
      </w:r>
    </w:p>
    <w:p w14:paraId="5FEE211E" w14:textId="77777777" w:rsidR="00C66496" w:rsidRPr="00C66496" w:rsidRDefault="00C66496" w:rsidP="00C66496">
      <w:pPr>
        <w:pStyle w:val="Teksttreci1"/>
        <w:numPr>
          <w:ilvl w:val="0"/>
          <w:numId w:val="18"/>
        </w:numPr>
        <w:tabs>
          <w:tab w:val="left" w:pos="375"/>
          <w:tab w:val="left" w:pos="8789"/>
        </w:tabs>
        <w:spacing w:after="0" w:line="360" w:lineRule="auto"/>
        <w:ind w:left="1276" w:right="360" w:hanging="425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 xml:space="preserve">jeżeli miejsce szkolenia będzie położone bliżej niż w odległości 1 km od Dworca Centralnego (odległość liczona w linii prostej w aplikacji Google </w:t>
      </w:r>
      <w:proofErr w:type="spellStart"/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Maps</w:t>
      </w:r>
      <w:proofErr w:type="spellEnd"/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 xml:space="preserve">) oferta otrzyma maksymalną liczbę punktów, tj. </w:t>
      </w:r>
      <w:r w:rsidRPr="0015613F">
        <w:rPr>
          <w:rStyle w:val="Teksttreci8"/>
          <w:rFonts w:ascii="Arial" w:hAnsi="Arial" w:cs="Arial"/>
          <w:b/>
          <w:i w:val="0"/>
          <w:color w:val="000000"/>
          <w:sz w:val="22"/>
          <w:szCs w:val="22"/>
        </w:rPr>
        <w:t>10 pkt,</w:t>
      </w:r>
    </w:p>
    <w:p w14:paraId="4D795B95" w14:textId="77777777" w:rsidR="00C66496" w:rsidRPr="00C66496" w:rsidRDefault="00C66496" w:rsidP="00C66496">
      <w:pPr>
        <w:pStyle w:val="Teksttreci1"/>
        <w:numPr>
          <w:ilvl w:val="0"/>
          <w:numId w:val="18"/>
        </w:numPr>
        <w:tabs>
          <w:tab w:val="left" w:pos="375"/>
          <w:tab w:val="left" w:pos="8789"/>
        </w:tabs>
        <w:spacing w:after="0" w:line="360" w:lineRule="auto"/>
        <w:ind w:left="1276" w:right="360" w:hanging="425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 xml:space="preserve">jeżeli miejsce szkolenia będzie położone w odległości powyżej 1 km – do 2 km od Dworca Centralnego (odległość liczona w linii prostej w aplikacji Google </w:t>
      </w:r>
      <w:proofErr w:type="spellStart"/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Maps</w:t>
      </w:r>
      <w:proofErr w:type="spellEnd"/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 xml:space="preserve">) oferta otrzyma </w:t>
      </w:r>
      <w:r w:rsidRPr="0015613F">
        <w:rPr>
          <w:rStyle w:val="Teksttreci8"/>
          <w:rFonts w:ascii="Arial" w:hAnsi="Arial" w:cs="Arial"/>
          <w:b/>
          <w:i w:val="0"/>
          <w:color w:val="000000"/>
          <w:sz w:val="22"/>
          <w:szCs w:val="22"/>
        </w:rPr>
        <w:t>5 pkt,</w:t>
      </w:r>
    </w:p>
    <w:p w14:paraId="43BB3B3F" w14:textId="77777777" w:rsidR="00C66496" w:rsidRPr="00C66496" w:rsidRDefault="00C66496" w:rsidP="00C66496">
      <w:pPr>
        <w:pStyle w:val="Teksttreci1"/>
        <w:numPr>
          <w:ilvl w:val="0"/>
          <w:numId w:val="18"/>
        </w:numPr>
        <w:tabs>
          <w:tab w:val="left" w:pos="375"/>
          <w:tab w:val="left" w:pos="8789"/>
        </w:tabs>
        <w:spacing w:after="0" w:line="360" w:lineRule="auto"/>
        <w:ind w:left="1276" w:right="360" w:hanging="425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 xml:space="preserve">jeżeli miejsce szkolenia będzie położone w odległości powyżej 2 km od Dworca Centralnego (odległość liczona w linii prostej w aplikacji Google </w:t>
      </w:r>
      <w:proofErr w:type="spellStart"/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Maps</w:t>
      </w:r>
      <w:proofErr w:type="spellEnd"/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 xml:space="preserve">) oferta otrzyma </w:t>
      </w:r>
      <w:r w:rsidRPr="0015613F">
        <w:rPr>
          <w:rStyle w:val="Teksttreci8"/>
          <w:rFonts w:ascii="Arial" w:hAnsi="Arial" w:cs="Arial"/>
          <w:b/>
          <w:i w:val="0"/>
          <w:color w:val="000000"/>
          <w:sz w:val="22"/>
          <w:szCs w:val="22"/>
        </w:rPr>
        <w:t>3 pkt.</w:t>
      </w:r>
    </w:p>
    <w:p w14:paraId="49836456" w14:textId="03B80668" w:rsidR="004D2901" w:rsidRDefault="004D2901" w:rsidP="004D2901">
      <w:pPr>
        <w:pStyle w:val="Teksttreci1"/>
        <w:shd w:val="clear" w:color="auto" w:fill="auto"/>
        <w:tabs>
          <w:tab w:val="left" w:pos="851"/>
        </w:tabs>
        <w:spacing w:after="0" w:line="360" w:lineRule="auto"/>
        <w:ind w:left="851" w:right="360" w:firstLine="0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>
        <w:rPr>
          <w:rStyle w:val="Teksttreci8"/>
          <w:rFonts w:ascii="Arial" w:hAnsi="Arial" w:cs="Arial"/>
          <w:i w:val="0"/>
          <w:color w:val="000000"/>
          <w:sz w:val="22"/>
          <w:szCs w:val="22"/>
        </w:rPr>
        <w:lastRenderedPageBreak/>
        <w:t xml:space="preserve">Zamawiający dokona oceny dwóch zaproponowanych lokacji i przyzna średnią liczbę punktów zgodnie z powyższymi kryteriami. </w:t>
      </w:r>
    </w:p>
    <w:p w14:paraId="38E2DFE9" w14:textId="49E621EF" w:rsidR="00117721" w:rsidRPr="00117721" w:rsidRDefault="004D2901" w:rsidP="00EA3BC9">
      <w:pPr>
        <w:pStyle w:val="Teksttreci1"/>
        <w:shd w:val="clear" w:color="auto" w:fill="auto"/>
        <w:tabs>
          <w:tab w:val="left" w:pos="851"/>
        </w:tabs>
        <w:spacing w:after="0" w:line="360" w:lineRule="auto"/>
        <w:ind w:left="360" w:right="360" w:firstLine="0"/>
        <w:jc w:val="both"/>
        <w:rPr>
          <w:rStyle w:val="Teksttreci8"/>
          <w:rFonts w:ascii="Arial" w:hAnsi="Arial" w:cs="Arial"/>
          <w:i w:val="0"/>
          <w:iCs w:val="0"/>
          <w:color w:val="000000"/>
          <w:sz w:val="22"/>
          <w:szCs w:val="22"/>
          <w:u w:val="single"/>
        </w:rPr>
      </w:pPr>
      <w:r>
        <w:rPr>
          <w:rStyle w:val="Teksttreci8"/>
          <w:rFonts w:ascii="Arial" w:hAnsi="Arial" w:cs="Arial"/>
          <w:i w:val="0"/>
          <w:color w:val="000000"/>
          <w:sz w:val="22"/>
          <w:szCs w:val="22"/>
        </w:rPr>
        <w:tab/>
      </w:r>
      <w:r w:rsidR="00C66496"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 xml:space="preserve">W sumie w tym kryterium oferta może uzyskać maksymalnie </w:t>
      </w:r>
      <w:r w:rsidR="00C66496" w:rsidRPr="004D2901">
        <w:rPr>
          <w:rStyle w:val="Teksttreci8"/>
          <w:rFonts w:ascii="Arial" w:hAnsi="Arial" w:cs="Arial"/>
          <w:b/>
          <w:i w:val="0"/>
          <w:color w:val="000000"/>
          <w:sz w:val="22"/>
          <w:szCs w:val="22"/>
        </w:rPr>
        <w:t>10 punktów.</w:t>
      </w:r>
      <w:r w:rsidR="00117721">
        <w:rPr>
          <w:rStyle w:val="Teksttreci8"/>
          <w:rFonts w:ascii="Arial" w:hAnsi="Arial" w:cs="Arial"/>
          <w:i w:val="0"/>
          <w:iCs w:val="0"/>
          <w:color w:val="000000"/>
          <w:sz w:val="22"/>
          <w:szCs w:val="22"/>
        </w:rPr>
        <w:tab/>
      </w:r>
      <w:r w:rsidR="00117721" w:rsidRPr="00117721">
        <w:rPr>
          <w:rStyle w:val="Teksttreci8"/>
          <w:rFonts w:ascii="Arial" w:hAnsi="Arial" w:cs="Arial"/>
          <w:i w:val="0"/>
          <w:iCs w:val="0"/>
          <w:color w:val="000000"/>
          <w:sz w:val="22"/>
          <w:szCs w:val="22"/>
          <w:u w:val="single"/>
        </w:rPr>
        <w:t xml:space="preserve"> </w:t>
      </w:r>
    </w:p>
    <w:p w14:paraId="2C8F001C" w14:textId="30924E8C" w:rsidR="00C66496" w:rsidRPr="00C66496" w:rsidRDefault="00C66496" w:rsidP="00C66496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="Arial" w:hAnsi="Arial" w:cs="Arial"/>
          <w:b/>
          <w:shd w:val="clear" w:color="auto" w:fill="FFFFFF"/>
        </w:rPr>
      </w:pPr>
      <w:r w:rsidRPr="00C66496">
        <w:rPr>
          <w:rFonts w:ascii="Arial" w:hAnsi="Arial" w:cs="Arial"/>
          <w:b/>
          <w:shd w:val="clear" w:color="auto" w:fill="FFFFFF"/>
        </w:rPr>
        <w:t>dla kryterium „</w:t>
      </w:r>
      <w:r w:rsidR="0015613F">
        <w:rPr>
          <w:rFonts w:ascii="Arial" w:hAnsi="Arial" w:cs="Arial"/>
          <w:b/>
          <w:shd w:val="clear" w:color="auto" w:fill="FFFFFF"/>
        </w:rPr>
        <w:t>P</w:t>
      </w:r>
      <w:r w:rsidRPr="00C66496">
        <w:rPr>
          <w:rFonts w:ascii="Arial" w:hAnsi="Arial" w:cs="Arial"/>
          <w:b/>
          <w:shd w:val="clear" w:color="auto" w:fill="FFFFFF"/>
        </w:rPr>
        <w:t>rezentacja szkolenia” punkty zostaną przyznane zgodnie z zasadami:</w:t>
      </w:r>
    </w:p>
    <w:p w14:paraId="0503F7C9" w14:textId="77777777" w:rsidR="00C66496" w:rsidRPr="00C66496" w:rsidRDefault="00C66496" w:rsidP="0015613F">
      <w:pPr>
        <w:pStyle w:val="Teksttreci1"/>
        <w:tabs>
          <w:tab w:val="left" w:pos="375"/>
          <w:tab w:val="left" w:pos="9072"/>
        </w:tabs>
        <w:spacing w:after="0" w:line="360" w:lineRule="auto"/>
        <w:ind w:left="851" w:firstLine="0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Tematy przedstawionych przez trenerów próbek szkoleń muszą dotyczyć zakresów wskazanych w Szczegółowym Opisie Przedmiotu Zamówienia; tj.</w:t>
      </w:r>
    </w:p>
    <w:p w14:paraId="04458F2F" w14:textId="77777777" w:rsidR="00C66496" w:rsidRPr="00C66496" w:rsidRDefault="00C66496" w:rsidP="0015613F">
      <w:pPr>
        <w:pStyle w:val="Teksttreci1"/>
        <w:numPr>
          <w:ilvl w:val="0"/>
          <w:numId w:val="19"/>
        </w:numPr>
        <w:tabs>
          <w:tab w:val="left" w:pos="375"/>
        </w:tabs>
        <w:spacing w:after="0" w:line="360" w:lineRule="auto"/>
        <w:ind w:left="1276" w:hanging="425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Rozwiązania przyjęte w ustawie z dnia 11 września 2015 r. o zdrowiu publicznym  - zadania z zakresu zdrowia publicznego, ich realizacja, finansowanie zadań. Rozporządzenie z dnia 4 sierpnia 2016 r. w sprawie Narodowego Programu Zdrowia na lata 2016 – 2020 (Dz.U. poz. 1492),</w:t>
      </w:r>
    </w:p>
    <w:p w14:paraId="7B92BFE5" w14:textId="77777777" w:rsidR="00C66496" w:rsidRPr="00C66496" w:rsidRDefault="00C66496" w:rsidP="0015613F">
      <w:pPr>
        <w:pStyle w:val="Teksttreci1"/>
        <w:numPr>
          <w:ilvl w:val="0"/>
          <w:numId w:val="19"/>
        </w:numPr>
        <w:tabs>
          <w:tab w:val="left" w:pos="375"/>
        </w:tabs>
        <w:spacing w:after="0" w:line="360" w:lineRule="auto"/>
        <w:ind w:left="1276" w:hanging="425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Tryby powierzania realizacji zadań z zakresu zdrowia publicznego (konkursowy/wnioskowy).</w:t>
      </w:r>
    </w:p>
    <w:p w14:paraId="47D8B721" w14:textId="601FF72F" w:rsidR="00C66496" w:rsidRPr="00C66496" w:rsidRDefault="00C66496" w:rsidP="0015613F">
      <w:pPr>
        <w:pStyle w:val="Teksttreci1"/>
        <w:tabs>
          <w:tab w:val="left" w:pos="851"/>
          <w:tab w:val="left" w:pos="8647"/>
        </w:tabs>
        <w:spacing w:after="0" w:line="360" w:lineRule="auto"/>
        <w:ind w:left="851" w:firstLine="0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Ocena prezentacji szkolenia zostanie przeprowadzona przez zespół oceniający, zgodnie z kartami oceny, które będą zawierały następujące kryteria:</w:t>
      </w:r>
    </w:p>
    <w:p w14:paraId="5FF643AE" w14:textId="26900A20" w:rsidR="00C66496" w:rsidRPr="00C66496" w:rsidRDefault="00C66496" w:rsidP="0015613F">
      <w:pPr>
        <w:pStyle w:val="Teksttreci1"/>
        <w:numPr>
          <w:ilvl w:val="0"/>
          <w:numId w:val="20"/>
        </w:numPr>
        <w:tabs>
          <w:tab w:val="left" w:pos="375"/>
          <w:tab w:val="left" w:pos="8789"/>
        </w:tabs>
        <w:spacing w:after="0" w:line="360" w:lineRule="auto"/>
        <w:ind w:left="1276" w:right="360" w:hanging="425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 xml:space="preserve">wybór szczegółowych zagadnień do próbki prezentacji, waga </w:t>
      </w:r>
      <w:r w:rsidRPr="0015613F">
        <w:rPr>
          <w:rStyle w:val="Teksttreci8"/>
          <w:rFonts w:ascii="Arial" w:hAnsi="Arial" w:cs="Arial"/>
          <w:b/>
          <w:i w:val="0"/>
          <w:color w:val="000000"/>
          <w:sz w:val="22"/>
          <w:szCs w:val="22"/>
        </w:rPr>
        <w:t>0-5 pkt,</w:t>
      </w:r>
    </w:p>
    <w:p w14:paraId="058F4A1F" w14:textId="43ED19AA" w:rsidR="00C66496" w:rsidRPr="00C66496" w:rsidRDefault="00C66496" w:rsidP="0015613F">
      <w:pPr>
        <w:pStyle w:val="Teksttreci1"/>
        <w:numPr>
          <w:ilvl w:val="0"/>
          <w:numId w:val="20"/>
        </w:numPr>
        <w:tabs>
          <w:tab w:val="left" w:pos="375"/>
          <w:tab w:val="left" w:pos="8789"/>
        </w:tabs>
        <w:spacing w:after="0" w:line="360" w:lineRule="auto"/>
        <w:ind w:left="1276" w:right="360" w:hanging="425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 xml:space="preserve">merytoryka (brak błędów) w przedstawionej próbce prezentacji, waga </w:t>
      </w:r>
      <w:r w:rsidRPr="0015613F">
        <w:rPr>
          <w:rStyle w:val="Teksttreci8"/>
          <w:rFonts w:ascii="Arial" w:hAnsi="Arial" w:cs="Arial"/>
          <w:b/>
          <w:i w:val="0"/>
          <w:color w:val="000000"/>
          <w:sz w:val="22"/>
          <w:szCs w:val="22"/>
        </w:rPr>
        <w:t>0-5 pkt,</w:t>
      </w:r>
    </w:p>
    <w:p w14:paraId="651B4DEB" w14:textId="79FE5E07" w:rsidR="00C66496" w:rsidRPr="00C66496" w:rsidRDefault="00C66496" w:rsidP="0015613F">
      <w:pPr>
        <w:pStyle w:val="Teksttreci1"/>
        <w:numPr>
          <w:ilvl w:val="0"/>
          <w:numId w:val="20"/>
        </w:numPr>
        <w:tabs>
          <w:tab w:val="left" w:pos="375"/>
          <w:tab w:val="left" w:pos="8789"/>
        </w:tabs>
        <w:spacing w:after="0" w:line="360" w:lineRule="auto"/>
        <w:ind w:left="1276" w:hanging="425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 xml:space="preserve">estetyka przekazu, waga </w:t>
      </w:r>
      <w:r w:rsidRPr="0015613F">
        <w:rPr>
          <w:rStyle w:val="Teksttreci8"/>
          <w:rFonts w:ascii="Arial" w:hAnsi="Arial" w:cs="Arial"/>
          <w:b/>
          <w:i w:val="0"/>
          <w:color w:val="000000"/>
          <w:sz w:val="22"/>
          <w:szCs w:val="22"/>
        </w:rPr>
        <w:t>0-5 pkt,</w:t>
      </w:r>
    </w:p>
    <w:p w14:paraId="63891539" w14:textId="2E6A397D" w:rsidR="00C66496" w:rsidRPr="00C66496" w:rsidRDefault="00C66496" w:rsidP="0015613F">
      <w:pPr>
        <w:pStyle w:val="Teksttreci1"/>
        <w:numPr>
          <w:ilvl w:val="0"/>
          <w:numId w:val="20"/>
        </w:numPr>
        <w:tabs>
          <w:tab w:val="left" w:pos="375"/>
          <w:tab w:val="left" w:pos="8789"/>
        </w:tabs>
        <w:spacing w:after="0" w:line="360" w:lineRule="auto"/>
        <w:ind w:left="1276" w:hanging="425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 xml:space="preserve">ogólne wrażenie dot. przedstawionej próbki szkoleniowej, waga </w:t>
      </w:r>
      <w:r w:rsidRPr="0015613F">
        <w:rPr>
          <w:rStyle w:val="Teksttreci8"/>
          <w:rFonts w:ascii="Arial" w:hAnsi="Arial" w:cs="Arial"/>
          <w:b/>
          <w:i w:val="0"/>
          <w:color w:val="000000"/>
          <w:sz w:val="22"/>
          <w:szCs w:val="22"/>
        </w:rPr>
        <w:t>0-5 pkt.</w:t>
      </w:r>
    </w:p>
    <w:p w14:paraId="1D001848" w14:textId="77777777" w:rsidR="00C66496" w:rsidRPr="00C66496" w:rsidRDefault="00C66496" w:rsidP="0015613F">
      <w:pPr>
        <w:pStyle w:val="Teksttreci1"/>
        <w:tabs>
          <w:tab w:val="left" w:pos="375"/>
          <w:tab w:val="left" w:pos="8789"/>
        </w:tabs>
        <w:spacing w:after="0" w:line="360" w:lineRule="auto"/>
        <w:ind w:left="1276" w:hanging="425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Punkty za prezentację szkolenia zostaną obliczone wg wzoru:</w:t>
      </w:r>
    </w:p>
    <w:p w14:paraId="27B03D34" w14:textId="77777777" w:rsidR="00C66496" w:rsidRPr="00C66496" w:rsidRDefault="00C66496" w:rsidP="0015613F">
      <w:pPr>
        <w:pStyle w:val="Default"/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C66496">
        <w:rPr>
          <w:rFonts w:ascii="Arial" w:hAnsi="Arial" w:cs="Arial"/>
          <w:bCs/>
          <w:sz w:val="22"/>
          <w:szCs w:val="22"/>
        </w:rPr>
        <w:t xml:space="preserve">P = Po/Pm x 100 pkt x 40% </w:t>
      </w:r>
    </w:p>
    <w:p w14:paraId="2F28AC76" w14:textId="77777777" w:rsidR="00C66496" w:rsidRPr="00C66496" w:rsidRDefault="00C66496" w:rsidP="0015613F">
      <w:pPr>
        <w:pStyle w:val="Default"/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C66496">
        <w:rPr>
          <w:rFonts w:ascii="Arial" w:hAnsi="Arial" w:cs="Arial"/>
          <w:sz w:val="22"/>
          <w:szCs w:val="22"/>
        </w:rPr>
        <w:t xml:space="preserve">gdzie: </w:t>
      </w:r>
    </w:p>
    <w:p w14:paraId="466D0A07" w14:textId="77777777" w:rsidR="00C66496" w:rsidRPr="00C66496" w:rsidRDefault="00C66496" w:rsidP="0015613F">
      <w:pPr>
        <w:pStyle w:val="Default"/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C66496">
        <w:rPr>
          <w:rFonts w:ascii="Arial" w:hAnsi="Arial" w:cs="Arial"/>
          <w:sz w:val="22"/>
          <w:szCs w:val="22"/>
        </w:rPr>
        <w:t xml:space="preserve">P = przyznane punkty </w:t>
      </w:r>
    </w:p>
    <w:p w14:paraId="60267C3E" w14:textId="77777777" w:rsidR="00C66496" w:rsidRPr="00C66496" w:rsidRDefault="00C66496" w:rsidP="0015613F">
      <w:pPr>
        <w:pStyle w:val="Default"/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C66496">
        <w:rPr>
          <w:rFonts w:ascii="Arial" w:hAnsi="Arial" w:cs="Arial"/>
          <w:sz w:val="22"/>
          <w:szCs w:val="22"/>
        </w:rPr>
        <w:t xml:space="preserve">Pm = maksymalna ilość punktów możliwych do uzyskania (20 x liczba oceniających), </w:t>
      </w:r>
    </w:p>
    <w:p w14:paraId="3F793E39" w14:textId="77777777" w:rsidR="00C66496" w:rsidRPr="00C66496" w:rsidRDefault="00C66496" w:rsidP="0015613F">
      <w:pPr>
        <w:pStyle w:val="Default"/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C66496">
        <w:rPr>
          <w:rFonts w:ascii="Arial" w:hAnsi="Arial" w:cs="Arial"/>
          <w:sz w:val="22"/>
          <w:szCs w:val="22"/>
        </w:rPr>
        <w:t xml:space="preserve">Po = suma punktów przyznanych przez uczestników grupy próbnej dla oferty ocenianej. </w:t>
      </w:r>
    </w:p>
    <w:p w14:paraId="2954F989" w14:textId="77777777" w:rsidR="00C66496" w:rsidRPr="00C66496" w:rsidRDefault="00C66496" w:rsidP="0015613F">
      <w:pPr>
        <w:pStyle w:val="Teksttreci1"/>
        <w:tabs>
          <w:tab w:val="left" w:pos="375"/>
          <w:tab w:val="left" w:pos="8789"/>
        </w:tabs>
        <w:spacing w:after="0" w:line="360" w:lineRule="auto"/>
        <w:ind w:left="1276" w:hanging="425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W kryterium tym Wykonawca może otrzymać maksymalnie 40 pkt.</w:t>
      </w:r>
    </w:p>
    <w:p w14:paraId="3BF5B4AB" w14:textId="71325CBA" w:rsidR="00C66496" w:rsidRDefault="00C66496" w:rsidP="0015613F">
      <w:pPr>
        <w:pStyle w:val="Teksttreci1"/>
        <w:tabs>
          <w:tab w:val="left" w:pos="851"/>
          <w:tab w:val="left" w:pos="1418"/>
          <w:tab w:val="left" w:pos="1560"/>
          <w:tab w:val="left" w:pos="8789"/>
        </w:tabs>
        <w:spacing w:after="0" w:line="360" w:lineRule="auto"/>
        <w:ind w:left="851" w:firstLine="0"/>
        <w:jc w:val="both"/>
        <w:rPr>
          <w:rStyle w:val="Teksttreci8"/>
          <w:rFonts w:ascii="Arial" w:hAnsi="Arial" w:cs="Arial"/>
          <w:i w:val="0"/>
          <w:color w:val="000000"/>
          <w:sz w:val="22"/>
          <w:szCs w:val="22"/>
        </w:rPr>
      </w:pP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Punktacja przyznawana ofertom w poszczegó</w:t>
      </w:r>
      <w:r w:rsidR="0015613F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 xml:space="preserve">lnych kryteriach będzie liczona </w:t>
      </w: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z</w:t>
      </w:r>
      <w:r w:rsidR="0015613F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 </w:t>
      </w:r>
      <w:r w:rsidRPr="00C66496">
        <w:rPr>
          <w:rStyle w:val="Teksttreci8"/>
          <w:rFonts w:ascii="Arial" w:hAnsi="Arial" w:cs="Arial"/>
          <w:i w:val="0"/>
          <w:color w:val="000000"/>
          <w:sz w:val="22"/>
          <w:szCs w:val="22"/>
        </w:rPr>
        <w:t>dokładnością do dwóch miejsc po przecinku.</w:t>
      </w:r>
    </w:p>
    <w:p w14:paraId="73A08A86" w14:textId="77777777" w:rsidR="00782541" w:rsidRPr="00782541" w:rsidRDefault="00117721" w:rsidP="00782541">
      <w:pPr>
        <w:pStyle w:val="Teksttreci1"/>
        <w:tabs>
          <w:tab w:val="left" w:leader="dot" w:pos="6430"/>
        </w:tabs>
        <w:spacing w:after="0" w:line="360" w:lineRule="auto"/>
        <w:ind w:left="740" w:firstLine="0"/>
        <w:jc w:val="both"/>
        <w:rPr>
          <w:rStyle w:val="Teksttreci"/>
          <w:rFonts w:ascii="Arial" w:hAnsi="Arial" w:cs="Arial"/>
          <w:color w:val="000000"/>
          <w:sz w:val="22"/>
          <w:szCs w:val="22"/>
          <w:u w:val="single"/>
        </w:rPr>
      </w:pPr>
      <w:r w:rsidRPr="00782541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>Wykonawca wraz z ofertą przedstawi</w:t>
      </w:r>
      <w:r w:rsidR="00782541" w:rsidRPr="00782541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 xml:space="preserve">: </w:t>
      </w:r>
    </w:p>
    <w:p w14:paraId="3B576F9C" w14:textId="7339427D" w:rsidR="00782541" w:rsidRPr="00782541" w:rsidRDefault="00782541" w:rsidP="00782541">
      <w:pPr>
        <w:pStyle w:val="Teksttreci1"/>
        <w:numPr>
          <w:ilvl w:val="0"/>
          <w:numId w:val="23"/>
        </w:numPr>
        <w:tabs>
          <w:tab w:val="left" w:leader="dot" w:pos="6430"/>
        </w:tabs>
        <w:spacing w:after="0" w:line="360" w:lineRule="auto"/>
        <w:ind w:left="1134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82541">
        <w:rPr>
          <w:rStyle w:val="Teksttreci"/>
          <w:rFonts w:ascii="Arial" w:hAnsi="Arial" w:cs="Arial"/>
          <w:color w:val="000000"/>
          <w:sz w:val="22"/>
          <w:szCs w:val="22"/>
        </w:rPr>
        <w:t>p</w:t>
      </w:r>
      <w:r w:rsidR="00117721" w:rsidRPr="00782541">
        <w:rPr>
          <w:rStyle w:val="Teksttreci"/>
          <w:rFonts w:ascii="Arial" w:hAnsi="Arial" w:cs="Arial"/>
          <w:color w:val="000000"/>
          <w:sz w:val="22"/>
          <w:szCs w:val="22"/>
        </w:rPr>
        <w:t xml:space="preserve">rogramy szkoleń </w:t>
      </w:r>
      <w:r w:rsidR="00117721" w:rsidRPr="00782541">
        <w:rPr>
          <w:rStyle w:val="Teksttreci"/>
          <w:rFonts w:ascii="Arial" w:hAnsi="Arial" w:cs="Arial"/>
          <w:sz w:val="22"/>
          <w:szCs w:val="22"/>
        </w:rPr>
        <w:t>dla pracowników urzędów wojewódzkich i jednostek samorządu terytorialnego, zgodnie z ramowym zakresem tematycznym zagadnień do omówienia w trakcie szkolenia, określonym w Szczegółowym Opisie Przedmiotu Zamówienia</w:t>
      </w:r>
      <w:r w:rsidR="004D2901">
        <w:rPr>
          <w:rStyle w:val="Teksttreci"/>
          <w:rFonts w:ascii="Arial" w:hAnsi="Arial" w:cs="Arial"/>
          <w:sz w:val="22"/>
          <w:szCs w:val="22"/>
        </w:rPr>
        <w:t>.</w:t>
      </w:r>
    </w:p>
    <w:p w14:paraId="3C25EA45" w14:textId="3AF52212" w:rsidR="00117721" w:rsidRPr="00782541" w:rsidRDefault="00782541" w:rsidP="00782541">
      <w:pPr>
        <w:pStyle w:val="Teksttreci1"/>
        <w:numPr>
          <w:ilvl w:val="0"/>
          <w:numId w:val="23"/>
        </w:numPr>
        <w:tabs>
          <w:tab w:val="left" w:leader="dot" w:pos="6430"/>
        </w:tabs>
        <w:spacing w:after="0" w:line="360" w:lineRule="auto"/>
        <w:ind w:left="1134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82541">
        <w:rPr>
          <w:rStyle w:val="Teksttreci"/>
          <w:rFonts w:ascii="Arial" w:hAnsi="Arial" w:cs="Arial"/>
          <w:color w:val="000000"/>
          <w:sz w:val="22"/>
          <w:szCs w:val="22"/>
        </w:rPr>
        <w:t>p</w:t>
      </w:r>
      <w:r w:rsidR="00117721" w:rsidRPr="00782541">
        <w:rPr>
          <w:rStyle w:val="Teksttreci"/>
          <w:rFonts w:ascii="Arial" w:hAnsi="Arial" w:cs="Arial"/>
          <w:color w:val="000000"/>
          <w:sz w:val="22"/>
          <w:szCs w:val="22"/>
        </w:rPr>
        <w:t>róbkę prezentacji</w:t>
      </w:r>
      <w:r w:rsidR="00A71AD6">
        <w:rPr>
          <w:rStyle w:val="Teksttreci"/>
          <w:rFonts w:ascii="Arial" w:hAnsi="Arial" w:cs="Arial"/>
          <w:color w:val="000000"/>
          <w:sz w:val="22"/>
          <w:szCs w:val="22"/>
        </w:rPr>
        <w:t xml:space="preserve"> w formie papierowej</w:t>
      </w:r>
      <w:r w:rsidR="00117721" w:rsidRPr="00782541">
        <w:rPr>
          <w:rStyle w:val="Teksttreci"/>
          <w:rFonts w:ascii="Arial" w:hAnsi="Arial" w:cs="Arial"/>
          <w:color w:val="000000"/>
          <w:sz w:val="22"/>
          <w:szCs w:val="22"/>
        </w:rPr>
        <w:t>, uwzględniającej dwa zakresy tematyczne ujęte w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 </w:t>
      </w:r>
      <w:r w:rsidR="00117721" w:rsidRPr="00782541">
        <w:rPr>
          <w:rStyle w:val="Teksttreci"/>
          <w:rFonts w:ascii="Arial" w:hAnsi="Arial" w:cs="Arial"/>
          <w:color w:val="000000"/>
          <w:sz w:val="22"/>
          <w:szCs w:val="22"/>
        </w:rPr>
        <w:t>pr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oponowanym zakresie szkolenia w </w:t>
      </w:r>
      <w:r w:rsidR="00117721" w:rsidRPr="00782541">
        <w:rPr>
          <w:rStyle w:val="Teksttreci"/>
          <w:rFonts w:ascii="Arial" w:hAnsi="Arial" w:cs="Arial"/>
          <w:color w:val="000000"/>
          <w:sz w:val="22"/>
          <w:szCs w:val="22"/>
        </w:rPr>
        <w:t>Szczegółowym Opisie Przedmiotu Zamówienia; tj.:</w:t>
      </w:r>
    </w:p>
    <w:p w14:paraId="15991BD5" w14:textId="77777777" w:rsidR="00117721" w:rsidRPr="00782541" w:rsidRDefault="00117721" w:rsidP="00782541">
      <w:pPr>
        <w:pStyle w:val="Teksttreci1"/>
        <w:numPr>
          <w:ilvl w:val="0"/>
          <w:numId w:val="24"/>
        </w:numPr>
        <w:shd w:val="clear" w:color="auto" w:fill="auto"/>
        <w:tabs>
          <w:tab w:val="left" w:leader="dot" w:pos="6430"/>
        </w:tabs>
        <w:spacing w:after="0" w:line="360" w:lineRule="auto"/>
        <w:ind w:left="1560" w:hanging="426"/>
        <w:jc w:val="both"/>
        <w:rPr>
          <w:rFonts w:ascii="Arial" w:hAnsi="Arial" w:cs="Arial"/>
          <w:sz w:val="22"/>
          <w:szCs w:val="22"/>
        </w:rPr>
      </w:pPr>
      <w:r w:rsidRPr="00782541">
        <w:rPr>
          <w:rFonts w:ascii="Arial" w:hAnsi="Arial" w:cs="Arial"/>
          <w:sz w:val="22"/>
          <w:szCs w:val="22"/>
        </w:rPr>
        <w:lastRenderedPageBreak/>
        <w:t>Rozwiązania przyjęte w ustawie z dnia 11 września 2015 r. o zdrowiu publicznym  - zadania z zakresu zdrowia publicznego, ich realizacja, finansowanie zadań. Rozporządzenie z dnia 4 sierpnia 2016 r. w sprawie Narodowego Programu Zdrowia na lata 2016 – 2020 (Dz.U. poz. 1492),</w:t>
      </w:r>
    </w:p>
    <w:p w14:paraId="2DCD67C9" w14:textId="77777777" w:rsidR="00117721" w:rsidRPr="00782541" w:rsidRDefault="00117721" w:rsidP="00782541">
      <w:pPr>
        <w:pStyle w:val="Teksttreci1"/>
        <w:numPr>
          <w:ilvl w:val="0"/>
          <w:numId w:val="24"/>
        </w:numPr>
        <w:shd w:val="clear" w:color="auto" w:fill="auto"/>
        <w:tabs>
          <w:tab w:val="left" w:leader="dot" w:pos="6430"/>
        </w:tabs>
        <w:spacing w:after="0" w:line="360" w:lineRule="auto"/>
        <w:ind w:left="1560" w:hanging="426"/>
        <w:jc w:val="both"/>
        <w:rPr>
          <w:rFonts w:ascii="Arial" w:hAnsi="Arial" w:cs="Arial"/>
          <w:sz w:val="22"/>
          <w:szCs w:val="22"/>
        </w:rPr>
      </w:pPr>
      <w:r w:rsidRPr="00782541">
        <w:rPr>
          <w:rFonts w:ascii="Arial" w:hAnsi="Arial" w:cs="Arial"/>
          <w:sz w:val="22"/>
          <w:szCs w:val="22"/>
        </w:rPr>
        <w:t>Tryby powierzania realizacji zadań z zakresu zdrowia publicznego (konkursowy/wnioskowy).</w:t>
      </w:r>
    </w:p>
    <w:p w14:paraId="6AB210DC" w14:textId="22BB0C39" w:rsidR="00117721" w:rsidRPr="00F86EA9" w:rsidRDefault="00117721" w:rsidP="00782541">
      <w:pPr>
        <w:pStyle w:val="Teksttreci1"/>
        <w:shd w:val="clear" w:color="auto" w:fill="auto"/>
        <w:tabs>
          <w:tab w:val="left" w:leader="dot" w:pos="6430"/>
        </w:tabs>
        <w:spacing w:after="0" w:line="360" w:lineRule="auto"/>
        <w:ind w:left="1134" w:firstLine="0"/>
        <w:jc w:val="both"/>
        <w:rPr>
          <w:rStyle w:val="Teksttreci8"/>
          <w:rFonts w:ascii="Arial" w:hAnsi="Arial" w:cs="Arial"/>
          <w:b/>
          <w:i w:val="0"/>
          <w:color w:val="FF0000"/>
          <w:sz w:val="22"/>
          <w:szCs w:val="22"/>
        </w:rPr>
      </w:pPr>
      <w:r w:rsidRPr="004D2901">
        <w:rPr>
          <w:rStyle w:val="Teksttreci"/>
          <w:rFonts w:ascii="Arial" w:hAnsi="Arial" w:cs="Arial"/>
          <w:sz w:val="22"/>
          <w:szCs w:val="22"/>
        </w:rPr>
        <w:t>Prezentacja zostanie przedstawiona w Ministerstwie Zdrowia, w miejscu i terminie wskazanym przez Zamawiającego. Zamawiający zastrzega możliwość zadawania pytań</w:t>
      </w:r>
      <w:r w:rsidRPr="00371CF5">
        <w:rPr>
          <w:rStyle w:val="Teksttreci"/>
          <w:rFonts w:ascii="Arial" w:hAnsi="Arial" w:cs="Arial"/>
          <w:sz w:val="22"/>
          <w:szCs w:val="22"/>
        </w:rPr>
        <w:t xml:space="preserve"> nt. innych zakresów tematycznych ujętych w Szczegółowym Opisie Przedmiotu Zamówienia</w:t>
      </w:r>
      <w:r w:rsidR="004D2901">
        <w:rPr>
          <w:rStyle w:val="Teksttreci"/>
          <w:rFonts w:ascii="Arial" w:hAnsi="Arial" w:cs="Arial"/>
          <w:sz w:val="22"/>
          <w:szCs w:val="22"/>
        </w:rPr>
        <w:t>.</w:t>
      </w:r>
      <w:r w:rsidR="004B3955">
        <w:rPr>
          <w:rStyle w:val="Teksttreci"/>
          <w:rFonts w:ascii="Arial" w:hAnsi="Arial" w:cs="Arial"/>
          <w:sz w:val="22"/>
          <w:szCs w:val="22"/>
        </w:rPr>
        <w:t xml:space="preserve"> </w:t>
      </w:r>
    </w:p>
    <w:p w14:paraId="5FCFFDB6" w14:textId="77777777" w:rsidR="00CF1A55" w:rsidRPr="00CF1A55" w:rsidRDefault="00130A3C" w:rsidP="00CF1A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/>
          <w:sz w:val="22"/>
          <w:szCs w:val="22"/>
        </w:rPr>
      </w:pPr>
      <w:r w:rsidRPr="0064042F">
        <w:rPr>
          <w:rStyle w:val="Teksttreci"/>
          <w:rFonts w:ascii="Arial" w:hAnsi="Arial" w:cs="Arial"/>
          <w:b/>
          <w:color w:val="000000"/>
          <w:sz w:val="22"/>
          <w:szCs w:val="22"/>
        </w:rPr>
        <w:t>Termin wykonania zamówienia:</w:t>
      </w:r>
    </w:p>
    <w:p w14:paraId="2EA8EF31" w14:textId="44D6F5BD" w:rsidR="0064042F" w:rsidRPr="00CF1A55" w:rsidRDefault="00CF1A55" w:rsidP="00CF1A55">
      <w:pPr>
        <w:pStyle w:val="Teksttreci1"/>
        <w:shd w:val="clear" w:color="auto" w:fill="auto"/>
        <w:tabs>
          <w:tab w:val="left" w:pos="426"/>
        </w:tabs>
        <w:spacing w:after="0" w:line="360" w:lineRule="auto"/>
        <w:ind w:left="426" w:firstLine="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F1A55">
        <w:rPr>
          <w:rFonts w:ascii="Arial" w:hAnsi="Arial" w:cs="Arial"/>
          <w:color w:val="000000"/>
          <w:sz w:val="22"/>
          <w:szCs w:val="22"/>
          <w:shd w:val="clear" w:color="auto" w:fill="FFFFFF"/>
        </w:rPr>
        <w:t>Szkolenia odbędą się nie później niż 30.10.2018 r. (preferowane terminy - od dnia zawarcia umowy do dnia 30.10.2018 r.).</w:t>
      </w:r>
    </w:p>
    <w:p w14:paraId="21ECFBBA" w14:textId="77777777" w:rsidR="00130A3C" w:rsidRPr="0064042F" w:rsidRDefault="00936BC7" w:rsidP="00CF1A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b/>
          <w:color w:val="000000"/>
          <w:sz w:val="22"/>
          <w:szCs w:val="22"/>
        </w:rPr>
        <w:t>S</w:t>
      </w:r>
      <w:r w:rsidR="00130A3C" w:rsidRPr="0064042F">
        <w:rPr>
          <w:rStyle w:val="Teksttreci"/>
          <w:rFonts w:ascii="Arial" w:hAnsi="Arial" w:cs="Arial"/>
          <w:b/>
          <w:color w:val="000000"/>
          <w:sz w:val="22"/>
          <w:szCs w:val="22"/>
        </w:rPr>
        <w:t>posób przygotowania oferty oraz miejsce i termin składania ofert:</w:t>
      </w:r>
    </w:p>
    <w:p w14:paraId="1B81C8A4" w14:textId="0F0AFFF4" w:rsidR="00AB7F86" w:rsidRPr="00AB7F86" w:rsidRDefault="00AB7F86" w:rsidP="00CF1A55">
      <w:pPr>
        <w:spacing w:after="0" w:line="360" w:lineRule="auto"/>
        <w:ind w:left="426"/>
        <w:jc w:val="both"/>
        <w:rPr>
          <w:rFonts w:ascii="Arial" w:eastAsiaTheme="minorHAnsi" w:hAnsi="Arial" w:cs="Arial"/>
        </w:rPr>
      </w:pPr>
      <w:r w:rsidRPr="00AB7F86">
        <w:rPr>
          <w:rFonts w:ascii="Arial" w:eastAsiaTheme="minorHAnsi" w:hAnsi="Arial" w:cs="Arial"/>
        </w:rPr>
        <w:t xml:space="preserve">Ofertę wraz z dokumentami, o których mowa w </w:t>
      </w:r>
      <w:r w:rsidR="001D29E8">
        <w:rPr>
          <w:rFonts w:ascii="Arial" w:eastAsiaTheme="minorHAnsi" w:hAnsi="Arial" w:cs="Arial"/>
        </w:rPr>
        <w:t xml:space="preserve">pkt 3 </w:t>
      </w:r>
      <w:r w:rsidRPr="00AB7F86">
        <w:rPr>
          <w:rFonts w:ascii="Arial" w:eastAsiaTheme="minorHAnsi" w:hAnsi="Arial" w:cs="Arial"/>
        </w:rPr>
        <w:t>na</w:t>
      </w:r>
      <w:r w:rsidR="002754A8">
        <w:rPr>
          <w:rFonts w:ascii="Arial" w:eastAsiaTheme="minorHAnsi" w:hAnsi="Arial" w:cs="Arial"/>
        </w:rPr>
        <w:t>leż</w:t>
      </w:r>
      <w:r w:rsidR="00EC6824">
        <w:rPr>
          <w:rFonts w:ascii="Arial" w:eastAsiaTheme="minorHAnsi" w:hAnsi="Arial" w:cs="Arial"/>
        </w:rPr>
        <w:t xml:space="preserve">y złożyć w terminie do dnia </w:t>
      </w:r>
      <w:r w:rsidR="00707D65">
        <w:rPr>
          <w:rFonts w:ascii="Arial" w:eastAsiaTheme="minorHAnsi" w:hAnsi="Arial" w:cs="Arial"/>
          <w:b/>
        </w:rPr>
        <w:t>23</w:t>
      </w:r>
      <w:r w:rsidR="00E17BC9">
        <w:rPr>
          <w:rFonts w:ascii="Arial" w:eastAsiaTheme="minorHAnsi" w:hAnsi="Arial" w:cs="Arial"/>
          <w:b/>
        </w:rPr>
        <w:t xml:space="preserve"> maja </w:t>
      </w:r>
      <w:r w:rsidR="002754A8">
        <w:rPr>
          <w:rFonts w:ascii="Arial" w:eastAsiaTheme="minorHAnsi" w:hAnsi="Arial" w:cs="Arial"/>
          <w:b/>
        </w:rPr>
        <w:t>2018</w:t>
      </w:r>
      <w:r w:rsidRPr="00AB7F86">
        <w:rPr>
          <w:rFonts w:ascii="Arial" w:eastAsiaTheme="minorHAnsi" w:hAnsi="Arial" w:cs="Arial"/>
          <w:b/>
        </w:rPr>
        <w:t xml:space="preserve"> r. do godziny 12:00</w:t>
      </w:r>
      <w:r w:rsidRPr="00AB7F86">
        <w:rPr>
          <w:rFonts w:ascii="Arial" w:eastAsiaTheme="minorHAnsi" w:hAnsi="Arial" w:cs="Arial"/>
        </w:rPr>
        <w:t xml:space="preserve"> w Ministerstwie Zdrowia, 00-952 Warszawa, </w:t>
      </w:r>
      <w:r w:rsidRPr="00AB7F86">
        <w:rPr>
          <w:rFonts w:ascii="Arial" w:eastAsiaTheme="minorHAnsi" w:hAnsi="Arial" w:cs="Arial"/>
        </w:rPr>
        <w:br/>
        <w:t>ul. Miodowa 15. Oferty można skł</w:t>
      </w:r>
      <w:r w:rsidR="002C08B8">
        <w:rPr>
          <w:rFonts w:ascii="Arial" w:eastAsiaTheme="minorHAnsi" w:hAnsi="Arial" w:cs="Arial"/>
        </w:rPr>
        <w:t xml:space="preserve">adać od poniedziałku do piątku </w:t>
      </w:r>
      <w:r w:rsidRPr="00AB7F86">
        <w:rPr>
          <w:rFonts w:ascii="Arial" w:eastAsiaTheme="minorHAnsi" w:hAnsi="Arial" w:cs="Arial"/>
        </w:rPr>
        <w:t xml:space="preserve">w godzinach 8:15 -16:15. </w:t>
      </w:r>
    </w:p>
    <w:p w14:paraId="5CFB0CA6" w14:textId="77777777" w:rsidR="00AB7F86" w:rsidRPr="00AB7F86" w:rsidRDefault="00AB7F86" w:rsidP="00CF1A55">
      <w:pPr>
        <w:spacing w:after="0" w:line="360" w:lineRule="auto"/>
        <w:ind w:left="426"/>
        <w:jc w:val="both"/>
        <w:rPr>
          <w:rFonts w:ascii="Arial" w:eastAsiaTheme="minorHAnsi" w:hAnsi="Arial" w:cs="Arial"/>
        </w:rPr>
      </w:pPr>
      <w:r w:rsidRPr="00AB7F86">
        <w:rPr>
          <w:rFonts w:ascii="Arial" w:eastAsiaTheme="minorHAnsi" w:hAnsi="Arial" w:cs="Arial"/>
        </w:rPr>
        <w:t xml:space="preserve">Decydujące znaczenie dla zachowania terminu składania ofert ma data i godzina wpływu oferty w miejsce wskazane </w:t>
      </w:r>
      <w:r>
        <w:rPr>
          <w:rFonts w:ascii="Arial" w:eastAsiaTheme="minorHAnsi" w:hAnsi="Arial" w:cs="Arial"/>
        </w:rPr>
        <w:t>powyżej</w:t>
      </w:r>
      <w:r w:rsidRPr="00AB7F86">
        <w:rPr>
          <w:rFonts w:ascii="Arial" w:eastAsiaTheme="minorHAnsi" w:hAnsi="Arial" w:cs="Arial"/>
        </w:rPr>
        <w:t xml:space="preserve">, a nie data jej wysłania przesyłką pocztową lub kurierską. </w:t>
      </w:r>
    </w:p>
    <w:p w14:paraId="26212AAD" w14:textId="77777777" w:rsidR="00130A3C" w:rsidRPr="002C08B8" w:rsidRDefault="00130A3C" w:rsidP="001C780F">
      <w:pPr>
        <w:pStyle w:val="Teksttreci1"/>
        <w:numPr>
          <w:ilvl w:val="0"/>
          <w:numId w:val="7"/>
        </w:numPr>
        <w:shd w:val="clear" w:color="auto" w:fill="auto"/>
        <w:spacing w:after="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C08B8">
        <w:rPr>
          <w:rStyle w:val="Teksttreci"/>
          <w:rFonts w:ascii="Arial" w:hAnsi="Arial" w:cs="Arial"/>
          <w:b/>
          <w:color w:val="000000"/>
          <w:sz w:val="22"/>
          <w:szCs w:val="22"/>
        </w:rPr>
        <w:t>Ofertę można złożyć w jednej z wybranych form:</w:t>
      </w:r>
    </w:p>
    <w:p w14:paraId="616EF7AD" w14:textId="77777777" w:rsidR="00130A3C" w:rsidRPr="00145638" w:rsidRDefault="00130A3C" w:rsidP="00F86EA9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8077"/>
        </w:tabs>
        <w:spacing w:after="0" w:line="360" w:lineRule="auto"/>
        <w:ind w:left="851" w:hanging="491"/>
        <w:jc w:val="both"/>
        <w:rPr>
          <w:rStyle w:val="Teksttreci"/>
          <w:rFonts w:ascii="Arial" w:hAnsi="Arial" w:cs="Arial"/>
          <w:sz w:val="22"/>
          <w:szCs w:val="22"/>
        </w:rPr>
      </w:pPr>
      <w:r w:rsidRPr="00145638">
        <w:rPr>
          <w:rStyle w:val="Teksttreci"/>
          <w:rFonts w:ascii="Arial" w:hAnsi="Arial" w:cs="Arial"/>
          <w:color w:val="000000"/>
          <w:sz w:val="22"/>
          <w:szCs w:val="22"/>
        </w:rPr>
        <w:t>p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isemnej osobiście w siedzibie: </w:t>
      </w:r>
      <w:r w:rsidR="00AB7F86" w:rsidRPr="00AB7F86">
        <w:rPr>
          <w:rFonts w:ascii="Arial" w:eastAsiaTheme="minorHAnsi" w:hAnsi="Arial" w:cs="Arial"/>
        </w:rPr>
        <w:t>Ministerstw</w:t>
      </w:r>
      <w:r w:rsidR="00AB7F86">
        <w:rPr>
          <w:rFonts w:ascii="Arial" w:eastAsiaTheme="minorHAnsi" w:hAnsi="Arial" w:cs="Arial"/>
        </w:rPr>
        <w:t>a</w:t>
      </w:r>
      <w:r w:rsidR="00AB7F86" w:rsidRPr="00AB7F86">
        <w:rPr>
          <w:rFonts w:ascii="Arial" w:eastAsiaTheme="minorHAnsi" w:hAnsi="Arial" w:cs="Arial"/>
        </w:rPr>
        <w:t xml:space="preserve"> Zdrowia, 00-952 Warszawa, </w:t>
      </w:r>
      <w:r w:rsidR="00AB7F86" w:rsidRPr="00AB7F86">
        <w:rPr>
          <w:rFonts w:ascii="Arial" w:eastAsiaTheme="minorHAnsi" w:hAnsi="Arial" w:cs="Arial"/>
        </w:rPr>
        <w:br/>
        <w:t>ul. Miodowa 15, pok. 13 (Kancelaria Główna).</w:t>
      </w:r>
    </w:p>
    <w:p w14:paraId="792096F7" w14:textId="77777777" w:rsidR="00130A3C" w:rsidRPr="00145638" w:rsidRDefault="00130A3C" w:rsidP="00F86EA9">
      <w:pPr>
        <w:pStyle w:val="Teksttreci1"/>
        <w:shd w:val="clear" w:color="auto" w:fill="auto"/>
        <w:tabs>
          <w:tab w:val="left" w:leader="dot" w:pos="8077"/>
        </w:tabs>
        <w:spacing w:after="0" w:line="36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145638">
        <w:rPr>
          <w:rStyle w:val="Teksttreci"/>
          <w:rFonts w:ascii="Arial" w:hAnsi="Arial" w:cs="Arial"/>
          <w:color w:val="000000"/>
          <w:sz w:val="22"/>
          <w:szCs w:val="22"/>
        </w:rPr>
        <w:t>lub</w:t>
      </w:r>
    </w:p>
    <w:p w14:paraId="724C69E1" w14:textId="77777777" w:rsidR="00130A3C" w:rsidRPr="00145638" w:rsidRDefault="00130A3C" w:rsidP="00F86EA9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8077"/>
        </w:tabs>
        <w:spacing w:after="0" w:line="360" w:lineRule="auto"/>
        <w:ind w:left="851" w:hanging="491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145638">
        <w:rPr>
          <w:rStyle w:val="Teksttreci"/>
          <w:rFonts w:ascii="Arial" w:hAnsi="Arial" w:cs="Arial"/>
          <w:color w:val="000000"/>
          <w:sz w:val="22"/>
          <w:szCs w:val="22"/>
        </w:rPr>
        <w:t>pisemnej przesłać na adres: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AB7F86" w:rsidRPr="00AB7F86">
        <w:rPr>
          <w:rFonts w:ascii="Arial" w:eastAsiaTheme="minorHAnsi" w:hAnsi="Arial" w:cs="Arial"/>
        </w:rPr>
        <w:t>Ministerstw</w:t>
      </w:r>
      <w:r w:rsidR="00AB7F86">
        <w:rPr>
          <w:rFonts w:ascii="Arial" w:eastAsiaTheme="minorHAnsi" w:hAnsi="Arial" w:cs="Arial"/>
        </w:rPr>
        <w:t>o</w:t>
      </w:r>
      <w:r w:rsidR="00AB7F86" w:rsidRPr="00AB7F86">
        <w:rPr>
          <w:rFonts w:ascii="Arial" w:eastAsiaTheme="minorHAnsi" w:hAnsi="Arial" w:cs="Arial"/>
        </w:rPr>
        <w:t xml:space="preserve"> Zdrowia, 00-952 Warszawa, </w:t>
      </w:r>
      <w:r w:rsidR="00AB7F86" w:rsidRPr="00AB7F86">
        <w:rPr>
          <w:rFonts w:ascii="Arial" w:eastAsiaTheme="minorHAnsi" w:hAnsi="Arial" w:cs="Arial"/>
        </w:rPr>
        <w:br/>
        <w:t>ul. Miodowa 15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,</w:t>
      </w:r>
    </w:p>
    <w:p w14:paraId="7886C928" w14:textId="2FC601D7" w:rsidR="00130A3C" w:rsidRPr="00145638" w:rsidRDefault="00F86EA9" w:rsidP="00F86EA9">
      <w:pPr>
        <w:pStyle w:val="Teksttreci1"/>
        <w:shd w:val="clear" w:color="auto" w:fill="auto"/>
        <w:tabs>
          <w:tab w:val="left" w:leader="dot" w:pos="8077"/>
        </w:tabs>
        <w:spacing w:after="0" w:line="360" w:lineRule="auto"/>
        <w:ind w:left="851" w:hanging="491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ab/>
      </w:r>
      <w:r w:rsidR="00130A3C" w:rsidRPr="00145638">
        <w:rPr>
          <w:rStyle w:val="Teksttreci"/>
          <w:rFonts w:ascii="Arial" w:hAnsi="Arial" w:cs="Arial"/>
          <w:color w:val="000000"/>
          <w:sz w:val="22"/>
          <w:szCs w:val="22"/>
        </w:rPr>
        <w:t xml:space="preserve">w nieprzekraczalnym terminie </w:t>
      </w:r>
      <w:r w:rsidR="002D05B1">
        <w:rPr>
          <w:rStyle w:val="Teksttreci"/>
          <w:rFonts w:ascii="Arial" w:hAnsi="Arial" w:cs="Arial"/>
          <w:color w:val="000000"/>
          <w:sz w:val="22"/>
          <w:szCs w:val="22"/>
        </w:rPr>
        <w:t xml:space="preserve">do dnia </w:t>
      </w:r>
      <w:r w:rsidR="00707D65">
        <w:rPr>
          <w:rStyle w:val="Teksttreci"/>
          <w:rFonts w:ascii="Arial" w:hAnsi="Arial" w:cs="Arial"/>
          <w:b/>
          <w:color w:val="000000"/>
          <w:sz w:val="22"/>
          <w:szCs w:val="22"/>
        </w:rPr>
        <w:t>23</w:t>
      </w:r>
      <w:r w:rsidR="00E17BC9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 maja </w:t>
      </w:r>
      <w:r w:rsidR="002754A8" w:rsidRPr="00F86EA9">
        <w:rPr>
          <w:rStyle w:val="Teksttreci"/>
          <w:rFonts w:ascii="Arial" w:hAnsi="Arial" w:cs="Arial"/>
          <w:b/>
          <w:color w:val="000000"/>
          <w:sz w:val="22"/>
          <w:szCs w:val="22"/>
        </w:rPr>
        <w:t>201</w:t>
      </w:r>
      <w:r w:rsidR="002754A8" w:rsidRPr="003B645E">
        <w:rPr>
          <w:rStyle w:val="Teksttreci"/>
          <w:rFonts w:ascii="Arial" w:hAnsi="Arial" w:cs="Arial"/>
          <w:b/>
          <w:color w:val="000000"/>
          <w:sz w:val="22"/>
          <w:szCs w:val="22"/>
        </w:rPr>
        <w:t>8</w:t>
      </w:r>
      <w:r w:rsidR="00196AE8">
        <w:rPr>
          <w:rStyle w:val="Teksttreci"/>
          <w:rFonts w:ascii="Arial" w:hAnsi="Arial" w:cs="Arial"/>
          <w:color w:val="000000"/>
          <w:sz w:val="22"/>
          <w:szCs w:val="22"/>
        </w:rPr>
        <w:t xml:space="preserve"> r. </w:t>
      </w:r>
      <w:r w:rsidR="00130A3C" w:rsidRPr="00145638">
        <w:rPr>
          <w:rStyle w:val="Teksttreci"/>
          <w:rFonts w:ascii="Arial" w:hAnsi="Arial" w:cs="Arial"/>
          <w:color w:val="000000"/>
          <w:sz w:val="22"/>
          <w:szCs w:val="22"/>
        </w:rPr>
        <w:t>do godziny</w:t>
      </w:r>
      <w:r w:rsidR="00196AE8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196AE8" w:rsidRPr="00F86EA9">
        <w:rPr>
          <w:rStyle w:val="Teksttreci"/>
          <w:rFonts w:ascii="Arial" w:hAnsi="Arial" w:cs="Arial"/>
          <w:b/>
          <w:color w:val="000000"/>
          <w:sz w:val="22"/>
          <w:szCs w:val="22"/>
        </w:rPr>
        <w:t>12.00</w:t>
      </w:r>
      <w:r>
        <w:rPr>
          <w:rStyle w:val="Teksttreci"/>
          <w:rFonts w:ascii="Arial" w:hAnsi="Arial" w:cs="Arial"/>
          <w:b/>
          <w:color w:val="000000"/>
          <w:sz w:val="22"/>
          <w:szCs w:val="22"/>
        </w:rPr>
        <w:t>.</w:t>
      </w:r>
    </w:p>
    <w:p w14:paraId="65DFFD70" w14:textId="6D4311C0" w:rsidR="00130A3C" w:rsidRPr="00145638" w:rsidRDefault="00F86EA9" w:rsidP="00F86EA9">
      <w:pPr>
        <w:pStyle w:val="Teksttreci1"/>
        <w:shd w:val="clear" w:color="auto" w:fill="auto"/>
        <w:tabs>
          <w:tab w:val="left" w:leader="dot" w:pos="8077"/>
        </w:tabs>
        <w:spacing w:after="0" w:line="360" w:lineRule="auto"/>
        <w:ind w:left="851" w:hanging="491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ab/>
        <w:t>O</w:t>
      </w:r>
      <w:r w:rsidR="00130A3C" w:rsidRPr="00145638">
        <w:rPr>
          <w:rStyle w:val="Teksttreci"/>
          <w:rFonts w:ascii="Arial" w:hAnsi="Arial" w:cs="Arial"/>
          <w:color w:val="000000"/>
          <w:sz w:val="22"/>
          <w:szCs w:val="22"/>
        </w:rPr>
        <w:t xml:space="preserve">twarcie ofert nastąpi </w:t>
      </w:r>
      <w:r w:rsidR="00130A3C" w:rsidRPr="004A14A3">
        <w:rPr>
          <w:rStyle w:val="Teksttreci"/>
          <w:rFonts w:ascii="Arial" w:hAnsi="Arial" w:cs="Arial"/>
          <w:color w:val="000000"/>
          <w:sz w:val="22"/>
          <w:szCs w:val="22"/>
        </w:rPr>
        <w:t xml:space="preserve">w dniu </w:t>
      </w:r>
      <w:r w:rsidR="00707D65">
        <w:rPr>
          <w:rStyle w:val="Teksttreci"/>
          <w:rFonts w:ascii="Arial" w:hAnsi="Arial" w:cs="Arial"/>
          <w:b/>
          <w:color w:val="000000"/>
          <w:sz w:val="22"/>
          <w:szCs w:val="22"/>
        </w:rPr>
        <w:t>23</w:t>
      </w:r>
      <w:r w:rsidR="00E17BC9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 maja </w:t>
      </w:r>
      <w:r w:rsidR="002754A8" w:rsidRPr="00F86EA9">
        <w:rPr>
          <w:rStyle w:val="Teksttreci"/>
          <w:rFonts w:ascii="Arial" w:hAnsi="Arial" w:cs="Arial"/>
          <w:b/>
          <w:color w:val="000000"/>
          <w:sz w:val="22"/>
          <w:szCs w:val="22"/>
        </w:rPr>
        <w:t>2018</w:t>
      </w:r>
      <w:r w:rsidR="00196AE8" w:rsidRPr="004A14A3">
        <w:rPr>
          <w:rStyle w:val="Teksttreci"/>
          <w:rFonts w:ascii="Arial" w:hAnsi="Arial" w:cs="Arial"/>
          <w:color w:val="000000"/>
          <w:sz w:val="22"/>
          <w:szCs w:val="22"/>
        </w:rPr>
        <w:t xml:space="preserve"> r.</w:t>
      </w:r>
      <w:r w:rsidR="00AB7F86" w:rsidRPr="00AB7F86">
        <w:rPr>
          <w:rStyle w:val="Teksttreci"/>
          <w:rFonts w:ascii="Arial" w:hAnsi="Arial" w:cs="Arial"/>
          <w:color w:val="000000"/>
          <w:sz w:val="22"/>
          <w:szCs w:val="22"/>
        </w:rPr>
        <w:t xml:space="preserve"> o godzinie </w:t>
      </w:r>
      <w:r w:rsidR="00AB7F86" w:rsidRPr="00F86EA9">
        <w:rPr>
          <w:rStyle w:val="Teksttreci"/>
          <w:rFonts w:ascii="Arial" w:hAnsi="Arial" w:cs="Arial"/>
          <w:b/>
          <w:color w:val="000000"/>
          <w:sz w:val="22"/>
          <w:szCs w:val="22"/>
        </w:rPr>
        <w:t>12:30</w:t>
      </w:r>
      <w:r w:rsidR="00AB7F86" w:rsidRPr="00AB7F86">
        <w:rPr>
          <w:rStyle w:val="Teksttreci"/>
          <w:rFonts w:ascii="Arial" w:hAnsi="Arial" w:cs="Arial"/>
          <w:color w:val="000000"/>
          <w:sz w:val="22"/>
          <w:szCs w:val="22"/>
        </w:rPr>
        <w:t xml:space="preserve"> w siedzibie Ministerstwa Zdrowia, Warszawa, ul. Miodowa 15, pok. 0</w:t>
      </w:r>
      <w:r w:rsidR="002D05B1">
        <w:rPr>
          <w:rStyle w:val="Teksttreci"/>
          <w:rFonts w:ascii="Arial" w:hAnsi="Arial" w:cs="Arial"/>
          <w:color w:val="000000"/>
          <w:sz w:val="22"/>
          <w:szCs w:val="22"/>
        </w:rPr>
        <w:t>43</w:t>
      </w:r>
      <w:r w:rsidR="00AB7F86" w:rsidRPr="00AB7F86">
        <w:rPr>
          <w:rStyle w:val="Teksttreci"/>
          <w:rFonts w:ascii="Arial" w:hAnsi="Arial" w:cs="Arial"/>
          <w:color w:val="000000"/>
          <w:sz w:val="22"/>
          <w:szCs w:val="22"/>
        </w:rPr>
        <w:t>.</w:t>
      </w:r>
    </w:p>
    <w:p w14:paraId="5D0A9FE8" w14:textId="77777777" w:rsidR="00542101" w:rsidRDefault="00130A3C" w:rsidP="001C780F">
      <w:pPr>
        <w:pStyle w:val="Teksttreci1"/>
        <w:numPr>
          <w:ilvl w:val="0"/>
          <w:numId w:val="7"/>
        </w:numPr>
        <w:shd w:val="clear" w:color="auto" w:fill="auto"/>
        <w:spacing w:after="0" w:line="360" w:lineRule="auto"/>
        <w:ind w:left="284" w:hanging="284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2C08B8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Do oferty muszą być dołączone następujące dokumenty: </w:t>
      </w:r>
    </w:p>
    <w:p w14:paraId="21D89D29" w14:textId="7CD09CBA" w:rsidR="004B3955" w:rsidRPr="004B3955" w:rsidRDefault="004B3955" w:rsidP="00371CF5">
      <w:pPr>
        <w:pStyle w:val="Teksttreci1"/>
        <w:numPr>
          <w:ilvl w:val="0"/>
          <w:numId w:val="25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4B3955">
        <w:rPr>
          <w:rStyle w:val="Teksttreci"/>
          <w:rFonts w:ascii="Arial" w:hAnsi="Arial" w:cs="Arial"/>
          <w:color w:val="000000"/>
          <w:sz w:val="22"/>
          <w:szCs w:val="22"/>
        </w:rPr>
        <w:t>Oświadczenie Wykonawcy</w:t>
      </w:r>
      <w:r w:rsidR="00371CF5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371CF5" w:rsidRPr="00371CF5">
        <w:rPr>
          <w:rStyle w:val="Teksttreci"/>
          <w:rFonts w:ascii="Arial" w:hAnsi="Arial" w:cs="Arial"/>
          <w:color w:val="000000"/>
          <w:sz w:val="22"/>
          <w:szCs w:val="22"/>
        </w:rPr>
        <w:t>dotyczące przesłanek wykluczenia</w:t>
      </w:r>
      <w:r w:rsidR="00371CF5">
        <w:rPr>
          <w:rStyle w:val="Teksttreci"/>
          <w:rFonts w:ascii="Arial" w:hAnsi="Arial" w:cs="Arial"/>
          <w:color w:val="000000"/>
          <w:sz w:val="22"/>
          <w:szCs w:val="22"/>
        </w:rPr>
        <w:t>;</w:t>
      </w:r>
    </w:p>
    <w:p w14:paraId="77A3F53F" w14:textId="6A198A59" w:rsidR="004B3955" w:rsidRDefault="004B3955" w:rsidP="004B3955">
      <w:pPr>
        <w:pStyle w:val="Teksttreci1"/>
        <w:numPr>
          <w:ilvl w:val="0"/>
          <w:numId w:val="25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4B3955">
        <w:rPr>
          <w:rStyle w:val="Teksttreci"/>
          <w:rFonts w:ascii="Arial" w:hAnsi="Arial" w:cs="Arial"/>
          <w:color w:val="000000"/>
          <w:sz w:val="22"/>
          <w:szCs w:val="22"/>
        </w:rPr>
        <w:t>Oświadczenie Wykonawcy</w:t>
      </w:r>
      <w:r w:rsidR="00371CF5">
        <w:rPr>
          <w:rStyle w:val="Teksttreci"/>
          <w:rFonts w:ascii="Arial" w:hAnsi="Arial" w:cs="Arial"/>
          <w:color w:val="000000"/>
          <w:sz w:val="22"/>
          <w:szCs w:val="22"/>
        </w:rPr>
        <w:t xml:space="preserve"> spełniania warunków udziału w postępowaniu;</w:t>
      </w:r>
    </w:p>
    <w:p w14:paraId="7DF938FE" w14:textId="70DD5F0E" w:rsidR="004B3955" w:rsidRDefault="004B3955" w:rsidP="004B3955">
      <w:pPr>
        <w:pStyle w:val="Teksttreci1"/>
        <w:numPr>
          <w:ilvl w:val="0"/>
          <w:numId w:val="25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Wykaz wykonanych usług</w:t>
      </w:r>
      <w:r w:rsidR="00371CF5">
        <w:rPr>
          <w:rStyle w:val="Teksttreci"/>
          <w:rFonts w:ascii="Arial" w:hAnsi="Arial" w:cs="Arial"/>
          <w:color w:val="000000"/>
          <w:sz w:val="22"/>
          <w:szCs w:val="22"/>
        </w:rPr>
        <w:t>;</w:t>
      </w:r>
    </w:p>
    <w:p w14:paraId="09558E7A" w14:textId="77949D69" w:rsidR="004B3955" w:rsidRDefault="004B3955" w:rsidP="004B3955">
      <w:pPr>
        <w:pStyle w:val="Teksttreci1"/>
        <w:numPr>
          <w:ilvl w:val="0"/>
          <w:numId w:val="25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Wykaz osób dedykowanych do realizacji zamówienia</w:t>
      </w:r>
      <w:r w:rsidR="00371CF5">
        <w:rPr>
          <w:rStyle w:val="Teksttreci"/>
          <w:rFonts w:ascii="Arial" w:hAnsi="Arial" w:cs="Arial"/>
          <w:color w:val="000000"/>
          <w:sz w:val="22"/>
          <w:szCs w:val="22"/>
        </w:rPr>
        <w:t>.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</w:p>
    <w:p w14:paraId="39BDA477" w14:textId="77777777" w:rsidR="00130A3C" w:rsidRPr="00B0544F" w:rsidRDefault="00130A3C" w:rsidP="001C780F">
      <w:pPr>
        <w:pStyle w:val="Teksttreci1"/>
        <w:numPr>
          <w:ilvl w:val="0"/>
          <w:numId w:val="7"/>
        </w:numPr>
        <w:shd w:val="clear" w:color="auto" w:fill="auto"/>
        <w:spacing w:after="0" w:line="360" w:lineRule="auto"/>
        <w:ind w:left="284" w:hanging="284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Złożona oferta przez wykonawcę stanowić będzie oświadczenie woli do wykonania przedmiotowego zamówienia na warunkach w niej zawartych.  </w:t>
      </w:r>
    </w:p>
    <w:p w14:paraId="3B5B3D27" w14:textId="77777777" w:rsidR="00130A3C" w:rsidRPr="00B0544F" w:rsidRDefault="00130A3C" w:rsidP="001C780F">
      <w:pPr>
        <w:pStyle w:val="Teksttreci1"/>
        <w:numPr>
          <w:ilvl w:val="0"/>
          <w:numId w:val="7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Zamawiający może unieważnić prowadzone przez siebie postępowanie bez podania </w:t>
      </w: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lastRenderedPageBreak/>
        <w:t>wykonawcom przyczyn.</w:t>
      </w:r>
    </w:p>
    <w:p w14:paraId="3645C56E" w14:textId="1F50775A" w:rsidR="002754A8" w:rsidRPr="00B0544F" w:rsidRDefault="00130A3C" w:rsidP="001C780F">
      <w:pPr>
        <w:pStyle w:val="Teksttreci1"/>
        <w:numPr>
          <w:ilvl w:val="0"/>
          <w:numId w:val="7"/>
        </w:numPr>
        <w:spacing w:after="0" w:line="360" w:lineRule="auto"/>
        <w:jc w:val="left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Do kontaktu z wykonawcami przeznaczono adresy </w:t>
      </w:r>
      <w:r w:rsidR="00F66D76" w:rsidRPr="00B0544F">
        <w:rPr>
          <w:rStyle w:val="Teksttreci"/>
          <w:rFonts w:ascii="Arial" w:hAnsi="Arial" w:cs="Arial"/>
          <w:color w:val="000000"/>
          <w:sz w:val="22"/>
          <w:szCs w:val="22"/>
        </w:rPr>
        <w:t>e-mail:</w:t>
      </w:r>
      <w:r w:rsidR="000F669D"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="00F66D76" w:rsidRPr="00B0544F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zamowieniapubliczne@mz.gov.pl</w:t>
        </w:r>
      </w:hyperlink>
      <w:r w:rsidR="00F66D76"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</w:p>
    <w:p w14:paraId="2DB3D2A5" w14:textId="77777777" w:rsidR="00130A3C" w:rsidRPr="00B0544F" w:rsidRDefault="00130A3C" w:rsidP="001C780F">
      <w:pPr>
        <w:pStyle w:val="Teksttreci1"/>
        <w:numPr>
          <w:ilvl w:val="0"/>
          <w:numId w:val="7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>Godziny pracy od 8.15 do 16.15, z wyłączeniem dni ustawowo wolnych od pracy.</w:t>
      </w:r>
    </w:p>
    <w:p w14:paraId="66A4DAEE" w14:textId="05FAF9E1" w:rsidR="00130A3C" w:rsidRPr="00B0544F" w:rsidRDefault="00130A3C" w:rsidP="001C780F">
      <w:pPr>
        <w:pStyle w:val="Teksttreci1"/>
        <w:numPr>
          <w:ilvl w:val="0"/>
          <w:numId w:val="7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Wykonawca może zwrócić się do </w:t>
      </w:r>
      <w:r w:rsidR="00F86EA9">
        <w:rPr>
          <w:rStyle w:val="Teksttreci"/>
          <w:rFonts w:ascii="Arial" w:hAnsi="Arial" w:cs="Arial"/>
          <w:color w:val="000000"/>
          <w:sz w:val="22"/>
          <w:szCs w:val="22"/>
        </w:rPr>
        <w:t>Z</w:t>
      </w: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amawiającego z wnioskiem o wyjaśnienie treści ogłoszenia. </w:t>
      </w:r>
    </w:p>
    <w:p w14:paraId="5D6FD83E" w14:textId="582109E8" w:rsidR="00130A3C" w:rsidRPr="00B0544F" w:rsidRDefault="00130A3C" w:rsidP="00F86EA9">
      <w:pPr>
        <w:pStyle w:val="Teksttreci1"/>
        <w:numPr>
          <w:ilvl w:val="0"/>
          <w:numId w:val="7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>Zamawiający udzieli wyjaśnień niezwłocznie, nie później jednak niż na 2 dni przed upływem terminu składania ofert, oraz zamieści taką informację na własnej str</w:t>
      </w:r>
      <w:r w:rsidR="00BD4F5C" w:rsidRPr="00B0544F">
        <w:rPr>
          <w:rStyle w:val="Teksttreci"/>
          <w:rFonts w:ascii="Arial" w:hAnsi="Arial" w:cs="Arial"/>
          <w:color w:val="000000"/>
          <w:sz w:val="22"/>
          <w:szCs w:val="22"/>
        </w:rPr>
        <w:t>onie internetowej (</w:t>
      </w:r>
      <w:hyperlink r:id="rId9" w:history="1">
        <w:r w:rsidR="00F86EA9" w:rsidRPr="00F86EA9">
          <w:rPr>
            <w:rStyle w:val="Hipercze"/>
            <w:rFonts w:ascii="Arial" w:hAnsi="Arial" w:cs="Arial"/>
            <w:sz w:val="22"/>
            <w:szCs w:val="22"/>
          </w:rPr>
          <w:t>https://www.gov.pl/zdrowie/zamowienia-publiczne</w:t>
        </w:r>
      </w:hyperlink>
      <w:r w:rsidR="00F86EA9">
        <w:t xml:space="preserve"> </w:t>
      </w:r>
      <w:r w:rsidR="00F66D76"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 w zakładce usługi społeczne</w:t>
      </w: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), pod warunkiem, że wniosek o wyjaśnienie treści ogłoszenia wpłynął do zamawiającego nie później niż do końca dnia, w którym upływa połowa wyznaczonego terminu składania ofert. </w:t>
      </w:r>
    </w:p>
    <w:p w14:paraId="26C79F10" w14:textId="4C739CBD" w:rsidR="00130A3C" w:rsidRPr="00B0544F" w:rsidRDefault="00130A3C" w:rsidP="001C780F">
      <w:pPr>
        <w:pStyle w:val="Teksttreci1"/>
        <w:numPr>
          <w:ilvl w:val="0"/>
          <w:numId w:val="7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>Zamawiający może przed upływem terminu składania ofert zmienić treść ogłoszenia. Zmianę ogłoszenia zamawiający udostępni na własnej stronie internetowej (</w:t>
      </w:r>
      <w:hyperlink r:id="rId10" w:history="1">
        <w:r w:rsidR="00F86EA9" w:rsidRPr="00F86EA9">
          <w:rPr>
            <w:rStyle w:val="Hipercze"/>
            <w:rFonts w:ascii="Arial" w:hAnsi="Arial" w:cs="Arial"/>
            <w:sz w:val="22"/>
            <w:szCs w:val="22"/>
          </w:rPr>
          <w:t>https://www.gov.pl/zdrowie/zamowienia-publiczne</w:t>
        </w:r>
      </w:hyperlink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). </w:t>
      </w:r>
    </w:p>
    <w:p w14:paraId="532DE8CD" w14:textId="5DFE1099" w:rsidR="00130A3C" w:rsidRPr="00B0544F" w:rsidRDefault="00130A3C" w:rsidP="001C780F">
      <w:pPr>
        <w:pStyle w:val="Teksttreci1"/>
        <w:numPr>
          <w:ilvl w:val="0"/>
          <w:numId w:val="7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>Jeżeli w wyniku zmiany treści ogłoszenia niezbędny jest dodatkowy czas na wprowadzenie zmian w ofertach, zamawiający przedłuży termin składania ofert oraz zamieści taką informację na stronie internetowej (</w:t>
      </w:r>
      <w:hyperlink r:id="rId11" w:history="1">
        <w:r w:rsidR="00F86EA9" w:rsidRPr="00F86EA9">
          <w:rPr>
            <w:rStyle w:val="Hipercze"/>
            <w:rFonts w:ascii="Arial" w:hAnsi="Arial" w:cs="Arial"/>
            <w:sz w:val="22"/>
            <w:szCs w:val="22"/>
          </w:rPr>
          <w:t>https://www.gov.pl/zdrowie/zamowienia-publiczne</w:t>
        </w:r>
      </w:hyperlink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). </w:t>
      </w:r>
    </w:p>
    <w:p w14:paraId="3D9E38B7" w14:textId="21C85215" w:rsidR="007327BE" w:rsidRPr="00B0544F" w:rsidRDefault="00130A3C" w:rsidP="001C780F">
      <w:pPr>
        <w:pStyle w:val="Teksttreci1"/>
        <w:numPr>
          <w:ilvl w:val="0"/>
          <w:numId w:val="7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>W przypadku rozbieżności pomiędzy treścią ogłoszenia, a treścią udzielonych wyjaśnień</w:t>
      </w:r>
      <w:r w:rsidR="00F66D76" w:rsidRPr="00B0544F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B0544F">
        <w:rPr>
          <w:rStyle w:val="Teksttreci"/>
          <w:rFonts w:ascii="Arial" w:hAnsi="Arial" w:cs="Arial"/>
          <w:color w:val="000000"/>
          <w:sz w:val="22"/>
          <w:szCs w:val="22"/>
        </w:rPr>
        <w:t xml:space="preserve"> i zmian, jako obowiązującą należy przyjąć treść informacji zawierającej późnie</w:t>
      </w:r>
      <w:r w:rsidR="00B0544F" w:rsidRPr="00B0544F">
        <w:rPr>
          <w:rStyle w:val="Teksttreci"/>
          <w:rFonts w:ascii="Arial" w:hAnsi="Arial" w:cs="Arial"/>
          <w:color w:val="000000"/>
          <w:sz w:val="22"/>
          <w:szCs w:val="22"/>
        </w:rPr>
        <w:t>jsze oświadczenie zamawiającego.</w:t>
      </w:r>
    </w:p>
    <w:tbl>
      <w:tblPr>
        <w:tblStyle w:val="Tabela-Siatka"/>
        <w:tblpPr w:leftFromText="141" w:rightFromText="141" w:vertAnchor="text" w:horzAnchor="margin" w:tblpY="123"/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BD4F5C" w:rsidRPr="00196AE8" w14:paraId="4B98E30A" w14:textId="77777777" w:rsidTr="00BD4F5C">
        <w:tc>
          <w:tcPr>
            <w:tcW w:w="3261" w:type="dxa"/>
          </w:tcPr>
          <w:p w14:paraId="79F2AAE7" w14:textId="77777777" w:rsidR="00BD4F5C" w:rsidRDefault="00BD4F5C" w:rsidP="00BD4F5C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  <w:r w:rsidRPr="00145638">
              <w:rPr>
                <w:rStyle w:val="Teksttreci5"/>
                <w:rFonts w:ascii="Arial" w:hAnsi="Arial" w:cs="Arial"/>
                <w:color w:val="000000"/>
                <w:sz w:val="22"/>
                <w:szCs w:val="22"/>
              </w:rPr>
              <w:t>przygotował/a</w:t>
            </w:r>
          </w:p>
        </w:tc>
        <w:tc>
          <w:tcPr>
            <w:tcW w:w="5953" w:type="dxa"/>
          </w:tcPr>
          <w:p w14:paraId="6D936BBB" w14:textId="77777777" w:rsidR="00BD4F5C" w:rsidRPr="00196AE8" w:rsidRDefault="00BD4F5C" w:rsidP="00BD4F5C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38">
              <w:rPr>
                <w:rStyle w:val="Teksttreci5Exact"/>
                <w:rFonts w:ascii="Arial" w:hAnsi="Arial" w:cs="Arial"/>
                <w:color w:val="000000"/>
                <w:sz w:val="22"/>
                <w:szCs w:val="22"/>
              </w:rPr>
              <w:t>zatwierdził</w:t>
            </w:r>
          </w:p>
        </w:tc>
      </w:tr>
      <w:tr w:rsidR="00BD4F5C" w14:paraId="093E1740" w14:textId="77777777" w:rsidTr="00BD4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434AC515" w14:textId="77777777" w:rsidR="00BD4F5C" w:rsidRDefault="00BD4F5C" w:rsidP="00BD4F5C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  <w:p w14:paraId="2677974A" w14:textId="410CDAC0" w:rsidR="00BD4F5C" w:rsidRDefault="00BD4F5C" w:rsidP="00BD4F5C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4F3B17F" w14:textId="77777777" w:rsidR="00BD4F5C" w:rsidRDefault="00BD4F5C" w:rsidP="00BD4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ED3725" w14:textId="77777777" w:rsidR="00BD4F5C" w:rsidRPr="00196AE8" w:rsidRDefault="00BD4F5C" w:rsidP="00BD4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AE8">
              <w:rPr>
                <w:rFonts w:ascii="Arial" w:hAnsi="Arial" w:cs="Arial"/>
                <w:sz w:val="16"/>
                <w:szCs w:val="16"/>
              </w:rPr>
              <w:t>Pracownik zamawiającego, któremu kierownik zamawiającego powierzył wykonanie  zastrzeżonych dla siebie czynności w postępowaniu o udzielenie zamówienia</w:t>
            </w:r>
          </w:p>
          <w:p w14:paraId="5E695065" w14:textId="77777777" w:rsidR="00BD4F5C" w:rsidRPr="00196AE8" w:rsidRDefault="00BD4F5C" w:rsidP="00BD4F5C"/>
        </w:tc>
      </w:tr>
      <w:tr w:rsidR="00BD4F5C" w14:paraId="09E68741" w14:textId="77777777" w:rsidTr="00BD4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2E0E9C96" w14:textId="77777777" w:rsidR="00BD4F5C" w:rsidRDefault="00BD4F5C" w:rsidP="00BD4F5C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199F206" w14:textId="77777777" w:rsidR="00BD4F5C" w:rsidRPr="00196AE8" w:rsidRDefault="00BD4F5C" w:rsidP="00BD4F5C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0953E1" w14:textId="1B0B34E1" w:rsidR="00130A3C" w:rsidRPr="00145638" w:rsidRDefault="00196AE8" w:rsidP="00BD4F5C">
      <w:pPr>
        <w:tabs>
          <w:tab w:val="num" w:pos="650"/>
        </w:tabs>
        <w:ind w:right="110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</w:p>
    <w:p w14:paraId="5AE392AA" w14:textId="02155619" w:rsidR="00130A3C" w:rsidRPr="00371CF5" w:rsidRDefault="00371CF5" w:rsidP="00130A3C">
      <w:pPr>
        <w:pStyle w:val="Teksttreci1"/>
        <w:shd w:val="clear" w:color="auto" w:fill="auto"/>
        <w:spacing w:after="0" w:line="360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Załączniki</w:t>
      </w:r>
      <w:r w:rsidR="00130A3C" w:rsidRPr="00371CF5">
        <w:rPr>
          <w:rStyle w:val="Teksttreci"/>
          <w:rFonts w:ascii="Arial" w:hAnsi="Arial" w:cs="Arial"/>
          <w:color w:val="000000"/>
          <w:sz w:val="22"/>
          <w:szCs w:val="22"/>
        </w:rPr>
        <w:t>:</w:t>
      </w:r>
    </w:p>
    <w:p w14:paraId="677E58E0" w14:textId="0794A7CC" w:rsidR="00F66D76" w:rsidRPr="00371CF5" w:rsidRDefault="00371CF5" w:rsidP="00371CF5">
      <w:pPr>
        <w:pStyle w:val="Teksttreci1"/>
        <w:numPr>
          <w:ilvl w:val="0"/>
          <w:numId w:val="3"/>
        </w:numPr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Załącznik nr 1 - </w:t>
      </w:r>
      <w:r w:rsidRPr="00371CF5">
        <w:rPr>
          <w:rStyle w:val="Teksttreci"/>
          <w:rFonts w:ascii="Arial" w:hAnsi="Arial" w:cs="Arial"/>
          <w:color w:val="000000"/>
          <w:sz w:val="22"/>
          <w:szCs w:val="22"/>
        </w:rPr>
        <w:t>Szczegółowy opis przedmiotu zamówienia</w:t>
      </w:r>
      <w:r w:rsidR="00F66D76" w:rsidRPr="00371CF5">
        <w:rPr>
          <w:rStyle w:val="Teksttreci"/>
          <w:rFonts w:ascii="Arial" w:hAnsi="Arial" w:cs="Arial"/>
          <w:color w:val="000000"/>
          <w:sz w:val="22"/>
          <w:szCs w:val="22"/>
        </w:rPr>
        <w:t>;</w:t>
      </w:r>
    </w:p>
    <w:p w14:paraId="75247066" w14:textId="5E913C2F" w:rsidR="00130A3C" w:rsidRPr="00371CF5" w:rsidRDefault="00371CF5" w:rsidP="00130A3C">
      <w:pPr>
        <w:pStyle w:val="Teksttreci1"/>
        <w:numPr>
          <w:ilvl w:val="0"/>
          <w:numId w:val="3"/>
        </w:numPr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Załącznik nr 2 - </w:t>
      </w:r>
      <w:r w:rsidR="00F66D76" w:rsidRPr="00371CF5">
        <w:rPr>
          <w:rStyle w:val="Teksttreci"/>
          <w:rFonts w:ascii="Arial" w:hAnsi="Arial" w:cs="Arial"/>
          <w:color w:val="000000"/>
          <w:sz w:val="22"/>
          <w:szCs w:val="22"/>
        </w:rPr>
        <w:t>Umowa - wzór</w:t>
      </w:r>
      <w:r w:rsidR="00130A3C" w:rsidRPr="00371CF5">
        <w:rPr>
          <w:rStyle w:val="Teksttreci"/>
          <w:rFonts w:ascii="Arial" w:hAnsi="Arial" w:cs="Arial"/>
          <w:color w:val="000000"/>
          <w:sz w:val="22"/>
          <w:szCs w:val="22"/>
        </w:rPr>
        <w:t>;</w:t>
      </w:r>
    </w:p>
    <w:p w14:paraId="1CBCB48A" w14:textId="77777777" w:rsidR="00371CF5" w:rsidRDefault="00371CF5" w:rsidP="00371CF5">
      <w:pPr>
        <w:pStyle w:val="Teksttreci1"/>
        <w:numPr>
          <w:ilvl w:val="0"/>
          <w:numId w:val="3"/>
        </w:numPr>
        <w:shd w:val="clear" w:color="auto" w:fill="auto"/>
        <w:spacing w:after="0" w:line="360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Załącznik nr 3 - </w:t>
      </w:r>
      <w:r w:rsidR="00F66D76" w:rsidRPr="00371CF5">
        <w:rPr>
          <w:rStyle w:val="Teksttreci"/>
          <w:rFonts w:ascii="Arial" w:hAnsi="Arial" w:cs="Arial"/>
          <w:color w:val="000000"/>
          <w:sz w:val="22"/>
          <w:szCs w:val="22"/>
        </w:rPr>
        <w:t>Oferta - wzór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;</w:t>
      </w:r>
    </w:p>
    <w:p w14:paraId="09F7049A" w14:textId="34B36637" w:rsidR="00371CF5" w:rsidRDefault="00371CF5" w:rsidP="00371CF5">
      <w:pPr>
        <w:pStyle w:val="Teksttreci1"/>
        <w:numPr>
          <w:ilvl w:val="0"/>
          <w:numId w:val="3"/>
        </w:numPr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71CF5">
        <w:rPr>
          <w:rStyle w:val="Teksttreci"/>
          <w:rFonts w:ascii="Arial" w:hAnsi="Arial" w:cs="Arial"/>
          <w:color w:val="000000"/>
          <w:sz w:val="22"/>
          <w:szCs w:val="22"/>
        </w:rPr>
        <w:t>Załącznik nr 4</w:t>
      </w:r>
      <w:bookmarkStart w:id="0" w:name="_GoBack"/>
      <w:bookmarkEnd w:id="0"/>
      <w:r w:rsidRPr="00371CF5">
        <w:rPr>
          <w:rStyle w:val="Teksttreci"/>
          <w:rFonts w:ascii="Arial" w:hAnsi="Arial" w:cs="Arial"/>
          <w:color w:val="000000"/>
          <w:sz w:val="22"/>
          <w:szCs w:val="22"/>
        </w:rPr>
        <w:t xml:space="preserve"> -</w:t>
      </w:r>
      <w:r w:rsidRPr="00371CF5">
        <w:rPr>
          <w:rFonts w:ascii="Arial" w:hAnsi="Arial" w:cs="Arial"/>
          <w:sz w:val="22"/>
          <w:szCs w:val="22"/>
        </w:rPr>
        <w:t xml:space="preserve"> Oświadczenie Wykonawcy dotyczące przesłanek wykluczenia;</w:t>
      </w:r>
    </w:p>
    <w:p w14:paraId="76DFEEB6" w14:textId="7182E261" w:rsidR="00371CF5" w:rsidRDefault="00371CF5" w:rsidP="00EA3BC9">
      <w:pPr>
        <w:pStyle w:val="Teksttreci1"/>
        <w:numPr>
          <w:ilvl w:val="0"/>
          <w:numId w:val="3"/>
        </w:numPr>
        <w:shd w:val="clear" w:color="auto" w:fill="auto"/>
        <w:spacing w:after="0" w:line="360" w:lineRule="auto"/>
        <w:ind w:left="709" w:hanging="709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Załącznik nr 5 - </w:t>
      </w:r>
      <w:r w:rsidRPr="00371CF5">
        <w:rPr>
          <w:rFonts w:ascii="Arial" w:hAnsi="Arial" w:cs="Arial"/>
          <w:sz w:val="22"/>
          <w:szCs w:val="22"/>
        </w:rPr>
        <w:t>Oświadczenie Wykonawcy spełniania warunków udziału w</w:t>
      </w:r>
      <w:r w:rsidR="00EA3BC9">
        <w:rPr>
          <w:rFonts w:ascii="Arial" w:hAnsi="Arial" w:cs="Arial"/>
          <w:sz w:val="22"/>
          <w:szCs w:val="22"/>
        </w:rPr>
        <w:t> </w:t>
      </w:r>
      <w:r w:rsidRPr="00371CF5">
        <w:rPr>
          <w:rFonts w:ascii="Arial" w:hAnsi="Arial" w:cs="Arial"/>
          <w:sz w:val="22"/>
          <w:szCs w:val="22"/>
        </w:rPr>
        <w:t>postępowaniu;</w:t>
      </w:r>
    </w:p>
    <w:p w14:paraId="32707159" w14:textId="77777777" w:rsidR="00371CF5" w:rsidRDefault="00371CF5" w:rsidP="00371CF5">
      <w:pPr>
        <w:pStyle w:val="Teksttreci1"/>
        <w:numPr>
          <w:ilvl w:val="0"/>
          <w:numId w:val="3"/>
        </w:numPr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Załącznik nr 6 - </w:t>
      </w:r>
      <w:r w:rsidRPr="00371CF5">
        <w:rPr>
          <w:rFonts w:ascii="Arial" w:hAnsi="Arial" w:cs="Arial"/>
          <w:sz w:val="22"/>
          <w:szCs w:val="22"/>
        </w:rPr>
        <w:t>Wykaz wykonanych usług;</w:t>
      </w:r>
    </w:p>
    <w:p w14:paraId="3471551E" w14:textId="7B23D917" w:rsidR="00371CF5" w:rsidRPr="00E17BC9" w:rsidRDefault="00371CF5" w:rsidP="00371CF5">
      <w:pPr>
        <w:pStyle w:val="Teksttreci1"/>
        <w:numPr>
          <w:ilvl w:val="0"/>
          <w:numId w:val="3"/>
        </w:numPr>
        <w:shd w:val="clear" w:color="auto" w:fill="auto"/>
        <w:spacing w:after="0" w:line="360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E17BC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Załącznik nr 7 - </w:t>
      </w:r>
      <w:r w:rsidRPr="00E17BC9">
        <w:rPr>
          <w:rFonts w:ascii="Arial" w:hAnsi="Arial" w:cs="Arial"/>
          <w:sz w:val="22"/>
          <w:szCs w:val="22"/>
        </w:rPr>
        <w:t xml:space="preserve">Wykaz osób dedykowanych do realizacji zamówienia. </w:t>
      </w:r>
    </w:p>
    <w:sectPr w:rsidR="00371CF5" w:rsidRPr="00E17BC9" w:rsidSect="00B0544F">
      <w:footerReference w:type="default" r:id="rId12"/>
      <w:footerReference w:type="first" r:id="rId13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DDC0F" w14:textId="77777777" w:rsidR="003209CB" w:rsidRDefault="003209CB" w:rsidP="00134592">
      <w:pPr>
        <w:spacing w:after="0" w:line="240" w:lineRule="auto"/>
      </w:pPr>
      <w:r>
        <w:separator/>
      </w:r>
    </w:p>
  </w:endnote>
  <w:endnote w:type="continuationSeparator" w:id="0">
    <w:p w14:paraId="32A98BDD" w14:textId="77777777" w:rsidR="003209CB" w:rsidRDefault="003209CB" w:rsidP="0013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9956733"/>
      <w:docPartObj>
        <w:docPartGallery w:val="Page Numbers (Bottom of Page)"/>
        <w:docPartUnique/>
      </w:docPartObj>
    </w:sdtPr>
    <w:sdtEndPr/>
    <w:sdtContent>
      <w:p w14:paraId="7DAB5127" w14:textId="77777777" w:rsidR="00134592" w:rsidRDefault="001345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D65">
          <w:rPr>
            <w:noProof/>
          </w:rPr>
          <w:t>5</w:t>
        </w:r>
        <w:r>
          <w:fldChar w:fldCharType="end"/>
        </w:r>
      </w:p>
    </w:sdtContent>
  </w:sdt>
  <w:p w14:paraId="30554A9E" w14:textId="77777777" w:rsidR="00134592" w:rsidRDefault="001345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916852"/>
      <w:docPartObj>
        <w:docPartGallery w:val="Page Numbers (Bottom of Page)"/>
        <w:docPartUnique/>
      </w:docPartObj>
    </w:sdtPr>
    <w:sdtEndPr/>
    <w:sdtContent>
      <w:p w14:paraId="0123FBAF" w14:textId="77777777" w:rsidR="002C08B8" w:rsidRDefault="002C08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D65">
          <w:rPr>
            <w:noProof/>
          </w:rPr>
          <w:t>1</w:t>
        </w:r>
        <w:r>
          <w:fldChar w:fldCharType="end"/>
        </w:r>
      </w:p>
    </w:sdtContent>
  </w:sdt>
  <w:p w14:paraId="5C7B268A" w14:textId="77777777" w:rsidR="002C08B8" w:rsidRDefault="002C08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AD842" w14:textId="77777777" w:rsidR="003209CB" w:rsidRDefault="003209CB" w:rsidP="00134592">
      <w:pPr>
        <w:spacing w:after="0" w:line="240" w:lineRule="auto"/>
      </w:pPr>
      <w:r>
        <w:separator/>
      </w:r>
    </w:p>
  </w:footnote>
  <w:footnote w:type="continuationSeparator" w:id="0">
    <w:p w14:paraId="074C7324" w14:textId="77777777" w:rsidR="003209CB" w:rsidRDefault="003209CB" w:rsidP="00134592">
      <w:pPr>
        <w:spacing w:after="0" w:line="240" w:lineRule="auto"/>
      </w:pPr>
      <w:r>
        <w:continuationSeparator/>
      </w:r>
    </w:p>
  </w:footnote>
  <w:footnote w:id="1">
    <w:p w14:paraId="5CA9989A" w14:textId="77777777" w:rsidR="00E41429" w:rsidRPr="00E41429" w:rsidRDefault="00E4142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41429">
        <w:rPr>
          <w:rFonts w:ascii="Arial" w:hAnsi="Arial" w:cs="Arial"/>
          <w:sz w:val="16"/>
          <w:szCs w:val="16"/>
        </w:rPr>
        <w:t>ustawa z dnia 29 stycznia 2004 r. Prawo zam</w:t>
      </w:r>
      <w:r w:rsidR="0059653B">
        <w:rPr>
          <w:rFonts w:ascii="Arial" w:hAnsi="Arial" w:cs="Arial"/>
          <w:sz w:val="16"/>
          <w:szCs w:val="16"/>
        </w:rPr>
        <w:t>ówień publicznych (Dz. U. z 2017 r. poz. 1579</w:t>
      </w:r>
      <w:r w:rsidRPr="00E41429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E41429">
        <w:rPr>
          <w:rFonts w:ascii="Arial" w:hAnsi="Arial" w:cs="Arial"/>
          <w:sz w:val="16"/>
          <w:szCs w:val="16"/>
        </w:rPr>
        <w:t>późn</w:t>
      </w:r>
      <w:proofErr w:type="spellEnd"/>
      <w:r w:rsidRPr="00E41429">
        <w:rPr>
          <w:rFonts w:ascii="Arial" w:hAnsi="Arial" w:cs="Arial"/>
          <w:sz w:val="16"/>
          <w:szCs w:val="16"/>
        </w:rPr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83B4374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1B"/>
    <w:multiLevelType w:val="multilevel"/>
    <w:tmpl w:val="2600221C"/>
    <w:lvl w:ilvl="0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30A506B"/>
    <w:multiLevelType w:val="hybridMultilevel"/>
    <w:tmpl w:val="D39C8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71ED3"/>
    <w:multiLevelType w:val="hybridMultilevel"/>
    <w:tmpl w:val="5ABE91FC"/>
    <w:lvl w:ilvl="0" w:tplc="CEB0C20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0D524516"/>
    <w:multiLevelType w:val="hybridMultilevel"/>
    <w:tmpl w:val="45762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E4DD2"/>
    <w:multiLevelType w:val="hybridMultilevel"/>
    <w:tmpl w:val="E6AAC292"/>
    <w:lvl w:ilvl="0" w:tplc="0ABE971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743670"/>
    <w:multiLevelType w:val="hybridMultilevel"/>
    <w:tmpl w:val="6A744B62"/>
    <w:lvl w:ilvl="0" w:tplc="77FA14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B1F7F"/>
    <w:multiLevelType w:val="hybridMultilevel"/>
    <w:tmpl w:val="EC7AAD6C"/>
    <w:lvl w:ilvl="0" w:tplc="792AD63A">
      <w:start w:val="1"/>
      <w:numFmt w:val="lowerLetter"/>
      <w:lvlText w:val="%1)"/>
      <w:lvlJc w:val="left"/>
      <w:pPr>
        <w:ind w:left="7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D6475"/>
    <w:multiLevelType w:val="hybridMultilevel"/>
    <w:tmpl w:val="45A8ABD6"/>
    <w:lvl w:ilvl="0" w:tplc="E210F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6B5123"/>
    <w:multiLevelType w:val="hybridMultilevel"/>
    <w:tmpl w:val="D2301CA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8B2C7C"/>
    <w:multiLevelType w:val="multilevel"/>
    <w:tmpl w:val="F3A45DB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 w15:restartNumberingAfterBreak="0">
    <w:nsid w:val="2DF8486B"/>
    <w:multiLevelType w:val="hybridMultilevel"/>
    <w:tmpl w:val="F640895A"/>
    <w:lvl w:ilvl="0" w:tplc="792AD63A">
      <w:start w:val="1"/>
      <w:numFmt w:val="lowerLetter"/>
      <w:lvlText w:val="%1)"/>
      <w:lvlJc w:val="left"/>
      <w:pPr>
        <w:ind w:left="7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 w15:restartNumberingAfterBreak="0">
    <w:nsid w:val="34944937"/>
    <w:multiLevelType w:val="hybridMultilevel"/>
    <w:tmpl w:val="BECC1D78"/>
    <w:lvl w:ilvl="0" w:tplc="F7AC04C0">
      <w:start w:val="1"/>
      <w:numFmt w:val="decimal"/>
      <w:lvlText w:val="%1."/>
      <w:lvlJc w:val="left"/>
      <w:pPr>
        <w:ind w:left="436" w:hanging="436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92847"/>
    <w:multiLevelType w:val="hybridMultilevel"/>
    <w:tmpl w:val="878EF78E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5" w15:restartNumberingAfterBreak="0">
    <w:nsid w:val="3ACF5AEB"/>
    <w:multiLevelType w:val="hybridMultilevel"/>
    <w:tmpl w:val="49D61E6E"/>
    <w:lvl w:ilvl="0" w:tplc="CEB0C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E0FBA"/>
    <w:multiLevelType w:val="hybridMultilevel"/>
    <w:tmpl w:val="23444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D46E4"/>
    <w:multiLevelType w:val="hybridMultilevel"/>
    <w:tmpl w:val="E2CA151C"/>
    <w:lvl w:ilvl="0" w:tplc="52889994">
      <w:start w:val="1"/>
      <w:numFmt w:val="lowerLetter"/>
      <w:lvlText w:val="%1)"/>
      <w:lvlJc w:val="left"/>
      <w:pPr>
        <w:ind w:left="11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 w15:restartNumberingAfterBreak="0">
    <w:nsid w:val="547E2C59"/>
    <w:multiLevelType w:val="hybridMultilevel"/>
    <w:tmpl w:val="091CE42E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70EC5753"/>
    <w:multiLevelType w:val="hybridMultilevel"/>
    <w:tmpl w:val="BEBE2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72A31"/>
    <w:multiLevelType w:val="hybridMultilevel"/>
    <w:tmpl w:val="C5084A6A"/>
    <w:lvl w:ilvl="0" w:tplc="CEB0C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F58C5"/>
    <w:multiLevelType w:val="hybridMultilevel"/>
    <w:tmpl w:val="878EF78E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2" w15:restartNumberingAfterBreak="0">
    <w:nsid w:val="795F769B"/>
    <w:multiLevelType w:val="hybridMultilevel"/>
    <w:tmpl w:val="51D85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3296A"/>
    <w:multiLevelType w:val="hybridMultilevel"/>
    <w:tmpl w:val="0CEE8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01E18"/>
    <w:multiLevelType w:val="hybridMultilevel"/>
    <w:tmpl w:val="A6B2A3D4"/>
    <w:lvl w:ilvl="0" w:tplc="4CE21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565B0"/>
    <w:multiLevelType w:val="hybridMultilevel"/>
    <w:tmpl w:val="56E0623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0"/>
  </w:num>
  <w:num w:numId="5">
    <w:abstractNumId w:val="19"/>
  </w:num>
  <w:num w:numId="6">
    <w:abstractNumId w:val="22"/>
  </w:num>
  <w:num w:numId="7">
    <w:abstractNumId w:val="25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21"/>
  </w:num>
  <w:num w:numId="14">
    <w:abstractNumId w:val="15"/>
  </w:num>
  <w:num w:numId="15">
    <w:abstractNumId w:val="20"/>
  </w:num>
  <w:num w:numId="16">
    <w:abstractNumId w:val="14"/>
  </w:num>
  <w:num w:numId="17">
    <w:abstractNumId w:val="17"/>
  </w:num>
  <w:num w:numId="18">
    <w:abstractNumId w:val="4"/>
  </w:num>
  <w:num w:numId="19">
    <w:abstractNumId w:val="16"/>
  </w:num>
  <w:num w:numId="20">
    <w:abstractNumId w:val="2"/>
  </w:num>
  <w:num w:numId="21">
    <w:abstractNumId w:val="24"/>
  </w:num>
  <w:num w:numId="22">
    <w:abstractNumId w:val="23"/>
  </w:num>
  <w:num w:numId="23">
    <w:abstractNumId w:val="7"/>
  </w:num>
  <w:num w:numId="24">
    <w:abstractNumId w:val="3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4"/>
    <w:rsid w:val="0000342F"/>
    <w:rsid w:val="00025ED4"/>
    <w:rsid w:val="00044BB7"/>
    <w:rsid w:val="0008020A"/>
    <w:rsid w:val="000D3D07"/>
    <w:rsid w:val="000F3D81"/>
    <w:rsid w:val="000F669D"/>
    <w:rsid w:val="00117721"/>
    <w:rsid w:val="00130A3C"/>
    <w:rsid w:val="00134592"/>
    <w:rsid w:val="00137E3A"/>
    <w:rsid w:val="0015613F"/>
    <w:rsid w:val="0016096F"/>
    <w:rsid w:val="00170D31"/>
    <w:rsid w:val="00174885"/>
    <w:rsid w:val="00186605"/>
    <w:rsid w:val="00196AE8"/>
    <w:rsid w:val="001B563C"/>
    <w:rsid w:val="001C780F"/>
    <w:rsid w:val="001D29E8"/>
    <w:rsid w:val="002754A8"/>
    <w:rsid w:val="00291035"/>
    <w:rsid w:val="002A3566"/>
    <w:rsid w:val="002A3B99"/>
    <w:rsid w:val="002C08B8"/>
    <w:rsid w:val="002C7104"/>
    <w:rsid w:val="002D05B1"/>
    <w:rsid w:val="002D57D0"/>
    <w:rsid w:val="00300EBB"/>
    <w:rsid w:val="003209CB"/>
    <w:rsid w:val="003665E2"/>
    <w:rsid w:val="00371CF5"/>
    <w:rsid w:val="003B5358"/>
    <w:rsid w:val="003B645E"/>
    <w:rsid w:val="003F2438"/>
    <w:rsid w:val="00403250"/>
    <w:rsid w:val="00440EC5"/>
    <w:rsid w:val="00452310"/>
    <w:rsid w:val="0045594A"/>
    <w:rsid w:val="00474B27"/>
    <w:rsid w:val="00474BFC"/>
    <w:rsid w:val="004A14A3"/>
    <w:rsid w:val="004B3955"/>
    <w:rsid w:val="004D2901"/>
    <w:rsid w:val="0050295A"/>
    <w:rsid w:val="00513E50"/>
    <w:rsid w:val="00542101"/>
    <w:rsid w:val="00555D45"/>
    <w:rsid w:val="00586F75"/>
    <w:rsid w:val="0059653B"/>
    <w:rsid w:val="005A058F"/>
    <w:rsid w:val="005B23D4"/>
    <w:rsid w:val="005D00DC"/>
    <w:rsid w:val="0064042F"/>
    <w:rsid w:val="0064725C"/>
    <w:rsid w:val="00692764"/>
    <w:rsid w:val="0069756A"/>
    <w:rsid w:val="006A7482"/>
    <w:rsid w:val="006D7146"/>
    <w:rsid w:val="006E561C"/>
    <w:rsid w:val="00707D65"/>
    <w:rsid w:val="00724997"/>
    <w:rsid w:val="007327BE"/>
    <w:rsid w:val="007404D3"/>
    <w:rsid w:val="007505DE"/>
    <w:rsid w:val="00776870"/>
    <w:rsid w:val="00782541"/>
    <w:rsid w:val="00785800"/>
    <w:rsid w:val="007D3F86"/>
    <w:rsid w:val="00807EB8"/>
    <w:rsid w:val="00873968"/>
    <w:rsid w:val="00933562"/>
    <w:rsid w:val="009342C8"/>
    <w:rsid w:val="00936BC7"/>
    <w:rsid w:val="00961EA5"/>
    <w:rsid w:val="009A2683"/>
    <w:rsid w:val="009A62C0"/>
    <w:rsid w:val="009B405E"/>
    <w:rsid w:val="009D2412"/>
    <w:rsid w:val="009E5DA9"/>
    <w:rsid w:val="009F0424"/>
    <w:rsid w:val="00A073F0"/>
    <w:rsid w:val="00A24D05"/>
    <w:rsid w:val="00A47937"/>
    <w:rsid w:val="00A57E84"/>
    <w:rsid w:val="00A71AD6"/>
    <w:rsid w:val="00AB7F86"/>
    <w:rsid w:val="00AF7899"/>
    <w:rsid w:val="00AF7BB8"/>
    <w:rsid w:val="00B037A9"/>
    <w:rsid w:val="00B0544F"/>
    <w:rsid w:val="00B94175"/>
    <w:rsid w:val="00BC1843"/>
    <w:rsid w:val="00BD1868"/>
    <w:rsid w:val="00BD4F5C"/>
    <w:rsid w:val="00BD53A1"/>
    <w:rsid w:val="00BF1B11"/>
    <w:rsid w:val="00C213EF"/>
    <w:rsid w:val="00C2348F"/>
    <w:rsid w:val="00C57E0F"/>
    <w:rsid w:val="00C62866"/>
    <w:rsid w:val="00C62F03"/>
    <w:rsid w:val="00C66496"/>
    <w:rsid w:val="00C731C7"/>
    <w:rsid w:val="00CA732F"/>
    <w:rsid w:val="00CB17B2"/>
    <w:rsid w:val="00CB454C"/>
    <w:rsid w:val="00CF1A55"/>
    <w:rsid w:val="00D272A3"/>
    <w:rsid w:val="00DD6797"/>
    <w:rsid w:val="00DD6EED"/>
    <w:rsid w:val="00E17BC9"/>
    <w:rsid w:val="00E41429"/>
    <w:rsid w:val="00EA3BC9"/>
    <w:rsid w:val="00EC6824"/>
    <w:rsid w:val="00F03F78"/>
    <w:rsid w:val="00F37B2B"/>
    <w:rsid w:val="00F446FB"/>
    <w:rsid w:val="00F66D76"/>
    <w:rsid w:val="00F673E4"/>
    <w:rsid w:val="00F8475D"/>
    <w:rsid w:val="00F86EA9"/>
    <w:rsid w:val="00FE6697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C313"/>
  <w15:chartTrackingRefBased/>
  <w15:docId w15:val="{27CA3DE3-5A01-4E0F-8063-28E357ED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uiPriority w:val="99"/>
    <w:locked/>
    <w:rsid w:val="00130A3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130A3C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Teksttreci5Exact">
    <w:name w:val="Tekst treści (5) Exact"/>
    <w:uiPriority w:val="99"/>
    <w:rsid w:val="00130A3C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130A3C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30A3C"/>
    <w:pPr>
      <w:widowControl w:val="0"/>
      <w:shd w:val="clear" w:color="auto" w:fill="FFFFFF"/>
      <w:spacing w:after="300" w:line="274" w:lineRule="exact"/>
      <w:ind w:hanging="400"/>
      <w:jc w:val="center"/>
    </w:pPr>
    <w:rPr>
      <w:rFonts w:ascii="Times New Roman" w:hAnsi="Times New Roman"/>
      <w:sz w:val="21"/>
      <w:szCs w:val="21"/>
      <w:lang w:eastAsia="pl-PL"/>
    </w:rPr>
  </w:style>
  <w:style w:type="paragraph" w:customStyle="1" w:styleId="Teksttreci30">
    <w:name w:val="Tekst treści (3)"/>
    <w:basedOn w:val="Normalny"/>
    <w:link w:val="Teksttreci3"/>
    <w:uiPriority w:val="99"/>
    <w:rsid w:val="00130A3C"/>
    <w:pPr>
      <w:widowControl w:val="0"/>
      <w:shd w:val="clear" w:color="auto" w:fill="FFFFFF"/>
      <w:spacing w:before="600" w:after="480" w:line="240" w:lineRule="atLeast"/>
      <w:jc w:val="right"/>
    </w:pPr>
    <w:rPr>
      <w:rFonts w:ascii="Times New Roman" w:hAnsi="Times New Roman"/>
      <w:i/>
      <w:iCs/>
      <w:sz w:val="15"/>
      <w:szCs w:val="15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130A3C"/>
    <w:pPr>
      <w:widowControl w:val="0"/>
      <w:shd w:val="clear" w:color="auto" w:fill="FFFFFF"/>
      <w:spacing w:before="960" w:after="540" w:line="240" w:lineRule="atLeast"/>
      <w:jc w:val="both"/>
    </w:pPr>
    <w:rPr>
      <w:rFonts w:ascii="Times New Roman" w:hAnsi="Times New Roman"/>
      <w:i/>
      <w:iCs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DD6EE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AB7F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096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59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92"/>
    <w:rPr>
      <w:sz w:val="22"/>
      <w:szCs w:val="22"/>
      <w:lang w:eastAsia="en-US"/>
    </w:rPr>
  </w:style>
  <w:style w:type="paragraph" w:customStyle="1" w:styleId="Default">
    <w:name w:val="Default"/>
    <w:rsid w:val="00C57E0F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14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142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42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2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20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20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20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20A"/>
    <w:rPr>
      <w:rFonts w:ascii="Segoe UI" w:hAnsi="Segoe UI"/>
      <w:sz w:val="18"/>
      <w:szCs w:val="18"/>
      <w:lang w:eastAsia="en-US"/>
    </w:rPr>
  </w:style>
  <w:style w:type="character" w:customStyle="1" w:styleId="Teksttreci8">
    <w:name w:val="Tekst treści + 8"/>
    <w:aliases w:val="5 pt4,Kursywa"/>
    <w:basedOn w:val="Teksttreci"/>
    <w:uiPriority w:val="99"/>
    <w:rsid w:val="00C66496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BD5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mz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zdrowie/zamowienia-publicz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zdrowie/zamowienia-publicz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zdrowie/zamowienia-publicz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82B5-4722-4059-AEC2-EA4091DC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1926</Words>
  <Characters>11561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Barycki Sebastian</dc:creator>
  <cp:keywords/>
  <dc:description/>
  <cp:lastModifiedBy>Bulwan Szymon</cp:lastModifiedBy>
  <cp:revision>6</cp:revision>
  <cp:lastPrinted>2018-05-16T07:37:00Z</cp:lastPrinted>
  <dcterms:created xsi:type="dcterms:W3CDTF">2018-05-08T06:07:00Z</dcterms:created>
  <dcterms:modified xsi:type="dcterms:W3CDTF">2018-05-16T07:38:00Z</dcterms:modified>
</cp:coreProperties>
</file>