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4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AF672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2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AF672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710</w:t>
      </w:r>
      <w:bookmarkStart w:id="0" w:name="_GoBack"/>
      <w:bookmarkEnd w:id="0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1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4E6BDE">
        <w:rPr>
          <w:rFonts w:ascii="Times New Roman" w:eastAsia="Arial" w:hAnsi="Times New Roman" w:cs="Times New Roman"/>
          <w:b/>
          <w:lang w:eastAsia="pl-PL"/>
        </w:rPr>
        <w:t>Zakup paliw płynnych na potrzeby Nadleśnictwa Oleśnica Śląska</w:t>
      </w:r>
      <w:bookmarkEnd w:id="1"/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1E4047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1E4047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AF672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275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1E4047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1E4047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47" w:rsidRDefault="001E4047" w:rsidP="00E76BDE">
      <w:pPr>
        <w:spacing w:after="0" w:line="240" w:lineRule="auto"/>
      </w:pPr>
      <w:r>
        <w:separator/>
      </w:r>
    </w:p>
  </w:endnote>
  <w:endnote w:type="continuationSeparator" w:id="0">
    <w:p w:rsidR="001E4047" w:rsidRDefault="001E4047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47" w:rsidRDefault="001E4047" w:rsidP="00E76BDE">
      <w:pPr>
        <w:spacing w:after="0" w:line="240" w:lineRule="auto"/>
      </w:pPr>
      <w:r>
        <w:separator/>
      </w:r>
    </w:p>
  </w:footnote>
  <w:footnote w:type="continuationSeparator" w:id="0">
    <w:p w:rsidR="001E4047" w:rsidRDefault="001E4047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SA.270.</w:t>
    </w:r>
    <w:r w:rsidR="00AF6725">
      <w:rPr>
        <w:rFonts w:ascii="Times New Roman" w:eastAsia="Times New Roman" w:hAnsi="Times New Roman" w:cs="Times New Roman"/>
        <w:sz w:val="24"/>
        <w:szCs w:val="24"/>
        <w:lang w:eastAsia="pl-PL"/>
      </w:rPr>
      <w:t>35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.2022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E4047"/>
    <w:rsid w:val="004E6BDE"/>
    <w:rsid w:val="005471BA"/>
    <w:rsid w:val="0091787A"/>
    <w:rsid w:val="00AC16FD"/>
    <w:rsid w:val="00AF6725"/>
    <w:rsid w:val="00E76BDE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FED3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3</cp:revision>
  <cp:lastPrinted>2022-01-13T11:39:00Z</cp:lastPrinted>
  <dcterms:created xsi:type="dcterms:W3CDTF">2022-11-29T11:58:00Z</dcterms:created>
  <dcterms:modified xsi:type="dcterms:W3CDTF">2022-11-29T11:59:00Z</dcterms:modified>
</cp:coreProperties>
</file>