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6BA3" w14:textId="77777777" w:rsidR="00F14DE5" w:rsidRDefault="00F14DE5">
      <w:pPr>
        <w:spacing w:after="0" w:line="240" w:lineRule="auto"/>
        <w:rPr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F14DE5" w14:paraId="111B9DE2" w14:textId="77777777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D2A1619" w14:textId="77777777" w:rsidR="00F14DE5" w:rsidRDefault="00F1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9E744D" w14:textId="77777777" w:rsidR="00F14DE5" w:rsidRDefault="00F1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E0A928" w14:textId="77777777" w:rsidR="00F14DE5" w:rsidRDefault="00F1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C62EB0" w14:textId="77777777" w:rsidR="00F14DE5" w:rsidRDefault="00F1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F9D087" w14:textId="77777777" w:rsidR="00F14DE5" w:rsidRDefault="001E6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pieczęć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C1CCE4" w14:textId="77777777" w:rsidR="00F14DE5" w:rsidRDefault="001E614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FORMULARZ CENOWY</w:t>
            </w:r>
          </w:p>
          <w:p w14:paraId="48DE3ECA" w14:textId="77777777" w:rsidR="00F14DE5" w:rsidRDefault="00F14D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</w:pPr>
          </w:p>
        </w:tc>
      </w:tr>
    </w:tbl>
    <w:p w14:paraId="6B849A0D" w14:textId="77777777" w:rsidR="00F14DE5" w:rsidRDefault="00F14DE5">
      <w:pPr>
        <w:spacing w:after="0" w:line="240" w:lineRule="auto"/>
        <w:ind w:right="-110"/>
        <w:rPr>
          <w:rFonts w:ascii="Verdana" w:eastAsia="Times New Roman" w:hAnsi="Verdana" w:cs="Times New Roman"/>
          <w:b/>
          <w:bCs/>
          <w:szCs w:val="20"/>
          <w:lang w:eastAsia="pl-PL"/>
        </w:rPr>
      </w:pPr>
    </w:p>
    <w:p w14:paraId="5916D257" w14:textId="77777777" w:rsidR="00F14DE5" w:rsidRDefault="00F14DE5">
      <w:pPr>
        <w:spacing w:after="0" w:line="240" w:lineRule="auto"/>
        <w:ind w:right="-110"/>
        <w:rPr>
          <w:rFonts w:ascii="Verdana" w:eastAsia="Times New Roman" w:hAnsi="Verdana" w:cs="Times New Roman"/>
          <w:b/>
          <w:bCs/>
          <w:szCs w:val="20"/>
          <w:lang w:eastAsia="pl-PL"/>
        </w:rPr>
      </w:pPr>
    </w:p>
    <w:p w14:paraId="5B9049EA" w14:textId="77777777" w:rsidR="00F14DE5" w:rsidRDefault="00792B1B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92B1B">
        <w:rPr>
          <w:rFonts w:ascii="Verdana" w:hAnsi="Verdana"/>
          <w:b/>
          <w:color w:val="000000" w:themeColor="text1"/>
        </w:rPr>
        <w:t>Wykonanie przeglądów technicznych urządzeń wielofunkcyjnych będących w użytkowaniu GDDKiA Oddział w Rzeszowie wraz z dostawą części zamiennych.</w:t>
      </w:r>
    </w:p>
    <w:p w14:paraId="49708EF1" w14:textId="77777777" w:rsidR="00F14DE5" w:rsidRDefault="00F14D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Style w:val="Tabela-Siatka"/>
        <w:tblW w:w="8642" w:type="dxa"/>
        <w:tblLook w:val="01E0" w:firstRow="1" w:lastRow="1" w:firstColumn="1" w:lastColumn="1" w:noHBand="0" w:noVBand="0"/>
      </w:tblPr>
      <w:tblGrid>
        <w:gridCol w:w="669"/>
        <w:gridCol w:w="2199"/>
        <w:gridCol w:w="2018"/>
        <w:gridCol w:w="1772"/>
        <w:gridCol w:w="1984"/>
      </w:tblGrid>
      <w:tr w:rsidR="00F14DE5" w14:paraId="45190F6A" w14:textId="77777777" w:rsidTr="00792B1B">
        <w:trPr>
          <w:trHeight w:val="1470"/>
        </w:trPr>
        <w:tc>
          <w:tcPr>
            <w:tcW w:w="669" w:type="dxa"/>
            <w:vAlign w:val="center"/>
          </w:tcPr>
          <w:p w14:paraId="7E2893D5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99" w:type="dxa"/>
            <w:vAlign w:val="center"/>
          </w:tcPr>
          <w:p w14:paraId="75BC3BE0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018" w:type="dxa"/>
            <w:vAlign w:val="center"/>
          </w:tcPr>
          <w:p w14:paraId="5151F6FC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Przewidywana ilość</w:t>
            </w:r>
          </w:p>
          <w:p w14:paraId="507D1011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vAlign w:val="center"/>
          </w:tcPr>
          <w:p w14:paraId="68DE32F1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Cena jedn. netto</w:t>
            </w:r>
          </w:p>
          <w:p w14:paraId="2F552E6E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E2F47F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Wartość netto</w:t>
            </w:r>
          </w:p>
          <w:p w14:paraId="2ACA915E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zł</w:t>
            </w:r>
          </w:p>
          <w:p w14:paraId="383785E9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(c x d)</w:t>
            </w:r>
          </w:p>
        </w:tc>
      </w:tr>
      <w:tr w:rsidR="00F14DE5" w14:paraId="549614D8" w14:textId="77777777" w:rsidTr="00792B1B">
        <w:trPr>
          <w:trHeight w:val="228"/>
        </w:trPr>
        <w:tc>
          <w:tcPr>
            <w:tcW w:w="669" w:type="dxa"/>
          </w:tcPr>
          <w:p w14:paraId="6D713231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a</w:t>
            </w:r>
          </w:p>
        </w:tc>
        <w:tc>
          <w:tcPr>
            <w:tcW w:w="2199" w:type="dxa"/>
          </w:tcPr>
          <w:p w14:paraId="2A9F7617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b</w:t>
            </w:r>
          </w:p>
        </w:tc>
        <w:tc>
          <w:tcPr>
            <w:tcW w:w="2018" w:type="dxa"/>
          </w:tcPr>
          <w:p w14:paraId="42822699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c</w:t>
            </w:r>
          </w:p>
        </w:tc>
        <w:tc>
          <w:tcPr>
            <w:tcW w:w="1772" w:type="dxa"/>
          </w:tcPr>
          <w:p w14:paraId="160F980C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6F48BD61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e</w:t>
            </w:r>
          </w:p>
        </w:tc>
      </w:tr>
      <w:tr w:rsidR="00F14DE5" w14:paraId="4F2A4846" w14:textId="77777777" w:rsidTr="00792B1B">
        <w:trPr>
          <w:trHeight w:val="929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1CAA7DCF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931C9" w14:textId="77777777" w:rsidR="00F14DE5" w:rsidRDefault="00CB5FCB" w:rsidP="00CB5F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Przeglądy okresowe i </w:t>
            </w:r>
            <w:r w:rsidR="001E614F">
              <w:rPr>
                <w:rFonts w:ascii="Verdana" w:hAnsi="Verdana"/>
                <w:b/>
                <w:bCs/>
              </w:rPr>
              <w:t>naprawy   (roboczogodziny)</w:t>
            </w:r>
          </w:p>
        </w:tc>
        <w:tc>
          <w:tcPr>
            <w:tcW w:w="2018" w:type="dxa"/>
            <w:vAlign w:val="center"/>
          </w:tcPr>
          <w:p w14:paraId="1CE7BFB8" w14:textId="3704921E" w:rsidR="00F14DE5" w:rsidRDefault="00593189" w:rsidP="00BD533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vertAlign w:val="superscript"/>
              </w:rPr>
            </w:pPr>
            <w:r>
              <w:rPr>
                <w:rFonts w:ascii="Verdana" w:hAnsi="Verdana"/>
                <w:bCs/>
              </w:rPr>
              <w:t>2</w:t>
            </w:r>
            <w:r w:rsidR="006F2752">
              <w:rPr>
                <w:rFonts w:ascii="Verdana" w:hAnsi="Verdana"/>
                <w:bCs/>
              </w:rPr>
              <w:t>0</w:t>
            </w:r>
            <w:r w:rsidR="00BD5331" w:rsidRPr="00921A7D">
              <w:rPr>
                <w:rFonts w:ascii="Verdana" w:hAnsi="Verdana"/>
                <w:bCs/>
              </w:rPr>
              <w:t>0</w:t>
            </w:r>
            <w:r w:rsidR="001E614F" w:rsidRPr="00921A7D">
              <w:rPr>
                <w:rFonts w:ascii="Verdana" w:hAnsi="Verdana"/>
                <w:bCs/>
                <w:vertAlign w:val="superscript"/>
              </w:rPr>
              <w:t>*</w:t>
            </w:r>
          </w:p>
        </w:tc>
        <w:tc>
          <w:tcPr>
            <w:tcW w:w="1772" w:type="dxa"/>
            <w:vAlign w:val="center"/>
          </w:tcPr>
          <w:p w14:paraId="01B2A534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786793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</w:p>
        </w:tc>
      </w:tr>
      <w:tr w:rsidR="00F14DE5" w14:paraId="7D00222B" w14:textId="77777777" w:rsidTr="00792B1B">
        <w:trPr>
          <w:trHeight w:val="1442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2423760E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4BBA4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Przewidywana wartość części zamiennych i materiałów eksploatacyjnych 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3C4F8A80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772" w:type="dxa"/>
            <w:vAlign w:val="center"/>
          </w:tcPr>
          <w:p w14:paraId="52811728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23E63" w14:textId="300D9B40" w:rsidR="00F14DE5" w:rsidRDefault="00D765D8" w:rsidP="006A472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88 319</w:t>
            </w:r>
            <w:r w:rsidR="000137B9">
              <w:rPr>
                <w:rFonts w:ascii="Verdana" w:hAnsi="Verdana"/>
                <w:bCs/>
              </w:rPr>
              <w:t>,00</w:t>
            </w:r>
          </w:p>
        </w:tc>
      </w:tr>
      <w:tr w:rsidR="00F14DE5" w14:paraId="0DE5D4D4" w14:textId="77777777" w:rsidTr="00792B1B">
        <w:trPr>
          <w:trHeight w:hRule="exact" w:val="686"/>
        </w:trPr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2BD365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98242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  <w:vAlign w:val="center"/>
          </w:tcPr>
          <w:p w14:paraId="11E72380" w14:textId="77777777" w:rsidR="00F14DE5" w:rsidRDefault="001E6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Ogółem wartość </w:t>
            </w:r>
          </w:p>
          <w:p w14:paraId="6B49B359" w14:textId="77777777" w:rsidR="00F14DE5" w:rsidRDefault="001E61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zamówienia netto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7252F9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</w:p>
        </w:tc>
      </w:tr>
      <w:tr w:rsidR="00F14DE5" w14:paraId="2A892AA9" w14:textId="77777777" w:rsidTr="00792B1B">
        <w:trPr>
          <w:trHeight w:val="18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8F99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BBE77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  <w:vAlign w:val="center"/>
          </w:tcPr>
          <w:p w14:paraId="43F6CBEC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Podatek  VAT 23%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F9FDC4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</w:p>
        </w:tc>
      </w:tr>
      <w:tr w:rsidR="00F14DE5" w14:paraId="51891DF3" w14:textId="77777777" w:rsidTr="00792B1B">
        <w:trPr>
          <w:trHeight w:val="624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662F1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EB7AE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790" w:type="dxa"/>
            <w:gridSpan w:val="2"/>
            <w:tcBorders>
              <w:left w:val="single" w:sz="4" w:space="0" w:color="auto"/>
            </w:tcBorders>
            <w:vAlign w:val="center"/>
          </w:tcPr>
          <w:p w14:paraId="38595911" w14:textId="77777777" w:rsidR="00F14DE5" w:rsidRDefault="001E614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Ogółem wartość zamówienia brutto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AA642" w14:textId="77777777" w:rsidR="00F14DE5" w:rsidRDefault="00F14DE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</w:rPr>
            </w:pPr>
          </w:p>
        </w:tc>
      </w:tr>
    </w:tbl>
    <w:p w14:paraId="144EC34E" w14:textId="77777777" w:rsidR="00F14DE5" w:rsidRDefault="00F14D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2CA73A83" w14:textId="77777777" w:rsidR="00F14DE5" w:rsidRDefault="001E61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* Przewidywana ilość roboczogodzin, która może ulec zmianie w trakcie realizacji zamówienia, w zależności od potrzeby  </w:t>
      </w:r>
    </w:p>
    <w:p w14:paraId="267C8FC1" w14:textId="77777777" w:rsidR="00F14DE5" w:rsidRDefault="00F14D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13A3A2A0" w14:textId="77777777" w:rsidR="00F14DE5" w:rsidRDefault="00F14D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07A2A0DB" w14:textId="77777777" w:rsidR="00F14DE5" w:rsidRDefault="00F14DE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0501A50A" w14:textId="77777777" w:rsidR="00F14DE5" w:rsidRDefault="001E614F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_____________ dnia __ __ _____ roku</w:t>
      </w:r>
    </w:p>
    <w:p w14:paraId="2B251BF1" w14:textId="77777777" w:rsidR="00F14DE5" w:rsidRDefault="00F14DE5">
      <w:pPr>
        <w:rPr>
          <w:rFonts w:ascii="Verdana" w:hAnsi="Verdana"/>
          <w:sz w:val="20"/>
          <w:szCs w:val="20"/>
        </w:rPr>
      </w:pPr>
    </w:p>
    <w:p w14:paraId="49ADC5F1" w14:textId="77777777" w:rsidR="00F14DE5" w:rsidRDefault="001E614F">
      <w:pPr>
        <w:pStyle w:val="Zwykytekst"/>
        <w:spacing w:before="120"/>
        <w:ind w:firstLine="567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………………………………………………………..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  <w:i/>
          <w:sz w:val="24"/>
        </w:rPr>
        <w:t xml:space="preserve">         (podpis i pieczęć Wykonawcy</w:t>
      </w:r>
      <w:r>
        <w:rPr>
          <w:rFonts w:ascii="Times New Roman" w:hAnsi="Times New Roman"/>
          <w:i/>
          <w:sz w:val="24"/>
          <w:szCs w:val="24"/>
        </w:rPr>
        <w:t>/Pełnomocnika</w:t>
      </w:r>
      <w:r>
        <w:rPr>
          <w:rFonts w:ascii="Times New Roman" w:hAnsi="Times New Roman"/>
          <w:i/>
          <w:sz w:val="24"/>
        </w:rPr>
        <w:t>)</w:t>
      </w:r>
    </w:p>
    <w:p w14:paraId="2A8F7CC7" w14:textId="77777777" w:rsidR="00F14DE5" w:rsidRDefault="00F14DE5">
      <w:pPr>
        <w:pStyle w:val="Zwykytekst"/>
        <w:spacing w:before="120"/>
        <w:ind w:firstLine="5670"/>
        <w:jc w:val="center"/>
        <w:rPr>
          <w:rFonts w:ascii="Times New Roman" w:hAnsi="Times New Roman"/>
          <w:i/>
          <w:sz w:val="24"/>
        </w:rPr>
      </w:pPr>
    </w:p>
    <w:p w14:paraId="5DB2AA0B" w14:textId="77777777" w:rsidR="00F14DE5" w:rsidRDefault="00F14DE5">
      <w:pPr>
        <w:pStyle w:val="Zwykytekst"/>
        <w:spacing w:before="120"/>
        <w:ind w:firstLine="5670"/>
        <w:jc w:val="center"/>
        <w:rPr>
          <w:rFonts w:ascii="Times New Roman" w:hAnsi="Times New Roman"/>
          <w:i/>
          <w:sz w:val="24"/>
        </w:rPr>
      </w:pPr>
    </w:p>
    <w:p w14:paraId="2A325A57" w14:textId="77777777" w:rsidR="00F14DE5" w:rsidRDefault="00F14DE5">
      <w:pPr>
        <w:spacing w:after="0" w:line="240" w:lineRule="auto"/>
        <w:ind w:right="-110"/>
        <w:rPr>
          <w:rFonts w:ascii="Verdana" w:eastAsia="Times New Roman" w:hAnsi="Verdana" w:cs="Times New Roman"/>
          <w:b/>
          <w:bCs/>
          <w:szCs w:val="20"/>
          <w:lang w:eastAsia="pl-PL"/>
        </w:rPr>
      </w:pPr>
    </w:p>
    <w:p w14:paraId="68C0761F" w14:textId="77777777" w:rsidR="00F14DE5" w:rsidRDefault="00F14DE5">
      <w:pPr>
        <w:spacing w:after="0" w:line="240" w:lineRule="auto"/>
        <w:ind w:right="-110"/>
        <w:rPr>
          <w:rFonts w:ascii="Verdana" w:eastAsia="Times New Roman" w:hAnsi="Verdana" w:cs="Times New Roman"/>
          <w:b/>
          <w:bCs/>
          <w:szCs w:val="20"/>
          <w:lang w:eastAsia="pl-PL"/>
        </w:rPr>
      </w:pPr>
    </w:p>
    <w:sectPr w:rsidR="00F14DE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5C9C" w14:textId="77777777" w:rsidR="00185BF0" w:rsidRDefault="00185BF0" w:rsidP="00B93A8E">
      <w:pPr>
        <w:spacing w:after="0" w:line="240" w:lineRule="auto"/>
      </w:pPr>
      <w:r>
        <w:separator/>
      </w:r>
    </w:p>
  </w:endnote>
  <w:endnote w:type="continuationSeparator" w:id="0">
    <w:p w14:paraId="6445CC95" w14:textId="77777777" w:rsidR="00185BF0" w:rsidRDefault="00185BF0" w:rsidP="00B9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69CF" w14:textId="77777777" w:rsidR="00185BF0" w:rsidRDefault="00185BF0" w:rsidP="00B93A8E">
      <w:pPr>
        <w:spacing w:after="0" w:line="240" w:lineRule="auto"/>
      </w:pPr>
      <w:r>
        <w:separator/>
      </w:r>
    </w:p>
  </w:footnote>
  <w:footnote w:type="continuationSeparator" w:id="0">
    <w:p w14:paraId="2D0E08BA" w14:textId="77777777" w:rsidR="00185BF0" w:rsidRDefault="00185BF0" w:rsidP="00B9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B428" w14:textId="0994925C" w:rsidR="00B93A8E" w:rsidRPr="00B93A8E" w:rsidRDefault="00B93A8E" w:rsidP="00B93A8E">
    <w:pPr>
      <w:pStyle w:val="Nagwek"/>
      <w:jc w:val="right"/>
      <w:rPr>
        <w:i/>
        <w:iCs/>
      </w:rPr>
    </w:pPr>
    <w:r w:rsidRPr="00B93A8E">
      <w:rPr>
        <w:i/>
        <w:iCs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E5"/>
    <w:rsid w:val="000137B9"/>
    <w:rsid w:val="00084A39"/>
    <w:rsid w:val="00185BF0"/>
    <w:rsid w:val="001C5AEF"/>
    <w:rsid w:val="001E614F"/>
    <w:rsid w:val="00231155"/>
    <w:rsid w:val="00302234"/>
    <w:rsid w:val="00545D93"/>
    <w:rsid w:val="00593189"/>
    <w:rsid w:val="005A5B08"/>
    <w:rsid w:val="006A4727"/>
    <w:rsid w:val="006F2752"/>
    <w:rsid w:val="00792B1B"/>
    <w:rsid w:val="00877420"/>
    <w:rsid w:val="008B1AA8"/>
    <w:rsid w:val="00921A7D"/>
    <w:rsid w:val="00AC4023"/>
    <w:rsid w:val="00AE2D21"/>
    <w:rsid w:val="00B93A8E"/>
    <w:rsid w:val="00BD5331"/>
    <w:rsid w:val="00C73F74"/>
    <w:rsid w:val="00CB5FCB"/>
    <w:rsid w:val="00D765D8"/>
    <w:rsid w:val="00E741B8"/>
    <w:rsid w:val="00E76EB9"/>
    <w:rsid w:val="00EC489E"/>
    <w:rsid w:val="00F14DE5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2715"/>
  <w15:chartTrackingRefBased/>
  <w15:docId w15:val="{B37A5C54-02B5-44E8-80F7-40719211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1">
    <w:name w:val="Zwykły tekst Znak1"/>
    <w:link w:val="Zwykytekst"/>
    <w:locked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1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Pr>
      <w:rFonts w:ascii="Consolas" w:hAnsi="Consolas" w:cs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3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A8E"/>
  </w:style>
  <w:style w:type="paragraph" w:styleId="Stopka">
    <w:name w:val="footer"/>
    <w:basedOn w:val="Normalny"/>
    <w:link w:val="StopkaZnak"/>
    <w:uiPriority w:val="99"/>
    <w:unhideWhenUsed/>
    <w:rsid w:val="00B93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E0DAD-903A-4E90-858F-118FB4DD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Oddział Rzeszów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Rydzik Dorota</dc:creator>
  <cp:keywords/>
  <dc:description/>
  <cp:lastModifiedBy>Rydzik Dorota</cp:lastModifiedBy>
  <cp:revision>8</cp:revision>
  <cp:lastPrinted>2020-02-06T12:01:00Z</cp:lastPrinted>
  <dcterms:created xsi:type="dcterms:W3CDTF">2023-05-05T11:44:00Z</dcterms:created>
  <dcterms:modified xsi:type="dcterms:W3CDTF">2023-05-31T11:40:00Z</dcterms:modified>
</cp:coreProperties>
</file>