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7E3A951B" w14:textId="7F18D91C" w:rsidR="00F16D2E" w:rsidRPr="00AB5927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organizację ruchu</w:t>
      </w:r>
      <w:r w:rsidRPr="00AB5927">
        <w:rPr>
          <w:rFonts w:ascii="Verdana" w:hAnsi="Verdana"/>
          <w:b/>
          <w:sz w:val="20"/>
          <w:szCs w:val="20"/>
        </w:rPr>
        <w:t xml:space="preserve"> dla zadania pn.: „</w:t>
      </w:r>
      <w:r w:rsidRPr="00AB5927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423E0" w:rsidRPr="00AB5927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423E0" w:rsidRPr="00AB5927">
        <w:rPr>
          <w:rFonts w:ascii="Verdana" w:hAnsi="Verdana" w:cs="Arial"/>
          <w:b/>
          <w:sz w:val="20"/>
          <w:szCs w:val="20"/>
        </w:rPr>
        <w:t xml:space="preserve"> na przejściach dla pieszych w ciągu </w:t>
      </w:r>
      <w:r w:rsidR="00FA3B7E">
        <w:rPr>
          <w:rFonts w:ascii="Verdana" w:hAnsi="Verdana" w:cs="Arial"/>
          <w:b/>
          <w:sz w:val="20"/>
          <w:szCs w:val="20"/>
        </w:rPr>
        <w:t>DK79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Rejonu </w:t>
      </w:r>
      <w:r w:rsidR="00FA3B7E">
        <w:rPr>
          <w:rFonts w:ascii="Verdana" w:hAnsi="Verdana" w:cs="Arial"/>
          <w:b/>
          <w:sz w:val="20"/>
          <w:szCs w:val="20"/>
        </w:rPr>
        <w:t>Opatów i Busko-Zdrój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w woj. świętokrzyskim poprzez wykonanie w systemie Projektuj i Buduj oświetlenia dedykowanego wraz z r</w:t>
      </w:r>
      <w:r w:rsidR="00E91654">
        <w:rPr>
          <w:rFonts w:ascii="Verdana" w:hAnsi="Verdana" w:cs="Arial"/>
          <w:b/>
          <w:sz w:val="20"/>
          <w:szCs w:val="20"/>
        </w:rPr>
        <w:t>obotami towarzyszącymi na drogach krajowych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nr </w:t>
      </w:r>
      <w:r w:rsidR="00FA3B7E">
        <w:rPr>
          <w:rFonts w:ascii="Verdana" w:hAnsi="Verdana" w:cs="Arial"/>
          <w:b/>
          <w:sz w:val="20"/>
          <w:szCs w:val="20"/>
        </w:rPr>
        <w:t>79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Pr="00AB5927">
        <w:rPr>
          <w:rFonts w:ascii="Verdana" w:hAnsi="Verdana"/>
          <w:b/>
          <w:sz w:val="20"/>
          <w:szCs w:val="20"/>
        </w:rPr>
        <w:t>”</w:t>
      </w:r>
      <w:r w:rsidRPr="00AB5927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573E7F51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E91654">
        <w:rPr>
          <w:rFonts w:ascii="Verdana" w:hAnsi="Verdana" w:cs="Tahoma"/>
          <w:iCs/>
          <w:sz w:val="20"/>
          <w:szCs w:val="20"/>
        </w:rPr>
        <w:t>października/listopada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(12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60430BBE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E91654">
        <w:rPr>
          <w:rFonts w:ascii="Verdana" w:hAnsi="Verdana"/>
          <w:iCs/>
          <w:sz w:val="20"/>
          <w:szCs w:val="20"/>
        </w:rPr>
        <w:t>październik</w:t>
      </w:r>
      <w:r w:rsidR="00FA3B7E">
        <w:rPr>
          <w:rFonts w:ascii="Verdana" w:hAnsi="Verdana"/>
          <w:iCs/>
          <w:sz w:val="20"/>
          <w:szCs w:val="20"/>
        </w:rPr>
        <w:t>/listopad</w:t>
      </w:r>
      <w:r w:rsidR="002423E0" w:rsidRPr="0058038A">
        <w:rPr>
          <w:rFonts w:ascii="Verdana" w:hAnsi="Verdana"/>
          <w:iCs/>
          <w:sz w:val="20"/>
          <w:szCs w:val="20"/>
        </w:rPr>
        <w:t xml:space="preserve"> 2022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1E449F93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E91654">
        <w:rPr>
          <w:rFonts w:ascii="Verdana" w:hAnsi="Verdana" w:cs="Verdana"/>
          <w:sz w:val="20"/>
          <w:szCs w:val="20"/>
        </w:rPr>
        <w:t>październik</w:t>
      </w:r>
      <w:r w:rsidR="00FA3B7E">
        <w:rPr>
          <w:rFonts w:ascii="Verdana" w:hAnsi="Verdana" w:cs="Verdana"/>
          <w:sz w:val="20"/>
          <w:szCs w:val="20"/>
        </w:rPr>
        <w:t>/listopad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02C3B911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E91654">
        <w:rPr>
          <w:rFonts w:ascii="Verdana" w:hAnsi="Verdana" w:cs="Verdana"/>
          <w:sz w:val="20"/>
          <w:szCs w:val="20"/>
        </w:rPr>
        <w:t>październik/listopad</w:t>
      </w:r>
      <w:r w:rsidR="002423E0" w:rsidRPr="0058038A">
        <w:rPr>
          <w:rFonts w:ascii="Verdana" w:hAnsi="Verdana" w:cs="Verdana"/>
          <w:sz w:val="20"/>
          <w:szCs w:val="20"/>
        </w:rPr>
        <w:t xml:space="preserve"> 2022</w:t>
      </w:r>
      <w:r w:rsidRPr="0058038A">
        <w:rPr>
          <w:rFonts w:ascii="Verdana" w:hAnsi="Verdana" w:cs="Verdana"/>
          <w:sz w:val="20"/>
          <w:szCs w:val="20"/>
        </w:rPr>
        <w:t xml:space="preserve"> 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E91654">
        <w:rPr>
          <w:rFonts w:ascii="Verdana" w:hAnsi="Verdana" w:cs="Verdana"/>
          <w:sz w:val="20"/>
          <w:szCs w:val="20"/>
        </w:rPr>
        <w:t>październik/listopad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Pr="0058038A">
        <w:rPr>
          <w:rFonts w:ascii="Verdana" w:hAnsi="Verdana" w:cs="Verdana"/>
          <w:sz w:val="20"/>
          <w:szCs w:val="20"/>
        </w:rPr>
        <w:t>2024 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Pr="0058038A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AB5927">
        <w:rPr>
          <w:rFonts w:ascii="Verdana" w:hAnsi="Verdana" w:cs="Tahoma"/>
          <w:sz w:val="20"/>
          <w:szCs w:val="20"/>
        </w:rPr>
        <w:t>brd</w:t>
      </w:r>
      <w:proofErr w:type="spellEnd"/>
      <w:r w:rsidRPr="00AB5927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Kierownika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Kierownika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AB5927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AB5927">
        <w:rPr>
          <w:rFonts w:ascii="Verdana" w:hAnsi="Verdana"/>
          <w:sz w:val="20"/>
          <w:szCs w:val="20"/>
        </w:rPr>
        <w:t>STWiORB</w:t>
      </w:r>
      <w:proofErr w:type="spellEnd"/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Kierownik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Kierownikiem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404364A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AB5927" w:rsidRPr="00AB5927">
        <w:rPr>
          <w:rFonts w:ascii="Verdana" w:hAnsi="Verdana"/>
          <w:bCs/>
          <w:sz w:val="20"/>
          <w:szCs w:val="20"/>
        </w:rPr>
        <w:t>Starachowice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Kierownika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3E4684E7" w14:textId="4E040C73" w:rsidR="00B330DD" w:rsidRDefault="00FA3B7E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hyperlink r:id="rId7" w:history="1">
        <w:r w:rsidRPr="00575444">
          <w:rPr>
            <w:rStyle w:val="Hipercze"/>
            <w:rFonts w:ascii="Verdana" w:hAnsi="Verdana" w:cs="Tahoma"/>
            <w:sz w:val="20"/>
            <w:szCs w:val="20"/>
          </w:rPr>
          <w:t>https://gddkia.eb2b.com.pl/open-preview-auction.html/364715/poprawa-brd-na-przejsciach-dla-pieszych-w-ciagu-dk79-na-terenie-rejonu-opatow-i-busko-zdroj-w-woj-swietokrzyskim-w-systemie-projektuj-i-buduj-poprzez-wykonanie-oswietlenia-dedykowanego-wraz-z-robotami-towarzyszacymi-na-drodze-krajowej-nr-79-na-tere</w:t>
        </w:r>
      </w:hyperlink>
    </w:p>
    <w:p w14:paraId="3C0300CC" w14:textId="77777777" w:rsidR="00FA3B7E" w:rsidRPr="00AB5927" w:rsidRDefault="00FA3B7E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bookmarkStart w:id="0" w:name="_GoBack"/>
      <w:bookmarkEnd w:id="0"/>
    </w:p>
    <w:p w14:paraId="513F19AF" w14:textId="77777777" w:rsidR="00AB5927" w:rsidRPr="00AB5927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F9246" w14:textId="77777777" w:rsidR="009F4059" w:rsidRDefault="009F4059" w:rsidP="00512A7C">
      <w:r>
        <w:separator/>
      </w:r>
    </w:p>
  </w:endnote>
  <w:endnote w:type="continuationSeparator" w:id="0">
    <w:p w14:paraId="4A51A3DF" w14:textId="77777777" w:rsidR="009F4059" w:rsidRDefault="009F4059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007512BA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B7E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9F4059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8742D" w14:textId="77777777" w:rsidR="009F4059" w:rsidRDefault="009F4059" w:rsidP="00512A7C">
      <w:r>
        <w:separator/>
      </w:r>
    </w:p>
  </w:footnote>
  <w:footnote w:type="continuationSeparator" w:id="0">
    <w:p w14:paraId="732C8A40" w14:textId="77777777" w:rsidR="009F4059" w:rsidRDefault="009F4059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5412"/>
    <w:rsid w:val="00847B3C"/>
    <w:rsid w:val="00860308"/>
    <w:rsid w:val="00870B88"/>
    <w:rsid w:val="00871C1F"/>
    <w:rsid w:val="008959E0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9F4059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3B7E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364715/poprawa-brd-na-przejsciach-dla-pieszych-w-ciagu-dk79-na-terenie-rejonu-opatow-i-busko-zdroj-w-woj-swietokrzyskim-w-systemie-projektuj-i-buduj-poprzez-wykonanie-oswietlenia-dedykowanego-wraz-z-robotami-towarzyszacymi-na-drodze-krajowej-nr-79-na-te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2963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Tworek Michał</cp:lastModifiedBy>
  <cp:revision>5</cp:revision>
  <cp:lastPrinted>2020-02-17T12:14:00Z</cp:lastPrinted>
  <dcterms:created xsi:type="dcterms:W3CDTF">2022-10-10T11:37:00Z</dcterms:created>
  <dcterms:modified xsi:type="dcterms:W3CDTF">2022-10-21T06:39:00Z</dcterms:modified>
</cp:coreProperties>
</file>