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337B" w14:textId="23E2ACDE" w:rsidR="00112A35" w:rsidRPr="00B04A97" w:rsidRDefault="00C152C6" w:rsidP="00C2623B">
      <w:pPr>
        <w:pStyle w:val="Tytu"/>
      </w:pPr>
      <w:r w:rsidRPr="00B04A97">
        <w:tab/>
      </w:r>
      <w:r w:rsidRPr="00B04A97">
        <w:tab/>
      </w:r>
      <w:r w:rsidRPr="00B04A97">
        <w:tab/>
      </w:r>
      <w:r w:rsidRPr="00B04A97">
        <w:tab/>
      </w:r>
      <w:r w:rsidRPr="00B04A97">
        <w:tab/>
      </w:r>
      <w:r w:rsidRPr="00B04A97">
        <w:tab/>
      </w:r>
      <w:r w:rsidRPr="00B04A97">
        <w:tab/>
      </w:r>
      <w:r w:rsidR="00B04A97" w:rsidRPr="00B04A97">
        <w:t>(</w:t>
      </w:r>
      <w:r w:rsidRPr="00B04A97">
        <w:t>Jst-funkcjonowanie miejsc opieki</w:t>
      </w:r>
      <w:r w:rsidR="00B04A97" w:rsidRPr="00B04A97">
        <w:t>)</w:t>
      </w:r>
    </w:p>
    <w:p w14:paraId="0F984A08" w14:textId="77777777" w:rsidR="00C152C6" w:rsidRDefault="001E18BD" w:rsidP="001E18BD">
      <w:pPr>
        <w:pStyle w:val="Nagwekumowy"/>
        <w:tabs>
          <w:tab w:val="left" w:pos="2010"/>
          <w:tab w:val="center" w:pos="4900"/>
        </w:tabs>
        <w:jc w:val="left"/>
      </w:pPr>
      <w:r>
        <w:tab/>
      </w:r>
      <w:r>
        <w:tab/>
      </w:r>
    </w:p>
    <w:p w14:paraId="15100014" w14:textId="5F5D7872" w:rsidR="001E18BD" w:rsidRDefault="001E18BD" w:rsidP="00C152C6">
      <w:pPr>
        <w:pStyle w:val="Nagwekumowy"/>
        <w:tabs>
          <w:tab w:val="left" w:pos="2010"/>
          <w:tab w:val="center" w:pos="4900"/>
        </w:tabs>
      </w:pPr>
      <w:r w:rsidRPr="00EC404F">
        <w:t xml:space="preserve">UMOWA nr </w:t>
      </w:r>
      <w:r w:rsidR="00FC2914" w:rsidRPr="00EC404F">
        <w:t>…………</w:t>
      </w:r>
    </w:p>
    <w:p w14:paraId="21DFC5A0" w14:textId="60A9D025" w:rsidR="001E18BD" w:rsidRPr="00334427" w:rsidRDefault="001E18BD" w:rsidP="001E18BD">
      <w:pPr>
        <w:pStyle w:val="zwykytekst"/>
      </w:pPr>
      <w:r w:rsidRPr="00334427">
        <w:t>zawarta</w:t>
      </w:r>
      <w:r>
        <w:t xml:space="preserve"> w dniu ....................</w:t>
      </w:r>
      <w:r w:rsidRPr="00334427">
        <w:t xml:space="preserve"> r. w Warszawie pomiędzy:</w:t>
      </w:r>
    </w:p>
    <w:p w14:paraId="20AD541B" w14:textId="76B7654D" w:rsidR="001E18BD" w:rsidRPr="00334427" w:rsidRDefault="001E18BD" w:rsidP="001E18BD">
      <w:pPr>
        <w:pStyle w:val="zwykytekst"/>
      </w:pPr>
      <w:r w:rsidRPr="00AE3A41">
        <w:rPr>
          <w:b/>
        </w:rPr>
        <w:t>Wojewodą Mazowieckim</w:t>
      </w:r>
      <w:r>
        <w:rPr>
          <w:b/>
        </w:rPr>
        <w:t xml:space="preserve"> </w:t>
      </w:r>
      <w:r w:rsidRPr="00334427">
        <w:t>z siedzibą w Warszawie</w:t>
      </w:r>
      <w:r>
        <w:t>,</w:t>
      </w:r>
      <w:r w:rsidRPr="00334427">
        <w:t xml:space="preserve"> przy pl. Bankowym 3/5</w:t>
      </w:r>
      <w:r w:rsidR="00486EF6">
        <w:t xml:space="preserve"> (</w:t>
      </w:r>
      <w:r w:rsidR="00486EF6" w:rsidRPr="00334427">
        <w:t xml:space="preserve">zwanym dalej </w:t>
      </w:r>
      <w:r w:rsidR="00486EF6">
        <w:t>„</w:t>
      </w:r>
      <w:r w:rsidR="00486EF6" w:rsidRPr="00334427">
        <w:t>Wojewodą</w:t>
      </w:r>
      <w:r w:rsidR="00486EF6">
        <w:t>”)</w:t>
      </w:r>
      <w:r w:rsidRPr="00334427">
        <w:t xml:space="preserve">, </w:t>
      </w:r>
    </w:p>
    <w:p w14:paraId="34806680" w14:textId="324B001B" w:rsidR="001E18BD" w:rsidRPr="00334427" w:rsidRDefault="001E18BD" w:rsidP="001E18BD">
      <w:pPr>
        <w:pStyle w:val="zwykytekst"/>
      </w:pPr>
      <w:r w:rsidRPr="00334427">
        <w:t xml:space="preserve">reprezentowanym przez …………………. – </w:t>
      </w:r>
      <w:r w:rsidR="00C152C6">
        <w:t xml:space="preserve">dyrektora </w:t>
      </w:r>
      <w:r w:rsidR="00212481">
        <w:t>Wydziału</w:t>
      </w:r>
      <w:r w:rsidRPr="00334427">
        <w:t xml:space="preserve"> Rozwoju </w:t>
      </w:r>
      <w:r w:rsidR="00212481">
        <w:t>Regionalnego</w:t>
      </w:r>
      <w:r w:rsidRPr="00334427">
        <w:t xml:space="preserve"> </w:t>
      </w:r>
      <w:r w:rsidR="00C152C6">
        <w:br/>
      </w:r>
      <w:r w:rsidRPr="00334427">
        <w:t xml:space="preserve">w Mazowieckim Urzędzie Wojewódzkim w Warszawie, na podstawie upoważnienia </w:t>
      </w:r>
      <w:r>
        <w:t>n</w:t>
      </w:r>
      <w:r w:rsidRPr="00334427">
        <w:t>r ……………</w:t>
      </w:r>
      <w:r w:rsidRPr="00334427">
        <w:br/>
        <w:t>z dnia …………</w:t>
      </w:r>
      <w:r w:rsidR="003A20F5">
        <w:t xml:space="preserve">. </w:t>
      </w:r>
      <w:r w:rsidRPr="00334427">
        <w:t>r.</w:t>
      </w:r>
      <w:r w:rsidR="00C91DBA">
        <w:t xml:space="preserve"> </w:t>
      </w:r>
    </w:p>
    <w:p w14:paraId="3CE91C69" w14:textId="77777777" w:rsidR="001E18BD" w:rsidRPr="00334427" w:rsidRDefault="001E18BD" w:rsidP="001E18BD">
      <w:pPr>
        <w:pStyle w:val="zwykytekst"/>
      </w:pPr>
      <w:r w:rsidRPr="00334427">
        <w:t xml:space="preserve">a </w:t>
      </w:r>
    </w:p>
    <w:p w14:paraId="55F3AECD" w14:textId="3DE7333B" w:rsidR="001E18BD" w:rsidRPr="002E0D89" w:rsidRDefault="001E18BD" w:rsidP="001E18BD">
      <w:pPr>
        <w:pStyle w:val="zwykytekst"/>
      </w:pPr>
      <w:r w:rsidRPr="00334427">
        <w:t>(</w:t>
      </w:r>
      <w:r>
        <w:t>Miastem / Gminą</w:t>
      </w:r>
      <w:r w:rsidRPr="00334427">
        <w:t>)</w:t>
      </w:r>
      <w:r w:rsidR="0072514F" w:rsidRPr="00A7476C">
        <w:t>.</w:t>
      </w:r>
      <w:r w:rsidRPr="00A7476C">
        <w:t>………………...........</w:t>
      </w:r>
      <w:r w:rsidRPr="00E009E0">
        <w:t>...</w:t>
      </w:r>
      <w:r w:rsidR="00492BA7">
        <w:t xml:space="preserve"> (</w:t>
      </w:r>
      <w:r w:rsidR="00492BA7" w:rsidRPr="00334427">
        <w:t>zwanym</w:t>
      </w:r>
      <w:r w:rsidR="00492BA7">
        <w:t xml:space="preserve"> / zwaną</w:t>
      </w:r>
      <w:r w:rsidR="00492BA7" w:rsidRPr="00334427">
        <w:t xml:space="preserve"> dalej </w:t>
      </w:r>
      <w:r w:rsidR="00492BA7">
        <w:t>„</w:t>
      </w:r>
      <w:r w:rsidR="00212481">
        <w:t>OOW” tj. Ostatecznym Odbiorcą Wsparcia</w:t>
      </w:r>
      <w:r w:rsidR="00492BA7" w:rsidRPr="00A7476C">
        <w:t>”)</w:t>
      </w:r>
      <w:r w:rsidRPr="009F63B8">
        <w:t xml:space="preserve">, </w:t>
      </w:r>
      <w:r w:rsidR="00E01ABE" w:rsidRPr="00AF4D7E">
        <w:t xml:space="preserve">reprezentowaną przez (Panią </w:t>
      </w:r>
      <w:r w:rsidRPr="007F27E1">
        <w:t>/ Pana)  ………………..………..…</w:t>
      </w:r>
      <w:r w:rsidRPr="002E0D89">
        <w:t xml:space="preserve"> - ………………………………………., przy kontrasygnacie (Pani / Pana) …………………………….. -  ……….………….</w:t>
      </w:r>
    </w:p>
    <w:p w14:paraId="0085D355" w14:textId="3F83BC8F" w:rsidR="001E18BD" w:rsidRPr="00A63C40" w:rsidRDefault="001E18BD" w:rsidP="001E18BD">
      <w:pPr>
        <w:pStyle w:val="zwykytekst"/>
      </w:pPr>
      <w:r w:rsidRPr="00A63C40">
        <w:t xml:space="preserve">Na podstawie art. 62 ust. </w:t>
      </w:r>
      <w:r w:rsidR="00C2623B" w:rsidRPr="00A63C40">
        <w:t xml:space="preserve">4 - </w:t>
      </w:r>
      <w:r w:rsidRPr="00A63C40">
        <w:t xml:space="preserve">6 ustawy z dnia 4 lutego 2011 r. </w:t>
      </w:r>
      <w:r w:rsidRPr="00A63C40">
        <w:rPr>
          <w:i/>
        </w:rPr>
        <w:t xml:space="preserve">o opiece nad dziećmi w wieku </w:t>
      </w:r>
      <w:r w:rsidRPr="00A63C40">
        <w:rPr>
          <w:i/>
        </w:rPr>
        <w:br/>
        <w:t xml:space="preserve">do lat 3 </w:t>
      </w:r>
      <w:r w:rsidRPr="00A63C40">
        <w:t>(</w:t>
      </w:r>
      <w:r w:rsidR="00471093" w:rsidRPr="00A63C40">
        <w:t xml:space="preserve">tj. </w:t>
      </w:r>
      <w:r w:rsidRPr="00A63C40">
        <w:t xml:space="preserve">Dz. U. z </w:t>
      </w:r>
      <w:r w:rsidR="00F66C8D" w:rsidRPr="00A63C40">
        <w:t xml:space="preserve"> 202</w:t>
      </w:r>
      <w:r w:rsidR="00AA00E1" w:rsidRPr="00A63C40">
        <w:t>2</w:t>
      </w:r>
      <w:r w:rsidR="00F66C8D" w:rsidRPr="00A63C40">
        <w:t xml:space="preserve"> r. poz.</w:t>
      </w:r>
      <w:r w:rsidR="00C91DBA" w:rsidRPr="00A63C40">
        <w:t xml:space="preserve"> </w:t>
      </w:r>
      <w:r w:rsidR="00AA00E1" w:rsidRPr="00A63C40">
        <w:t>1324</w:t>
      </w:r>
      <w:r w:rsidR="00F819BE" w:rsidRPr="00A63C40">
        <w:t>, z</w:t>
      </w:r>
      <w:r w:rsidR="00AA00E1" w:rsidRPr="00A63C40">
        <w:t xml:space="preserve"> późn.</w:t>
      </w:r>
      <w:r w:rsidR="00F819BE" w:rsidRPr="00A63C40">
        <w:t xml:space="preserve"> zm.</w:t>
      </w:r>
      <w:r w:rsidRPr="00A63C40">
        <w:t xml:space="preserve">), </w:t>
      </w:r>
      <w:r w:rsidR="00AA00E1" w:rsidRPr="00A63C40">
        <w:t xml:space="preserve">w związku z </w:t>
      </w:r>
      <w:r w:rsidR="00C2623B" w:rsidRPr="00A63C40">
        <w:t xml:space="preserve">Decyzją nr </w:t>
      </w:r>
      <w:r w:rsidR="00A63C40">
        <w:t xml:space="preserve">…. </w:t>
      </w:r>
      <w:r w:rsidR="00C2623B" w:rsidRPr="00A63C40">
        <w:t xml:space="preserve">z dnia </w:t>
      </w:r>
      <w:r w:rsidR="00A63C40">
        <w:t>………</w:t>
      </w:r>
      <w:r w:rsidR="00C2623B" w:rsidRPr="00A63C40">
        <w:t xml:space="preserve">o dofinansowaniu Projektu niekonkurencyjnego  ……… w ramach Działania 02.01. Opieka nad dziećmi do lat 3 –program Maluch+ w ramach programu </w:t>
      </w:r>
      <w:r w:rsidR="003A20F5" w:rsidRPr="00A63C40">
        <w:t>Fundusze E</w:t>
      </w:r>
      <w:r w:rsidR="00AA00E1" w:rsidRPr="00A63C40">
        <w:t xml:space="preserve">uropejskie dla Rozwoju Społecznego 2021-2027 </w:t>
      </w:r>
      <w:r w:rsidR="00C2623B" w:rsidRPr="00A63C40">
        <w:t xml:space="preserve">współfinansowanego z Europejskiego Funduszu Społecznego Plus </w:t>
      </w:r>
      <w:r w:rsidR="00FC2D66" w:rsidRPr="00A63C40">
        <w:t xml:space="preserve">(zwanym dalej „FERS”) </w:t>
      </w:r>
      <w:r w:rsidR="00C2623B" w:rsidRPr="00A63C40">
        <w:t xml:space="preserve">oraz 127 ust. 2 pkt 5 i art. 188 ust.1 a ustawy </w:t>
      </w:r>
      <w:r w:rsidR="00BE7A81" w:rsidRPr="00A63C40">
        <w:t xml:space="preserve">z dnia 27 sierpnia 2009 r. </w:t>
      </w:r>
      <w:r w:rsidR="00C2623B" w:rsidRPr="00A63C40">
        <w:rPr>
          <w:i/>
        </w:rPr>
        <w:t>o finansach publicznych</w:t>
      </w:r>
      <w:r w:rsidR="00BE7A81" w:rsidRPr="00A63C40">
        <w:t xml:space="preserve"> (tj. Dz.U. z 2022 poz. 1634 z późn. zm.),</w:t>
      </w:r>
      <w:r w:rsidR="00C2623B" w:rsidRPr="00A63C40">
        <w:t xml:space="preserve"> </w:t>
      </w:r>
      <w:r w:rsidRPr="00A63C40">
        <w:t xml:space="preserve">uwzględniając pkt </w:t>
      </w:r>
      <w:r w:rsidR="0069331C" w:rsidRPr="00A63C40">
        <w:t>8</w:t>
      </w:r>
      <w:r w:rsidRPr="00A63C40">
        <w:t>.1.</w:t>
      </w:r>
      <w:r w:rsidR="0069331C" w:rsidRPr="00A63C40">
        <w:t>2</w:t>
      </w:r>
      <w:r w:rsidRPr="00A63C40">
        <w:t xml:space="preserve"> </w:t>
      </w:r>
      <w:r w:rsidR="00212481" w:rsidRPr="00A63C40">
        <w:rPr>
          <w:i/>
        </w:rPr>
        <w:t>P</w:t>
      </w:r>
      <w:r w:rsidRPr="00A63C40">
        <w:rPr>
          <w:i/>
        </w:rPr>
        <w:t>rogramu rozwoju instytucji opieki nad dziećmi w wieku do lat 3 „MALUCH+” 202</w:t>
      </w:r>
      <w:r w:rsidR="00212481" w:rsidRPr="00A63C40">
        <w:rPr>
          <w:i/>
        </w:rPr>
        <w:t>2-2029</w:t>
      </w:r>
      <w:r w:rsidRPr="00A63C40">
        <w:t>, zwanego dalej „Programem”, Wojewoda</w:t>
      </w:r>
      <w:r w:rsidR="00486EF6" w:rsidRPr="00A63C40">
        <w:t xml:space="preserve"> </w:t>
      </w:r>
      <w:r w:rsidRPr="00A63C40">
        <w:t xml:space="preserve">oraz </w:t>
      </w:r>
      <w:r w:rsidR="00212481" w:rsidRPr="00A63C40">
        <w:t>O</w:t>
      </w:r>
      <w:r w:rsidR="00FC2914" w:rsidRPr="00A63C40">
        <w:t xml:space="preserve">stateczny </w:t>
      </w:r>
      <w:r w:rsidR="00212481" w:rsidRPr="00A63C40">
        <w:t>O</w:t>
      </w:r>
      <w:r w:rsidR="00FC2914" w:rsidRPr="00A63C40">
        <w:t>dbiorca Wsparcia</w:t>
      </w:r>
      <w:r w:rsidRPr="00A63C40">
        <w:t xml:space="preserve"> postanawiają za</w:t>
      </w:r>
      <w:r w:rsidR="00F66C8D" w:rsidRPr="00A63C40">
        <w:t>wrzeć umowę w sprawie przekazania</w:t>
      </w:r>
      <w:r w:rsidRPr="00A63C40">
        <w:t xml:space="preserve"> dofinansowania </w:t>
      </w:r>
      <w:r w:rsidR="00F66C8D" w:rsidRPr="00A63C40">
        <w:t xml:space="preserve">na </w:t>
      </w:r>
      <w:r w:rsidRPr="00A63C40">
        <w:t>zapewnienie funkcjonowania miejsc opieki</w:t>
      </w:r>
      <w:r w:rsidR="00C458C5" w:rsidRPr="00A63C40">
        <w:t xml:space="preserve"> </w:t>
      </w:r>
      <w:r w:rsidRPr="00A63C40">
        <w:t>w zakresie określonym w Programie</w:t>
      </w:r>
      <w:r w:rsidR="00212481" w:rsidRPr="00A63C40">
        <w:t>.</w:t>
      </w:r>
    </w:p>
    <w:p w14:paraId="290903BA" w14:textId="589722CF" w:rsidR="00112A35" w:rsidRDefault="00112A35" w:rsidP="001B7D38">
      <w:pPr>
        <w:spacing w:after="120"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 1</w:t>
      </w:r>
    </w:p>
    <w:p w14:paraId="391F3C43" w14:textId="4DC855CB" w:rsidR="0069331C" w:rsidRPr="00874E5D" w:rsidRDefault="0069331C" w:rsidP="001B7D38">
      <w:pPr>
        <w:spacing w:after="120"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Przedmiot Umowy i wysokość dofinansowania</w:t>
      </w:r>
    </w:p>
    <w:p w14:paraId="59E0B19D" w14:textId="2E48CA35" w:rsidR="00112A35" w:rsidRPr="00621869" w:rsidRDefault="00112A35" w:rsidP="0081041F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874E5D">
        <w:rPr>
          <w:sz w:val="22"/>
          <w:szCs w:val="22"/>
        </w:rPr>
        <w:t xml:space="preserve">Wojewoda </w:t>
      </w:r>
      <w:r w:rsidR="00AA00E1">
        <w:rPr>
          <w:sz w:val="22"/>
          <w:szCs w:val="22"/>
        </w:rPr>
        <w:t xml:space="preserve">na warunkach niniejszej umowy </w:t>
      </w:r>
      <w:r w:rsidRPr="00874E5D">
        <w:rPr>
          <w:sz w:val="22"/>
          <w:szCs w:val="22"/>
        </w:rPr>
        <w:t xml:space="preserve">zobowiązuje się do przekazania </w:t>
      </w:r>
      <w:r w:rsidR="00212481">
        <w:rPr>
          <w:sz w:val="22"/>
          <w:szCs w:val="22"/>
        </w:rPr>
        <w:t>OOW</w:t>
      </w:r>
      <w:r w:rsidRPr="00874E5D">
        <w:rPr>
          <w:sz w:val="22"/>
          <w:szCs w:val="22"/>
        </w:rPr>
        <w:t xml:space="preserve"> środk</w:t>
      </w:r>
      <w:r w:rsidR="0069331C">
        <w:rPr>
          <w:sz w:val="22"/>
          <w:szCs w:val="22"/>
        </w:rPr>
        <w:t xml:space="preserve">ów </w:t>
      </w:r>
      <w:r w:rsidR="0069331C" w:rsidRPr="00937D4F">
        <w:rPr>
          <w:sz w:val="22"/>
          <w:szCs w:val="22"/>
        </w:rPr>
        <w:t>finansowych</w:t>
      </w:r>
      <w:r w:rsidR="00AA00E1" w:rsidRPr="00937D4F">
        <w:rPr>
          <w:sz w:val="22"/>
          <w:szCs w:val="22"/>
        </w:rPr>
        <w:t xml:space="preserve"> z FERS </w:t>
      </w:r>
      <w:r w:rsidRPr="00937D4F">
        <w:rPr>
          <w:sz w:val="22"/>
          <w:szCs w:val="22"/>
        </w:rPr>
        <w:t xml:space="preserve">w kwocie nie wyższej niż </w:t>
      </w:r>
      <w:r w:rsidR="005316A1" w:rsidRPr="00937D4F">
        <w:rPr>
          <w:noProof/>
          <w:sz w:val="22"/>
          <w:szCs w:val="22"/>
        </w:rPr>
        <w:t>……..</w:t>
      </w:r>
      <w:r w:rsidRPr="00937D4F">
        <w:rPr>
          <w:sz w:val="22"/>
          <w:szCs w:val="22"/>
        </w:rPr>
        <w:t xml:space="preserve"> </w:t>
      </w:r>
      <w:r w:rsidRPr="00937D4F">
        <w:rPr>
          <w:b/>
          <w:sz w:val="22"/>
          <w:szCs w:val="22"/>
        </w:rPr>
        <w:t xml:space="preserve">zł </w:t>
      </w:r>
      <w:r w:rsidRPr="00937D4F">
        <w:rPr>
          <w:sz w:val="22"/>
          <w:szCs w:val="22"/>
        </w:rPr>
        <w:t>(słownie:</w:t>
      </w:r>
      <w:r w:rsidR="005316A1" w:rsidRPr="00937D4F">
        <w:rPr>
          <w:sz w:val="22"/>
          <w:szCs w:val="22"/>
        </w:rPr>
        <w:t>…………………</w:t>
      </w:r>
      <w:r w:rsidRPr="00937D4F">
        <w:rPr>
          <w:b/>
          <w:noProof/>
          <w:sz w:val="22"/>
          <w:szCs w:val="22"/>
        </w:rPr>
        <w:t xml:space="preserve"> złotych zero</w:t>
      </w:r>
      <w:r w:rsidRPr="00863432">
        <w:rPr>
          <w:b/>
          <w:noProof/>
          <w:sz w:val="22"/>
          <w:szCs w:val="22"/>
        </w:rPr>
        <w:t xml:space="preserve"> groszy</w:t>
      </w:r>
      <w:r w:rsidRPr="00874E5D">
        <w:rPr>
          <w:sz w:val="22"/>
          <w:szCs w:val="22"/>
        </w:rPr>
        <w:t>) z przeznaczeniem na</w:t>
      </w:r>
      <w:r>
        <w:rPr>
          <w:sz w:val="22"/>
          <w:szCs w:val="22"/>
        </w:rPr>
        <w:t xml:space="preserve"> </w:t>
      </w:r>
      <w:r w:rsidRPr="00874E5D">
        <w:rPr>
          <w:sz w:val="22"/>
          <w:szCs w:val="22"/>
        </w:rPr>
        <w:t>zapewnienie funkcjonowania</w:t>
      </w:r>
      <w:r w:rsidRPr="00874E5D">
        <w:rPr>
          <w:b/>
          <w:sz w:val="22"/>
          <w:szCs w:val="22"/>
        </w:rPr>
        <w:t xml:space="preserve"> </w:t>
      </w:r>
      <w:r w:rsidR="005316A1" w:rsidRPr="00165CF2">
        <w:rPr>
          <w:noProof/>
          <w:sz w:val="22"/>
          <w:szCs w:val="22"/>
        </w:rPr>
        <w:t>…….</w:t>
      </w:r>
      <w:r w:rsidR="00165CF2">
        <w:rPr>
          <w:noProof/>
          <w:sz w:val="22"/>
          <w:szCs w:val="22"/>
        </w:rPr>
        <w:t>(liczba)</w:t>
      </w:r>
      <w:r w:rsidRPr="00165CF2">
        <w:rPr>
          <w:sz w:val="22"/>
          <w:szCs w:val="22"/>
        </w:rPr>
        <w:t xml:space="preserve"> </w:t>
      </w:r>
      <w:r w:rsidR="0068504E">
        <w:rPr>
          <w:sz w:val="22"/>
          <w:szCs w:val="22"/>
        </w:rPr>
        <w:t xml:space="preserve">nowych </w:t>
      </w:r>
      <w:r w:rsidRPr="00874E5D">
        <w:rPr>
          <w:b/>
          <w:sz w:val="22"/>
          <w:szCs w:val="22"/>
        </w:rPr>
        <w:t xml:space="preserve">miejsc opieki </w:t>
      </w:r>
      <w:r w:rsidRPr="00874E5D">
        <w:rPr>
          <w:sz w:val="22"/>
          <w:szCs w:val="22"/>
        </w:rPr>
        <w:t>nad dziećmi w wieku do</w:t>
      </w:r>
      <w:r>
        <w:rPr>
          <w:sz w:val="22"/>
          <w:szCs w:val="22"/>
        </w:rPr>
        <w:t xml:space="preserve"> </w:t>
      </w:r>
      <w:r w:rsidRPr="00874E5D">
        <w:rPr>
          <w:sz w:val="22"/>
          <w:szCs w:val="22"/>
        </w:rPr>
        <w:t xml:space="preserve">lat 3 </w:t>
      </w:r>
      <w:r w:rsidR="00EC62BD">
        <w:rPr>
          <w:sz w:val="22"/>
          <w:szCs w:val="22"/>
        </w:rPr>
        <w:t> </w:t>
      </w:r>
      <w:r w:rsidR="0068504E">
        <w:rPr>
          <w:sz w:val="22"/>
          <w:szCs w:val="22"/>
        </w:rPr>
        <w:t>utworzony</w:t>
      </w:r>
      <w:r w:rsidR="002162D8">
        <w:rPr>
          <w:sz w:val="22"/>
          <w:szCs w:val="22"/>
        </w:rPr>
        <w:t>ch</w:t>
      </w:r>
      <w:r w:rsidRPr="00874E5D">
        <w:rPr>
          <w:sz w:val="22"/>
          <w:szCs w:val="22"/>
        </w:rPr>
        <w:t xml:space="preserve"> </w:t>
      </w:r>
      <w:r w:rsidR="002162D8">
        <w:rPr>
          <w:sz w:val="22"/>
          <w:szCs w:val="22"/>
        </w:rPr>
        <w:t>w ramach umowy nr ……….</w:t>
      </w:r>
      <w:r w:rsidR="0069331C">
        <w:rPr>
          <w:sz w:val="22"/>
          <w:szCs w:val="22"/>
        </w:rPr>
        <w:t xml:space="preserve">  </w:t>
      </w:r>
      <w:r w:rsidRPr="00874E5D">
        <w:rPr>
          <w:sz w:val="22"/>
          <w:szCs w:val="22"/>
        </w:rPr>
        <w:t xml:space="preserve">przez </w:t>
      </w:r>
      <w:r w:rsidR="00212481">
        <w:rPr>
          <w:sz w:val="22"/>
          <w:szCs w:val="22"/>
        </w:rPr>
        <w:t>OOW</w:t>
      </w:r>
      <w:r w:rsidRPr="00874E5D">
        <w:rPr>
          <w:sz w:val="22"/>
          <w:szCs w:val="22"/>
        </w:rPr>
        <w:t xml:space="preserve"> </w:t>
      </w:r>
      <w:r w:rsidR="002162D8">
        <w:rPr>
          <w:sz w:val="22"/>
          <w:szCs w:val="22"/>
        </w:rPr>
        <w:t xml:space="preserve">w </w:t>
      </w:r>
      <w:r w:rsidR="005316A1" w:rsidRPr="00486EF6">
        <w:rPr>
          <w:noProof/>
          <w:sz w:val="22"/>
          <w:szCs w:val="22"/>
        </w:rPr>
        <w:lastRenderedPageBreak/>
        <w:t>……………………</w:t>
      </w:r>
      <w:r w:rsidR="000C2BDF" w:rsidRPr="00486EF6">
        <w:rPr>
          <w:sz w:val="22"/>
          <w:szCs w:val="22"/>
        </w:rPr>
        <w:t xml:space="preserve"> </w:t>
      </w:r>
      <w:r w:rsidR="00165CF2">
        <w:rPr>
          <w:sz w:val="22"/>
          <w:szCs w:val="22"/>
        </w:rPr>
        <w:t>(rodzaj, nazwa i adres instytucji)</w:t>
      </w:r>
      <w:r w:rsidR="00043225">
        <w:rPr>
          <w:sz w:val="22"/>
          <w:szCs w:val="22"/>
        </w:rPr>
        <w:t xml:space="preserve">, </w:t>
      </w:r>
      <w:r w:rsidRPr="00874E5D">
        <w:rPr>
          <w:sz w:val="22"/>
          <w:szCs w:val="22"/>
        </w:rPr>
        <w:t xml:space="preserve">wpisanym do </w:t>
      </w:r>
      <w:r w:rsidRPr="00863432">
        <w:rPr>
          <w:noProof/>
          <w:sz w:val="22"/>
          <w:szCs w:val="22"/>
        </w:rPr>
        <w:t>rejestru żłobków i klubów dziecięcych</w:t>
      </w:r>
      <w:r w:rsidR="00090B7F">
        <w:rPr>
          <w:noProof/>
          <w:sz w:val="22"/>
          <w:szCs w:val="22"/>
        </w:rPr>
        <w:t>/ wykazu dziennych opiekunów</w:t>
      </w:r>
      <w:r w:rsidR="004E7E53">
        <w:rPr>
          <w:noProof/>
          <w:sz w:val="22"/>
          <w:szCs w:val="22"/>
        </w:rPr>
        <w:t xml:space="preserve"> </w:t>
      </w:r>
      <w:r w:rsidR="004E7E53" w:rsidRPr="00486EF6">
        <w:rPr>
          <w:b/>
          <w:noProof/>
          <w:sz w:val="22"/>
          <w:szCs w:val="22"/>
        </w:rPr>
        <w:t>pod poz.</w:t>
      </w:r>
      <w:r w:rsidR="004E7E53" w:rsidRPr="00A7476C">
        <w:rPr>
          <w:noProof/>
          <w:sz w:val="22"/>
          <w:szCs w:val="22"/>
        </w:rPr>
        <w:t xml:space="preserve"> ……</w:t>
      </w:r>
      <w:r w:rsidR="00E63F9B">
        <w:rPr>
          <w:sz w:val="22"/>
          <w:szCs w:val="22"/>
        </w:rPr>
        <w:t>.</w:t>
      </w:r>
      <w:r w:rsidR="00FC2D66" w:rsidRPr="00FC2D66">
        <w:rPr>
          <w:sz w:val="22"/>
          <w:szCs w:val="22"/>
        </w:rPr>
        <w:t xml:space="preserve"> </w:t>
      </w:r>
      <w:r w:rsidR="00FC2D66">
        <w:rPr>
          <w:sz w:val="22"/>
          <w:szCs w:val="22"/>
        </w:rPr>
        <w:t>zwane dalej „Z</w:t>
      </w:r>
      <w:r w:rsidR="00FC2D66" w:rsidRPr="00874E5D">
        <w:rPr>
          <w:sz w:val="22"/>
          <w:szCs w:val="22"/>
        </w:rPr>
        <w:t>adaniem”,</w:t>
      </w:r>
    </w:p>
    <w:p w14:paraId="710F61CC" w14:textId="06574278" w:rsidR="00621869" w:rsidRPr="00E63F9B" w:rsidRDefault="00621869" w:rsidP="0081041F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E63F9B">
        <w:rPr>
          <w:sz w:val="22"/>
          <w:szCs w:val="22"/>
        </w:rPr>
        <w:t>Środki, o których mowa w ust. 1 pochodzić będą z dwóch źródeł, tj:</w:t>
      </w:r>
    </w:p>
    <w:p w14:paraId="5AC78569" w14:textId="3B9499A1" w:rsidR="00621869" w:rsidRPr="00E63F9B" w:rsidRDefault="00621869" w:rsidP="00F22D3B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E63F9B">
        <w:rPr>
          <w:sz w:val="22"/>
          <w:szCs w:val="22"/>
        </w:rPr>
        <w:t xml:space="preserve">1) </w:t>
      </w:r>
      <w:r w:rsidR="00B673A1">
        <w:rPr>
          <w:sz w:val="22"/>
          <w:szCs w:val="22"/>
        </w:rPr>
        <w:t xml:space="preserve">FERS- </w:t>
      </w:r>
      <w:r w:rsidRPr="00E63F9B">
        <w:rPr>
          <w:sz w:val="22"/>
          <w:szCs w:val="22"/>
        </w:rPr>
        <w:t>środków europejskich (</w:t>
      </w:r>
      <w:r w:rsidR="00BC4365">
        <w:rPr>
          <w:sz w:val="22"/>
          <w:szCs w:val="22"/>
        </w:rPr>
        <w:t>dział</w:t>
      </w:r>
      <w:r w:rsidR="00FC2D66">
        <w:rPr>
          <w:sz w:val="22"/>
          <w:szCs w:val="22"/>
        </w:rPr>
        <w:t>…</w:t>
      </w:r>
      <w:r w:rsidR="00BC4365">
        <w:rPr>
          <w:sz w:val="22"/>
          <w:szCs w:val="22"/>
        </w:rPr>
        <w:t xml:space="preserve">, </w:t>
      </w:r>
      <w:r w:rsidRPr="00E63F9B">
        <w:rPr>
          <w:sz w:val="22"/>
          <w:szCs w:val="22"/>
        </w:rPr>
        <w:t xml:space="preserve">rozdz. </w:t>
      </w:r>
      <w:r w:rsidR="00FC2D66">
        <w:rPr>
          <w:sz w:val="22"/>
          <w:szCs w:val="22"/>
        </w:rPr>
        <w:t>….</w:t>
      </w:r>
      <w:r w:rsidRPr="00E63F9B">
        <w:rPr>
          <w:i/>
          <w:sz w:val="22"/>
          <w:szCs w:val="22"/>
        </w:rPr>
        <w:t xml:space="preserve">, </w:t>
      </w:r>
      <w:r w:rsidR="00BC4365" w:rsidRPr="003B4CAC">
        <w:t>§</w:t>
      </w:r>
      <w:r w:rsidRPr="00BC4365">
        <w:rPr>
          <w:sz w:val="22"/>
          <w:szCs w:val="22"/>
        </w:rPr>
        <w:t xml:space="preserve"> </w:t>
      </w:r>
      <w:r w:rsidR="00FC2D66">
        <w:rPr>
          <w:sz w:val="22"/>
          <w:szCs w:val="22"/>
        </w:rPr>
        <w:t>….</w:t>
      </w:r>
      <w:r w:rsidRPr="00E63F9B">
        <w:rPr>
          <w:i/>
          <w:sz w:val="22"/>
          <w:szCs w:val="22"/>
        </w:rPr>
        <w:t xml:space="preserve">) </w:t>
      </w:r>
      <w:r w:rsidRPr="00B673A1">
        <w:rPr>
          <w:sz w:val="22"/>
          <w:szCs w:val="22"/>
        </w:rPr>
        <w:t>w kwocie</w:t>
      </w:r>
      <w:r w:rsidR="00FC2D66">
        <w:rPr>
          <w:sz w:val="22"/>
          <w:szCs w:val="22"/>
        </w:rPr>
        <w:t xml:space="preserve"> nie wyższej niż </w:t>
      </w:r>
      <w:r w:rsidR="00B673A1">
        <w:rPr>
          <w:sz w:val="22"/>
          <w:szCs w:val="22"/>
        </w:rPr>
        <w:t>……..</w:t>
      </w:r>
      <w:r w:rsidRPr="00B673A1">
        <w:rPr>
          <w:sz w:val="22"/>
          <w:szCs w:val="22"/>
        </w:rPr>
        <w:t xml:space="preserve"> </w:t>
      </w:r>
      <w:r w:rsidRPr="00E63F9B">
        <w:rPr>
          <w:sz w:val="22"/>
          <w:szCs w:val="22"/>
        </w:rPr>
        <w:t xml:space="preserve"> (słownie złotych :………….….xx/100), c</w:t>
      </w:r>
      <w:r w:rsidR="00FC2D66">
        <w:rPr>
          <w:sz w:val="22"/>
          <w:szCs w:val="22"/>
        </w:rPr>
        <w:t>o stanowi 82,52% dofinansowania</w:t>
      </w:r>
      <w:r w:rsidRPr="00E63F9B">
        <w:rPr>
          <w:sz w:val="22"/>
          <w:szCs w:val="22"/>
        </w:rPr>
        <w:t>,</w:t>
      </w:r>
    </w:p>
    <w:p w14:paraId="3355ED34" w14:textId="43C9745D" w:rsidR="00621869" w:rsidRPr="00E63F9B" w:rsidRDefault="00C152C6" w:rsidP="00F22D3B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673A1">
        <w:rPr>
          <w:sz w:val="22"/>
          <w:szCs w:val="22"/>
        </w:rPr>
        <w:t xml:space="preserve"> </w:t>
      </w:r>
      <w:r w:rsidR="00FC2D66">
        <w:rPr>
          <w:sz w:val="22"/>
          <w:szCs w:val="22"/>
        </w:rPr>
        <w:t>b</w:t>
      </w:r>
      <w:r w:rsidR="00B673A1">
        <w:rPr>
          <w:sz w:val="22"/>
          <w:szCs w:val="22"/>
        </w:rPr>
        <w:t xml:space="preserve">udżetu państwa - </w:t>
      </w:r>
      <w:r w:rsidR="00621869" w:rsidRPr="00E63F9B">
        <w:rPr>
          <w:sz w:val="22"/>
          <w:szCs w:val="22"/>
        </w:rPr>
        <w:t>środków dofinansowania w formie współfinansowania krajowego środków europejskich (</w:t>
      </w:r>
      <w:r w:rsidR="00BC4365">
        <w:rPr>
          <w:sz w:val="22"/>
          <w:szCs w:val="22"/>
        </w:rPr>
        <w:t xml:space="preserve">dział </w:t>
      </w:r>
      <w:r w:rsidR="00FC2D66">
        <w:rPr>
          <w:sz w:val="22"/>
          <w:szCs w:val="22"/>
        </w:rPr>
        <w:t>…..</w:t>
      </w:r>
      <w:r w:rsidR="00BC4365">
        <w:rPr>
          <w:sz w:val="22"/>
          <w:szCs w:val="22"/>
        </w:rPr>
        <w:t xml:space="preserve">, </w:t>
      </w:r>
      <w:r w:rsidR="00621869" w:rsidRPr="00E63F9B">
        <w:rPr>
          <w:sz w:val="22"/>
          <w:szCs w:val="22"/>
        </w:rPr>
        <w:t xml:space="preserve">rozdz. </w:t>
      </w:r>
      <w:r w:rsidR="00FC2D66">
        <w:rPr>
          <w:sz w:val="22"/>
          <w:szCs w:val="22"/>
        </w:rPr>
        <w:t>….</w:t>
      </w:r>
      <w:r w:rsidR="00621869" w:rsidRPr="00BC4365">
        <w:rPr>
          <w:sz w:val="22"/>
          <w:szCs w:val="22"/>
        </w:rPr>
        <w:t xml:space="preserve">, </w:t>
      </w:r>
      <w:r w:rsidR="00BC4365" w:rsidRPr="00BC4365">
        <w:t>§</w:t>
      </w:r>
      <w:r w:rsidR="00621869" w:rsidRPr="00BC4365">
        <w:rPr>
          <w:sz w:val="22"/>
          <w:szCs w:val="22"/>
        </w:rPr>
        <w:t xml:space="preserve"> </w:t>
      </w:r>
      <w:r w:rsidR="00FC2D66">
        <w:rPr>
          <w:sz w:val="22"/>
          <w:szCs w:val="22"/>
        </w:rPr>
        <w:t>….</w:t>
      </w:r>
      <w:r w:rsidR="00621869" w:rsidRPr="00B673A1">
        <w:rPr>
          <w:sz w:val="22"/>
          <w:szCs w:val="22"/>
        </w:rPr>
        <w:t>) w kwocie</w:t>
      </w:r>
      <w:r w:rsidR="00621869" w:rsidRPr="00E63F9B">
        <w:rPr>
          <w:i/>
          <w:sz w:val="22"/>
          <w:szCs w:val="22"/>
        </w:rPr>
        <w:t xml:space="preserve"> </w:t>
      </w:r>
      <w:r w:rsidR="00FC2D66">
        <w:rPr>
          <w:sz w:val="22"/>
          <w:szCs w:val="22"/>
        </w:rPr>
        <w:t>nie wyższej niż</w:t>
      </w:r>
      <w:r w:rsidR="00FC2D66" w:rsidRPr="00ED32F1">
        <w:rPr>
          <w:sz w:val="22"/>
          <w:szCs w:val="22"/>
        </w:rPr>
        <w:t xml:space="preserve"> </w:t>
      </w:r>
      <w:r w:rsidR="00ED32F1" w:rsidRPr="00ED32F1">
        <w:rPr>
          <w:sz w:val="22"/>
          <w:szCs w:val="22"/>
        </w:rPr>
        <w:t>……</w:t>
      </w:r>
      <w:r w:rsidR="00621869" w:rsidRPr="00E63F9B">
        <w:rPr>
          <w:sz w:val="22"/>
          <w:szCs w:val="22"/>
        </w:rPr>
        <w:t xml:space="preserve"> (słownie złotych</w:t>
      </w:r>
      <w:r>
        <w:rPr>
          <w:sz w:val="22"/>
          <w:szCs w:val="22"/>
        </w:rPr>
        <w:t xml:space="preserve"> :…………...….xx/100), co stanowi 17,48 % dofinansowania.</w:t>
      </w:r>
    </w:p>
    <w:p w14:paraId="7BC2DF22" w14:textId="682C29E5" w:rsidR="00621869" w:rsidRPr="00E63F9B" w:rsidRDefault="00621869" w:rsidP="00F22D3B">
      <w:pPr>
        <w:pStyle w:val="Tekstpodstawowywcity"/>
        <w:numPr>
          <w:ilvl w:val="0"/>
          <w:numId w:val="8"/>
        </w:numPr>
        <w:ind w:left="426"/>
        <w:jc w:val="both"/>
        <w:rPr>
          <w:sz w:val="22"/>
          <w:szCs w:val="22"/>
        </w:rPr>
      </w:pPr>
      <w:bookmarkStart w:id="0" w:name="_Hlk124243788"/>
      <w:r w:rsidRPr="00E63F9B">
        <w:rPr>
          <w:sz w:val="22"/>
          <w:szCs w:val="22"/>
        </w:rPr>
        <w:t xml:space="preserve">Udział procentowy środków finansowych z FERS i środków dofinansowania w formie współfinansowania krajowego środków europejskich musi zostać zachowany podczas realizacji </w:t>
      </w:r>
      <w:r w:rsidR="00FC2D66">
        <w:rPr>
          <w:sz w:val="22"/>
          <w:szCs w:val="22"/>
        </w:rPr>
        <w:t>Z</w:t>
      </w:r>
      <w:r w:rsidRPr="00E63F9B">
        <w:rPr>
          <w:sz w:val="22"/>
          <w:szCs w:val="22"/>
        </w:rPr>
        <w:t>ada</w:t>
      </w:r>
      <w:r w:rsidR="00FC2D66">
        <w:rPr>
          <w:sz w:val="22"/>
          <w:szCs w:val="22"/>
        </w:rPr>
        <w:t>nia</w:t>
      </w:r>
      <w:r w:rsidRPr="00E63F9B">
        <w:rPr>
          <w:sz w:val="22"/>
          <w:szCs w:val="22"/>
        </w:rPr>
        <w:t>.</w:t>
      </w:r>
      <w:bookmarkEnd w:id="0"/>
    </w:p>
    <w:p w14:paraId="26C197B4" w14:textId="670E3198" w:rsidR="00621869" w:rsidRPr="00FC2D66" w:rsidRDefault="00621869" w:rsidP="00F22D3B">
      <w:pPr>
        <w:pStyle w:val="Tekstpodstawowywcity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FC2D66">
        <w:rPr>
          <w:sz w:val="22"/>
          <w:szCs w:val="22"/>
        </w:rPr>
        <w:t xml:space="preserve">Dofinansowanie miesięczne na 1 miejsce opieki w instytucji, o której mowa w ust. 1, przysługuje </w:t>
      </w:r>
      <w:r w:rsidRPr="00FC2D66">
        <w:rPr>
          <w:sz w:val="22"/>
          <w:szCs w:val="22"/>
        </w:rPr>
        <w:br/>
        <w:t xml:space="preserve">w kwocie </w:t>
      </w:r>
      <w:r w:rsidR="00153EFE">
        <w:rPr>
          <w:sz w:val="22"/>
          <w:szCs w:val="22"/>
        </w:rPr>
        <w:t xml:space="preserve">nie wyższej niż </w:t>
      </w:r>
      <w:r w:rsidRPr="00FC2D66">
        <w:rPr>
          <w:sz w:val="22"/>
          <w:szCs w:val="22"/>
        </w:rPr>
        <w:t>8</w:t>
      </w:r>
      <w:r w:rsidR="00FC2D66" w:rsidRPr="00FC2D66">
        <w:rPr>
          <w:sz w:val="22"/>
          <w:szCs w:val="22"/>
        </w:rPr>
        <w:t>36</w:t>
      </w:r>
      <w:r w:rsidRPr="00FC2D66">
        <w:rPr>
          <w:sz w:val="22"/>
          <w:szCs w:val="22"/>
        </w:rPr>
        <w:t>,00 zł (słownie: osiem</w:t>
      </w:r>
      <w:r w:rsidR="00E63F9B" w:rsidRPr="00FC2D66">
        <w:rPr>
          <w:sz w:val="22"/>
          <w:szCs w:val="22"/>
        </w:rPr>
        <w:t>set trzydzieści s</w:t>
      </w:r>
      <w:r w:rsidR="00FC2D66" w:rsidRPr="00FC2D66">
        <w:rPr>
          <w:sz w:val="22"/>
          <w:szCs w:val="22"/>
        </w:rPr>
        <w:t>ześć</w:t>
      </w:r>
      <w:r w:rsidRPr="00FC2D66">
        <w:rPr>
          <w:sz w:val="22"/>
          <w:szCs w:val="22"/>
        </w:rPr>
        <w:t xml:space="preserve"> złotych zero groszy)</w:t>
      </w:r>
      <w:r w:rsidR="00BD2515" w:rsidRPr="00FC2D66">
        <w:rPr>
          <w:sz w:val="22"/>
          <w:szCs w:val="22"/>
        </w:rPr>
        <w:t xml:space="preserve"> i nie może być wyższe od miesięcznego kosztu funkcjonowania te</w:t>
      </w:r>
      <w:r w:rsidR="00C20E9B" w:rsidRPr="00FC2D66">
        <w:rPr>
          <w:sz w:val="22"/>
          <w:szCs w:val="22"/>
        </w:rPr>
        <w:t>go</w:t>
      </w:r>
      <w:r w:rsidR="00BD2515" w:rsidRPr="00FC2D66">
        <w:rPr>
          <w:sz w:val="22"/>
          <w:szCs w:val="22"/>
        </w:rPr>
        <w:t xml:space="preserve"> miejsca</w:t>
      </w:r>
      <w:r w:rsidRPr="00FC2D66">
        <w:rPr>
          <w:sz w:val="22"/>
          <w:szCs w:val="22"/>
        </w:rPr>
        <w:t>,</w:t>
      </w:r>
    </w:p>
    <w:p w14:paraId="1661A81F" w14:textId="77777777" w:rsidR="00FC2D66" w:rsidRPr="00FC2D66" w:rsidRDefault="003A5C11" w:rsidP="00345099">
      <w:pPr>
        <w:pStyle w:val="Tekstpodstawowywcity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1" w:name="_Hlk124412037"/>
      <w:r w:rsidRPr="00FC2D66">
        <w:rPr>
          <w:sz w:val="22"/>
          <w:szCs w:val="22"/>
        </w:rPr>
        <w:t xml:space="preserve">Miesięczna kwota dofinansowania przysługuje w pełnej wysokości niezależnie od czasu obecności dziecka w instytucji opieki, </w:t>
      </w:r>
      <w:bookmarkEnd w:id="1"/>
    </w:p>
    <w:p w14:paraId="5453B4D0" w14:textId="273AD09C" w:rsidR="00DE349D" w:rsidRPr="00FC2D66" w:rsidRDefault="00DE349D" w:rsidP="00345099">
      <w:pPr>
        <w:pStyle w:val="Tekstpodstawowywcity"/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FC2D66">
        <w:rPr>
          <w:sz w:val="22"/>
          <w:szCs w:val="22"/>
        </w:rPr>
        <w:t>Środki mogą być przeznaczone na pokrycie kosztów funkcjonowania miejs</w:t>
      </w:r>
      <w:r w:rsidR="00E63F9B" w:rsidRPr="00FC2D66">
        <w:rPr>
          <w:sz w:val="22"/>
          <w:szCs w:val="22"/>
        </w:rPr>
        <w:t>c, w okresie realizacji zadania</w:t>
      </w:r>
      <w:r w:rsidRPr="00FC2D66">
        <w:rPr>
          <w:sz w:val="22"/>
          <w:szCs w:val="22"/>
        </w:rPr>
        <w:t xml:space="preserve"> wynoszącym łącznie 36 </w:t>
      </w:r>
      <w:r w:rsidR="00FC2914" w:rsidRPr="00FC2D66">
        <w:rPr>
          <w:sz w:val="22"/>
          <w:szCs w:val="22"/>
        </w:rPr>
        <w:t xml:space="preserve">pełnych </w:t>
      </w:r>
      <w:r w:rsidRPr="00FC2D66">
        <w:rPr>
          <w:sz w:val="22"/>
          <w:szCs w:val="22"/>
        </w:rPr>
        <w:t>miesięcy, przy czym okres ten nie może przekroczyć terminu 31 grudnia 2029 r.</w:t>
      </w:r>
    </w:p>
    <w:p w14:paraId="2A2D3C08" w14:textId="10A590D1" w:rsidR="00842691" w:rsidRPr="00E63F9B" w:rsidRDefault="00DA6E7A" w:rsidP="00F22D3B">
      <w:pPr>
        <w:pStyle w:val="Tekstpodstawowywcity"/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E63F9B">
        <w:rPr>
          <w:sz w:val="22"/>
          <w:szCs w:val="22"/>
        </w:rPr>
        <w:t>Okres realizacji Zadania, o którym mowa w ust. 1</w:t>
      </w:r>
      <w:r w:rsidR="00E63F9B">
        <w:rPr>
          <w:sz w:val="22"/>
          <w:szCs w:val="22"/>
        </w:rPr>
        <w:t xml:space="preserve"> i 7</w:t>
      </w:r>
      <w:r w:rsidRPr="00E63F9B">
        <w:rPr>
          <w:sz w:val="22"/>
          <w:szCs w:val="22"/>
        </w:rPr>
        <w:t>, ustala się od dnia</w:t>
      </w:r>
      <w:r w:rsidRPr="00E63F9B">
        <w:rPr>
          <w:b/>
          <w:sz w:val="22"/>
          <w:szCs w:val="22"/>
        </w:rPr>
        <w:t xml:space="preserve"> </w:t>
      </w:r>
      <w:r w:rsidR="00FC2914">
        <w:rPr>
          <w:b/>
          <w:sz w:val="22"/>
          <w:szCs w:val="22"/>
        </w:rPr>
        <w:t xml:space="preserve"> </w:t>
      </w:r>
      <w:r w:rsidRPr="00E63F9B">
        <w:rPr>
          <w:noProof/>
          <w:sz w:val="22"/>
          <w:szCs w:val="22"/>
        </w:rPr>
        <w:t>………..</w:t>
      </w:r>
      <w:r w:rsidRPr="00E63F9B">
        <w:rPr>
          <w:sz w:val="22"/>
          <w:szCs w:val="22"/>
        </w:rPr>
        <w:t xml:space="preserve"> </w:t>
      </w:r>
      <w:r w:rsidRPr="00E63F9B">
        <w:rPr>
          <w:b/>
          <w:sz w:val="22"/>
          <w:szCs w:val="22"/>
        </w:rPr>
        <w:t xml:space="preserve"> r</w:t>
      </w:r>
      <w:r w:rsidRPr="00E63F9B">
        <w:rPr>
          <w:sz w:val="22"/>
          <w:szCs w:val="22"/>
        </w:rPr>
        <w:t xml:space="preserve">. do </w:t>
      </w:r>
      <w:r w:rsidR="00C20E9B">
        <w:rPr>
          <w:sz w:val="22"/>
          <w:szCs w:val="22"/>
        </w:rPr>
        <w:t>dnia ………r</w:t>
      </w:r>
      <w:r w:rsidRPr="00E63F9B">
        <w:rPr>
          <w:b/>
          <w:sz w:val="22"/>
          <w:szCs w:val="22"/>
        </w:rPr>
        <w:t>.</w:t>
      </w:r>
    </w:p>
    <w:p w14:paraId="3218CF11" w14:textId="74A14BDB" w:rsidR="00112A35" w:rsidRPr="00E63F9B" w:rsidRDefault="00112A35" w:rsidP="00F22D3B">
      <w:pPr>
        <w:pStyle w:val="Tekstpodstawowywcity"/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E63F9B">
        <w:rPr>
          <w:sz w:val="22"/>
          <w:szCs w:val="22"/>
        </w:rPr>
        <w:t>Do</w:t>
      </w:r>
      <w:r w:rsidR="002162D8" w:rsidRPr="00E63F9B">
        <w:rPr>
          <w:sz w:val="22"/>
          <w:szCs w:val="22"/>
        </w:rPr>
        <w:t>finansowanie</w:t>
      </w:r>
      <w:r w:rsidRPr="00E63F9B">
        <w:rPr>
          <w:sz w:val="22"/>
          <w:szCs w:val="22"/>
        </w:rPr>
        <w:t xml:space="preserve"> przeznaczon</w:t>
      </w:r>
      <w:r w:rsidR="002162D8" w:rsidRPr="00E63F9B">
        <w:rPr>
          <w:sz w:val="22"/>
          <w:szCs w:val="22"/>
        </w:rPr>
        <w:t>e</w:t>
      </w:r>
      <w:r w:rsidRPr="00E63F9B">
        <w:rPr>
          <w:sz w:val="22"/>
          <w:szCs w:val="22"/>
        </w:rPr>
        <w:t xml:space="preserve"> jest na</w:t>
      </w:r>
      <w:r w:rsidR="002162D8" w:rsidRPr="00E63F9B">
        <w:rPr>
          <w:sz w:val="22"/>
          <w:szCs w:val="22"/>
        </w:rPr>
        <w:t xml:space="preserve"> pokrycie kosztów </w:t>
      </w:r>
      <w:r w:rsidRPr="00E63F9B">
        <w:rPr>
          <w:sz w:val="22"/>
          <w:szCs w:val="22"/>
        </w:rPr>
        <w:t>funkcjonowania miejsc opieki nad dziećmi w wieku do lat 3 wyłącznie w instytucjach, wywiązujących się z</w:t>
      </w:r>
      <w:r w:rsidR="00937D4F">
        <w:rPr>
          <w:sz w:val="22"/>
          <w:szCs w:val="22"/>
        </w:rPr>
        <w:t>e</w:t>
      </w:r>
      <w:r w:rsidRPr="00E63F9B">
        <w:rPr>
          <w:sz w:val="22"/>
          <w:szCs w:val="22"/>
        </w:rPr>
        <w:t xml:space="preserve"> zobowiązań, o których mowa w ustawie z dnia 4 lutego 2011 r. </w:t>
      </w:r>
      <w:r w:rsidRPr="00E63F9B">
        <w:rPr>
          <w:i/>
          <w:sz w:val="22"/>
          <w:szCs w:val="22"/>
        </w:rPr>
        <w:t>o opiece nad dziećmi w wieku do lat 3</w:t>
      </w:r>
      <w:r w:rsidRPr="00E63F9B">
        <w:rPr>
          <w:sz w:val="22"/>
          <w:szCs w:val="22"/>
        </w:rPr>
        <w:t>, w szczególności związanych z przestrzeganiem standardów regulujących ich wpisanie do rejestru żłobków i klubów dziecięcych lub wykazu dziennych opiekunów, jak również obligujących instytucje do zapewnienia aktualności danych zawartych w ty</w:t>
      </w:r>
      <w:r w:rsidR="000D4A47" w:rsidRPr="00E63F9B">
        <w:rPr>
          <w:sz w:val="22"/>
          <w:szCs w:val="22"/>
        </w:rPr>
        <w:t>m</w:t>
      </w:r>
      <w:r w:rsidRPr="00E63F9B">
        <w:rPr>
          <w:sz w:val="22"/>
          <w:szCs w:val="22"/>
        </w:rPr>
        <w:t xml:space="preserve"> rejestr</w:t>
      </w:r>
      <w:r w:rsidR="000D4A47" w:rsidRPr="00E63F9B">
        <w:rPr>
          <w:sz w:val="22"/>
          <w:szCs w:val="22"/>
        </w:rPr>
        <w:t>ze</w:t>
      </w:r>
      <w:r w:rsidRPr="00E63F9B">
        <w:rPr>
          <w:sz w:val="22"/>
          <w:szCs w:val="22"/>
        </w:rPr>
        <w:t xml:space="preserve"> lub wykaz</w:t>
      </w:r>
      <w:r w:rsidR="000D4A47" w:rsidRPr="00E63F9B">
        <w:rPr>
          <w:sz w:val="22"/>
          <w:szCs w:val="22"/>
        </w:rPr>
        <w:t>ie</w:t>
      </w:r>
      <w:r w:rsidRPr="00E63F9B">
        <w:rPr>
          <w:sz w:val="22"/>
          <w:szCs w:val="22"/>
        </w:rPr>
        <w:t xml:space="preserve"> na podstawie art. 35 albo art. 47a tej ustawy.</w:t>
      </w:r>
    </w:p>
    <w:p w14:paraId="3BC1EAE8" w14:textId="5E81537C" w:rsidR="00165CF2" w:rsidRPr="00C20E9B" w:rsidRDefault="00112A35" w:rsidP="00F22D3B">
      <w:pPr>
        <w:pStyle w:val="Tekstpodstawowywcity"/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C20E9B">
        <w:rPr>
          <w:sz w:val="22"/>
          <w:szCs w:val="22"/>
        </w:rPr>
        <w:t xml:space="preserve">Przyznane środki finansowe, o których mowa w ust. 1, zostaną przekazane na wyodrębniony rachunek bankowy </w:t>
      </w:r>
      <w:r w:rsidR="00DA6E7A" w:rsidRPr="00C20E9B">
        <w:rPr>
          <w:sz w:val="22"/>
          <w:szCs w:val="22"/>
        </w:rPr>
        <w:t>OOW</w:t>
      </w:r>
      <w:r w:rsidRPr="00C20E9B">
        <w:rPr>
          <w:sz w:val="22"/>
          <w:szCs w:val="22"/>
        </w:rPr>
        <w:t xml:space="preserve"> nr </w:t>
      </w:r>
      <w:r w:rsidR="005316A1" w:rsidRPr="00C20E9B">
        <w:rPr>
          <w:noProof/>
          <w:sz w:val="22"/>
          <w:szCs w:val="22"/>
        </w:rPr>
        <w:t>……………….</w:t>
      </w:r>
      <w:r w:rsidRPr="00C20E9B">
        <w:rPr>
          <w:sz w:val="22"/>
          <w:szCs w:val="22"/>
        </w:rPr>
        <w:t xml:space="preserve">, prowadzony przez </w:t>
      </w:r>
      <w:r w:rsidR="0087638A" w:rsidRPr="00C20E9B">
        <w:rPr>
          <w:noProof/>
          <w:sz w:val="22"/>
          <w:szCs w:val="22"/>
        </w:rPr>
        <w:t>b</w:t>
      </w:r>
      <w:r w:rsidR="005316A1" w:rsidRPr="00C20E9B">
        <w:rPr>
          <w:noProof/>
          <w:sz w:val="22"/>
          <w:szCs w:val="22"/>
        </w:rPr>
        <w:t>ank</w:t>
      </w:r>
      <w:r w:rsidR="005316A1" w:rsidRPr="00C20E9B">
        <w:rPr>
          <w:b/>
          <w:noProof/>
          <w:sz w:val="22"/>
          <w:szCs w:val="22"/>
        </w:rPr>
        <w:t xml:space="preserve"> </w:t>
      </w:r>
      <w:r w:rsidR="005316A1" w:rsidRPr="00C20E9B">
        <w:rPr>
          <w:noProof/>
          <w:sz w:val="22"/>
          <w:szCs w:val="22"/>
        </w:rPr>
        <w:t>………………</w:t>
      </w:r>
      <w:r w:rsidRPr="00C20E9B">
        <w:rPr>
          <w:sz w:val="22"/>
          <w:szCs w:val="22"/>
        </w:rPr>
        <w:t>, przeznaczony wyłącznie dla środków z Programu</w:t>
      </w:r>
      <w:r w:rsidR="00837DF3" w:rsidRPr="00C20E9B">
        <w:rPr>
          <w:sz w:val="22"/>
          <w:szCs w:val="22"/>
        </w:rPr>
        <w:t xml:space="preserve"> w związku z realizacją</w:t>
      </w:r>
      <w:r w:rsidR="00165CF2" w:rsidRPr="00C20E9B">
        <w:rPr>
          <w:sz w:val="22"/>
          <w:szCs w:val="22"/>
        </w:rPr>
        <w:t xml:space="preserve"> </w:t>
      </w:r>
      <w:r w:rsidR="00043225" w:rsidRPr="00C20E9B">
        <w:rPr>
          <w:sz w:val="22"/>
          <w:szCs w:val="22"/>
        </w:rPr>
        <w:t>Zadania</w:t>
      </w:r>
      <w:r w:rsidR="00165CF2" w:rsidRPr="00C20E9B">
        <w:rPr>
          <w:sz w:val="22"/>
          <w:szCs w:val="22"/>
        </w:rPr>
        <w:t>.</w:t>
      </w:r>
    </w:p>
    <w:p w14:paraId="70326E2C" w14:textId="4416A053" w:rsidR="00A90D95" w:rsidRPr="00937D4F" w:rsidRDefault="00F22D3B" w:rsidP="00F22D3B">
      <w:pPr>
        <w:pStyle w:val="Tekstpodstawowywcity"/>
        <w:numPr>
          <w:ilvl w:val="0"/>
          <w:numId w:val="8"/>
        </w:numPr>
        <w:ind w:left="360"/>
        <w:jc w:val="both"/>
        <w:rPr>
          <w:rFonts w:eastAsia="Arial"/>
          <w:strike/>
          <w:sz w:val="22"/>
          <w:szCs w:val="22"/>
        </w:rPr>
      </w:pPr>
      <w:r w:rsidRPr="00937D4F">
        <w:rPr>
          <w:sz w:val="22"/>
          <w:szCs w:val="22"/>
        </w:rPr>
        <w:t xml:space="preserve">Wypłata środków </w:t>
      </w:r>
      <w:r w:rsidR="00165CF2" w:rsidRPr="00937D4F">
        <w:rPr>
          <w:sz w:val="22"/>
          <w:szCs w:val="22"/>
        </w:rPr>
        <w:t xml:space="preserve">będzie następować </w:t>
      </w:r>
      <w:r w:rsidR="001546C2" w:rsidRPr="00937D4F">
        <w:rPr>
          <w:sz w:val="22"/>
          <w:szCs w:val="22"/>
        </w:rPr>
        <w:t xml:space="preserve">w formie zaliczki </w:t>
      </w:r>
      <w:r w:rsidR="00ED644E" w:rsidRPr="00937D4F">
        <w:rPr>
          <w:sz w:val="22"/>
          <w:szCs w:val="22"/>
        </w:rPr>
        <w:t xml:space="preserve">w transzach </w:t>
      </w:r>
      <w:r w:rsidR="00165CF2" w:rsidRPr="00937D4F">
        <w:rPr>
          <w:sz w:val="22"/>
          <w:szCs w:val="22"/>
        </w:rPr>
        <w:t>poza pierwszą transzą</w:t>
      </w:r>
      <w:r w:rsidR="00043225" w:rsidRPr="00937D4F">
        <w:rPr>
          <w:sz w:val="22"/>
          <w:szCs w:val="22"/>
        </w:rPr>
        <w:t xml:space="preserve"> środków</w:t>
      </w:r>
      <w:r w:rsidR="00192F5D" w:rsidRPr="00937D4F">
        <w:rPr>
          <w:sz w:val="22"/>
          <w:szCs w:val="22"/>
        </w:rPr>
        <w:t>,</w:t>
      </w:r>
      <w:r w:rsidR="00165CF2" w:rsidRPr="00937D4F">
        <w:rPr>
          <w:sz w:val="22"/>
          <w:szCs w:val="22"/>
        </w:rPr>
        <w:t xml:space="preserve"> która </w:t>
      </w:r>
      <w:r w:rsidR="00DA6E7A" w:rsidRPr="00937D4F">
        <w:rPr>
          <w:sz w:val="22"/>
          <w:szCs w:val="22"/>
        </w:rPr>
        <w:t xml:space="preserve">zostanie wypłacona </w:t>
      </w:r>
      <w:r w:rsidR="00DA7D29" w:rsidRPr="00937D4F">
        <w:rPr>
          <w:sz w:val="22"/>
          <w:szCs w:val="22"/>
        </w:rPr>
        <w:t xml:space="preserve">po złożeniu </w:t>
      </w:r>
      <w:r w:rsidR="00DA6E7A" w:rsidRPr="00937D4F">
        <w:rPr>
          <w:sz w:val="22"/>
          <w:szCs w:val="22"/>
        </w:rPr>
        <w:t xml:space="preserve">przez OOW </w:t>
      </w:r>
      <w:r w:rsidR="00C20E9B" w:rsidRPr="00937D4F">
        <w:rPr>
          <w:sz w:val="22"/>
          <w:szCs w:val="22"/>
        </w:rPr>
        <w:t xml:space="preserve">prawidłowo wypełnionego </w:t>
      </w:r>
      <w:r w:rsidR="00DA6E7A" w:rsidRPr="00937D4F">
        <w:rPr>
          <w:sz w:val="22"/>
          <w:szCs w:val="22"/>
        </w:rPr>
        <w:t xml:space="preserve">wniosku o </w:t>
      </w:r>
      <w:r w:rsidR="00C20E9B" w:rsidRPr="00937D4F">
        <w:rPr>
          <w:sz w:val="22"/>
          <w:szCs w:val="22"/>
        </w:rPr>
        <w:t>wypłatę dofinansowania</w:t>
      </w:r>
      <w:r w:rsidR="00DA6E7A" w:rsidRPr="00937D4F">
        <w:rPr>
          <w:sz w:val="22"/>
          <w:szCs w:val="22"/>
        </w:rPr>
        <w:t xml:space="preserve"> </w:t>
      </w:r>
      <w:r w:rsidR="00BD2515" w:rsidRPr="00937D4F">
        <w:rPr>
          <w:sz w:val="22"/>
          <w:szCs w:val="22"/>
        </w:rPr>
        <w:t xml:space="preserve">(stanowiącym załącznik nr </w:t>
      </w:r>
      <w:r w:rsidR="00C20E9B" w:rsidRPr="00937D4F">
        <w:rPr>
          <w:sz w:val="22"/>
          <w:szCs w:val="22"/>
        </w:rPr>
        <w:t>1</w:t>
      </w:r>
      <w:r w:rsidR="00BD2515" w:rsidRPr="00937D4F">
        <w:rPr>
          <w:sz w:val="22"/>
          <w:szCs w:val="22"/>
        </w:rPr>
        <w:t xml:space="preserve"> do umowy</w:t>
      </w:r>
      <w:r w:rsidR="00DA7D29" w:rsidRPr="00937D4F">
        <w:rPr>
          <w:sz w:val="22"/>
          <w:szCs w:val="22"/>
        </w:rPr>
        <w:t>)</w:t>
      </w:r>
      <w:r w:rsidR="00721B06" w:rsidRPr="00937D4F">
        <w:rPr>
          <w:sz w:val="22"/>
          <w:szCs w:val="22"/>
        </w:rPr>
        <w:t xml:space="preserve"> oraz po uzupełnieniu bezpośrednio w systemie Rejestru żłobków informacji o liczbie obsadzonych miejsc opieki</w:t>
      </w:r>
      <w:r w:rsidR="00DA7D29" w:rsidRPr="00937D4F">
        <w:rPr>
          <w:sz w:val="22"/>
          <w:szCs w:val="22"/>
        </w:rPr>
        <w:t xml:space="preserve">. Wniosek o wypłatę dofinansowania należy złożyć w terminie 10 dni </w:t>
      </w:r>
      <w:r w:rsidR="00937D4F" w:rsidRPr="00937D4F">
        <w:rPr>
          <w:sz w:val="22"/>
          <w:szCs w:val="22"/>
        </w:rPr>
        <w:t>od</w:t>
      </w:r>
      <w:r w:rsidR="00DA7D29" w:rsidRPr="00937D4F">
        <w:rPr>
          <w:sz w:val="22"/>
          <w:szCs w:val="22"/>
        </w:rPr>
        <w:t xml:space="preserve"> podpisani</w:t>
      </w:r>
      <w:r w:rsidR="00937D4F" w:rsidRPr="00937D4F">
        <w:rPr>
          <w:sz w:val="22"/>
          <w:szCs w:val="22"/>
        </w:rPr>
        <w:t>a</w:t>
      </w:r>
      <w:r w:rsidR="00DA7D29" w:rsidRPr="00937D4F">
        <w:rPr>
          <w:sz w:val="22"/>
          <w:szCs w:val="22"/>
        </w:rPr>
        <w:t xml:space="preserve"> umowy o dofinansowanie</w:t>
      </w:r>
      <w:r w:rsidR="00C20E9B" w:rsidRPr="00937D4F">
        <w:rPr>
          <w:sz w:val="22"/>
          <w:szCs w:val="22"/>
        </w:rPr>
        <w:t xml:space="preserve">. </w:t>
      </w:r>
      <w:r w:rsidR="006921F1" w:rsidRPr="00937D4F">
        <w:rPr>
          <w:sz w:val="22"/>
          <w:szCs w:val="22"/>
        </w:rPr>
        <w:t>Przekazywanie środków za okres funkcjonowania poprzedzający dzień podpisania umowy, a także</w:t>
      </w:r>
      <w:r w:rsidR="006921F1" w:rsidRPr="00071F43">
        <w:rPr>
          <w:sz w:val="22"/>
          <w:szCs w:val="22"/>
        </w:rPr>
        <w:t xml:space="preserve"> </w:t>
      </w:r>
      <w:r w:rsidR="006921F1" w:rsidRPr="00071F43">
        <w:rPr>
          <w:sz w:val="22"/>
          <w:szCs w:val="22"/>
        </w:rPr>
        <w:lastRenderedPageBreak/>
        <w:t xml:space="preserve">okres bezpośrednio po jej podpisaniu, w stosunku do którego z przyczyn technicznych nie jest możliwa wypłata zaliczki na ogólnych zasadach, wypłacane będzie niezwłocznie po zawarciu umowy, </w:t>
      </w:r>
      <w:r w:rsidR="006921F1" w:rsidRPr="00937D4F">
        <w:rPr>
          <w:sz w:val="22"/>
          <w:szCs w:val="22"/>
        </w:rPr>
        <w:t>w formie refundacji</w:t>
      </w:r>
      <w:r w:rsidR="00BD2515" w:rsidRPr="00937D4F">
        <w:rPr>
          <w:sz w:val="22"/>
          <w:szCs w:val="22"/>
        </w:rPr>
        <w:t xml:space="preserve"> i</w:t>
      </w:r>
      <w:r w:rsidRPr="00937D4F">
        <w:rPr>
          <w:sz w:val="22"/>
          <w:szCs w:val="22"/>
        </w:rPr>
        <w:t xml:space="preserve"> po złożeniu przez OOW wniosku </w:t>
      </w:r>
      <w:r w:rsidR="00C20E9B" w:rsidRPr="00937D4F">
        <w:rPr>
          <w:sz w:val="22"/>
          <w:szCs w:val="22"/>
        </w:rPr>
        <w:t>o wypłatę dofinansowania</w:t>
      </w:r>
      <w:r w:rsidR="001461DE" w:rsidRPr="00937D4F">
        <w:rPr>
          <w:sz w:val="22"/>
          <w:szCs w:val="22"/>
        </w:rPr>
        <w:t>.</w:t>
      </w:r>
    </w:p>
    <w:p w14:paraId="782B29A8" w14:textId="7495D002" w:rsidR="00165CF2" w:rsidRPr="00071F43" w:rsidRDefault="00165CF2" w:rsidP="0081041F">
      <w:pPr>
        <w:pStyle w:val="Tekstpodstawowywcity"/>
        <w:numPr>
          <w:ilvl w:val="0"/>
          <w:numId w:val="8"/>
        </w:numPr>
        <w:ind w:left="360"/>
        <w:jc w:val="both"/>
        <w:rPr>
          <w:rFonts w:eastAsia="Arial"/>
          <w:sz w:val="22"/>
          <w:szCs w:val="22"/>
        </w:rPr>
      </w:pPr>
      <w:r w:rsidRPr="00071F43">
        <w:rPr>
          <w:rFonts w:eastAsia="Arial"/>
          <w:sz w:val="22"/>
          <w:szCs w:val="22"/>
        </w:rPr>
        <w:t>Wypłata środków do</w:t>
      </w:r>
      <w:r w:rsidR="006D77DE" w:rsidRPr="00071F43">
        <w:rPr>
          <w:rFonts w:eastAsia="Arial"/>
          <w:sz w:val="22"/>
          <w:szCs w:val="22"/>
        </w:rPr>
        <w:t>finansowania</w:t>
      </w:r>
      <w:r w:rsidRPr="00071F43">
        <w:rPr>
          <w:rFonts w:eastAsia="Arial"/>
          <w:sz w:val="22"/>
          <w:szCs w:val="22"/>
        </w:rPr>
        <w:t xml:space="preserve">, </w:t>
      </w:r>
      <w:r w:rsidR="00C20E9B" w:rsidRPr="00071F43">
        <w:rPr>
          <w:rFonts w:eastAsia="Arial"/>
          <w:sz w:val="22"/>
          <w:szCs w:val="22"/>
        </w:rPr>
        <w:t xml:space="preserve">będzie </w:t>
      </w:r>
      <w:r w:rsidR="00937D4F">
        <w:rPr>
          <w:rFonts w:eastAsia="Arial"/>
          <w:sz w:val="22"/>
          <w:szCs w:val="22"/>
        </w:rPr>
        <w:t xml:space="preserve">następowała </w:t>
      </w:r>
      <w:r w:rsidR="00C20E9B" w:rsidRPr="00071F43">
        <w:rPr>
          <w:rFonts w:eastAsia="Arial"/>
          <w:sz w:val="22"/>
          <w:szCs w:val="22"/>
        </w:rPr>
        <w:t xml:space="preserve">do </w:t>
      </w:r>
      <w:r w:rsidR="00A73F4E" w:rsidRPr="00071F43">
        <w:rPr>
          <w:rFonts w:eastAsia="Arial"/>
          <w:sz w:val="22"/>
          <w:szCs w:val="22"/>
        </w:rPr>
        <w:t>20</w:t>
      </w:r>
      <w:r w:rsidRPr="00071F43">
        <w:rPr>
          <w:rFonts w:eastAsia="Arial"/>
          <w:sz w:val="22"/>
          <w:szCs w:val="22"/>
        </w:rPr>
        <w:t xml:space="preserve"> dnia każdego miesiąca</w:t>
      </w:r>
      <w:r w:rsidR="001546C2" w:rsidRPr="00071F43">
        <w:rPr>
          <w:rFonts w:eastAsia="Arial"/>
          <w:sz w:val="22"/>
          <w:szCs w:val="22"/>
        </w:rPr>
        <w:t xml:space="preserve"> poprzedzającego okres, którego dotyczy zaliczka</w:t>
      </w:r>
      <w:r w:rsidRPr="00071F43">
        <w:rPr>
          <w:rFonts w:eastAsia="Arial"/>
          <w:sz w:val="22"/>
          <w:szCs w:val="22"/>
        </w:rPr>
        <w:t xml:space="preserve">, z zastrzeżeniem wypłaty pierwszej transzy, która nastąpi </w:t>
      </w:r>
      <w:r w:rsidR="001461DE" w:rsidRPr="00071F43">
        <w:rPr>
          <w:rFonts w:eastAsia="Arial"/>
          <w:sz w:val="22"/>
          <w:szCs w:val="22"/>
        </w:rPr>
        <w:t xml:space="preserve">zgodnie z ust. </w:t>
      </w:r>
      <w:r w:rsidR="006D77DE" w:rsidRPr="00071F43">
        <w:rPr>
          <w:rFonts w:eastAsia="Arial"/>
          <w:sz w:val="22"/>
          <w:szCs w:val="22"/>
        </w:rPr>
        <w:t>1</w:t>
      </w:r>
      <w:r w:rsidR="00DA7D29">
        <w:rPr>
          <w:rFonts w:eastAsia="Arial"/>
          <w:sz w:val="22"/>
          <w:szCs w:val="22"/>
        </w:rPr>
        <w:t>0</w:t>
      </w:r>
      <w:r w:rsidR="006D77DE" w:rsidRPr="00071F43">
        <w:rPr>
          <w:rFonts w:eastAsia="Arial"/>
          <w:sz w:val="22"/>
          <w:szCs w:val="22"/>
        </w:rPr>
        <w:t>.</w:t>
      </w:r>
      <w:r w:rsidRPr="00071F43">
        <w:rPr>
          <w:rFonts w:eastAsia="Arial"/>
          <w:sz w:val="22"/>
          <w:szCs w:val="22"/>
        </w:rPr>
        <w:t xml:space="preserve"> </w:t>
      </w:r>
    </w:p>
    <w:p w14:paraId="5F7F15C0" w14:textId="1E2B43F3" w:rsidR="001546C2" w:rsidRPr="00ED32F1" w:rsidRDefault="001546C2" w:rsidP="0081041F">
      <w:pPr>
        <w:pStyle w:val="Tekstpodstawowywcity"/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071F43">
        <w:rPr>
          <w:color w:val="000000"/>
          <w:sz w:val="22"/>
          <w:szCs w:val="22"/>
        </w:rPr>
        <w:t>Środki na dofinansowanie, o których mowa w ust. 1, w okresie 12 i 24 miesięcy s</w:t>
      </w:r>
      <w:r w:rsidR="00ED32F1">
        <w:rPr>
          <w:color w:val="000000"/>
          <w:sz w:val="22"/>
          <w:szCs w:val="22"/>
        </w:rPr>
        <w:t>ą przekazywane w trybie ciągłym z zastrzeżeniem ust. 1</w:t>
      </w:r>
      <w:r w:rsidR="00937D4F">
        <w:rPr>
          <w:color w:val="000000"/>
          <w:sz w:val="22"/>
          <w:szCs w:val="22"/>
        </w:rPr>
        <w:t xml:space="preserve">3 oraz postanowień umowy dotyczących rozliczeń określonych </w:t>
      </w:r>
      <w:r w:rsidR="00937D4F" w:rsidRPr="00153EFE">
        <w:rPr>
          <w:color w:val="000000"/>
          <w:sz w:val="22"/>
          <w:szCs w:val="22"/>
        </w:rPr>
        <w:t xml:space="preserve">w § </w:t>
      </w:r>
      <w:r w:rsidR="00153EFE" w:rsidRPr="00153EFE">
        <w:rPr>
          <w:color w:val="000000"/>
          <w:sz w:val="22"/>
          <w:szCs w:val="22"/>
        </w:rPr>
        <w:t>4</w:t>
      </w:r>
      <w:r w:rsidR="00937D4F" w:rsidRPr="00153EFE">
        <w:rPr>
          <w:color w:val="000000"/>
          <w:sz w:val="22"/>
          <w:szCs w:val="22"/>
        </w:rPr>
        <w:t xml:space="preserve"> </w:t>
      </w:r>
      <w:r w:rsidR="00153EFE" w:rsidRPr="00153EFE">
        <w:rPr>
          <w:color w:val="000000"/>
          <w:sz w:val="22"/>
          <w:szCs w:val="22"/>
        </w:rPr>
        <w:t>ust. 8.</w:t>
      </w:r>
      <w:r w:rsidRPr="00153EFE">
        <w:rPr>
          <w:color w:val="000000"/>
          <w:sz w:val="22"/>
          <w:szCs w:val="22"/>
        </w:rPr>
        <w:t xml:space="preserve"> Jeśli w wyniku rozliczenia obsadzenia miejsc opieki, o których mowa w § 1 ust. </w:t>
      </w:r>
      <w:r w:rsidR="00705B1E" w:rsidRPr="00153EFE">
        <w:rPr>
          <w:color w:val="000000"/>
          <w:sz w:val="22"/>
          <w:szCs w:val="22"/>
        </w:rPr>
        <w:t>1</w:t>
      </w:r>
      <w:r w:rsidRPr="00153EFE">
        <w:rPr>
          <w:color w:val="000000"/>
          <w:sz w:val="22"/>
          <w:szCs w:val="22"/>
        </w:rPr>
        <w:t>, w</w:t>
      </w:r>
      <w:r w:rsidRPr="00071F43">
        <w:rPr>
          <w:color w:val="000000"/>
          <w:sz w:val="22"/>
          <w:szCs w:val="22"/>
        </w:rPr>
        <w:t xml:space="preserve"> okresie 12</w:t>
      </w:r>
      <w:r w:rsidR="00153EFE">
        <w:rPr>
          <w:color w:val="000000"/>
          <w:sz w:val="22"/>
          <w:szCs w:val="22"/>
        </w:rPr>
        <w:t xml:space="preserve"> miesięcy</w:t>
      </w:r>
      <w:r w:rsidRPr="00071F43">
        <w:rPr>
          <w:color w:val="000000"/>
          <w:sz w:val="22"/>
          <w:szCs w:val="22"/>
        </w:rPr>
        <w:t xml:space="preserve"> </w:t>
      </w:r>
      <w:r w:rsidR="00153EFE">
        <w:rPr>
          <w:color w:val="000000"/>
          <w:sz w:val="22"/>
          <w:szCs w:val="22"/>
        </w:rPr>
        <w:t xml:space="preserve">funkcjonowania nie </w:t>
      </w:r>
      <w:r w:rsidRPr="00071F43">
        <w:rPr>
          <w:color w:val="000000"/>
          <w:sz w:val="22"/>
          <w:szCs w:val="22"/>
        </w:rPr>
        <w:t>spełni</w:t>
      </w:r>
      <w:r w:rsidR="00153EFE">
        <w:rPr>
          <w:color w:val="000000"/>
          <w:sz w:val="22"/>
          <w:szCs w:val="22"/>
        </w:rPr>
        <w:t>ono</w:t>
      </w:r>
      <w:r w:rsidRPr="00071F43">
        <w:rPr>
          <w:color w:val="000000"/>
          <w:sz w:val="22"/>
          <w:szCs w:val="22"/>
        </w:rPr>
        <w:t xml:space="preserve"> warunk</w:t>
      </w:r>
      <w:r w:rsidR="00153EFE">
        <w:rPr>
          <w:color w:val="000000"/>
          <w:sz w:val="22"/>
          <w:szCs w:val="22"/>
        </w:rPr>
        <w:t>ów</w:t>
      </w:r>
      <w:r w:rsidRPr="00071F43">
        <w:rPr>
          <w:color w:val="000000"/>
          <w:sz w:val="22"/>
          <w:szCs w:val="22"/>
        </w:rPr>
        <w:t xml:space="preserve"> opisan</w:t>
      </w:r>
      <w:r w:rsidR="00153EFE">
        <w:rPr>
          <w:color w:val="000000"/>
          <w:sz w:val="22"/>
          <w:szCs w:val="22"/>
        </w:rPr>
        <w:t>ych</w:t>
      </w:r>
      <w:r w:rsidRPr="00071F43">
        <w:rPr>
          <w:color w:val="000000"/>
          <w:sz w:val="22"/>
          <w:szCs w:val="22"/>
        </w:rPr>
        <w:t xml:space="preserve"> w </w:t>
      </w:r>
      <w:r w:rsidR="00B95ADC" w:rsidRPr="00937D4F">
        <w:rPr>
          <w:color w:val="000000"/>
          <w:sz w:val="22"/>
          <w:szCs w:val="22"/>
        </w:rPr>
        <w:t>§ 3</w:t>
      </w:r>
      <w:r w:rsidRPr="00937D4F">
        <w:rPr>
          <w:color w:val="000000"/>
          <w:sz w:val="22"/>
          <w:szCs w:val="22"/>
        </w:rPr>
        <w:t xml:space="preserve"> ust. </w:t>
      </w:r>
      <w:r w:rsidR="00153EFE">
        <w:rPr>
          <w:color w:val="000000"/>
          <w:sz w:val="22"/>
          <w:szCs w:val="22"/>
        </w:rPr>
        <w:t>5 umowy</w:t>
      </w:r>
      <w:r w:rsidRPr="00937D4F">
        <w:rPr>
          <w:color w:val="000000"/>
          <w:sz w:val="22"/>
          <w:szCs w:val="22"/>
        </w:rPr>
        <w:t>,</w:t>
      </w:r>
      <w:r w:rsidRPr="00071F43">
        <w:rPr>
          <w:color w:val="000000"/>
          <w:sz w:val="22"/>
          <w:szCs w:val="22"/>
        </w:rPr>
        <w:t xml:space="preserve"> to kolejne transze środków na dofinansowanie funkcjonowania miejsc opieki, o których mowa w ust. </w:t>
      </w:r>
      <w:r w:rsidR="00705B1E" w:rsidRPr="00071F43">
        <w:rPr>
          <w:color w:val="000000"/>
          <w:sz w:val="22"/>
          <w:szCs w:val="22"/>
        </w:rPr>
        <w:t>1</w:t>
      </w:r>
      <w:r w:rsidRPr="00071F43">
        <w:rPr>
          <w:color w:val="000000"/>
          <w:sz w:val="22"/>
          <w:szCs w:val="22"/>
        </w:rPr>
        <w:t>,</w:t>
      </w:r>
      <w:r w:rsidR="00DA7D29">
        <w:rPr>
          <w:color w:val="000000"/>
          <w:sz w:val="22"/>
          <w:szCs w:val="22"/>
        </w:rPr>
        <w:t xml:space="preserve"> w okresie następnych </w:t>
      </w:r>
      <w:r w:rsidRPr="00071F43">
        <w:rPr>
          <w:color w:val="000000"/>
          <w:sz w:val="22"/>
          <w:szCs w:val="22"/>
        </w:rPr>
        <w:t>24 miesięcy są odpowiednio pomniejszane</w:t>
      </w:r>
      <w:r w:rsidR="00DA7D29">
        <w:rPr>
          <w:color w:val="000000"/>
          <w:sz w:val="22"/>
          <w:szCs w:val="22"/>
        </w:rPr>
        <w:t>.</w:t>
      </w:r>
    </w:p>
    <w:p w14:paraId="4D744CDB" w14:textId="67AE38F8" w:rsidR="00ED32F1" w:rsidRPr="00937D4F" w:rsidRDefault="00ED32F1" w:rsidP="0081041F">
      <w:pPr>
        <w:pStyle w:val="Tekstpodstawowywcity"/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Wypłata środków na </w:t>
      </w:r>
      <w:r w:rsidRPr="00071F43">
        <w:rPr>
          <w:color w:val="000000"/>
          <w:sz w:val="22"/>
          <w:szCs w:val="22"/>
        </w:rPr>
        <w:t xml:space="preserve">okres </w:t>
      </w:r>
      <w:r w:rsidR="00ED644E">
        <w:rPr>
          <w:color w:val="000000"/>
          <w:sz w:val="22"/>
          <w:szCs w:val="22"/>
        </w:rPr>
        <w:t xml:space="preserve">kolejnych </w:t>
      </w:r>
      <w:r w:rsidRPr="00071F43">
        <w:rPr>
          <w:color w:val="000000"/>
          <w:sz w:val="22"/>
          <w:szCs w:val="22"/>
        </w:rPr>
        <w:t xml:space="preserve">24 miesięcy </w:t>
      </w:r>
      <w:r w:rsidR="00ED644E">
        <w:rPr>
          <w:color w:val="000000"/>
          <w:sz w:val="22"/>
          <w:szCs w:val="22"/>
        </w:rPr>
        <w:t xml:space="preserve">funkcjonowania nastąpi w transzach po złożeniu </w:t>
      </w:r>
      <w:r w:rsidR="00ED644E" w:rsidRPr="00071F43">
        <w:rPr>
          <w:sz w:val="22"/>
          <w:szCs w:val="22"/>
        </w:rPr>
        <w:t xml:space="preserve">przez OOW prawidłowo wypełnionego wniosku o wypłatę dofinansowania </w:t>
      </w:r>
      <w:r w:rsidR="00937D4F">
        <w:rPr>
          <w:sz w:val="22"/>
          <w:szCs w:val="22"/>
        </w:rPr>
        <w:t xml:space="preserve">na wzorze stanowiącym </w:t>
      </w:r>
      <w:r w:rsidR="00ED644E" w:rsidRPr="00937D4F">
        <w:rPr>
          <w:sz w:val="22"/>
          <w:szCs w:val="22"/>
        </w:rPr>
        <w:t>załącznik nr 2 do umowy. Wniosek o wypłatę dofinansowania należy złożyć na 15 dni przed</w:t>
      </w:r>
      <w:r w:rsidR="00ED644E">
        <w:rPr>
          <w:sz w:val="22"/>
          <w:szCs w:val="22"/>
        </w:rPr>
        <w:t xml:space="preserve"> upływ</w:t>
      </w:r>
      <w:r w:rsidR="00153EFE">
        <w:rPr>
          <w:sz w:val="22"/>
          <w:szCs w:val="22"/>
        </w:rPr>
        <w:t>em /końcem pierwszego okresu 12</w:t>
      </w:r>
      <w:r w:rsidR="00ED644E">
        <w:rPr>
          <w:sz w:val="22"/>
          <w:szCs w:val="22"/>
        </w:rPr>
        <w:t xml:space="preserve"> miesięcy funkcjonowania miejsc opieki. Kwota dofinansowania</w:t>
      </w:r>
      <w:r w:rsidR="00881BB4">
        <w:rPr>
          <w:sz w:val="22"/>
          <w:szCs w:val="22"/>
        </w:rPr>
        <w:t>,</w:t>
      </w:r>
      <w:r w:rsidR="00ED644E">
        <w:rPr>
          <w:sz w:val="22"/>
          <w:szCs w:val="22"/>
        </w:rPr>
        <w:t xml:space="preserve"> o którą będzie wnioskował OOW powinna u</w:t>
      </w:r>
      <w:r w:rsidR="00721B06">
        <w:rPr>
          <w:sz w:val="22"/>
          <w:szCs w:val="22"/>
        </w:rPr>
        <w:t>w</w:t>
      </w:r>
      <w:r w:rsidR="00ED644E">
        <w:rPr>
          <w:sz w:val="22"/>
          <w:szCs w:val="22"/>
        </w:rPr>
        <w:t xml:space="preserve">zględnić korektę miejsc opieki jeśli w </w:t>
      </w:r>
      <w:r w:rsidR="00ED644E" w:rsidRPr="00937D4F">
        <w:rPr>
          <w:sz w:val="22"/>
          <w:szCs w:val="22"/>
        </w:rPr>
        <w:t xml:space="preserve">okresie 12 miesięcy nie </w:t>
      </w:r>
      <w:r w:rsidR="00721B06" w:rsidRPr="00937D4F">
        <w:rPr>
          <w:sz w:val="22"/>
          <w:szCs w:val="22"/>
        </w:rPr>
        <w:t xml:space="preserve">został osiągnięty wskaźnik obsadzenia o którym mowa w </w:t>
      </w:r>
      <w:r w:rsidR="00721B06" w:rsidRPr="00937D4F">
        <w:rPr>
          <w:color w:val="000000"/>
          <w:sz w:val="22"/>
          <w:szCs w:val="22"/>
        </w:rPr>
        <w:t xml:space="preserve">§ 3 ust. </w:t>
      </w:r>
      <w:r w:rsidR="00153EFE">
        <w:rPr>
          <w:color w:val="000000"/>
          <w:sz w:val="22"/>
          <w:szCs w:val="22"/>
        </w:rPr>
        <w:t>5</w:t>
      </w:r>
      <w:r w:rsidR="00721B06" w:rsidRPr="00937D4F">
        <w:rPr>
          <w:color w:val="000000"/>
          <w:sz w:val="22"/>
          <w:szCs w:val="22"/>
        </w:rPr>
        <w:t>.</w:t>
      </w:r>
    </w:p>
    <w:p w14:paraId="7C6B5D26" w14:textId="77777777" w:rsidR="00EC220D" w:rsidRPr="003F5A9D" w:rsidRDefault="00EC220D" w:rsidP="00715E95">
      <w:pPr>
        <w:pStyle w:val="Tekstpodstawowywcity"/>
        <w:ind w:firstLine="0"/>
        <w:jc w:val="both"/>
        <w:rPr>
          <w:sz w:val="22"/>
          <w:szCs w:val="22"/>
        </w:rPr>
      </w:pPr>
    </w:p>
    <w:p w14:paraId="4FD59F07" w14:textId="463C453D" w:rsidR="00112A35" w:rsidRDefault="00112A35" w:rsidP="006C7D29">
      <w:pPr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2</w:t>
      </w:r>
    </w:p>
    <w:p w14:paraId="1138FDC5" w14:textId="1038A833" w:rsidR="00E80D97" w:rsidRPr="00874E5D" w:rsidRDefault="00E80D97" w:rsidP="006C7D29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Koszty kwalifikowalne</w:t>
      </w:r>
    </w:p>
    <w:p w14:paraId="0944B673" w14:textId="2DFE35ED" w:rsidR="00DE349D" w:rsidRPr="006D77DE" w:rsidRDefault="00705B1E" w:rsidP="0081041F">
      <w:pPr>
        <w:numPr>
          <w:ilvl w:val="0"/>
          <w:numId w:val="6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6D77DE">
        <w:rPr>
          <w:sz w:val="22"/>
          <w:szCs w:val="22"/>
        </w:rPr>
        <w:t>Ś</w:t>
      </w:r>
      <w:r w:rsidR="00DE349D" w:rsidRPr="006D77DE">
        <w:rPr>
          <w:sz w:val="22"/>
          <w:szCs w:val="22"/>
        </w:rPr>
        <w:t xml:space="preserve">rodki </w:t>
      </w:r>
      <w:r w:rsidRPr="006D77DE">
        <w:rPr>
          <w:sz w:val="22"/>
          <w:szCs w:val="22"/>
        </w:rPr>
        <w:t xml:space="preserve">dofinansowania określone </w:t>
      </w:r>
      <w:r w:rsidRPr="00721B06">
        <w:rPr>
          <w:sz w:val="22"/>
          <w:szCs w:val="22"/>
        </w:rPr>
        <w:t>w § 1</w:t>
      </w:r>
      <w:r w:rsidRPr="006D77DE">
        <w:rPr>
          <w:b/>
          <w:sz w:val="22"/>
          <w:szCs w:val="22"/>
        </w:rPr>
        <w:t xml:space="preserve"> </w:t>
      </w:r>
      <w:r w:rsidR="00DE349D" w:rsidRPr="006D77DE">
        <w:rPr>
          <w:sz w:val="22"/>
          <w:szCs w:val="22"/>
        </w:rPr>
        <w:t xml:space="preserve">mogą być przeznaczone na pokrycie kosztów, o których mowa w pkt 4.3 </w:t>
      </w:r>
      <w:r w:rsidRPr="006D77DE">
        <w:rPr>
          <w:sz w:val="22"/>
          <w:szCs w:val="22"/>
        </w:rPr>
        <w:t>P</w:t>
      </w:r>
      <w:r w:rsidR="00DE349D" w:rsidRPr="006D77DE">
        <w:rPr>
          <w:sz w:val="22"/>
          <w:szCs w:val="22"/>
        </w:rPr>
        <w:t>rogramu</w:t>
      </w:r>
      <w:r w:rsidR="006D77DE" w:rsidRPr="006D77DE">
        <w:rPr>
          <w:sz w:val="22"/>
          <w:szCs w:val="22"/>
        </w:rPr>
        <w:t>.</w:t>
      </w:r>
    </w:p>
    <w:p w14:paraId="5142C15C" w14:textId="77295367" w:rsidR="00112A35" w:rsidRPr="006D77DE" w:rsidRDefault="00EC4135" w:rsidP="0081041F">
      <w:pPr>
        <w:numPr>
          <w:ilvl w:val="0"/>
          <w:numId w:val="6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6D77DE">
        <w:rPr>
          <w:sz w:val="22"/>
          <w:szCs w:val="22"/>
        </w:rPr>
        <w:t xml:space="preserve">Wydatkami kwalifikowalnymi Zadania są wydatki związane z jego realizacją, zgodne </w:t>
      </w:r>
      <w:r w:rsidR="00721B06">
        <w:rPr>
          <w:sz w:val="22"/>
          <w:szCs w:val="22"/>
        </w:rPr>
        <w:br/>
      </w:r>
      <w:r w:rsidRPr="006D77DE">
        <w:rPr>
          <w:sz w:val="22"/>
          <w:szCs w:val="22"/>
        </w:rPr>
        <w:t>z obowiązują</w:t>
      </w:r>
      <w:r w:rsidR="00354ACC" w:rsidRPr="006D77DE">
        <w:rPr>
          <w:sz w:val="22"/>
          <w:szCs w:val="22"/>
        </w:rPr>
        <w:t xml:space="preserve">cymi przepisami prawa, zasadne </w:t>
      </w:r>
      <w:r w:rsidR="00BA5F84" w:rsidRPr="006D77DE">
        <w:rPr>
          <w:sz w:val="22"/>
          <w:szCs w:val="22"/>
        </w:rPr>
        <w:t xml:space="preserve">i rzeczywiście poniesione </w:t>
      </w:r>
      <w:r w:rsidRPr="006D77DE">
        <w:rPr>
          <w:sz w:val="22"/>
          <w:szCs w:val="22"/>
        </w:rPr>
        <w:t>(udokumentowane) w okresie realizacji Zadania, o który</w:t>
      </w:r>
      <w:r w:rsidR="006D77DE" w:rsidRPr="006D77DE">
        <w:rPr>
          <w:sz w:val="22"/>
          <w:szCs w:val="22"/>
        </w:rPr>
        <w:t>m</w:t>
      </w:r>
      <w:r w:rsidRPr="006D77DE">
        <w:rPr>
          <w:sz w:val="22"/>
          <w:szCs w:val="22"/>
        </w:rPr>
        <w:t xml:space="preserve"> mowa w </w:t>
      </w:r>
      <w:r w:rsidR="001461DE" w:rsidRPr="00721B06">
        <w:rPr>
          <w:sz w:val="22"/>
          <w:szCs w:val="22"/>
        </w:rPr>
        <w:t>§ 1</w:t>
      </w:r>
      <w:r w:rsidR="006D77DE" w:rsidRPr="006D77DE">
        <w:rPr>
          <w:b/>
          <w:sz w:val="22"/>
          <w:szCs w:val="22"/>
        </w:rPr>
        <w:t xml:space="preserve"> </w:t>
      </w:r>
      <w:r w:rsidRPr="006D77DE">
        <w:rPr>
          <w:sz w:val="22"/>
          <w:szCs w:val="22"/>
        </w:rPr>
        <w:t xml:space="preserve">ust. </w:t>
      </w:r>
      <w:r w:rsidR="00DA7D29">
        <w:rPr>
          <w:sz w:val="22"/>
          <w:szCs w:val="22"/>
        </w:rPr>
        <w:t>7</w:t>
      </w:r>
      <w:r w:rsidR="00354ACC" w:rsidRPr="006D77DE">
        <w:rPr>
          <w:sz w:val="22"/>
          <w:szCs w:val="22"/>
        </w:rPr>
        <w:t>, nieujęte w pkt 5.3.6</w:t>
      </w:r>
      <w:r w:rsidRPr="006D77DE">
        <w:rPr>
          <w:sz w:val="22"/>
          <w:szCs w:val="22"/>
        </w:rPr>
        <w:t>. Programu.</w:t>
      </w:r>
    </w:p>
    <w:p w14:paraId="2162A1CD" w14:textId="74D611FC" w:rsidR="00354ACC" w:rsidRPr="006D77DE" w:rsidRDefault="00354ACC" w:rsidP="0081041F">
      <w:pPr>
        <w:numPr>
          <w:ilvl w:val="0"/>
          <w:numId w:val="6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6D77DE">
        <w:rPr>
          <w:sz w:val="22"/>
          <w:szCs w:val="22"/>
        </w:rPr>
        <w:t xml:space="preserve">Wydatki kwalifikowalne na zapewnienie funkcjonowania miejsc opieki dotyczą wszystkich wydatków związanych z funkcjonowaniem miejsc, w szczególności wymienionych w pkt </w:t>
      </w:r>
      <w:r w:rsidR="001461DE" w:rsidRPr="006D77DE">
        <w:rPr>
          <w:sz w:val="22"/>
          <w:szCs w:val="22"/>
        </w:rPr>
        <w:t>4</w:t>
      </w:r>
      <w:r w:rsidRPr="006D77DE">
        <w:rPr>
          <w:sz w:val="22"/>
          <w:szCs w:val="22"/>
        </w:rPr>
        <w:t xml:space="preserve">.3. Programu, z uwzględnieniem zastrzeżenia, określonego w pkt 5.3.6. lit. k </w:t>
      </w:r>
      <w:r w:rsidR="00497075">
        <w:rPr>
          <w:sz w:val="22"/>
          <w:szCs w:val="22"/>
        </w:rPr>
        <w:t xml:space="preserve">i l </w:t>
      </w:r>
      <w:r w:rsidRPr="006D77DE">
        <w:rPr>
          <w:sz w:val="22"/>
          <w:szCs w:val="22"/>
        </w:rPr>
        <w:t>Programu, dotyczącego finansowania wydatków związanych z realizacją obowiązku informacyjnego wyłącznie ze środków własnych</w:t>
      </w:r>
      <w:r w:rsidR="00E80D97" w:rsidRPr="006D77DE">
        <w:rPr>
          <w:sz w:val="22"/>
          <w:szCs w:val="22"/>
        </w:rPr>
        <w:t>,</w:t>
      </w:r>
    </w:p>
    <w:p w14:paraId="161EBA9A" w14:textId="15375611" w:rsidR="00DE349D" w:rsidRPr="00937D4F" w:rsidRDefault="001461DE" w:rsidP="0081041F">
      <w:pPr>
        <w:pStyle w:val="Akapitzlist"/>
        <w:numPr>
          <w:ilvl w:val="0"/>
          <w:numId w:val="6"/>
        </w:numPr>
        <w:tabs>
          <w:tab w:val="clear" w:pos="360"/>
        </w:tabs>
        <w:suppressAutoHyphens/>
        <w:spacing w:after="60" w:line="360" w:lineRule="auto"/>
        <w:ind w:right="0"/>
        <w:contextualSpacing w:val="0"/>
        <w:rPr>
          <w:rFonts w:ascii="Times New Roman" w:hAnsi="Times New Roman" w:cs="Times New Roman"/>
        </w:rPr>
      </w:pPr>
      <w:r w:rsidRPr="006D77DE">
        <w:rPr>
          <w:rFonts w:ascii="Times New Roman" w:hAnsi="Times New Roman" w:cs="Times New Roman"/>
        </w:rPr>
        <w:t>K</w:t>
      </w:r>
      <w:r w:rsidR="00DE349D" w:rsidRPr="006D77DE">
        <w:rPr>
          <w:rFonts w:ascii="Times New Roman" w:hAnsi="Times New Roman" w:cs="Times New Roman"/>
        </w:rPr>
        <w:t xml:space="preserve">osztami kwalifikowalnymi są koszty zapłacone po dniu dokonania wpisu </w:t>
      </w:r>
      <w:r w:rsidR="00497075">
        <w:rPr>
          <w:rFonts w:ascii="Times New Roman" w:hAnsi="Times New Roman" w:cs="Times New Roman"/>
        </w:rPr>
        <w:t>nowo</w:t>
      </w:r>
      <w:r w:rsidR="00DE349D" w:rsidRPr="006D77DE">
        <w:rPr>
          <w:rFonts w:ascii="Times New Roman" w:hAnsi="Times New Roman" w:cs="Times New Roman"/>
        </w:rPr>
        <w:t xml:space="preserve">utworzonych miejsc </w:t>
      </w:r>
      <w:r w:rsidR="00DE349D" w:rsidRPr="00937D4F">
        <w:rPr>
          <w:rFonts w:ascii="Times New Roman" w:hAnsi="Times New Roman" w:cs="Times New Roman"/>
        </w:rPr>
        <w:t xml:space="preserve">do właściwego rejestru lub wykazu, w okresie od dnia </w:t>
      </w:r>
      <w:r w:rsidRPr="00937D4F">
        <w:rPr>
          <w:rFonts w:ascii="Times New Roman" w:hAnsi="Times New Roman" w:cs="Times New Roman"/>
        </w:rPr>
        <w:t>…....</w:t>
      </w:r>
      <w:r w:rsidR="00DE349D" w:rsidRPr="00937D4F">
        <w:rPr>
          <w:rFonts w:ascii="Times New Roman" w:hAnsi="Times New Roman" w:cs="Times New Roman"/>
        </w:rPr>
        <w:t>r. do 31 grudnia 2029 r.;</w:t>
      </w:r>
    </w:p>
    <w:p w14:paraId="0900BCE5" w14:textId="24555F46" w:rsidR="00112A35" w:rsidRPr="00874E5D" w:rsidRDefault="00112A35" w:rsidP="0081041F">
      <w:pPr>
        <w:numPr>
          <w:ilvl w:val="0"/>
          <w:numId w:val="6"/>
        </w:numPr>
        <w:tabs>
          <w:tab w:val="clear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Za datę </w:t>
      </w:r>
      <w:r w:rsidR="000F2BD2">
        <w:rPr>
          <w:sz w:val="22"/>
          <w:szCs w:val="22"/>
        </w:rPr>
        <w:t xml:space="preserve">zapłaty przyjmuje się w przypadku </w:t>
      </w:r>
      <w:r w:rsidRPr="00874E5D">
        <w:rPr>
          <w:sz w:val="22"/>
          <w:szCs w:val="22"/>
        </w:rPr>
        <w:t>wydatk</w:t>
      </w:r>
      <w:r w:rsidR="000F2BD2">
        <w:rPr>
          <w:sz w:val="22"/>
          <w:szCs w:val="22"/>
        </w:rPr>
        <w:t>ów pieniężnych w szczególności:</w:t>
      </w:r>
    </w:p>
    <w:p w14:paraId="7C5B41D4" w14:textId="0F2026F5" w:rsidR="00112A35" w:rsidRPr="00874E5D" w:rsidRDefault="00112A35" w:rsidP="0081041F">
      <w:pPr>
        <w:numPr>
          <w:ilvl w:val="0"/>
          <w:numId w:val="7"/>
        </w:numPr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lastRenderedPageBreak/>
        <w:t xml:space="preserve">datę obciążenia rachunku bankowego </w:t>
      </w:r>
      <w:r w:rsidR="00E80D97">
        <w:rPr>
          <w:sz w:val="22"/>
          <w:szCs w:val="22"/>
        </w:rPr>
        <w:t>OOW</w:t>
      </w:r>
      <w:r w:rsidRPr="00874E5D">
        <w:rPr>
          <w:sz w:val="22"/>
          <w:szCs w:val="22"/>
        </w:rPr>
        <w:t>, tj. datę księgowania operacji – w przypadku płatności dokonywanych przelewem lub obciążeniową kartą płatniczą;</w:t>
      </w:r>
    </w:p>
    <w:p w14:paraId="53F95B66" w14:textId="0FBEADC9" w:rsidR="00112A35" w:rsidRPr="00874E5D" w:rsidRDefault="00112A35" w:rsidP="0081041F">
      <w:pPr>
        <w:numPr>
          <w:ilvl w:val="0"/>
          <w:numId w:val="7"/>
        </w:numPr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datę transakcji skutkującej obciążeniem rachunku karty kredytowej lub podobnego instrumentu płatniczego pod warunkiem dokonania spłaty tej należności na koniec okresu rozliczeniowego danego instrumentu płatniczego – w przypadku płatności ponoszonych kartą kredytową </w:t>
      </w:r>
      <w:r w:rsidRPr="00874E5D">
        <w:rPr>
          <w:sz w:val="22"/>
          <w:szCs w:val="22"/>
        </w:rPr>
        <w:br/>
        <w:t>lub podobnym instrumentem</w:t>
      </w:r>
      <w:r w:rsidR="00E80D97">
        <w:rPr>
          <w:sz w:val="22"/>
          <w:szCs w:val="22"/>
        </w:rPr>
        <w:t xml:space="preserve"> płatniczym o odroczonej płatności</w:t>
      </w:r>
      <w:r w:rsidRPr="00874E5D">
        <w:rPr>
          <w:sz w:val="22"/>
          <w:szCs w:val="22"/>
        </w:rPr>
        <w:t>;</w:t>
      </w:r>
    </w:p>
    <w:p w14:paraId="20343BC9" w14:textId="77777777" w:rsidR="00112A35" w:rsidRPr="00C57934" w:rsidRDefault="00112A35" w:rsidP="0081041F">
      <w:pPr>
        <w:numPr>
          <w:ilvl w:val="0"/>
          <w:numId w:val="7"/>
        </w:numPr>
        <w:suppressAutoHyphens/>
        <w:spacing w:line="360" w:lineRule="auto"/>
        <w:jc w:val="both"/>
        <w:rPr>
          <w:sz w:val="22"/>
          <w:szCs w:val="22"/>
        </w:rPr>
      </w:pPr>
      <w:r w:rsidRPr="00C57934">
        <w:rPr>
          <w:sz w:val="22"/>
          <w:szCs w:val="22"/>
        </w:rPr>
        <w:t>datę faktycznego dokonania płatności – w przypadku płatności dokonywanych gotówką.</w:t>
      </w:r>
    </w:p>
    <w:p w14:paraId="2BCE1BC7" w14:textId="7A8969DC" w:rsidR="003A5C11" w:rsidRPr="00071F43" w:rsidRDefault="003A5C11" w:rsidP="00AA19C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71F43">
        <w:rPr>
          <w:rFonts w:ascii="Times New Roman" w:hAnsi="Times New Roman" w:cs="Times New Roman"/>
        </w:rPr>
        <w:t xml:space="preserve">Wysokość środków określonych w </w:t>
      </w:r>
      <w:r w:rsidR="001461DE" w:rsidRPr="00071F43">
        <w:rPr>
          <w:rFonts w:ascii="Times New Roman" w:hAnsi="Times New Roman" w:cs="Times New Roman"/>
        </w:rPr>
        <w:t>§ 1 ust. 1</w:t>
      </w:r>
      <w:r w:rsidRPr="00071F43">
        <w:rPr>
          <w:rFonts w:ascii="Times New Roman" w:hAnsi="Times New Roman" w:cs="Times New Roman"/>
        </w:rPr>
        <w:t>, może dotyczyć 100% kosztów realizacji Zadania, na które zostało przyznane dofinansowanie.</w:t>
      </w:r>
    </w:p>
    <w:p w14:paraId="36CF643E" w14:textId="702CF727" w:rsidR="00112A35" w:rsidRPr="00071F43" w:rsidRDefault="00E80D97" w:rsidP="001461DE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071F43">
        <w:rPr>
          <w:sz w:val="22"/>
          <w:szCs w:val="22"/>
        </w:rPr>
        <w:t>OOW</w:t>
      </w:r>
      <w:r w:rsidR="00112A35" w:rsidRPr="00071F43">
        <w:rPr>
          <w:sz w:val="22"/>
          <w:szCs w:val="22"/>
        </w:rPr>
        <w:t xml:space="preserve"> zobowiązuje się do pokrycia wszelkich wydatków niekwal</w:t>
      </w:r>
      <w:r w:rsidR="00E54588" w:rsidRPr="00071F43">
        <w:rPr>
          <w:sz w:val="22"/>
          <w:szCs w:val="22"/>
        </w:rPr>
        <w:t>ifikowalnych w ramach Z</w:t>
      </w:r>
      <w:r w:rsidR="00112A35" w:rsidRPr="00071F43">
        <w:rPr>
          <w:sz w:val="22"/>
          <w:szCs w:val="22"/>
        </w:rPr>
        <w:t>adania, do których zalicza się w szczegó</w:t>
      </w:r>
      <w:r w:rsidR="00E54588" w:rsidRPr="00071F43">
        <w:rPr>
          <w:sz w:val="22"/>
          <w:szCs w:val="22"/>
        </w:rPr>
        <w:t>lności wydatki wymienione w pkt. 5.</w:t>
      </w:r>
      <w:r w:rsidRPr="00071F43">
        <w:rPr>
          <w:sz w:val="22"/>
          <w:szCs w:val="22"/>
        </w:rPr>
        <w:t>3</w:t>
      </w:r>
      <w:r w:rsidR="00E54588" w:rsidRPr="00071F43">
        <w:rPr>
          <w:sz w:val="22"/>
          <w:szCs w:val="22"/>
        </w:rPr>
        <w:t>.</w:t>
      </w:r>
      <w:r w:rsidRPr="00071F43">
        <w:rPr>
          <w:sz w:val="22"/>
          <w:szCs w:val="22"/>
        </w:rPr>
        <w:t>6</w:t>
      </w:r>
      <w:r w:rsidR="001461DE" w:rsidRPr="00071F43">
        <w:rPr>
          <w:sz w:val="22"/>
          <w:szCs w:val="22"/>
        </w:rPr>
        <w:t xml:space="preserve"> </w:t>
      </w:r>
      <w:r w:rsidR="006921F1" w:rsidRPr="00071F43">
        <w:rPr>
          <w:sz w:val="22"/>
          <w:szCs w:val="22"/>
        </w:rPr>
        <w:t>Programu</w:t>
      </w:r>
      <w:r w:rsidR="00B95ADC" w:rsidRPr="00071F43">
        <w:rPr>
          <w:sz w:val="22"/>
          <w:szCs w:val="22"/>
        </w:rPr>
        <w:t>.</w:t>
      </w:r>
    </w:p>
    <w:p w14:paraId="11EA814C" w14:textId="4D4BED3B" w:rsidR="001461DE" w:rsidRPr="00071F43" w:rsidRDefault="00B95ADC" w:rsidP="001461DE">
      <w:pPr>
        <w:pStyle w:val="Akapitzlist"/>
        <w:numPr>
          <w:ilvl w:val="0"/>
          <w:numId w:val="9"/>
        </w:numPr>
        <w:spacing w:after="60" w:line="360" w:lineRule="auto"/>
        <w:ind w:right="0"/>
        <w:contextualSpacing w:val="0"/>
        <w:rPr>
          <w:rFonts w:ascii="Times New Roman" w:hAnsi="Times New Roman" w:cs="Times New Roman"/>
        </w:rPr>
      </w:pPr>
      <w:r w:rsidRPr="00071F43">
        <w:rPr>
          <w:rFonts w:ascii="Times New Roman" w:hAnsi="Times New Roman" w:cs="Times New Roman"/>
        </w:rPr>
        <w:t>E</w:t>
      </w:r>
      <w:r w:rsidR="001461DE" w:rsidRPr="00071F43">
        <w:rPr>
          <w:rFonts w:ascii="Times New Roman" w:hAnsi="Times New Roman" w:cs="Times New Roman"/>
        </w:rPr>
        <w:t xml:space="preserve">wentualny </w:t>
      </w:r>
      <w:r w:rsidR="00497075" w:rsidRPr="00071F43">
        <w:rPr>
          <w:rFonts w:ascii="Times New Roman" w:hAnsi="Times New Roman" w:cs="Times New Roman"/>
        </w:rPr>
        <w:t>wzrost kosztów poniesionych na Z</w:t>
      </w:r>
      <w:r w:rsidR="001461DE" w:rsidRPr="00071F43">
        <w:rPr>
          <w:rFonts w:ascii="Times New Roman" w:hAnsi="Times New Roman" w:cs="Times New Roman"/>
        </w:rPr>
        <w:t>adanie nie ma wpływu na wysokość dofinansowania</w:t>
      </w:r>
      <w:r w:rsidRPr="00071F43">
        <w:rPr>
          <w:rFonts w:ascii="Times New Roman" w:hAnsi="Times New Roman" w:cs="Times New Roman"/>
        </w:rPr>
        <w:t>.</w:t>
      </w:r>
      <w:r w:rsidR="001461DE" w:rsidRPr="00071F43">
        <w:rPr>
          <w:rFonts w:ascii="Times New Roman" w:hAnsi="Times New Roman" w:cs="Times New Roman"/>
        </w:rPr>
        <w:t xml:space="preserve"> </w:t>
      </w:r>
    </w:p>
    <w:p w14:paraId="0F3DA8D7" w14:textId="049CB421" w:rsidR="006921F1" w:rsidRPr="00071F43" w:rsidRDefault="00B95ADC" w:rsidP="001461DE">
      <w:pPr>
        <w:pStyle w:val="Akapitzlist"/>
        <w:numPr>
          <w:ilvl w:val="0"/>
          <w:numId w:val="9"/>
        </w:numPr>
        <w:spacing w:after="60" w:line="360" w:lineRule="auto"/>
        <w:ind w:right="0"/>
        <w:contextualSpacing w:val="0"/>
        <w:rPr>
          <w:rFonts w:ascii="Times New Roman" w:hAnsi="Times New Roman" w:cs="Times New Roman"/>
        </w:rPr>
      </w:pPr>
      <w:r w:rsidRPr="00071F43">
        <w:rPr>
          <w:rFonts w:ascii="Times New Roman" w:hAnsi="Times New Roman" w:cs="Times New Roman"/>
        </w:rPr>
        <w:t>W</w:t>
      </w:r>
      <w:r w:rsidR="006921F1" w:rsidRPr="00071F43">
        <w:rPr>
          <w:rFonts w:ascii="Times New Roman" w:hAnsi="Times New Roman" w:cs="Times New Roman"/>
        </w:rPr>
        <w:t xml:space="preserve"> przypadku wątpliwości, decyzję o kwalifikowalności wydatków podejmuje </w:t>
      </w:r>
      <w:r w:rsidRPr="00071F43">
        <w:rPr>
          <w:rFonts w:ascii="Times New Roman" w:hAnsi="Times New Roman" w:cs="Times New Roman"/>
        </w:rPr>
        <w:t>Wojewoda.</w:t>
      </w:r>
    </w:p>
    <w:p w14:paraId="7D133A5C" w14:textId="77777777" w:rsidR="00112A35" w:rsidRPr="00874E5D" w:rsidRDefault="00112A35" w:rsidP="00BF52ED">
      <w:pPr>
        <w:spacing w:line="360" w:lineRule="auto"/>
        <w:jc w:val="both"/>
        <w:rPr>
          <w:sz w:val="22"/>
          <w:szCs w:val="22"/>
        </w:rPr>
      </w:pPr>
    </w:p>
    <w:p w14:paraId="65B2D1A8" w14:textId="44395417" w:rsidR="00112A35" w:rsidRDefault="00112A35" w:rsidP="00FB0E88">
      <w:pPr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3</w:t>
      </w:r>
    </w:p>
    <w:p w14:paraId="665BC075" w14:textId="6B5130AD" w:rsidR="0081041F" w:rsidRPr="00874E5D" w:rsidRDefault="0081041F" w:rsidP="00FB0E88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Podstawowe zadania OOW</w:t>
      </w:r>
    </w:p>
    <w:p w14:paraId="18220C26" w14:textId="0FE8350A" w:rsidR="00112A35" w:rsidRPr="00874E5D" w:rsidRDefault="00497075" w:rsidP="0081041F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497075">
        <w:rPr>
          <w:rFonts w:ascii="Times New Roman" w:hAnsi="Times New Roman" w:cs="Times New Roman"/>
        </w:rPr>
        <w:t xml:space="preserve">Ostateczny odbiorca wsparcia </w:t>
      </w:r>
      <w:r w:rsidR="00112A35" w:rsidRPr="00497075">
        <w:rPr>
          <w:rFonts w:ascii="Times New Roman" w:hAnsi="Times New Roman" w:cs="Times New Roman"/>
        </w:rPr>
        <w:t>z</w:t>
      </w:r>
      <w:r w:rsidR="00112A35" w:rsidRPr="00874E5D">
        <w:rPr>
          <w:rFonts w:ascii="Times New Roman" w:hAnsi="Times New Roman" w:cs="Times New Roman"/>
        </w:rPr>
        <w:t>obowiązuje się do wykorzystania przekazanych środków finansowych zgodnie z celem, na jaki uzyskał dofinansowanie i na warunkach określonych niniejszą umową oraz Programem.</w:t>
      </w:r>
    </w:p>
    <w:p w14:paraId="39821014" w14:textId="619EFE14" w:rsidR="007F27E1" w:rsidRPr="006630A4" w:rsidRDefault="00E80D97" w:rsidP="0081041F">
      <w:pPr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OOW</w:t>
      </w:r>
      <w:r w:rsidR="007F27E1" w:rsidRPr="006630A4">
        <w:rPr>
          <w:sz w:val="22"/>
          <w:szCs w:val="22"/>
        </w:rPr>
        <w:t xml:space="preserve"> zobowiązuje się do wykorzystania do</w:t>
      </w:r>
      <w:r>
        <w:rPr>
          <w:sz w:val="22"/>
          <w:szCs w:val="22"/>
        </w:rPr>
        <w:t>finansowania</w:t>
      </w:r>
      <w:r w:rsidR="007F27E1" w:rsidRPr="006630A4">
        <w:rPr>
          <w:sz w:val="22"/>
          <w:szCs w:val="22"/>
        </w:rPr>
        <w:t>, o któr</w:t>
      </w:r>
      <w:r>
        <w:rPr>
          <w:sz w:val="22"/>
          <w:szCs w:val="22"/>
        </w:rPr>
        <w:t>ym</w:t>
      </w:r>
      <w:r w:rsidR="007F27E1" w:rsidRPr="006630A4">
        <w:rPr>
          <w:sz w:val="22"/>
          <w:szCs w:val="22"/>
        </w:rPr>
        <w:t xml:space="preserve"> mowa w § 1 us</w:t>
      </w:r>
      <w:r w:rsidR="00432267">
        <w:rPr>
          <w:sz w:val="22"/>
          <w:szCs w:val="22"/>
        </w:rPr>
        <w:t>t. 1</w:t>
      </w:r>
      <w:r w:rsidR="007F27E1" w:rsidRPr="006630A4">
        <w:rPr>
          <w:sz w:val="22"/>
          <w:szCs w:val="22"/>
        </w:rPr>
        <w:t xml:space="preserve">, </w:t>
      </w:r>
      <w:r w:rsidR="0061594C">
        <w:rPr>
          <w:sz w:val="22"/>
          <w:szCs w:val="22"/>
        </w:rPr>
        <w:t xml:space="preserve">najpóźniej </w:t>
      </w:r>
      <w:r w:rsidR="007F27E1" w:rsidRPr="00937D4F">
        <w:rPr>
          <w:sz w:val="22"/>
          <w:szCs w:val="22"/>
        </w:rPr>
        <w:t>do 31 grudnia 202</w:t>
      </w:r>
      <w:r w:rsidRPr="00937D4F">
        <w:rPr>
          <w:sz w:val="22"/>
          <w:szCs w:val="22"/>
        </w:rPr>
        <w:t>9</w:t>
      </w:r>
      <w:r w:rsidR="007F27E1" w:rsidRPr="00937D4F">
        <w:rPr>
          <w:sz w:val="22"/>
          <w:szCs w:val="22"/>
        </w:rPr>
        <w:t xml:space="preserve"> r. Przez wykorzystanie środków do</w:t>
      </w:r>
      <w:r w:rsidR="00B95ADC" w:rsidRPr="00937D4F">
        <w:rPr>
          <w:sz w:val="22"/>
          <w:szCs w:val="22"/>
        </w:rPr>
        <w:t xml:space="preserve">finansowania </w:t>
      </w:r>
      <w:r w:rsidR="007F27E1" w:rsidRPr="00937D4F">
        <w:rPr>
          <w:sz w:val="22"/>
          <w:szCs w:val="22"/>
        </w:rPr>
        <w:t>rozum</w:t>
      </w:r>
      <w:r w:rsidR="00515C40" w:rsidRPr="00937D4F">
        <w:rPr>
          <w:sz w:val="22"/>
          <w:szCs w:val="22"/>
        </w:rPr>
        <w:t>ie się zapłatę za</w:t>
      </w:r>
      <w:r w:rsidR="00515C40">
        <w:rPr>
          <w:sz w:val="22"/>
          <w:szCs w:val="22"/>
        </w:rPr>
        <w:t xml:space="preserve"> zrealizowane Z</w:t>
      </w:r>
      <w:r w:rsidR="007F27E1" w:rsidRPr="006630A4">
        <w:rPr>
          <w:sz w:val="22"/>
          <w:szCs w:val="22"/>
        </w:rPr>
        <w:t xml:space="preserve">adanie lub dokonanie przez </w:t>
      </w:r>
      <w:r>
        <w:rPr>
          <w:sz w:val="22"/>
          <w:szCs w:val="22"/>
        </w:rPr>
        <w:t>OOW</w:t>
      </w:r>
      <w:r w:rsidR="007F27E1" w:rsidRPr="006630A4">
        <w:rPr>
          <w:sz w:val="22"/>
          <w:szCs w:val="22"/>
        </w:rPr>
        <w:t xml:space="preserve"> refundacji z rachunku bankowego, o którym mowa</w:t>
      </w:r>
      <w:r w:rsidR="00515C40">
        <w:rPr>
          <w:sz w:val="22"/>
          <w:szCs w:val="22"/>
        </w:rPr>
        <w:t xml:space="preserve"> w § 1 </w:t>
      </w:r>
      <w:r w:rsidR="00515C40" w:rsidRPr="00B95ADC">
        <w:rPr>
          <w:sz w:val="22"/>
          <w:szCs w:val="22"/>
        </w:rPr>
        <w:t xml:space="preserve">ust. </w:t>
      </w:r>
      <w:r w:rsidR="00E144AE">
        <w:rPr>
          <w:sz w:val="22"/>
          <w:szCs w:val="22"/>
        </w:rPr>
        <w:t>9</w:t>
      </w:r>
      <w:r w:rsidR="00515C40" w:rsidRPr="00B95ADC">
        <w:rPr>
          <w:sz w:val="22"/>
          <w:szCs w:val="22"/>
        </w:rPr>
        <w:t>,</w:t>
      </w:r>
      <w:r w:rsidR="00515C40">
        <w:rPr>
          <w:sz w:val="22"/>
          <w:szCs w:val="22"/>
        </w:rPr>
        <w:t xml:space="preserve"> za zrealizowane Z</w:t>
      </w:r>
      <w:r w:rsidR="007F27E1" w:rsidRPr="006630A4">
        <w:rPr>
          <w:sz w:val="22"/>
          <w:szCs w:val="22"/>
        </w:rPr>
        <w:t xml:space="preserve">adanie, za które dokonał zapłaty (na przykład na inny rachunek </w:t>
      </w:r>
      <w:r>
        <w:rPr>
          <w:sz w:val="22"/>
          <w:szCs w:val="22"/>
        </w:rPr>
        <w:t>OOW</w:t>
      </w:r>
      <w:r w:rsidR="007F27E1" w:rsidRPr="006630A4">
        <w:rPr>
          <w:sz w:val="22"/>
          <w:szCs w:val="22"/>
        </w:rPr>
        <w:t>). Przekazanie środków do</w:t>
      </w:r>
      <w:r w:rsidR="001461DE">
        <w:rPr>
          <w:sz w:val="22"/>
          <w:szCs w:val="22"/>
        </w:rPr>
        <w:t>finansowania</w:t>
      </w:r>
      <w:r w:rsidR="007F27E1" w:rsidRPr="006630A4">
        <w:rPr>
          <w:sz w:val="22"/>
          <w:szCs w:val="22"/>
        </w:rPr>
        <w:t xml:space="preserve"> na rachunek </w:t>
      </w:r>
      <w:r>
        <w:rPr>
          <w:sz w:val="22"/>
          <w:szCs w:val="22"/>
        </w:rPr>
        <w:t>OOW</w:t>
      </w:r>
      <w:r w:rsidR="007F27E1" w:rsidRPr="006630A4">
        <w:rPr>
          <w:sz w:val="22"/>
          <w:szCs w:val="22"/>
        </w:rPr>
        <w:t xml:space="preserve">, o którym mowa w § 1 </w:t>
      </w:r>
      <w:r w:rsidR="007F27E1" w:rsidRPr="00B95ADC">
        <w:rPr>
          <w:sz w:val="22"/>
          <w:szCs w:val="22"/>
        </w:rPr>
        <w:t xml:space="preserve">ust. </w:t>
      </w:r>
      <w:r w:rsidR="00E144AE">
        <w:rPr>
          <w:sz w:val="22"/>
          <w:szCs w:val="22"/>
        </w:rPr>
        <w:t>9</w:t>
      </w:r>
      <w:r w:rsidR="007F27E1" w:rsidRPr="00B95ADC">
        <w:rPr>
          <w:sz w:val="22"/>
          <w:szCs w:val="22"/>
        </w:rPr>
        <w:t>,</w:t>
      </w:r>
      <w:r w:rsidR="007F27E1" w:rsidRPr="006630A4">
        <w:rPr>
          <w:sz w:val="22"/>
          <w:szCs w:val="22"/>
        </w:rPr>
        <w:t xml:space="preserve"> nie s</w:t>
      </w:r>
      <w:r>
        <w:rPr>
          <w:sz w:val="22"/>
          <w:szCs w:val="22"/>
        </w:rPr>
        <w:t>tanowi wykorzystania środków dofinansowania</w:t>
      </w:r>
      <w:r w:rsidR="007F27E1" w:rsidRPr="006630A4">
        <w:rPr>
          <w:sz w:val="22"/>
          <w:szCs w:val="22"/>
        </w:rPr>
        <w:t>.</w:t>
      </w:r>
    </w:p>
    <w:p w14:paraId="130D9E89" w14:textId="7E0E0E47" w:rsidR="00B72173" w:rsidRPr="00B95ADC" w:rsidRDefault="00FD658F" w:rsidP="008104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bookmarkStart w:id="2" w:name="_Hlk124419784"/>
      <w:r w:rsidRPr="00B95ADC">
        <w:rPr>
          <w:color w:val="000000"/>
          <w:sz w:val="22"/>
          <w:szCs w:val="22"/>
        </w:rPr>
        <w:t>OOW</w:t>
      </w:r>
      <w:r w:rsidR="00B72173" w:rsidRPr="00B95ADC">
        <w:rPr>
          <w:color w:val="000000"/>
          <w:sz w:val="22"/>
          <w:szCs w:val="22"/>
        </w:rPr>
        <w:t xml:space="preserve"> jest zobowiązany do zapewnienia obsadzenia miejsc opieki, o których mowa w </w:t>
      </w:r>
      <w:r w:rsidR="001461DE" w:rsidRPr="00B95ADC">
        <w:rPr>
          <w:sz w:val="22"/>
          <w:szCs w:val="22"/>
        </w:rPr>
        <w:t>§ 1 ust. 1</w:t>
      </w:r>
      <w:r w:rsidR="00B72173" w:rsidRPr="00B95ADC">
        <w:rPr>
          <w:color w:val="000000"/>
          <w:sz w:val="22"/>
          <w:szCs w:val="22"/>
        </w:rPr>
        <w:t>, w terminie do 3 miesięcy od dnia dokonania wpisu tych miejsc opieki do rejestru żłobków i klubów dziecięcych lub wykazu dziennych opiekunów. Poprzez obsadzone miejsca opieki rozumie się miejsca, na które zapisano dziecko, tj. podmiot prowadzący instytucję opieki zawarł umowę z rodzicem/opiekunem lub w przypadku, gdy zgodnie z procedurami obowiązującymi w instytucji opieki umowy nie są zawierane, dziecko zostało zapisane do instytucji opieki zgodnie z procedurami w niej obowiązującymi</w:t>
      </w:r>
      <w:bookmarkEnd w:id="2"/>
      <w:r w:rsidR="00B72173" w:rsidRPr="00B95ADC">
        <w:rPr>
          <w:color w:val="000000"/>
          <w:sz w:val="22"/>
          <w:szCs w:val="22"/>
        </w:rPr>
        <w:t>.</w:t>
      </w:r>
      <w:r w:rsidR="00E144AE">
        <w:rPr>
          <w:color w:val="000000"/>
          <w:sz w:val="22"/>
          <w:szCs w:val="22"/>
        </w:rPr>
        <w:t xml:space="preserve"> Okres dodatkowych 3 miesięcy na zapewnienie obsadzenia miejsc opieki będzie się odpowiednio skracał, tak aby pełen okres w jakim obliczany będzie wskaźnik obsadzenia miejsc opieki</w:t>
      </w:r>
      <w:r w:rsidR="00110BD2">
        <w:rPr>
          <w:color w:val="000000"/>
          <w:sz w:val="22"/>
          <w:szCs w:val="22"/>
        </w:rPr>
        <w:t>,</w:t>
      </w:r>
      <w:r w:rsidR="00E144AE">
        <w:rPr>
          <w:color w:val="000000"/>
          <w:sz w:val="22"/>
          <w:szCs w:val="22"/>
        </w:rPr>
        <w:t xml:space="preserve"> o którym mowa </w:t>
      </w:r>
      <w:r w:rsidR="00E144AE" w:rsidRPr="00110BD2">
        <w:rPr>
          <w:color w:val="000000"/>
          <w:sz w:val="22"/>
          <w:szCs w:val="22"/>
        </w:rPr>
        <w:t>ust. 6 i 7</w:t>
      </w:r>
      <w:r w:rsidR="00110BD2">
        <w:rPr>
          <w:color w:val="000000"/>
          <w:sz w:val="22"/>
          <w:szCs w:val="22"/>
        </w:rPr>
        <w:t>,</w:t>
      </w:r>
      <w:r w:rsidR="00E144AE">
        <w:rPr>
          <w:color w:val="000000"/>
          <w:sz w:val="22"/>
          <w:szCs w:val="22"/>
        </w:rPr>
        <w:t xml:space="preserve"> wyniósł łącznie 36 miesi</w:t>
      </w:r>
      <w:r w:rsidR="00110BD2">
        <w:rPr>
          <w:color w:val="000000"/>
          <w:sz w:val="22"/>
          <w:szCs w:val="22"/>
        </w:rPr>
        <w:t>ę</w:t>
      </w:r>
      <w:r w:rsidR="00E144AE">
        <w:rPr>
          <w:color w:val="000000"/>
          <w:sz w:val="22"/>
          <w:szCs w:val="22"/>
        </w:rPr>
        <w:t xml:space="preserve">cy, a </w:t>
      </w:r>
      <w:r w:rsidR="00110BD2">
        <w:rPr>
          <w:color w:val="000000"/>
          <w:sz w:val="22"/>
          <w:szCs w:val="22"/>
        </w:rPr>
        <w:t>Z</w:t>
      </w:r>
      <w:r w:rsidR="00E144AE">
        <w:rPr>
          <w:color w:val="000000"/>
          <w:sz w:val="22"/>
          <w:szCs w:val="22"/>
        </w:rPr>
        <w:t>adanie nie trwało dłużej niż do 31</w:t>
      </w:r>
      <w:r w:rsidR="00937D4F">
        <w:rPr>
          <w:color w:val="000000"/>
          <w:sz w:val="22"/>
          <w:szCs w:val="22"/>
        </w:rPr>
        <w:t xml:space="preserve"> grudnia </w:t>
      </w:r>
      <w:r w:rsidR="00E144AE">
        <w:rPr>
          <w:color w:val="000000"/>
          <w:sz w:val="22"/>
          <w:szCs w:val="22"/>
        </w:rPr>
        <w:t xml:space="preserve">2029 r.  </w:t>
      </w:r>
    </w:p>
    <w:p w14:paraId="29C204BE" w14:textId="015AE47A" w:rsidR="00FD658F" w:rsidRPr="00017E3C" w:rsidRDefault="00FD658F" w:rsidP="008104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bookmarkStart w:id="3" w:name="_Hlk124413549"/>
      <w:bookmarkStart w:id="4" w:name="_Hlk124418059"/>
      <w:bookmarkStart w:id="5" w:name="_Hlk124419839"/>
      <w:r w:rsidRPr="00B95ADC">
        <w:rPr>
          <w:color w:val="000000"/>
          <w:sz w:val="22"/>
          <w:szCs w:val="22"/>
        </w:rPr>
        <w:lastRenderedPageBreak/>
        <w:t xml:space="preserve">Ostateczny odbiorca wsparcia zobowiązuje się do zapewnienia funkcjonowania miejsc opieki, o których mowa w </w:t>
      </w:r>
      <w:r w:rsidRPr="00B95ADC">
        <w:rPr>
          <w:sz w:val="22"/>
          <w:szCs w:val="22"/>
        </w:rPr>
        <w:t>§ 1</w:t>
      </w:r>
      <w:r w:rsidRPr="00B95ADC">
        <w:rPr>
          <w:color w:val="000000"/>
          <w:sz w:val="22"/>
          <w:szCs w:val="22"/>
        </w:rPr>
        <w:t xml:space="preserve"> ust. </w:t>
      </w:r>
      <w:r w:rsidR="001461DE" w:rsidRPr="00B95ADC">
        <w:rPr>
          <w:color w:val="000000"/>
          <w:sz w:val="22"/>
          <w:szCs w:val="22"/>
        </w:rPr>
        <w:t>1</w:t>
      </w:r>
      <w:r w:rsidRPr="00B95ADC">
        <w:rPr>
          <w:color w:val="000000"/>
          <w:sz w:val="22"/>
          <w:szCs w:val="22"/>
        </w:rPr>
        <w:t xml:space="preserve">, przez okres 36 miesięcy, przy czym okres ten będzie podzielony na dwa okresy: pierwsze 12 miesięcy oraz kolejne 24 miesiące, które będą rozliczane odrębnie, na zasadach określonych w niniejszej umowie i Programie. Terminy, o których mowa w zdaniu pierwszym, biegną od dnia następującego po dniu, w którym ostateczny odbiorca wsparcia obsadził miejsca opieki, o których mowa w </w:t>
      </w:r>
      <w:r w:rsidRPr="00B95ADC">
        <w:rPr>
          <w:sz w:val="22"/>
          <w:szCs w:val="22"/>
        </w:rPr>
        <w:t xml:space="preserve">§ 1 </w:t>
      </w:r>
      <w:r w:rsidRPr="00B95ADC">
        <w:rPr>
          <w:color w:val="000000"/>
          <w:sz w:val="22"/>
          <w:szCs w:val="22"/>
        </w:rPr>
        <w:t xml:space="preserve">ust. </w:t>
      </w:r>
      <w:r w:rsidR="001461DE" w:rsidRPr="00B95ADC">
        <w:rPr>
          <w:color w:val="000000"/>
          <w:sz w:val="22"/>
          <w:szCs w:val="22"/>
        </w:rPr>
        <w:t>1</w:t>
      </w:r>
      <w:r w:rsidRPr="00B95ADC">
        <w:rPr>
          <w:color w:val="000000"/>
          <w:sz w:val="22"/>
          <w:szCs w:val="22"/>
        </w:rPr>
        <w:t xml:space="preserve">, zgodnie z ust. </w:t>
      </w:r>
      <w:bookmarkEnd w:id="3"/>
      <w:r w:rsidR="00B95ADC">
        <w:rPr>
          <w:color w:val="000000"/>
          <w:sz w:val="22"/>
          <w:szCs w:val="22"/>
        </w:rPr>
        <w:t>4</w:t>
      </w:r>
      <w:r w:rsidRPr="00B95ADC">
        <w:rPr>
          <w:color w:val="000000"/>
          <w:sz w:val="22"/>
          <w:szCs w:val="22"/>
        </w:rPr>
        <w:t xml:space="preserve">, przy czym jeżeli terminy te upłyną po dniu 31 grudnia 2029 r., wówczas bieg terminu liczy się od dnia 31 grudnia </w:t>
      </w:r>
      <w:r w:rsidRPr="00017E3C">
        <w:rPr>
          <w:color w:val="000000"/>
          <w:sz w:val="22"/>
          <w:szCs w:val="22"/>
        </w:rPr>
        <w:t xml:space="preserve">2026 r. </w:t>
      </w:r>
      <w:bookmarkEnd w:id="4"/>
    </w:p>
    <w:p w14:paraId="0C879FFA" w14:textId="1A9B671B" w:rsidR="00B72173" w:rsidRPr="00B95ADC" w:rsidRDefault="00B72173" w:rsidP="008104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95ADC">
        <w:rPr>
          <w:color w:val="000000"/>
          <w:sz w:val="22"/>
          <w:szCs w:val="22"/>
        </w:rPr>
        <w:t xml:space="preserve">W pierwszym okresie trwającym 12 miesięcy </w:t>
      </w:r>
      <w:r w:rsidR="00FD658F" w:rsidRPr="00B95ADC">
        <w:rPr>
          <w:color w:val="000000"/>
          <w:sz w:val="22"/>
          <w:szCs w:val="22"/>
        </w:rPr>
        <w:t>OOW</w:t>
      </w:r>
      <w:r w:rsidRPr="00B95ADC">
        <w:rPr>
          <w:color w:val="000000"/>
          <w:sz w:val="22"/>
          <w:szCs w:val="22"/>
        </w:rPr>
        <w:t xml:space="preserve"> jest zobowiązany do zapewnienia obsadzenia miejsc opieki, o których mowa w</w:t>
      </w:r>
      <w:r w:rsidR="003A5C11" w:rsidRPr="00B95ADC">
        <w:rPr>
          <w:color w:val="000000"/>
          <w:sz w:val="22"/>
          <w:szCs w:val="22"/>
        </w:rPr>
        <w:t xml:space="preserve"> </w:t>
      </w:r>
      <w:r w:rsidR="003A5C11" w:rsidRPr="00B95ADC">
        <w:rPr>
          <w:sz w:val="22"/>
          <w:szCs w:val="22"/>
        </w:rPr>
        <w:t>§ 1</w:t>
      </w:r>
      <w:r w:rsidRPr="00B95ADC">
        <w:rPr>
          <w:color w:val="000000"/>
          <w:sz w:val="22"/>
          <w:szCs w:val="22"/>
        </w:rPr>
        <w:t xml:space="preserve"> ust. </w:t>
      </w:r>
      <w:r w:rsidR="001461DE" w:rsidRPr="00B95ADC">
        <w:rPr>
          <w:color w:val="000000"/>
          <w:sz w:val="22"/>
          <w:szCs w:val="22"/>
        </w:rPr>
        <w:t>1</w:t>
      </w:r>
      <w:r w:rsidRPr="00B95ADC">
        <w:rPr>
          <w:color w:val="000000"/>
          <w:sz w:val="22"/>
          <w:szCs w:val="22"/>
        </w:rPr>
        <w:t xml:space="preserve">, na poziomie co najmniej 80% (średnia z 12 miesięcy) zgodnie z zasadami określonymi w Programie. </w:t>
      </w:r>
      <w:bookmarkStart w:id="6" w:name="_Hlk123667978"/>
      <w:r w:rsidRPr="00B95ADC">
        <w:rPr>
          <w:color w:val="000000"/>
          <w:sz w:val="22"/>
          <w:szCs w:val="22"/>
        </w:rPr>
        <w:t xml:space="preserve">W przypadku nieosiągnięcia poziomu 80% obsadzenia miejsc opieki, o których mowa w </w:t>
      </w:r>
      <w:r w:rsidR="003A5C11" w:rsidRPr="00B95ADC">
        <w:rPr>
          <w:sz w:val="22"/>
          <w:szCs w:val="22"/>
        </w:rPr>
        <w:t xml:space="preserve">§ 1 </w:t>
      </w:r>
      <w:r w:rsidRPr="00B95ADC">
        <w:rPr>
          <w:color w:val="000000"/>
          <w:sz w:val="22"/>
          <w:szCs w:val="22"/>
        </w:rPr>
        <w:t xml:space="preserve">ust. </w:t>
      </w:r>
      <w:r w:rsidR="001461DE" w:rsidRPr="00B95ADC">
        <w:rPr>
          <w:color w:val="000000"/>
          <w:sz w:val="22"/>
          <w:szCs w:val="22"/>
        </w:rPr>
        <w:t>1</w:t>
      </w:r>
      <w:r w:rsidRPr="00B95ADC">
        <w:rPr>
          <w:color w:val="000000"/>
          <w:sz w:val="22"/>
          <w:szCs w:val="22"/>
        </w:rPr>
        <w:t>, środki na tworzenie miejsc opieki przyznane na podstawie umowy nr … i funkcjonowanie w okresie 12 miesięcy dla danej instytucji opieki będą podlegały zwrotowi proporcjonalnie do niewykonania wskaźnika, chyba że realizacja wskaźnika zajętych miejsc opieki, w instytucjach opieki na niższym poziomie będzie wynikała z wystąpienia siły wyższej</w:t>
      </w:r>
      <w:bookmarkEnd w:id="5"/>
      <w:r w:rsidRPr="00B95ADC">
        <w:rPr>
          <w:color w:val="000000"/>
          <w:sz w:val="22"/>
          <w:szCs w:val="22"/>
        </w:rPr>
        <w:t xml:space="preserve">. </w:t>
      </w:r>
      <w:bookmarkEnd w:id="6"/>
    </w:p>
    <w:p w14:paraId="4A10E1C2" w14:textId="5B9C8871" w:rsidR="00B72173" w:rsidRPr="00155C33" w:rsidRDefault="00B72173" w:rsidP="008104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bookmarkStart w:id="7" w:name="_Hlk124420391"/>
      <w:r w:rsidRPr="00155C33">
        <w:rPr>
          <w:color w:val="000000"/>
          <w:sz w:val="22"/>
          <w:szCs w:val="22"/>
        </w:rPr>
        <w:t xml:space="preserve">W drugim okresie trwającym 24 miesiące </w:t>
      </w:r>
      <w:r w:rsidR="00FD658F" w:rsidRPr="00155C33">
        <w:rPr>
          <w:color w:val="000000"/>
          <w:sz w:val="22"/>
          <w:szCs w:val="22"/>
        </w:rPr>
        <w:t>OOW</w:t>
      </w:r>
      <w:r w:rsidRPr="00155C33">
        <w:rPr>
          <w:color w:val="000000"/>
          <w:sz w:val="22"/>
          <w:szCs w:val="22"/>
        </w:rPr>
        <w:t xml:space="preserve"> jest zobowiązany do zapewnienia obsadzenia miejsc opieki, o których mowa w </w:t>
      </w:r>
      <w:r w:rsidR="001461DE" w:rsidRPr="00155C33">
        <w:rPr>
          <w:sz w:val="22"/>
          <w:szCs w:val="22"/>
        </w:rPr>
        <w:t xml:space="preserve">§ 1 </w:t>
      </w:r>
      <w:r w:rsidR="001461DE" w:rsidRPr="00155C33">
        <w:rPr>
          <w:color w:val="000000"/>
          <w:sz w:val="22"/>
          <w:szCs w:val="22"/>
        </w:rPr>
        <w:t>ust. 1</w:t>
      </w:r>
      <w:r w:rsidRPr="00155C33">
        <w:rPr>
          <w:color w:val="000000"/>
          <w:sz w:val="22"/>
          <w:szCs w:val="22"/>
        </w:rPr>
        <w:t xml:space="preserve">, na poziomie co najmniej 80%, zgodnie z zasadami określonymi w Programie. W przypadku nieosiągnięcia poziomu 80% obsadzenia miejsc opieki, o których mowa w </w:t>
      </w:r>
      <w:r w:rsidR="001461DE" w:rsidRPr="00155C33">
        <w:rPr>
          <w:sz w:val="22"/>
          <w:szCs w:val="22"/>
        </w:rPr>
        <w:t xml:space="preserve">§ 1 </w:t>
      </w:r>
      <w:r w:rsidR="001461DE" w:rsidRPr="00155C33">
        <w:rPr>
          <w:color w:val="000000"/>
          <w:sz w:val="22"/>
          <w:szCs w:val="22"/>
        </w:rPr>
        <w:t>ust. 1</w:t>
      </w:r>
      <w:r w:rsidRPr="00155C33">
        <w:rPr>
          <w:color w:val="000000"/>
          <w:sz w:val="22"/>
          <w:szCs w:val="22"/>
        </w:rPr>
        <w:t xml:space="preserve">, liczonego średnio w okresie 24 miesięcy, środki na tworzenie miejsc opieki i funkcjonowanie miejsc w okresie 24 miesięcy dla danej instytucji opieki będą podlegały zwrotowi proporcjonalnie do niewykonania wskaźnika, chyba że realizacja wskaźnika zajętych miejsc opieki, o których mowa w </w:t>
      </w:r>
      <w:r w:rsidR="001461DE" w:rsidRPr="00155C33">
        <w:rPr>
          <w:sz w:val="22"/>
          <w:szCs w:val="22"/>
        </w:rPr>
        <w:t xml:space="preserve">§ 1 </w:t>
      </w:r>
      <w:r w:rsidR="001461DE" w:rsidRPr="00155C33">
        <w:rPr>
          <w:color w:val="000000"/>
          <w:sz w:val="22"/>
          <w:szCs w:val="22"/>
        </w:rPr>
        <w:t>ust. 1</w:t>
      </w:r>
      <w:r w:rsidRPr="00155C33">
        <w:rPr>
          <w:color w:val="000000"/>
          <w:sz w:val="22"/>
          <w:szCs w:val="22"/>
        </w:rPr>
        <w:t>, w instytucjach opieki na niższym poziomie będzie wynikała z wystąpienia siły wyższej</w:t>
      </w:r>
      <w:bookmarkEnd w:id="7"/>
      <w:r w:rsidRPr="00155C33">
        <w:rPr>
          <w:color w:val="000000"/>
          <w:sz w:val="22"/>
          <w:szCs w:val="22"/>
        </w:rPr>
        <w:t>.</w:t>
      </w:r>
    </w:p>
    <w:p w14:paraId="341E942F" w14:textId="5B6672EE" w:rsidR="00112A35" w:rsidRPr="00155C33" w:rsidRDefault="003A5C11" w:rsidP="0081041F">
      <w:pPr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55C33">
        <w:rPr>
          <w:sz w:val="22"/>
          <w:szCs w:val="22"/>
        </w:rPr>
        <w:t>OOW</w:t>
      </w:r>
      <w:r w:rsidR="00112A35" w:rsidRPr="00155C33">
        <w:rPr>
          <w:sz w:val="22"/>
          <w:szCs w:val="22"/>
        </w:rPr>
        <w:t xml:space="preserve"> zobowiązuj</w:t>
      </w:r>
      <w:r w:rsidR="00F30CB9" w:rsidRPr="00155C33">
        <w:rPr>
          <w:sz w:val="22"/>
          <w:szCs w:val="22"/>
        </w:rPr>
        <w:t xml:space="preserve">e się do zachowania </w:t>
      </w:r>
      <w:r w:rsidR="00937D4F">
        <w:rPr>
          <w:sz w:val="22"/>
          <w:szCs w:val="22"/>
        </w:rPr>
        <w:t xml:space="preserve">proporcji </w:t>
      </w:r>
      <w:r w:rsidR="00F30CB9" w:rsidRPr="00155C33">
        <w:rPr>
          <w:sz w:val="22"/>
          <w:szCs w:val="22"/>
        </w:rPr>
        <w:t xml:space="preserve">procentowego </w:t>
      </w:r>
      <w:r w:rsidR="00112A35" w:rsidRPr="00155C33">
        <w:rPr>
          <w:sz w:val="22"/>
          <w:szCs w:val="22"/>
        </w:rPr>
        <w:t xml:space="preserve">udziału </w:t>
      </w:r>
      <w:r w:rsidRPr="00155C33">
        <w:rPr>
          <w:sz w:val="22"/>
          <w:szCs w:val="22"/>
        </w:rPr>
        <w:t>środków FERS i budżetu państwa,</w:t>
      </w:r>
      <w:r w:rsidR="00F30CB9" w:rsidRPr="00155C33">
        <w:rPr>
          <w:sz w:val="22"/>
          <w:szCs w:val="22"/>
        </w:rPr>
        <w:t xml:space="preserve"> o których</w:t>
      </w:r>
      <w:r w:rsidR="00112A35" w:rsidRPr="00155C33">
        <w:rPr>
          <w:sz w:val="22"/>
          <w:szCs w:val="22"/>
        </w:rPr>
        <w:t xml:space="preserve"> mowa </w:t>
      </w:r>
      <w:r w:rsidR="00112A35" w:rsidRPr="00110BD2">
        <w:rPr>
          <w:sz w:val="22"/>
          <w:szCs w:val="22"/>
        </w:rPr>
        <w:t>w § 1 ust</w:t>
      </w:r>
      <w:r w:rsidR="00DF1E16" w:rsidRPr="00110BD2">
        <w:rPr>
          <w:sz w:val="22"/>
          <w:szCs w:val="22"/>
        </w:rPr>
        <w:t xml:space="preserve">. </w:t>
      </w:r>
      <w:r w:rsidR="006E3787" w:rsidRPr="00110BD2">
        <w:rPr>
          <w:sz w:val="22"/>
          <w:szCs w:val="22"/>
        </w:rPr>
        <w:t>2</w:t>
      </w:r>
      <w:r w:rsidR="00FD5356">
        <w:rPr>
          <w:sz w:val="22"/>
          <w:szCs w:val="22"/>
        </w:rPr>
        <w:t xml:space="preserve"> </w:t>
      </w:r>
      <w:r w:rsidR="00937D4F">
        <w:rPr>
          <w:sz w:val="22"/>
          <w:szCs w:val="22"/>
        </w:rPr>
        <w:t>w środkach dofinansowania</w:t>
      </w:r>
      <w:r w:rsidR="00112A35" w:rsidRPr="00155C33">
        <w:rPr>
          <w:sz w:val="22"/>
          <w:szCs w:val="22"/>
        </w:rPr>
        <w:t xml:space="preserve">. Wzrost wydatków poniesionych </w:t>
      </w:r>
      <w:r w:rsidR="00DF1E16" w:rsidRPr="00155C33">
        <w:rPr>
          <w:sz w:val="22"/>
          <w:szCs w:val="22"/>
        </w:rPr>
        <w:t>na Z</w:t>
      </w:r>
      <w:r w:rsidR="00112A35" w:rsidRPr="00155C33">
        <w:rPr>
          <w:sz w:val="22"/>
          <w:szCs w:val="22"/>
        </w:rPr>
        <w:t>adanie nie ma wpływu na wysokość do</w:t>
      </w:r>
      <w:r w:rsidR="00B72173" w:rsidRPr="00155C33">
        <w:rPr>
          <w:sz w:val="22"/>
          <w:szCs w:val="22"/>
        </w:rPr>
        <w:t>finansowania</w:t>
      </w:r>
      <w:r w:rsidR="00112A35" w:rsidRPr="00155C33">
        <w:rPr>
          <w:sz w:val="22"/>
          <w:szCs w:val="22"/>
        </w:rPr>
        <w:t>, o któr</w:t>
      </w:r>
      <w:r w:rsidR="00B72173" w:rsidRPr="00155C33">
        <w:rPr>
          <w:sz w:val="22"/>
          <w:szCs w:val="22"/>
        </w:rPr>
        <w:t xml:space="preserve">ym </w:t>
      </w:r>
      <w:r w:rsidR="00112A35" w:rsidRPr="00155C33">
        <w:rPr>
          <w:sz w:val="22"/>
          <w:szCs w:val="22"/>
        </w:rPr>
        <w:t xml:space="preserve"> mowa w § 1 ust. 1 umowy i nie stanowi podstawy dla </w:t>
      </w:r>
      <w:r w:rsidR="00B72173" w:rsidRPr="00155C33">
        <w:rPr>
          <w:sz w:val="22"/>
          <w:szCs w:val="22"/>
        </w:rPr>
        <w:t>OOW</w:t>
      </w:r>
      <w:r w:rsidR="00112A35" w:rsidRPr="00155C33">
        <w:rPr>
          <w:sz w:val="22"/>
          <w:szCs w:val="22"/>
        </w:rPr>
        <w:t xml:space="preserve"> do wystąpienia z roszczeniem o zwiększenie dofinansowania.</w:t>
      </w:r>
    </w:p>
    <w:p w14:paraId="38D40105" w14:textId="3A540FBD" w:rsidR="006921F1" w:rsidRPr="00155C33" w:rsidRDefault="00155C33" w:rsidP="0081041F">
      <w:pPr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55C33">
        <w:rPr>
          <w:color w:val="000000"/>
          <w:sz w:val="22"/>
          <w:szCs w:val="22"/>
        </w:rPr>
        <w:t xml:space="preserve">Ostateczny odbiorca wsparcia </w:t>
      </w:r>
      <w:r w:rsidR="006921F1" w:rsidRPr="00155C33">
        <w:rPr>
          <w:sz w:val="22"/>
          <w:szCs w:val="22"/>
        </w:rPr>
        <w:t>ujmuje wydatki w układzie paragrafowym</w:t>
      </w:r>
      <w:r>
        <w:rPr>
          <w:sz w:val="22"/>
          <w:szCs w:val="22"/>
        </w:rPr>
        <w:t>.</w:t>
      </w:r>
    </w:p>
    <w:p w14:paraId="6701028B" w14:textId="37C90F86" w:rsidR="00FB2637" w:rsidRPr="00155C33" w:rsidRDefault="00FB2637" w:rsidP="00155C33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155C33">
        <w:rPr>
          <w:sz w:val="22"/>
          <w:szCs w:val="22"/>
        </w:rPr>
        <w:t xml:space="preserve">OOW zobowiązuje się do oznaczenia dokumentów księgowych lub innych dokumentów o równoważnej wartości dowodowej adnotacją wskazującą, że koszt był współfinansowany ze środków </w:t>
      </w:r>
      <w:r w:rsidR="00155C33">
        <w:rPr>
          <w:sz w:val="22"/>
          <w:szCs w:val="22"/>
        </w:rPr>
        <w:t>P</w:t>
      </w:r>
      <w:r w:rsidRPr="00155C33">
        <w:rPr>
          <w:sz w:val="22"/>
          <w:szCs w:val="22"/>
        </w:rPr>
        <w:t xml:space="preserve">rogramu i określającą udział środków dofinansowania w podziale na źródła </w:t>
      </w:r>
      <w:r w:rsidR="00036B0E">
        <w:rPr>
          <w:sz w:val="22"/>
          <w:szCs w:val="22"/>
        </w:rPr>
        <w:t>w kosztach ogółem</w:t>
      </w:r>
      <w:r w:rsidRPr="00155C33">
        <w:rPr>
          <w:sz w:val="22"/>
          <w:szCs w:val="22"/>
        </w:rPr>
        <w:t xml:space="preserve">. W razie realizowania przez danego odbiorcę </w:t>
      </w:r>
      <w:r w:rsidR="006E3787" w:rsidRPr="00155C33">
        <w:rPr>
          <w:sz w:val="22"/>
          <w:szCs w:val="22"/>
        </w:rPr>
        <w:t>większej liczby zadań w ramach P</w:t>
      </w:r>
      <w:r w:rsidRPr="00155C33">
        <w:rPr>
          <w:sz w:val="22"/>
          <w:szCs w:val="22"/>
        </w:rPr>
        <w:t xml:space="preserve">rogramu, adnotacja musi </w:t>
      </w:r>
      <w:r w:rsidR="005E31D1">
        <w:rPr>
          <w:sz w:val="22"/>
          <w:szCs w:val="22"/>
        </w:rPr>
        <w:t>również jednoznacznie określać Z</w:t>
      </w:r>
      <w:r w:rsidRPr="00155C33">
        <w:rPr>
          <w:sz w:val="22"/>
          <w:szCs w:val="22"/>
        </w:rPr>
        <w:t>adanie</w:t>
      </w:r>
      <w:r w:rsidR="005E31D1">
        <w:rPr>
          <w:sz w:val="22"/>
          <w:szCs w:val="22"/>
        </w:rPr>
        <w:t>/nr umowy</w:t>
      </w:r>
      <w:r w:rsidRPr="00155C33">
        <w:rPr>
          <w:sz w:val="22"/>
          <w:szCs w:val="22"/>
        </w:rPr>
        <w:t>, którego dotyczy dany dokument księgowy lub inny dokument o</w:t>
      </w:r>
      <w:r w:rsidR="00017E3C">
        <w:rPr>
          <w:sz w:val="22"/>
          <w:szCs w:val="22"/>
        </w:rPr>
        <w:t xml:space="preserve"> równoważnej wartości dowodowej.</w:t>
      </w:r>
    </w:p>
    <w:p w14:paraId="4DB38B45" w14:textId="106BBAF0" w:rsidR="00112A35" w:rsidRPr="00155C33" w:rsidRDefault="00112A35" w:rsidP="00155C33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155C33">
        <w:rPr>
          <w:sz w:val="22"/>
          <w:szCs w:val="22"/>
        </w:rPr>
        <w:lastRenderedPageBreak/>
        <w:t>Każdy dokument księgowy lub inny dokument o równoważnej wartości dowodowej potwierdzający poni</w:t>
      </w:r>
      <w:r w:rsidR="004E67AE" w:rsidRPr="00155C33">
        <w:rPr>
          <w:sz w:val="22"/>
          <w:szCs w:val="22"/>
        </w:rPr>
        <w:t>esienie wydatków na realizację Z</w:t>
      </w:r>
      <w:r w:rsidRPr="00155C33">
        <w:rPr>
          <w:sz w:val="22"/>
          <w:szCs w:val="22"/>
        </w:rPr>
        <w:t xml:space="preserve">adania, powinien być </w:t>
      </w:r>
      <w:r w:rsidR="004E67AE" w:rsidRPr="00155C33">
        <w:rPr>
          <w:sz w:val="22"/>
          <w:szCs w:val="22"/>
        </w:rPr>
        <w:t xml:space="preserve">ujmowany w ewidencji księgowej zgodnie z ustawą z dnia </w:t>
      </w:r>
      <w:r w:rsidRPr="00155C33">
        <w:rPr>
          <w:sz w:val="22"/>
          <w:szCs w:val="22"/>
        </w:rPr>
        <w:t xml:space="preserve">29 września 1994 r. </w:t>
      </w:r>
      <w:r w:rsidRPr="00155C33">
        <w:rPr>
          <w:i/>
          <w:sz w:val="22"/>
          <w:szCs w:val="22"/>
        </w:rPr>
        <w:t>o rachunkowości</w:t>
      </w:r>
      <w:r w:rsidRPr="00155C33">
        <w:rPr>
          <w:sz w:val="22"/>
          <w:szCs w:val="22"/>
        </w:rPr>
        <w:t xml:space="preserve"> </w:t>
      </w:r>
      <w:r w:rsidR="00D63071" w:rsidRPr="00155C33">
        <w:rPr>
          <w:sz w:val="22"/>
          <w:szCs w:val="22"/>
        </w:rPr>
        <w:t>(</w:t>
      </w:r>
      <w:r w:rsidR="00F470D9" w:rsidRPr="00155C33">
        <w:rPr>
          <w:sz w:val="22"/>
          <w:szCs w:val="22"/>
        </w:rPr>
        <w:t xml:space="preserve">tj. </w:t>
      </w:r>
      <w:r w:rsidR="00D63071" w:rsidRPr="00155C33">
        <w:rPr>
          <w:sz w:val="22"/>
          <w:szCs w:val="22"/>
        </w:rPr>
        <w:t>Dz. U. z 20</w:t>
      </w:r>
      <w:r w:rsidR="00AF4D7E" w:rsidRPr="00155C33">
        <w:rPr>
          <w:sz w:val="22"/>
          <w:szCs w:val="22"/>
        </w:rPr>
        <w:t>21</w:t>
      </w:r>
      <w:r w:rsidR="00D63071" w:rsidRPr="00155C33">
        <w:rPr>
          <w:sz w:val="22"/>
          <w:szCs w:val="22"/>
        </w:rPr>
        <w:t xml:space="preserve"> r. poz. </w:t>
      </w:r>
      <w:r w:rsidR="00AF4D7E" w:rsidRPr="00155C33">
        <w:rPr>
          <w:sz w:val="22"/>
          <w:szCs w:val="22"/>
        </w:rPr>
        <w:t xml:space="preserve">217 </w:t>
      </w:r>
      <w:r w:rsidR="00D63071" w:rsidRPr="00155C33">
        <w:rPr>
          <w:sz w:val="22"/>
          <w:szCs w:val="22"/>
        </w:rPr>
        <w:t>, ze zm.</w:t>
      </w:r>
      <w:r w:rsidRPr="00155C33">
        <w:rPr>
          <w:sz w:val="22"/>
          <w:szCs w:val="22"/>
        </w:rPr>
        <w:t xml:space="preserve">) </w:t>
      </w:r>
      <w:r w:rsidRPr="00937D4F">
        <w:rPr>
          <w:sz w:val="22"/>
          <w:szCs w:val="22"/>
        </w:rPr>
        <w:t xml:space="preserve">oraz oznaczony następującą adnotacją: </w:t>
      </w:r>
      <w:r w:rsidRPr="00937D4F">
        <w:rPr>
          <w:i/>
          <w:sz w:val="22"/>
          <w:szCs w:val="22"/>
        </w:rPr>
        <w:t xml:space="preserve">„Wydatek współfinansowany ze środków </w:t>
      </w:r>
      <w:r w:rsidR="007F44CE" w:rsidRPr="00937D4F">
        <w:rPr>
          <w:i/>
          <w:sz w:val="22"/>
          <w:szCs w:val="22"/>
        </w:rPr>
        <w:t>P</w:t>
      </w:r>
      <w:r w:rsidRPr="00937D4F">
        <w:rPr>
          <w:i/>
          <w:sz w:val="22"/>
          <w:szCs w:val="22"/>
        </w:rPr>
        <w:t>rogramu rozwoju instytucji opieki nad dziećmi</w:t>
      </w:r>
      <w:r w:rsidR="00D63071" w:rsidRPr="00937D4F">
        <w:rPr>
          <w:i/>
          <w:sz w:val="22"/>
          <w:szCs w:val="22"/>
        </w:rPr>
        <w:t xml:space="preserve"> w wieku do lat 3 „MALUCH+” 202</w:t>
      </w:r>
      <w:r w:rsidR="007F44CE" w:rsidRPr="00937D4F">
        <w:rPr>
          <w:i/>
          <w:sz w:val="22"/>
          <w:szCs w:val="22"/>
        </w:rPr>
        <w:t>2-2029</w:t>
      </w:r>
      <w:r w:rsidRPr="00937D4F">
        <w:rPr>
          <w:i/>
          <w:sz w:val="22"/>
          <w:szCs w:val="22"/>
        </w:rPr>
        <w:t>”</w:t>
      </w:r>
      <w:r w:rsidRPr="00937D4F">
        <w:rPr>
          <w:sz w:val="22"/>
          <w:szCs w:val="22"/>
        </w:rPr>
        <w:t>. Powinien również</w:t>
      </w:r>
      <w:r w:rsidRPr="00155C33">
        <w:rPr>
          <w:sz w:val="22"/>
          <w:szCs w:val="22"/>
        </w:rPr>
        <w:t xml:space="preserve"> wskazywać wysokość udziału środków </w:t>
      </w:r>
      <w:r w:rsidR="007F44CE" w:rsidRPr="00155C33">
        <w:rPr>
          <w:sz w:val="22"/>
          <w:szCs w:val="22"/>
        </w:rPr>
        <w:t xml:space="preserve">europejskich, </w:t>
      </w:r>
      <w:r w:rsidRPr="00155C33">
        <w:rPr>
          <w:sz w:val="22"/>
          <w:szCs w:val="22"/>
        </w:rPr>
        <w:t>budżetu państwa i środków własnych, a także zawierać adnotację dotyczącą:</w:t>
      </w:r>
    </w:p>
    <w:p w14:paraId="7BF2B226" w14:textId="77777777" w:rsidR="00112A35" w:rsidRPr="00155C33" w:rsidRDefault="00112A35" w:rsidP="00155C33">
      <w:pPr>
        <w:pStyle w:val="Akapitzlist"/>
        <w:numPr>
          <w:ilvl w:val="0"/>
          <w:numId w:val="14"/>
        </w:numPr>
        <w:suppressAutoHyphens/>
        <w:spacing w:line="360" w:lineRule="auto"/>
      </w:pPr>
      <w:r w:rsidRPr="00155C33">
        <w:rPr>
          <w:rFonts w:ascii="Times New Roman" w:hAnsi="Times New Roman" w:cs="Times New Roman"/>
        </w:rPr>
        <w:t>sprawdzenia pod względem formalnym i rachunkowym,</w:t>
      </w:r>
    </w:p>
    <w:p w14:paraId="28A96513" w14:textId="77777777" w:rsidR="00112A35" w:rsidRPr="00155C33" w:rsidRDefault="00112A35" w:rsidP="00155C33">
      <w:pPr>
        <w:pStyle w:val="Akapitzlist"/>
        <w:numPr>
          <w:ilvl w:val="0"/>
          <w:numId w:val="14"/>
        </w:numPr>
        <w:suppressAutoHyphens/>
        <w:spacing w:line="360" w:lineRule="auto"/>
      </w:pPr>
      <w:r w:rsidRPr="00155C33">
        <w:rPr>
          <w:rFonts w:ascii="Times New Roman" w:hAnsi="Times New Roman" w:cs="Times New Roman"/>
        </w:rPr>
        <w:t>sprawdzenia pod względem merytorycznym,</w:t>
      </w:r>
    </w:p>
    <w:p w14:paraId="05975AC1" w14:textId="77777777" w:rsidR="00112A35" w:rsidRPr="00155C33" w:rsidRDefault="00112A35" w:rsidP="00155C33">
      <w:pPr>
        <w:pStyle w:val="Akapitzlist"/>
        <w:numPr>
          <w:ilvl w:val="0"/>
          <w:numId w:val="14"/>
        </w:numPr>
        <w:suppressAutoHyphens/>
        <w:spacing w:line="360" w:lineRule="auto"/>
      </w:pPr>
      <w:r w:rsidRPr="00155C33">
        <w:rPr>
          <w:rFonts w:ascii="Times New Roman" w:hAnsi="Times New Roman" w:cs="Times New Roman"/>
        </w:rPr>
        <w:t>zatwierdzenia do zapłaty,</w:t>
      </w:r>
    </w:p>
    <w:p w14:paraId="1A815138" w14:textId="77777777" w:rsidR="00112A35" w:rsidRPr="00155C33" w:rsidRDefault="00112A35" w:rsidP="00155C33">
      <w:pPr>
        <w:pStyle w:val="Akapitzlist"/>
        <w:numPr>
          <w:ilvl w:val="0"/>
          <w:numId w:val="14"/>
        </w:numPr>
        <w:suppressAutoHyphens/>
        <w:spacing w:line="360" w:lineRule="auto"/>
      </w:pPr>
      <w:r w:rsidRPr="00155C33">
        <w:rPr>
          <w:rFonts w:ascii="Times New Roman" w:eastAsia="Times New Roman" w:hAnsi="Times New Roman" w:cs="Times New Roman"/>
          <w:color w:val="auto"/>
        </w:rPr>
        <w:t>klasyfikacji budżetowej,</w:t>
      </w:r>
    </w:p>
    <w:p w14:paraId="6E15802C" w14:textId="77777777" w:rsidR="00112A35" w:rsidRPr="00155C33" w:rsidRDefault="00112A35" w:rsidP="00155C33">
      <w:pPr>
        <w:pStyle w:val="Akapitzlist"/>
        <w:numPr>
          <w:ilvl w:val="0"/>
          <w:numId w:val="14"/>
        </w:numPr>
        <w:suppressAutoHyphens/>
        <w:spacing w:line="360" w:lineRule="auto"/>
      </w:pPr>
      <w:r w:rsidRPr="00155C33">
        <w:rPr>
          <w:rFonts w:ascii="Times New Roman" w:eastAsia="Times New Roman" w:hAnsi="Times New Roman" w:cs="Times New Roman"/>
          <w:color w:val="auto"/>
        </w:rPr>
        <w:t>terminu i sposobu dokonania zapłaty (jeśli nastąpiła zapłata),</w:t>
      </w:r>
    </w:p>
    <w:p w14:paraId="49E305FB" w14:textId="2600EB4C" w:rsidR="00112A35" w:rsidRPr="00155C33" w:rsidRDefault="00112A35" w:rsidP="00155C33">
      <w:pPr>
        <w:numPr>
          <w:ilvl w:val="0"/>
          <w:numId w:val="14"/>
        </w:numPr>
        <w:suppressAutoHyphens/>
        <w:spacing w:line="360" w:lineRule="auto"/>
        <w:jc w:val="both"/>
        <w:rPr>
          <w:sz w:val="22"/>
          <w:szCs w:val="22"/>
        </w:rPr>
      </w:pPr>
      <w:r w:rsidRPr="00155C33">
        <w:rPr>
          <w:sz w:val="22"/>
          <w:szCs w:val="22"/>
        </w:rPr>
        <w:t>umowy (np</w:t>
      </w:r>
      <w:r w:rsidR="0055729E" w:rsidRPr="00155C33">
        <w:rPr>
          <w:sz w:val="22"/>
          <w:szCs w:val="22"/>
        </w:rPr>
        <w:t>. faktura dotyczy Z</w:t>
      </w:r>
      <w:r w:rsidRPr="00155C33">
        <w:rPr>
          <w:sz w:val="22"/>
          <w:szCs w:val="22"/>
        </w:rPr>
        <w:t>adania realizowanego zgodnie z umową nr … z dnia …. zawartą pomiędzy Wojewodą Mazowieckim a …..).</w:t>
      </w:r>
    </w:p>
    <w:p w14:paraId="28364200" w14:textId="77777777" w:rsidR="00FB2637" w:rsidRPr="00155C33" w:rsidRDefault="007F44CE" w:rsidP="00155C33">
      <w:pPr>
        <w:numPr>
          <w:ilvl w:val="0"/>
          <w:numId w:val="23"/>
        </w:numPr>
        <w:suppressAutoHyphens/>
        <w:spacing w:after="60" w:line="360" w:lineRule="auto"/>
        <w:jc w:val="both"/>
        <w:rPr>
          <w:sz w:val="22"/>
          <w:szCs w:val="22"/>
        </w:rPr>
      </w:pPr>
      <w:r w:rsidRPr="00155C33">
        <w:rPr>
          <w:sz w:val="22"/>
          <w:szCs w:val="22"/>
        </w:rPr>
        <w:t>OOW</w:t>
      </w:r>
      <w:r w:rsidR="00112A35" w:rsidRPr="00155C33">
        <w:rPr>
          <w:sz w:val="22"/>
          <w:szCs w:val="22"/>
        </w:rPr>
        <w:t xml:space="preserve"> zobowiązuje się do prowadzenia wyodrębnionej ewidencji księgowej wydatków realizowanych ze środków </w:t>
      </w:r>
      <w:r w:rsidR="00C60BCA" w:rsidRPr="00155C33">
        <w:rPr>
          <w:sz w:val="22"/>
          <w:szCs w:val="22"/>
        </w:rPr>
        <w:t>do</w:t>
      </w:r>
      <w:r w:rsidR="00FB2637" w:rsidRPr="00155C33">
        <w:rPr>
          <w:sz w:val="22"/>
          <w:szCs w:val="22"/>
        </w:rPr>
        <w:t xml:space="preserve">finansowania </w:t>
      </w:r>
      <w:r w:rsidR="00112A35" w:rsidRPr="00155C33">
        <w:rPr>
          <w:sz w:val="22"/>
          <w:szCs w:val="22"/>
        </w:rPr>
        <w:t>oraz wydatków realizowanych ze środków w</w:t>
      </w:r>
      <w:r w:rsidR="00C60BCA" w:rsidRPr="00155C33">
        <w:rPr>
          <w:sz w:val="22"/>
          <w:szCs w:val="22"/>
        </w:rPr>
        <w:t>łasnych dotyczących realizacji Z</w:t>
      </w:r>
      <w:r w:rsidR="00112A35" w:rsidRPr="00155C33">
        <w:rPr>
          <w:sz w:val="22"/>
          <w:szCs w:val="22"/>
        </w:rPr>
        <w:t>adania, w sposób przejrzysty, tak aby możliwa była identyfikacja poszczególnych operacji księgowych.</w:t>
      </w:r>
    </w:p>
    <w:p w14:paraId="07743957" w14:textId="1BF36681" w:rsidR="00B17521" w:rsidRPr="00155C33" w:rsidRDefault="00FD658F" w:rsidP="00036B0E">
      <w:pPr>
        <w:pStyle w:val="Akapitzlist"/>
        <w:numPr>
          <w:ilvl w:val="0"/>
          <w:numId w:val="23"/>
        </w:numPr>
        <w:spacing w:after="60" w:line="360" w:lineRule="auto"/>
        <w:ind w:right="0"/>
        <w:contextualSpacing w:val="0"/>
        <w:rPr>
          <w:rFonts w:ascii="Times New Roman" w:hAnsi="Times New Roman" w:cs="Times New Roman"/>
        </w:rPr>
      </w:pPr>
      <w:r w:rsidRPr="00155C33">
        <w:rPr>
          <w:rFonts w:ascii="Times New Roman" w:hAnsi="Times New Roman" w:cs="Times New Roman"/>
        </w:rPr>
        <w:t>OOW</w:t>
      </w:r>
      <w:r w:rsidR="00B17521" w:rsidRPr="00155C33">
        <w:rPr>
          <w:rFonts w:ascii="Times New Roman" w:hAnsi="Times New Roman" w:cs="Times New Roman"/>
        </w:rPr>
        <w:t xml:space="preserve"> zobowiązuje się, że wydatki przewidziane do poniesienia na funkcjonowanie jednego miejsca opieki nie są i nie będą jednocześnie finansowane z różnych wspólnotowych programów, instrumentów finansowych i funduszy, w tym z innych </w:t>
      </w:r>
      <w:r w:rsidR="00155C33" w:rsidRPr="00155C33">
        <w:rPr>
          <w:rFonts w:ascii="Times New Roman" w:hAnsi="Times New Roman" w:cs="Times New Roman"/>
        </w:rPr>
        <w:t xml:space="preserve">funduszy strukturalnych Unii Europejskiej </w:t>
      </w:r>
      <w:r w:rsidR="00B17521" w:rsidRPr="00155C33">
        <w:rPr>
          <w:rFonts w:ascii="Times New Roman" w:hAnsi="Times New Roman" w:cs="Times New Roman"/>
        </w:rPr>
        <w:t>niż Europejskiego Funduszu Społecznego Plus</w:t>
      </w:r>
      <w:r w:rsidR="00155C33">
        <w:rPr>
          <w:rFonts w:ascii="Times New Roman" w:hAnsi="Times New Roman" w:cs="Times New Roman"/>
        </w:rPr>
        <w:t>,</w:t>
      </w:r>
      <w:r w:rsidR="00B17521" w:rsidRPr="00155C33">
        <w:rPr>
          <w:rFonts w:ascii="Times New Roman" w:hAnsi="Times New Roman" w:cs="Times New Roman"/>
        </w:rPr>
        <w:t xml:space="preserve"> </w:t>
      </w:r>
    </w:p>
    <w:p w14:paraId="366E7BDE" w14:textId="71BB4771" w:rsidR="007F44CE" w:rsidRPr="00FB2637" w:rsidRDefault="007F44CE" w:rsidP="00036B0E">
      <w:pPr>
        <w:numPr>
          <w:ilvl w:val="0"/>
          <w:numId w:val="23"/>
        </w:numPr>
        <w:suppressAutoHyphens/>
        <w:spacing w:line="360" w:lineRule="auto"/>
        <w:jc w:val="both"/>
        <w:rPr>
          <w:sz w:val="22"/>
          <w:szCs w:val="22"/>
        </w:rPr>
      </w:pPr>
      <w:r w:rsidRPr="00FB2637">
        <w:rPr>
          <w:sz w:val="22"/>
          <w:szCs w:val="22"/>
        </w:rPr>
        <w:t xml:space="preserve">OOW </w:t>
      </w:r>
      <w:r w:rsidR="00112A35" w:rsidRPr="00FB2637">
        <w:rPr>
          <w:sz w:val="22"/>
          <w:szCs w:val="22"/>
        </w:rPr>
        <w:t xml:space="preserve">zobowiązuje się do informowania Wojewody </w:t>
      </w:r>
      <w:r w:rsidRPr="00FB2637">
        <w:rPr>
          <w:sz w:val="22"/>
          <w:szCs w:val="22"/>
        </w:rPr>
        <w:t xml:space="preserve">w formie pisemnej </w:t>
      </w:r>
      <w:r w:rsidRPr="00FB2637">
        <w:rPr>
          <w:color w:val="000000"/>
          <w:sz w:val="22"/>
          <w:szCs w:val="22"/>
        </w:rPr>
        <w:t xml:space="preserve">o problemach </w:t>
      </w:r>
      <w:r w:rsidR="00155C33">
        <w:rPr>
          <w:color w:val="000000"/>
          <w:sz w:val="22"/>
          <w:szCs w:val="22"/>
        </w:rPr>
        <w:t xml:space="preserve">związanych </w:t>
      </w:r>
      <w:r w:rsidR="00017E3C">
        <w:rPr>
          <w:color w:val="000000"/>
          <w:sz w:val="22"/>
          <w:szCs w:val="22"/>
        </w:rPr>
        <w:t>z realizacją Z</w:t>
      </w:r>
      <w:r w:rsidRPr="00FB2637">
        <w:rPr>
          <w:color w:val="000000"/>
          <w:sz w:val="22"/>
          <w:szCs w:val="22"/>
        </w:rPr>
        <w:t xml:space="preserve">adania, w szczególności w zakresie </w:t>
      </w:r>
      <w:r w:rsidR="00036B0E">
        <w:rPr>
          <w:color w:val="000000"/>
          <w:sz w:val="22"/>
          <w:szCs w:val="22"/>
        </w:rPr>
        <w:t>ryzyka</w:t>
      </w:r>
      <w:r w:rsidRPr="00FB2637">
        <w:rPr>
          <w:color w:val="000000"/>
          <w:sz w:val="22"/>
          <w:szCs w:val="22"/>
        </w:rPr>
        <w:t xml:space="preserve"> </w:t>
      </w:r>
      <w:r w:rsidR="00FD658F">
        <w:rPr>
          <w:color w:val="000000"/>
          <w:sz w:val="22"/>
          <w:szCs w:val="22"/>
        </w:rPr>
        <w:t xml:space="preserve">nie </w:t>
      </w:r>
      <w:r w:rsidRPr="00FB2637">
        <w:rPr>
          <w:color w:val="000000"/>
          <w:sz w:val="22"/>
          <w:szCs w:val="22"/>
        </w:rPr>
        <w:t>spełnienia warunków wynikających z umowy</w:t>
      </w:r>
      <w:r w:rsidR="00155C33">
        <w:rPr>
          <w:color w:val="000000"/>
          <w:sz w:val="22"/>
          <w:szCs w:val="22"/>
        </w:rPr>
        <w:t>.</w:t>
      </w:r>
    </w:p>
    <w:p w14:paraId="50F77721" w14:textId="1E1D50D0" w:rsidR="00112A35" w:rsidRPr="001E2914" w:rsidRDefault="007F44CE" w:rsidP="00036B0E">
      <w:pPr>
        <w:numPr>
          <w:ilvl w:val="0"/>
          <w:numId w:val="23"/>
        </w:numPr>
        <w:suppressAutoHyphens/>
        <w:spacing w:line="360" w:lineRule="auto"/>
        <w:jc w:val="both"/>
        <w:rPr>
          <w:strike/>
          <w:sz w:val="22"/>
          <w:szCs w:val="22"/>
        </w:rPr>
      </w:pPr>
      <w:bookmarkStart w:id="8" w:name="_Hlk124421190"/>
      <w:r w:rsidRPr="00155C33">
        <w:rPr>
          <w:color w:val="000000"/>
          <w:sz w:val="22"/>
          <w:szCs w:val="22"/>
        </w:rPr>
        <w:t>OOW ma obowiązek bieżącego informowania Wojewody o wszystkich zmianach mających wpływ na realizację umowy, jednak nie później niż w terminie 14 dni od daty zaistnienia zmian, w szczególności o zmianie adresu siedziby, numerów telefonów osób upoważnionych do kontaktu oraz rachunku bankowego</w:t>
      </w:r>
      <w:bookmarkEnd w:id="8"/>
      <w:r w:rsidR="00FD658F" w:rsidRPr="00155C33">
        <w:rPr>
          <w:color w:val="000000"/>
          <w:sz w:val="22"/>
          <w:szCs w:val="22"/>
        </w:rPr>
        <w:t xml:space="preserve"> </w:t>
      </w:r>
      <w:r w:rsidR="006E3787" w:rsidRPr="00155C33">
        <w:rPr>
          <w:color w:val="000000"/>
          <w:sz w:val="22"/>
          <w:szCs w:val="22"/>
        </w:rPr>
        <w:t xml:space="preserve">a także </w:t>
      </w:r>
      <w:r w:rsidR="00112A35" w:rsidRPr="00155C33">
        <w:rPr>
          <w:sz w:val="22"/>
          <w:szCs w:val="22"/>
        </w:rPr>
        <w:t>o wszelkich zmianach</w:t>
      </w:r>
      <w:r w:rsidRPr="00155C33">
        <w:rPr>
          <w:sz w:val="22"/>
          <w:szCs w:val="22"/>
        </w:rPr>
        <w:t xml:space="preserve">, </w:t>
      </w:r>
      <w:r w:rsidR="00112A35" w:rsidRPr="00155C33">
        <w:rPr>
          <w:sz w:val="22"/>
          <w:szCs w:val="22"/>
        </w:rPr>
        <w:t>związanych z</w:t>
      </w:r>
      <w:r w:rsidR="00112A35" w:rsidRPr="00155C33" w:rsidDel="00E37DB5">
        <w:rPr>
          <w:sz w:val="22"/>
          <w:szCs w:val="22"/>
        </w:rPr>
        <w:t xml:space="preserve"> </w:t>
      </w:r>
      <w:r w:rsidR="00112A35" w:rsidRPr="00155C33">
        <w:rPr>
          <w:sz w:val="22"/>
          <w:szCs w:val="22"/>
        </w:rPr>
        <w:t>funkcjonowaniem instytucji opieki, w zakresie dotyczącym kwestii regulowanych niniejszą umową</w:t>
      </w:r>
      <w:r w:rsidR="00017E3C">
        <w:rPr>
          <w:sz w:val="22"/>
          <w:szCs w:val="22"/>
        </w:rPr>
        <w:t>.</w:t>
      </w:r>
    </w:p>
    <w:p w14:paraId="40A21344" w14:textId="7FFD6590" w:rsidR="00112A35" w:rsidRPr="00874E5D" w:rsidRDefault="005A652F" w:rsidP="00036B0E">
      <w:pPr>
        <w:numPr>
          <w:ilvl w:val="0"/>
          <w:numId w:val="23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OOW </w:t>
      </w:r>
      <w:r w:rsidR="00112A35" w:rsidRPr="00874E5D">
        <w:rPr>
          <w:sz w:val="22"/>
          <w:szCs w:val="22"/>
        </w:rPr>
        <w:t>oświadcza, że:</w:t>
      </w:r>
    </w:p>
    <w:p w14:paraId="24C9EF39" w14:textId="77777777" w:rsidR="00112A35" w:rsidRPr="00874E5D" w:rsidRDefault="00112A35" w:rsidP="0081041F">
      <w:pPr>
        <w:numPr>
          <w:ilvl w:val="0"/>
          <w:numId w:val="13"/>
        </w:numPr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znane są mu zapisy Programu,</w:t>
      </w:r>
    </w:p>
    <w:p w14:paraId="71EB172D" w14:textId="3DEF480E" w:rsidR="00112A35" w:rsidRPr="00036B0E" w:rsidRDefault="00112A35" w:rsidP="0081041F">
      <w:pPr>
        <w:numPr>
          <w:ilvl w:val="0"/>
          <w:numId w:val="13"/>
        </w:numPr>
        <w:suppressAutoHyphens/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środki finansowe, o których mowa w § 1 ust. 1 i </w:t>
      </w:r>
      <w:r w:rsidR="006E3787">
        <w:rPr>
          <w:sz w:val="22"/>
          <w:szCs w:val="22"/>
        </w:rPr>
        <w:t>2</w:t>
      </w:r>
      <w:r w:rsidR="00E90BE8">
        <w:rPr>
          <w:sz w:val="22"/>
          <w:szCs w:val="22"/>
        </w:rPr>
        <w:t>,</w:t>
      </w:r>
      <w:r w:rsidRPr="00874E5D">
        <w:rPr>
          <w:sz w:val="22"/>
          <w:szCs w:val="22"/>
        </w:rPr>
        <w:t xml:space="preserve"> będą wykorzystane zgodnie z założeniami </w:t>
      </w:r>
      <w:r w:rsidRPr="00036B0E">
        <w:rPr>
          <w:sz w:val="22"/>
          <w:szCs w:val="22"/>
        </w:rPr>
        <w:t xml:space="preserve">Programu w nieprzekraczalnym </w:t>
      </w:r>
      <w:r w:rsidR="00E90BE8" w:rsidRPr="00036B0E">
        <w:rPr>
          <w:sz w:val="22"/>
          <w:szCs w:val="22"/>
        </w:rPr>
        <w:t>terminie do dnia 31 grudnia 20</w:t>
      </w:r>
      <w:r w:rsidR="00FD658F" w:rsidRPr="00036B0E">
        <w:rPr>
          <w:sz w:val="22"/>
          <w:szCs w:val="22"/>
        </w:rPr>
        <w:t>29</w:t>
      </w:r>
      <w:r w:rsidRPr="00036B0E">
        <w:rPr>
          <w:sz w:val="22"/>
          <w:szCs w:val="22"/>
        </w:rPr>
        <w:t xml:space="preserve"> r.</w:t>
      </w:r>
    </w:p>
    <w:p w14:paraId="4026D1F0" w14:textId="36D8FE92" w:rsidR="006921F1" w:rsidRPr="00353009" w:rsidRDefault="006921F1" w:rsidP="00036B0E">
      <w:pPr>
        <w:numPr>
          <w:ilvl w:val="0"/>
          <w:numId w:val="3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353009">
        <w:rPr>
          <w:sz w:val="22"/>
          <w:szCs w:val="22"/>
        </w:rPr>
        <w:t>OOW potwierdza spełnienie kryteriów i zasad horyzontalnych, o których mowa w Programie</w:t>
      </w:r>
      <w:r w:rsidR="00155C33" w:rsidRPr="00353009">
        <w:rPr>
          <w:sz w:val="22"/>
          <w:szCs w:val="22"/>
        </w:rPr>
        <w:t>.</w:t>
      </w:r>
    </w:p>
    <w:p w14:paraId="06280BC8" w14:textId="46AD1D07" w:rsidR="001030DC" w:rsidRPr="00881BB4" w:rsidRDefault="005A652F" w:rsidP="0081041F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strike/>
          <w:sz w:val="22"/>
          <w:szCs w:val="22"/>
        </w:rPr>
      </w:pPr>
      <w:r w:rsidRPr="00353009">
        <w:rPr>
          <w:sz w:val="22"/>
          <w:szCs w:val="22"/>
        </w:rPr>
        <w:lastRenderedPageBreak/>
        <w:t>OOW</w:t>
      </w:r>
      <w:r w:rsidR="00E97B7B" w:rsidRPr="00353009">
        <w:rPr>
          <w:sz w:val="22"/>
          <w:szCs w:val="22"/>
        </w:rPr>
        <w:t xml:space="preserve"> zobowiązuje się do dochowania należytej staranności</w:t>
      </w:r>
      <w:r w:rsidR="00C36DA1" w:rsidRPr="00353009">
        <w:rPr>
          <w:sz w:val="22"/>
          <w:szCs w:val="22"/>
        </w:rPr>
        <w:t>,</w:t>
      </w:r>
      <w:r w:rsidR="00E97B7B" w:rsidRPr="00353009">
        <w:rPr>
          <w:sz w:val="22"/>
          <w:szCs w:val="22"/>
        </w:rPr>
        <w:t xml:space="preserve"> aby dane zawarte w rejestrze żłobków i klubów dziecięcych</w:t>
      </w:r>
      <w:r w:rsidR="00FC0A2D" w:rsidRPr="00353009">
        <w:rPr>
          <w:sz w:val="22"/>
          <w:szCs w:val="22"/>
        </w:rPr>
        <w:t xml:space="preserve">, o którym mowa w art. 27 ust. 4 ustawy </w:t>
      </w:r>
      <w:r w:rsidR="00FC0A2D" w:rsidRPr="00353009">
        <w:rPr>
          <w:i/>
          <w:sz w:val="22"/>
          <w:szCs w:val="22"/>
        </w:rPr>
        <w:t xml:space="preserve">o opiece nad dziećmi w wieku </w:t>
      </w:r>
      <w:r w:rsidR="00FC0A2D" w:rsidRPr="00353009">
        <w:rPr>
          <w:i/>
          <w:sz w:val="22"/>
          <w:szCs w:val="22"/>
        </w:rPr>
        <w:br/>
        <w:t xml:space="preserve">do lat 3 </w:t>
      </w:r>
      <w:r w:rsidR="0034429A" w:rsidRPr="00353009">
        <w:rPr>
          <w:sz w:val="22"/>
          <w:szCs w:val="22"/>
        </w:rPr>
        <w:t>oraz</w:t>
      </w:r>
      <w:r w:rsidR="00E97B7B" w:rsidRPr="00353009">
        <w:rPr>
          <w:sz w:val="22"/>
          <w:szCs w:val="22"/>
        </w:rPr>
        <w:t xml:space="preserve"> w wykazie dziennych opiekunów</w:t>
      </w:r>
      <w:r w:rsidR="00FC0A2D" w:rsidRPr="00353009">
        <w:rPr>
          <w:sz w:val="22"/>
          <w:szCs w:val="22"/>
        </w:rPr>
        <w:t>, o którym mowa w art. 46 ust. 2 ww. ustawy</w:t>
      </w:r>
      <w:r w:rsidR="0000385A" w:rsidRPr="00353009">
        <w:rPr>
          <w:sz w:val="22"/>
          <w:szCs w:val="22"/>
        </w:rPr>
        <w:t xml:space="preserve">, odnoszące się do wszystkich żłobków, klubów dziecięcych i dziennych opiekunów znajdujących </w:t>
      </w:r>
      <w:r w:rsidR="0000385A" w:rsidRPr="00353009">
        <w:rPr>
          <w:sz w:val="22"/>
          <w:szCs w:val="22"/>
        </w:rPr>
        <w:br/>
        <w:t>się na terenie tej gminy</w:t>
      </w:r>
      <w:r w:rsidR="00FC0A2D" w:rsidRPr="00353009">
        <w:rPr>
          <w:sz w:val="22"/>
          <w:szCs w:val="22"/>
        </w:rPr>
        <w:t xml:space="preserve">  ̶  </w:t>
      </w:r>
      <w:r w:rsidR="00E97B7B" w:rsidRPr="00353009">
        <w:rPr>
          <w:sz w:val="22"/>
          <w:szCs w:val="22"/>
        </w:rPr>
        <w:t>były</w:t>
      </w:r>
      <w:r w:rsidR="00353009">
        <w:rPr>
          <w:sz w:val="22"/>
          <w:szCs w:val="22"/>
        </w:rPr>
        <w:t xml:space="preserve"> kompletne, poprawne i aktualne</w:t>
      </w:r>
      <w:r w:rsidR="00881BB4">
        <w:rPr>
          <w:sz w:val="22"/>
          <w:szCs w:val="22"/>
        </w:rPr>
        <w:t>,</w:t>
      </w:r>
    </w:p>
    <w:p w14:paraId="7A3F7632" w14:textId="12935264" w:rsidR="00881BB4" w:rsidRPr="00353009" w:rsidRDefault="00881BB4" w:rsidP="0081041F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strike/>
          <w:sz w:val="22"/>
          <w:szCs w:val="22"/>
        </w:rPr>
      </w:pPr>
      <w:r w:rsidRPr="00353009">
        <w:rPr>
          <w:sz w:val="22"/>
          <w:szCs w:val="22"/>
        </w:rPr>
        <w:t>OOW zobowiązuje się</w:t>
      </w:r>
      <w:r>
        <w:rPr>
          <w:sz w:val="22"/>
          <w:szCs w:val="22"/>
        </w:rPr>
        <w:t xml:space="preserve"> do dokonywania aktualizacji informacji o liczbie dzieci zapisanych do instytucji opieki na miejsca utworzone w ramach programu MALU</w:t>
      </w:r>
      <w:r w:rsidR="00036B0E">
        <w:rPr>
          <w:sz w:val="22"/>
          <w:szCs w:val="22"/>
        </w:rPr>
        <w:t>CH</w:t>
      </w:r>
      <w:r>
        <w:rPr>
          <w:sz w:val="22"/>
          <w:szCs w:val="22"/>
        </w:rPr>
        <w:t>+</w:t>
      </w:r>
      <w:r w:rsidR="00036B0E">
        <w:rPr>
          <w:sz w:val="22"/>
          <w:szCs w:val="22"/>
        </w:rPr>
        <w:t xml:space="preserve"> </w:t>
      </w:r>
      <w:r>
        <w:rPr>
          <w:sz w:val="22"/>
          <w:szCs w:val="22"/>
        </w:rPr>
        <w:t>2022-2029 w terminie 3 dni od dnia zaistnienia zmian.</w:t>
      </w:r>
    </w:p>
    <w:p w14:paraId="173CFCB4" w14:textId="77777777" w:rsidR="001546C2" w:rsidRPr="00353009" w:rsidRDefault="001546C2" w:rsidP="0081041F">
      <w:pPr>
        <w:numPr>
          <w:ilvl w:val="0"/>
          <w:numId w:val="12"/>
        </w:numPr>
        <w:tabs>
          <w:tab w:val="num" w:pos="1080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bookmarkStart w:id="9" w:name="_Hlk124421487"/>
      <w:r w:rsidRPr="00353009">
        <w:rPr>
          <w:color w:val="000000"/>
          <w:sz w:val="22"/>
          <w:szCs w:val="22"/>
        </w:rPr>
        <w:t>Ostateczny odbiorca wsparcia zapewnia przestrzeganie standardów dotyczących:</w:t>
      </w:r>
    </w:p>
    <w:p w14:paraId="19B732CD" w14:textId="77777777" w:rsidR="001546C2" w:rsidRPr="00353009" w:rsidRDefault="001546C2" w:rsidP="0081041F">
      <w:pPr>
        <w:numPr>
          <w:ilvl w:val="0"/>
          <w:numId w:val="17"/>
        </w:numPr>
        <w:spacing w:line="360" w:lineRule="auto"/>
        <w:ind w:left="1212"/>
        <w:jc w:val="both"/>
        <w:rPr>
          <w:color w:val="000000"/>
          <w:sz w:val="22"/>
          <w:szCs w:val="22"/>
        </w:rPr>
      </w:pPr>
      <w:r w:rsidRPr="00353009">
        <w:rPr>
          <w:color w:val="000000"/>
          <w:sz w:val="22"/>
          <w:szCs w:val="22"/>
        </w:rPr>
        <w:t xml:space="preserve">wymagań lokalowych i sanitarnych dotyczących żłobków i klubów dziecięcych, </w:t>
      </w:r>
    </w:p>
    <w:p w14:paraId="242498CC" w14:textId="77777777" w:rsidR="001546C2" w:rsidRPr="001D4F3D" w:rsidRDefault="001546C2" w:rsidP="0081041F">
      <w:pPr>
        <w:numPr>
          <w:ilvl w:val="0"/>
          <w:numId w:val="17"/>
        </w:numPr>
        <w:spacing w:line="360" w:lineRule="auto"/>
        <w:ind w:left="1212"/>
        <w:jc w:val="both"/>
        <w:rPr>
          <w:color w:val="000000"/>
          <w:sz w:val="22"/>
          <w:szCs w:val="22"/>
        </w:rPr>
      </w:pPr>
      <w:r w:rsidRPr="001D4F3D">
        <w:rPr>
          <w:color w:val="000000"/>
          <w:sz w:val="22"/>
          <w:szCs w:val="22"/>
        </w:rPr>
        <w:t xml:space="preserve">opieki i edukacji, zgodnie z którymi będzie sprawowana opieka nad dziećmi </w:t>
      </w:r>
      <w:r w:rsidRPr="001D4F3D">
        <w:rPr>
          <w:color w:val="000000"/>
          <w:sz w:val="22"/>
          <w:szCs w:val="22"/>
        </w:rPr>
        <w:br/>
        <w:t xml:space="preserve">w instytucjach opieki, </w:t>
      </w:r>
    </w:p>
    <w:p w14:paraId="2B069809" w14:textId="77777777" w:rsidR="001546C2" w:rsidRPr="001D4F3D" w:rsidRDefault="001546C2" w:rsidP="0081041F">
      <w:pPr>
        <w:numPr>
          <w:ilvl w:val="0"/>
          <w:numId w:val="17"/>
        </w:numPr>
        <w:spacing w:line="360" w:lineRule="auto"/>
        <w:ind w:left="1212"/>
        <w:jc w:val="both"/>
        <w:rPr>
          <w:color w:val="000000"/>
          <w:sz w:val="22"/>
          <w:szCs w:val="22"/>
        </w:rPr>
      </w:pPr>
      <w:r w:rsidRPr="001D4F3D">
        <w:rPr>
          <w:color w:val="000000"/>
          <w:sz w:val="22"/>
          <w:szCs w:val="22"/>
        </w:rPr>
        <w:t xml:space="preserve">jakości wypełniania funkcji opiekuńczo-wychowawczych i edukacyjnych </w:t>
      </w:r>
    </w:p>
    <w:p w14:paraId="37036783" w14:textId="77777777" w:rsidR="001546C2" w:rsidRPr="001D4F3D" w:rsidRDefault="001546C2" w:rsidP="005A652F">
      <w:pPr>
        <w:spacing w:line="360" w:lineRule="auto"/>
        <w:ind w:left="852"/>
        <w:jc w:val="both"/>
        <w:rPr>
          <w:color w:val="000000"/>
          <w:sz w:val="22"/>
          <w:szCs w:val="22"/>
        </w:rPr>
      </w:pPr>
      <w:r w:rsidRPr="001D4F3D">
        <w:rPr>
          <w:color w:val="000000"/>
          <w:sz w:val="22"/>
          <w:szCs w:val="22"/>
        </w:rPr>
        <w:t>– zgodnie z warunkami i standardami jakości zawartymi w ustawie o opiece nad dziećmi w wieku do lat 3 oraz w aktach wykonawczych do ustawy.</w:t>
      </w:r>
    </w:p>
    <w:p w14:paraId="18A6E90E" w14:textId="1FD25E67" w:rsidR="001546C2" w:rsidRPr="001D4F3D" w:rsidRDefault="001546C2" w:rsidP="0081041F">
      <w:pPr>
        <w:numPr>
          <w:ilvl w:val="0"/>
          <w:numId w:val="29"/>
        </w:numPr>
        <w:tabs>
          <w:tab w:val="num" w:pos="1080"/>
        </w:tabs>
        <w:spacing w:line="360" w:lineRule="auto"/>
        <w:jc w:val="both"/>
        <w:rPr>
          <w:color w:val="000000"/>
          <w:sz w:val="22"/>
          <w:szCs w:val="22"/>
        </w:rPr>
      </w:pPr>
      <w:r w:rsidRPr="001D4F3D">
        <w:rPr>
          <w:color w:val="000000"/>
          <w:sz w:val="22"/>
          <w:szCs w:val="22"/>
        </w:rPr>
        <w:t xml:space="preserve">Ostateczny odbiorca wsparcia zapewnia przestrzeganie przepisów ustawodawstwa krajowego mającego zastosowanie do prowadzenia działalności polegającej na sprawowaniu opieki nad dziećmi w instytucjach opieki oraz wywiązywanie się ze zobowiązań, o których mowa odpowiednio w art. 35 ust. 1 </w:t>
      </w:r>
      <w:r w:rsidR="006E3787" w:rsidRPr="001D4F3D">
        <w:rPr>
          <w:color w:val="000000"/>
          <w:sz w:val="22"/>
          <w:szCs w:val="22"/>
        </w:rPr>
        <w:t>albo w</w:t>
      </w:r>
      <w:r w:rsidRPr="001D4F3D">
        <w:rPr>
          <w:color w:val="000000"/>
          <w:sz w:val="22"/>
          <w:szCs w:val="22"/>
        </w:rPr>
        <w:t xml:space="preserve"> art. 47a ustawy o opiece nad dziećmi w wieku do lat 3.</w:t>
      </w:r>
    </w:p>
    <w:bookmarkEnd w:id="9"/>
    <w:p w14:paraId="1CA9B0D2" w14:textId="1EDEFDF2" w:rsidR="001546C2" w:rsidRPr="001D4F3D" w:rsidRDefault="001546C2" w:rsidP="0081041F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1D4F3D">
        <w:rPr>
          <w:color w:val="000000"/>
          <w:sz w:val="22"/>
          <w:szCs w:val="22"/>
        </w:rPr>
        <w:t>Ostateczny odbiorca wsparcia zapewni dostępność danych pochodzących z Rejestru Żłobków na stronie podmiotowej gminy, będącej ostatecznym odbiorcą wsparcia, prowadzącej rejestr żłobków i klubów dziecięcych oraz wykaz dziennych opiekunów.</w:t>
      </w:r>
    </w:p>
    <w:p w14:paraId="3353743D" w14:textId="0BFB1524" w:rsidR="00B17521" w:rsidRPr="001D4F3D" w:rsidRDefault="001D4F3D" w:rsidP="001D4F3D">
      <w:pPr>
        <w:pStyle w:val="Akapitzlist"/>
        <w:numPr>
          <w:ilvl w:val="0"/>
          <w:numId w:val="12"/>
        </w:numPr>
        <w:spacing w:after="60" w:line="360" w:lineRule="auto"/>
        <w:ind w:left="426" w:righ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OOW</w:t>
      </w:r>
      <w:r w:rsidR="00B17521" w:rsidRPr="001D4F3D">
        <w:rPr>
          <w:rFonts w:ascii="Times New Roman" w:hAnsi="Times New Roman" w:cs="Times New Roman"/>
        </w:rPr>
        <w:t xml:space="preserve"> zobowiązuje się do przechowywania dokumentacji zwią</w:t>
      </w:r>
      <w:r w:rsidR="00353009">
        <w:rPr>
          <w:rFonts w:ascii="Times New Roman" w:hAnsi="Times New Roman" w:cs="Times New Roman"/>
        </w:rPr>
        <w:t xml:space="preserve">zanej z realizacją Zadania finansowanego ze </w:t>
      </w:r>
      <w:r w:rsidR="00B17521" w:rsidRPr="001D4F3D">
        <w:rPr>
          <w:rFonts w:ascii="Times New Roman" w:hAnsi="Times New Roman" w:cs="Times New Roman"/>
        </w:rPr>
        <w:t>środków FERS przez okres pięciu lat od dnia 31 grudnia roku, w który</w:t>
      </w:r>
      <w:r w:rsidR="00353009">
        <w:rPr>
          <w:rFonts w:ascii="Times New Roman" w:hAnsi="Times New Roman" w:cs="Times New Roman"/>
        </w:rPr>
        <w:t>m nastąpiło zakończenie zadania.</w:t>
      </w:r>
    </w:p>
    <w:p w14:paraId="0626D52F" w14:textId="77777777" w:rsidR="00112A35" w:rsidRPr="001030DC" w:rsidRDefault="00112A35" w:rsidP="00963C7A">
      <w:pPr>
        <w:suppressAutoHyphens/>
        <w:spacing w:line="360" w:lineRule="auto"/>
        <w:rPr>
          <w:b/>
          <w:sz w:val="22"/>
          <w:szCs w:val="22"/>
        </w:rPr>
      </w:pPr>
    </w:p>
    <w:p w14:paraId="1ACD197C" w14:textId="1A7B928B" w:rsidR="00112A35" w:rsidRDefault="00112A35" w:rsidP="006C7D29">
      <w:pPr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4</w:t>
      </w:r>
    </w:p>
    <w:p w14:paraId="11B19413" w14:textId="1C85D56F" w:rsidR="00885A4E" w:rsidRPr="00874E5D" w:rsidRDefault="00885A4E" w:rsidP="006C7D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rozliczeniowe OOW</w:t>
      </w:r>
    </w:p>
    <w:p w14:paraId="64F06298" w14:textId="775EA7C0" w:rsidR="0061594C" w:rsidRPr="00036B0E" w:rsidRDefault="0061594C" w:rsidP="0061594C">
      <w:pPr>
        <w:numPr>
          <w:ilvl w:val="0"/>
          <w:numId w:val="1"/>
        </w:numPr>
        <w:suppressAutoHyphens/>
        <w:spacing w:line="360" w:lineRule="auto"/>
        <w:jc w:val="both"/>
        <w:rPr>
          <w:strike/>
          <w:sz w:val="22"/>
          <w:szCs w:val="22"/>
        </w:rPr>
      </w:pPr>
      <w:r w:rsidRPr="00353009">
        <w:rPr>
          <w:sz w:val="22"/>
          <w:szCs w:val="22"/>
        </w:rPr>
        <w:t>OOW zobowiązany jest - niezwłocznie po 12-miesięcznym pierwszym okresie realizacji zadania wskazanego w §</w:t>
      </w:r>
      <w:r w:rsidR="00353009">
        <w:rPr>
          <w:sz w:val="22"/>
          <w:szCs w:val="22"/>
        </w:rPr>
        <w:t xml:space="preserve"> 1 ust. </w:t>
      </w:r>
      <w:r w:rsidR="00110BD2">
        <w:rPr>
          <w:sz w:val="22"/>
          <w:szCs w:val="22"/>
        </w:rPr>
        <w:t>7</w:t>
      </w:r>
      <w:r w:rsidRPr="00353009">
        <w:rPr>
          <w:sz w:val="22"/>
          <w:szCs w:val="22"/>
        </w:rPr>
        <w:t xml:space="preserve"> umowy, jednak nie później niż w terminie do </w:t>
      </w:r>
      <w:r w:rsidR="00353009">
        <w:rPr>
          <w:sz w:val="22"/>
          <w:szCs w:val="22"/>
        </w:rPr>
        <w:t xml:space="preserve">dnia </w:t>
      </w:r>
      <w:r w:rsidRPr="00353009">
        <w:rPr>
          <w:b/>
          <w:sz w:val="22"/>
          <w:szCs w:val="22"/>
        </w:rPr>
        <w:t>……. r.</w:t>
      </w:r>
      <w:r w:rsidRPr="00353009">
        <w:rPr>
          <w:sz w:val="22"/>
          <w:szCs w:val="22"/>
        </w:rPr>
        <w:t xml:space="preserve"> – do sporządzenia oraz złożenia w Mazowieckim Urzędzie Wojewódzkim w Warszawie</w:t>
      </w:r>
      <w:r w:rsidR="00353009">
        <w:rPr>
          <w:sz w:val="22"/>
          <w:szCs w:val="22"/>
        </w:rPr>
        <w:t xml:space="preserve"> (dalej: MUW)</w:t>
      </w:r>
      <w:r w:rsidRPr="00353009">
        <w:rPr>
          <w:sz w:val="22"/>
          <w:szCs w:val="22"/>
        </w:rPr>
        <w:t xml:space="preserve"> sprawozdania z </w:t>
      </w:r>
      <w:r w:rsidRPr="00036B0E">
        <w:rPr>
          <w:sz w:val="22"/>
          <w:szCs w:val="22"/>
        </w:rPr>
        <w:t xml:space="preserve">realizacji zadania, według wzoru stanowiącego załącznik nr </w:t>
      </w:r>
      <w:r w:rsidR="00353009" w:rsidRPr="00036B0E">
        <w:rPr>
          <w:sz w:val="22"/>
          <w:szCs w:val="22"/>
        </w:rPr>
        <w:t>3</w:t>
      </w:r>
      <w:r w:rsidRPr="00036B0E">
        <w:rPr>
          <w:sz w:val="22"/>
          <w:szCs w:val="22"/>
        </w:rPr>
        <w:t xml:space="preserve"> do umowy</w:t>
      </w:r>
      <w:r w:rsidR="00353009" w:rsidRPr="00036B0E">
        <w:rPr>
          <w:sz w:val="22"/>
          <w:szCs w:val="22"/>
        </w:rPr>
        <w:t>.</w:t>
      </w:r>
      <w:r w:rsidRPr="00036B0E">
        <w:rPr>
          <w:sz w:val="22"/>
          <w:szCs w:val="22"/>
        </w:rPr>
        <w:t xml:space="preserve"> </w:t>
      </w:r>
    </w:p>
    <w:p w14:paraId="75033E34" w14:textId="2E59517F" w:rsidR="0061594C" w:rsidRPr="00353009" w:rsidRDefault="0061594C" w:rsidP="0061594C">
      <w:pPr>
        <w:numPr>
          <w:ilvl w:val="0"/>
          <w:numId w:val="1"/>
        </w:numPr>
        <w:suppressAutoHyphens/>
        <w:spacing w:line="360" w:lineRule="auto"/>
        <w:jc w:val="both"/>
        <w:rPr>
          <w:strike/>
          <w:sz w:val="22"/>
          <w:szCs w:val="22"/>
        </w:rPr>
      </w:pPr>
      <w:r w:rsidRPr="00353009">
        <w:rPr>
          <w:sz w:val="22"/>
          <w:szCs w:val="22"/>
        </w:rPr>
        <w:t>OOW zobowiązany jest także - niezwłocznie po 24-miesięcznym drugim okresie realizacji zadania wskazanego w §</w:t>
      </w:r>
      <w:r w:rsidR="00353009">
        <w:rPr>
          <w:sz w:val="22"/>
          <w:szCs w:val="22"/>
        </w:rPr>
        <w:t xml:space="preserve"> 1 ust. 8</w:t>
      </w:r>
      <w:r w:rsidRPr="00353009">
        <w:rPr>
          <w:sz w:val="22"/>
          <w:szCs w:val="22"/>
        </w:rPr>
        <w:t xml:space="preserve"> umowy, jednak nie później niż w terminie do </w:t>
      </w:r>
      <w:r w:rsidR="00353009" w:rsidRPr="00353009">
        <w:rPr>
          <w:sz w:val="22"/>
          <w:szCs w:val="22"/>
        </w:rPr>
        <w:t xml:space="preserve">dnia </w:t>
      </w:r>
      <w:r w:rsidRPr="00353009">
        <w:rPr>
          <w:b/>
          <w:sz w:val="22"/>
          <w:szCs w:val="22"/>
        </w:rPr>
        <w:t>……. r.</w:t>
      </w:r>
      <w:r w:rsidRPr="00353009">
        <w:rPr>
          <w:sz w:val="22"/>
          <w:szCs w:val="22"/>
        </w:rPr>
        <w:t xml:space="preserve"> – do sporządzenia </w:t>
      </w:r>
      <w:r w:rsidRPr="00036B0E">
        <w:rPr>
          <w:sz w:val="22"/>
          <w:szCs w:val="22"/>
        </w:rPr>
        <w:lastRenderedPageBreak/>
        <w:t>oraz złożenia w </w:t>
      </w:r>
      <w:r w:rsidR="00353009" w:rsidRPr="00036B0E">
        <w:rPr>
          <w:sz w:val="22"/>
          <w:szCs w:val="22"/>
        </w:rPr>
        <w:t xml:space="preserve">MUW </w:t>
      </w:r>
      <w:r w:rsidRPr="00036B0E">
        <w:rPr>
          <w:sz w:val="22"/>
          <w:szCs w:val="22"/>
        </w:rPr>
        <w:t xml:space="preserve">sprawozdania z realizacji zadania, według wzoru stanowiącego załącznik nr </w:t>
      </w:r>
      <w:r w:rsidR="00353009" w:rsidRPr="00036B0E">
        <w:rPr>
          <w:sz w:val="22"/>
          <w:szCs w:val="22"/>
        </w:rPr>
        <w:t>4</w:t>
      </w:r>
      <w:r w:rsidR="00110BD2">
        <w:rPr>
          <w:sz w:val="22"/>
          <w:szCs w:val="22"/>
        </w:rPr>
        <w:t xml:space="preserve"> do umowy</w:t>
      </w:r>
      <w:r w:rsidRPr="00353009">
        <w:rPr>
          <w:sz w:val="22"/>
          <w:szCs w:val="22"/>
        </w:rPr>
        <w:t xml:space="preserve">. </w:t>
      </w:r>
    </w:p>
    <w:p w14:paraId="18763AB1" w14:textId="1F097DE8" w:rsidR="0061594C" w:rsidRPr="005B6732" w:rsidRDefault="0061594C" w:rsidP="0061594C">
      <w:pPr>
        <w:numPr>
          <w:ilvl w:val="0"/>
          <w:numId w:val="1"/>
        </w:numPr>
        <w:suppressAutoHyphens/>
        <w:spacing w:line="360" w:lineRule="auto"/>
        <w:jc w:val="both"/>
        <w:rPr>
          <w:strike/>
          <w:sz w:val="22"/>
          <w:szCs w:val="22"/>
        </w:rPr>
      </w:pPr>
      <w:r w:rsidRPr="005B6732">
        <w:rPr>
          <w:sz w:val="22"/>
          <w:szCs w:val="22"/>
        </w:rPr>
        <w:t>O dacie złożenia sprawozdania</w:t>
      </w:r>
      <w:r w:rsidR="00353009" w:rsidRPr="005B6732">
        <w:rPr>
          <w:sz w:val="22"/>
          <w:szCs w:val="22"/>
        </w:rPr>
        <w:t>,</w:t>
      </w:r>
      <w:r w:rsidRPr="005B6732">
        <w:rPr>
          <w:sz w:val="22"/>
          <w:szCs w:val="22"/>
        </w:rPr>
        <w:t xml:space="preserve"> </w:t>
      </w:r>
      <w:r w:rsidR="00353009" w:rsidRPr="005B6732">
        <w:rPr>
          <w:sz w:val="22"/>
          <w:szCs w:val="22"/>
        </w:rPr>
        <w:t xml:space="preserve">o którym mowa w ust. 1 i 2 </w:t>
      </w:r>
      <w:r w:rsidRPr="005B6732">
        <w:rPr>
          <w:sz w:val="22"/>
          <w:szCs w:val="22"/>
        </w:rPr>
        <w:t>decyduje data wpływu do M</w:t>
      </w:r>
      <w:r w:rsidR="00353009" w:rsidRPr="005B6732">
        <w:rPr>
          <w:sz w:val="22"/>
          <w:szCs w:val="22"/>
        </w:rPr>
        <w:t>UW</w:t>
      </w:r>
      <w:r w:rsidRPr="005B6732">
        <w:rPr>
          <w:sz w:val="22"/>
          <w:szCs w:val="22"/>
        </w:rPr>
        <w:t>. Wojewoda, w terminie 30 dni od daty otrzymania sprawozdania, zatwierdza je</w:t>
      </w:r>
      <w:r w:rsidR="005B6732" w:rsidRPr="005B6732">
        <w:rPr>
          <w:sz w:val="22"/>
          <w:szCs w:val="22"/>
        </w:rPr>
        <w:t>,</w:t>
      </w:r>
      <w:r w:rsidRPr="005B6732">
        <w:rPr>
          <w:sz w:val="22"/>
          <w:szCs w:val="22"/>
        </w:rPr>
        <w:t xml:space="preserve"> wnosi uwagi do jego treści</w:t>
      </w:r>
      <w:r w:rsidR="005B6732" w:rsidRPr="005B6732">
        <w:rPr>
          <w:sz w:val="22"/>
          <w:szCs w:val="22"/>
        </w:rPr>
        <w:t xml:space="preserve"> lub informuje o odmowie rozliczenia Zadania</w:t>
      </w:r>
      <w:r w:rsidRPr="005B6732">
        <w:rPr>
          <w:sz w:val="22"/>
          <w:szCs w:val="22"/>
        </w:rPr>
        <w:t xml:space="preserve">. </w:t>
      </w:r>
    </w:p>
    <w:p w14:paraId="13757D3F" w14:textId="06C490AE" w:rsidR="00E640CD" w:rsidRPr="00255FD4" w:rsidRDefault="00E640CD" w:rsidP="008104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55FD4">
        <w:rPr>
          <w:color w:val="000000"/>
          <w:sz w:val="22"/>
          <w:szCs w:val="22"/>
          <w:lang w:eastAsia="en-US"/>
        </w:rPr>
        <w:t>Wojewoda na etapie rozliczenia środków</w:t>
      </w:r>
      <w:bookmarkStart w:id="10" w:name="_Hlk124423077"/>
      <w:r w:rsidRPr="00255FD4">
        <w:rPr>
          <w:color w:val="000000"/>
          <w:sz w:val="22"/>
          <w:szCs w:val="22"/>
          <w:lang w:eastAsia="en-US"/>
        </w:rPr>
        <w:t xml:space="preserve">, </w:t>
      </w:r>
      <w:r w:rsidRPr="00255FD4">
        <w:rPr>
          <w:color w:val="000000"/>
          <w:sz w:val="22"/>
          <w:szCs w:val="22"/>
        </w:rPr>
        <w:t xml:space="preserve">o których mowa w </w:t>
      </w:r>
      <w:r w:rsidRPr="00255FD4">
        <w:rPr>
          <w:bCs/>
          <w:color w:val="000000"/>
          <w:sz w:val="22"/>
          <w:szCs w:val="22"/>
        </w:rPr>
        <w:t>§ 1</w:t>
      </w:r>
      <w:r w:rsidRPr="00255FD4">
        <w:rPr>
          <w:b/>
          <w:color w:val="000000"/>
          <w:sz w:val="22"/>
          <w:szCs w:val="22"/>
        </w:rPr>
        <w:t xml:space="preserve"> </w:t>
      </w:r>
      <w:r w:rsidRPr="00255FD4">
        <w:rPr>
          <w:color w:val="000000"/>
          <w:sz w:val="22"/>
          <w:szCs w:val="22"/>
        </w:rPr>
        <w:t>ust. 1,</w:t>
      </w:r>
      <w:bookmarkEnd w:id="10"/>
      <w:r w:rsidRPr="00255FD4">
        <w:rPr>
          <w:color w:val="000000"/>
          <w:sz w:val="22"/>
          <w:szCs w:val="22"/>
          <w:lang w:eastAsia="en-US"/>
        </w:rPr>
        <w:t xml:space="preserve"> weryfikuje spełnienie warunków wynikających z niniejszej umowy, w szczególności warunku wskazanego </w:t>
      </w:r>
      <w:r w:rsidRPr="001436F7">
        <w:rPr>
          <w:color w:val="000000"/>
          <w:sz w:val="22"/>
          <w:szCs w:val="22"/>
          <w:lang w:eastAsia="en-US"/>
        </w:rPr>
        <w:t xml:space="preserve">w </w:t>
      </w:r>
      <w:r w:rsidRPr="001436F7">
        <w:rPr>
          <w:bCs/>
          <w:color w:val="000000"/>
          <w:sz w:val="22"/>
          <w:szCs w:val="22"/>
        </w:rPr>
        <w:t xml:space="preserve">§ </w:t>
      </w:r>
      <w:r w:rsidR="00A13D28" w:rsidRPr="001436F7">
        <w:rPr>
          <w:bCs/>
          <w:color w:val="000000"/>
          <w:sz w:val="22"/>
          <w:szCs w:val="22"/>
        </w:rPr>
        <w:t>3</w:t>
      </w:r>
      <w:r w:rsidRPr="001436F7">
        <w:rPr>
          <w:bCs/>
          <w:color w:val="000000"/>
          <w:sz w:val="22"/>
          <w:szCs w:val="22"/>
        </w:rPr>
        <w:t xml:space="preserve"> ust. </w:t>
      </w:r>
      <w:r w:rsidR="001436F7" w:rsidRPr="001436F7">
        <w:rPr>
          <w:bCs/>
          <w:color w:val="000000"/>
          <w:sz w:val="22"/>
          <w:szCs w:val="22"/>
        </w:rPr>
        <w:t>6</w:t>
      </w:r>
      <w:r w:rsidRPr="001436F7">
        <w:rPr>
          <w:bCs/>
          <w:color w:val="000000"/>
          <w:sz w:val="22"/>
          <w:szCs w:val="22"/>
        </w:rPr>
        <w:t>-</w:t>
      </w:r>
      <w:r w:rsidR="001436F7" w:rsidRPr="001436F7">
        <w:rPr>
          <w:bCs/>
          <w:color w:val="000000"/>
          <w:sz w:val="22"/>
          <w:szCs w:val="22"/>
        </w:rPr>
        <w:t>7</w:t>
      </w:r>
      <w:r w:rsidR="00705697">
        <w:rPr>
          <w:bCs/>
          <w:color w:val="000000"/>
          <w:sz w:val="22"/>
          <w:szCs w:val="22"/>
        </w:rPr>
        <w:t xml:space="preserve"> również w oparciu o dane zamieszczone w systemie Rejestru żłobków</w:t>
      </w:r>
      <w:r w:rsidRPr="00255FD4">
        <w:rPr>
          <w:color w:val="000000"/>
          <w:sz w:val="22"/>
          <w:szCs w:val="22"/>
          <w:lang w:eastAsia="en-US"/>
        </w:rPr>
        <w:t>.</w:t>
      </w:r>
    </w:p>
    <w:p w14:paraId="3DE3BC55" w14:textId="1358797B" w:rsidR="006921F1" w:rsidRPr="001436F7" w:rsidRDefault="00BC7D64" w:rsidP="008104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1436F7">
        <w:rPr>
          <w:sz w:val="22"/>
          <w:szCs w:val="22"/>
        </w:rPr>
        <w:t>N</w:t>
      </w:r>
      <w:r w:rsidR="006921F1" w:rsidRPr="001436F7">
        <w:rPr>
          <w:sz w:val="22"/>
          <w:szCs w:val="22"/>
        </w:rPr>
        <w:t xml:space="preserve">a etapie rozliczania środków </w:t>
      </w:r>
      <w:r w:rsidR="00C813B4">
        <w:rPr>
          <w:sz w:val="22"/>
          <w:szCs w:val="22"/>
        </w:rPr>
        <w:t>W</w:t>
      </w:r>
      <w:r w:rsidR="006921F1" w:rsidRPr="001436F7">
        <w:rPr>
          <w:sz w:val="22"/>
          <w:szCs w:val="22"/>
        </w:rPr>
        <w:t>ojewoda może wymagać przedłożenia dokumentów umożliwiających zweryfikowanie spełnienia warunków wynikających z niniejszej umowy, w szczególności odnoszących się do faktycznego obsadzenia miejsc opieki lub spełnienia wymogów, o których mowa w pkt. 4.3.</w:t>
      </w:r>
      <w:r w:rsidR="00A13D28" w:rsidRPr="001436F7">
        <w:rPr>
          <w:sz w:val="22"/>
          <w:szCs w:val="22"/>
        </w:rPr>
        <w:t>5</w:t>
      </w:r>
      <w:r w:rsidR="006921F1" w:rsidRPr="001436F7">
        <w:rPr>
          <w:sz w:val="22"/>
          <w:szCs w:val="22"/>
        </w:rPr>
        <w:t xml:space="preserve"> </w:t>
      </w:r>
      <w:r w:rsidRPr="001436F7">
        <w:rPr>
          <w:sz w:val="22"/>
          <w:szCs w:val="22"/>
        </w:rPr>
        <w:t>P</w:t>
      </w:r>
      <w:r w:rsidR="006921F1" w:rsidRPr="001436F7">
        <w:rPr>
          <w:sz w:val="22"/>
          <w:szCs w:val="22"/>
        </w:rPr>
        <w:t>rogramu.</w:t>
      </w:r>
    </w:p>
    <w:p w14:paraId="2EE6A0EE" w14:textId="4C209740" w:rsidR="00112A35" w:rsidRPr="00874E5D" w:rsidRDefault="00112A35" w:rsidP="0081041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Wojewoda ma prawo żądać, aby </w:t>
      </w:r>
      <w:r w:rsidR="005A652F">
        <w:rPr>
          <w:sz w:val="22"/>
          <w:szCs w:val="22"/>
        </w:rPr>
        <w:t>OOW</w:t>
      </w:r>
      <w:r w:rsidRPr="00874E5D">
        <w:rPr>
          <w:sz w:val="22"/>
          <w:szCs w:val="22"/>
        </w:rPr>
        <w:t xml:space="preserve"> w wyznaczonym terminie przedstawił dodatkowe informacje, wyjaśnienia oraz dowody do </w:t>
      </w:r>
      <w:r w:rsidR="00E26E66">
        <w:rPr>
          <w:sz w:val="22"/>
          <w:szCs w:val="22"/>
        </w:rPr>
        <w:t>rozliczenia. Żądanie to jest wiążące dla ostatecznego odbiorcy wsparcia</w:t>
      </w:r>
      <w:r w:rsidRPr="00874E5D">
        <w:rPr>
          <w:sz w:val="22"/>
          <w:szCs w:val="22"/>
        </w:rPr>
        <w:t>.</w:t>
      </w:r>
    </w:p>
    <w:p w14:paraId="60B8A6EC" w14:textId="777A3F92" w:rsidR="00112A35" w:rsidRPr="00874E5D" w:rsidRDefault="00112A35" w:rsidP="0081041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 przypadku niezłożenia dokumentów sprawozd</w:t>
      </w:r>
      <w:r w:rsidR="0080213C">
        <w:rPr>
          <w:sz w:val="22"/>
          <w:szCs w:val="22"/>
        </w:rPr>
        <w:t xml:space="preserve">awczych wymienionych w ust. 1 </w:t>
      </w:r>
      <w:r w:rsidR="00E26E66">
        <w:rPr>
          <w:sz w:val="22"/>
          <w:szCs w:val="22"/>
        </w:rPr>
        <w:t xml:space="preserve">i 2 </w:t>
      </w:r>
      <w:r w:rsidR="0080213C">
        <w:rPr>
          <w:sz w:val="22"/>
          <w:szCs w:val="22"/>
        </w:rPr>
        <w:t xml:space="preserve">w terminie, </w:t>
      </w:r>
      <w:r w:rsidR="0080213C">
        <w:rPr>
          <w:sz w:val="22"/>
          <w:szCs w:val="22"/>
        </w:rPr>
        <w:br/>
      </w:r>
      <w:r w:rsidRPr="00874E5D">
        <w:rPr>
          <w:sz w:val="22"/>
          <w:szCs w:val="22"/>
        </w:rPr>
        <w:t>o którym mowa w ust. 1</w:t>
      </w:r>
      <w:r w:rsidR="00E26E66">
        <w:rPr>
          <w:sz w:val="22"/>
          <w:szCs w:val="22"/>
        </w:rPr>
        <w:t xml:space="preserve"> i 2</w:t>
      </w:r>
      <w:r w:rsidRPr="00874E5D">
        <w:rPr>
          <w:sz w:val="22"/>
          <w:szCs w:val="22"/>
        </w:rPr>
        <w:t xml:space="preserve">, Wojewoda wzywa </w:t>
      </w:r>
      <w:r w:rsidR="005A652F">
        <w:rPr>
          <w:sz w:val="22"/>
          <w:szCs w:val="22"/>
        </w:rPr>
        <w:t>OOW</w:t>
      </w:r>
      <w:r w:rsidRPr="00874E5D">
        <w:rPr>
          <w:sz w:val="22"/>
          <w:szCs w:val="22"/>
        </w:rPr>
        <w:t xml:space="preserve"> pisemnie do ich złożenia.</w:t>
      </w:r>
    </w:p>
    <w:p w14:paraId="26E88B1F" w14:textId="7CA2CFD4" w:rsidR="00112A35" w:rsidRPr="00036B0E" w:rsidRDefault="00112A35" w:rsidP="0081041F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Nieprzedstawienie dokumentów sprawozd</w:t>
      </w:r>
      <w:r w:rsidR="00C31199">
        <w:rPr>
          <w:sz w:val="22"/>
          <w:szCs w:val="22"/>
        </w:rPr>
        <w:t>awczych wymienionych w ust. 1</w:t>
      </w:r>
      <w:r w:rsidR="00E26E66">
        <w:rPr>
          <w:sz w:val="22"/>
          <w:szCs w:val="22"/>
        </w:rPr>
        <w:t xml:space="preserve"> i 2</w:t>
      </w:r>
      <w:r w:rsidR="001030DC">
        <w:rPr>
          <w:sz w:val="22"/>
          <w:szCs w:val="22"/>
        </w:rPr>
        <w:t xml:space="preserve"> </w:t>
      </w:r>
      <w:r w:rsidR="001030DC" w:rsidRPr="00874E5D">
        <w:rPr>
          <w:sz w:val="22"/>
          <w:szCs w:val="22"/>
        </w:rPr>
        <w:t xml:space="preserve">w terminie, o którym mowa w ust. </w:t>
      </w:r>
      <w:r w:rsidR="001030DC">
        <w:rPr>
          <w:sz w:val="22"/>
          <w:szCs w:val="22"/>
        </w:rPr>
        <w:t xml:space="preserve">1 </w:t>
      </w:r>
      <w:r w:rsidR="00E26E66">
        <w:rPr>
          <w:sz w:val="22"/>
          <w:szCs w:val="22"/>
        </w:rPr>
        <w:t xml:space="preserve">i 2 </w:t>
      </w:r>
      <w:r w:rsidR="001030DC">
        <w:rPr>
          <w:sz w:val="22"/>
          <w:szCs w:val="22"/>
        </w:rPr>
        <w:t>lub najpóźniej na wezwanie Wojewody</w:t>
      </w:r>
      <w:r w:rsidR="005534D2">
        <w:rPr>
          <w:sz w:val="22"/>
          <w:szCs w:val="22"/>
        </w:rPr>
        <w:t xml:space="preserve">, </w:t>
      </w:r>
      <w:r w:rsidR="001030DC">
        <w:rPr>
          <w:sz w:val="22"/>
          <w:szCs w:val="22"/>
        </w:rPr>
        <w:t>bądź</w:t>
      </w:r>
      <w:r w:rsidRPr="00874E5D">
        <w:rPr>
          <w:sz w:val="22"/>
          <w:szCs w:val="22"/>
        </w:rPr>
        <w:t xml:space="preserve"> przedstawienie niepopr</w:t>
      </w:r>
      <w:r w:rsidR="00C31199">
        <w:rPr>
          <w:sz w:val="22"/>
          <w:szCs w:val="22"/>
        </w:rPr>
        <w:t xml:space="preserve">awnych merytorycznie dokumentów </w:t>
      </w:r>
      <w:r w:rsidRPr="00874E5D">
        <w:rPr>
          <w:sz w:val="22"/>
          <w:szCs w:val="22"/>
        </w:rPr>
        <w:t xml:space="preserve">sprawozdawczych może stanowić podstawę do </w:t>
      </w:r>
      <w:r w:rsidR="00036B0E">
        <w:rPr>
          <w:sz w:val="22"/>
          <w:szCs w:val="22"/>
        </w:rPr>
        <w:t xml:space="preserve">wstrzymania wypłaty kolejnych transz, </w:t>
      </w:r>
      <w:r w:rsidR="00CA7E31">
        <w:rPr>
          <w:sz w:val="22"/>
          <w:szCs w:val="22"/>
        </w:rPr>
        <w:t>odmowy rozliczenia Z</w:t>
      </w:r>
      <w:r w:rsidR="00CE6EA8">
        <w:rPr>
          <w:sz w:val="22"/>
          <w:szCs w:val="22"/>
        </w:rPr>
        <w:t xml:space="preserve">adania, </w:t>
      </w:r>
      <w:r w:rsidRPr="00874E5D">
        <w:rPr>
          <w:sz w:val="22"/>
          <w:szCs w:val="22"/>
        </w:rPr>
        <w:t>uznania do</w:t>
      </w:r>
      <w:r w:rsidR="005A652F">
        <w:rPr>
          <w:sz w:val="22"/>
          <w:szCs w:val="22"/>
        </w:rPr>
        <w:t xml:space="preserve">finansowania </w:t>
      </w:r>
      <w:r w:rsidRPr="00874E5D">
        <w:rPr>
          <w:sz w:val="22"/>
          <w:szCs w:val="22"/>
        </w:rPr>
        <w:t>za wykorzystan</w:t>
      </w:r>
      <w:r w:rsidR="005A652F">
        <w:rPr>
          <w:sz w:val="22"/>
          <w:szCs w:val="22"/>
        </w:rPr>
        <w:t>e</w:t>
      </w:r>
      <w:r w:rsidRPr="00874E5D">
        <w:rPr>
          <w:sz w:val="22"/>
          <w:szCs w:val="22"/>
        </w:rPr>
        <w:t xml:space="preserve"> niezgodnie</w:t>
      </w:r>
      <w:r w:rsidR="00AB7B8C">
        <w:rPr>
          <w:sz w:val="22"/>
          <w:szCs w:val="22"/>
        </w:rPr>
        <w:t xml:space="preserve"> </w:t>
      </w:r>
      <w:r w:rsidRPr="00874E5D">
        <w:rPr>
          <w:sz w:val="22"/>
          <w:szCs w:val="22"/>
        </w:rPr>
        <w:t>z przeznaczeniem, pobran</w:t>
      </w:r>
      <w:r w:rsidR="005A652F">
        <w:rPr>
          <w:sz w:val="22"/>
          <w:szCs w:val="22"/>
        </w:rPr>
        <w:t>e</w:t>
      </w:r>
      <w:r w:rsidRPr="00874E5D">
        <w:rPr>
          <w:sz w:val="22"/>
          <w:szCs w:val="22"/>
        </w:rPr>
        <w:t xml:space="preserve"> w nadmiernej wysokości lub niewykorzystan</w:t>
      </w:r>
      <w:r w:rsidR="005A652F">
        <w:rPr>
          <w:sz w:val="22"/>
          <w:szCs w:val="22"/>
        </w:rPr>
        <w:t>e</w:t>
      </w:r>
      <w:r w:rsidRPr="00874E5D">
        <w:rPr>
          <w:sz w:val="22"/>
          <w:szCs w:val="22"/>
        </w:rPr>
        <w:t xml:space="preserve"> w terminie i żądania je</w:t>
      </w:r>
      <w:r w:rsidR="005A652F">
        <w:rPr>
          <w:sz w:val="22"/>
          <w:szCs w:val="22"/>
        </w:rPr>
        <w:t>go</w:t>
      </w:r>
      <w:r w:rsidRPr="00874E5D">
        <w:rPr>
          <w:sz w:val="22"/>
          <w:szCs w:val="22"/>
        </w:rPr>
        <w:t xml:space="preserve"> zwrotu, w całości lub w części, wraz z należnymi odsetkami w wysokości określonej jak dla zaległości podatkowych</w:t>
      </w:r>
      <w:r w:rsidR="00CE6EA8">
        <w:rPr>
          <w:sz w:val="22"/>
          <w:szCs w:val="22"/>
        </w:rPr>
        <w:t xml:space="preserve"> </w:t>
      </w:r>
      <w:r w:rsidR="00CE6EA8" w:rsidRPr="005534D2">
        <w:rPr>
          <w:sz w:val="22"/>
          <w:szCs w:val="22"/>
        </w:rPr>
        <w:t xml:space="preserve">naliczonymi zgodnie z ustawą z dnia 27 sierpnia 2009 r. </w:t>
      </w:r>
      <w:r w:rsidR="00CE6EA8" w:rsidRPr="005534D2">
        <w:rPr>
          <w:i/>
          <w:sz w:val="22"/>
          <w:szCs w:val="22"/>
        </w:rPr>
        <w:t>o finansach publicznych</w:t>
      </w:r>
      <w:r w:rsidR="00CE6EA8" w:rsidRPr="005534D2">
        <w:rPr>
          <w:sz w:val="22"/>
          <w:szCs w:val="22"/>
        </w:rPr>
        <w:t>. Wojewoda określa kwotę do</w:t>
      </w:r>
      <w:r w:rsidR="005A652F">
        <w:rPr>
          <w:sz w:val="22"/>
          <w:szCs w:val="22"/>
        </w:rPr>
        <w:t>finansowania</w:t>
      </w:r>
      <w:r w:rsidR="00CE6EA8" w:rsidRPr="005534D2">
        <w:rPr>
          <w:sz w:val="22"/>
          <w:szCs w:val="22"/>
        </w:rPr>
        <w:t xml:space="preserve"> przypadając</w:t>
      </w:r>
      <w:r w:rsidR="005A652F">
        <w:rPr>
          <w:sz w:val="22"/>
          <w:szCs w:val="22"/>
        </w:rPr>
        <w:t>ego</w:t>
      </w:r>
      <w:r w:rsidR="00CE6EA8" w:rsidRPr="005534D2">
        <w:rPr>
          <w:sz w:val="22"/>
          <w:szCs w:val="22"/>
        </w:rPr>
        <w:t xml:space="preserve"> do zwrotu, termin, od którego nalicza się </w:t>
      </w:r>
      <w:r w:rsidR="00CE6EA8" w:rsidRPr="00036B0E">
        <w:rPr>
          <w:sz w:val="22"/>
          <w:szCs w:val="22"/>
        </w:rPr>
        <w:t>odsetki, termin zwrotu oraz nazwę i numer rachunku bankowego, na który należy dokonać wpłaty</w:t>
      </w:r>
      <w:r w:rsidR="00CA7E31" w:rsidRPr="00036B0E">
        <w:rPr>
          <w:sz w:val="22"/>
          <w:szCs w:val="22"/>
        </w:rPr>
        <w:t>.</w:t>
      </w:r>
      <w:r w:rsidRPr="00036B0E">
        <w:rPr>
          <w:sz w:val="22"/>
          <w:szCs w:val="22"/>
        </w:rPr>
        <w:t xml:space="preserve"> </w:t>
      </w:r>
    </w:p>
    <w:p w14:paraId="6FC05A31" w14:textId="7E29CD9E" w:rsidR="00340406" w:rsidRPr="00036B0E" w:rsidRDefault="00340406" w:rsidP="003404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en-US"/>
        </w:rPr>
      </w:pPr>
      <w:bookmarkStart w:id="11" w:name="_Hlk124423323"/>
      <w:r w:rsidRPr="00036B0E">
        <w:rPr>
          <w:color w:val="000000"/>
          <w:sz w:val="22"/>
          <w:szCs w:val="22"/>
          <w:lang w:eastAsia="en-US"/>
        </w:rPr>
        <w:t xml:space="preserve">W przypadku stwierdzenia na podstawie rozliczenia, że środki, </w:t>
      </w:r>
      <w:r w:rsidRPr="00036B0E">
        <w:rPr>
          <w:color w:val="000000"/>
          <w:sz w:val="22"/>
          <w:szCs w:val="22"/>
        </w:rPr>
        <w:t xml:space="preserve">o których mowa w </w:t>
      </w:r>
      <w:r w:rsidRPr="00036B0E">
        <w:rPr>
          <w:bCs/>
          <w:color w:val="000000"/>
          <w:sz w:val="22"/>
          <w:szCs w:val="22"/>
        </w:rPr>
        <w:t>§ 1</w:t>
      </w:r>
      <w:r w:rsidRPr="00036B0E">
        <w:rPr>
          <w:b/>
          <w:color w:val="000000"/>
          <w:sz w:val="22"/>
          <w:szCs w:val="22"/>
        </w:rPr>
        <w:t xml:space="preserve"> </w:t>
      </w:r>
      <w:r w:rsidRPr="00036B0E">
        <w:rPr>
          <w:color w:val="000000"/>
          <w:sz w:val="22"/>
          <w:szCs w:val="22"/>
        </w:rPr>
        <w:t>ust. 1,</w:t>
      </w:r>
      <w:r w:rsidRPr="00036B0E">
        <w:rPr>
          <w:color w:val="000000"/>
          <w:sz w:val="22"/>
          <w:szCs w:val="22"/>
          <w:lang w:eastAsia="en-US"/>
        </w:rPr>
        <w:t xml:space="preserve"> wykorzystane zostały w części lub w całości niezgodnie z przeznaczeniem albo pobrane zostały w nadmiernej wysokości, Wojewoda wzywa pisemnie OOW do zwrotu środków określając wysokość i datę zwrotu środków. W przypadku </w:t>
      </w:r>
      <w:r w:rsidR="00036B0E" w:rsidRPr="00036B0E">
        <w:rPr>
          <w:color w:val="000000"/>
          <w:sz w:val="22"/>
          <w:szCs w:val="22"/>
          <w:lang w:eastAsia="en-US"/>
        </w:rPr>
        <w:t xml:space="preserve">niedokonania </w:t>
      </w:r>
      <w:r w:rsidRPr="00036B0E">
        <w:rPr>
          <w:color w:val="000000"/>
          <w:sz w:val="22"/>
          <w:szCs w:val="22"/>
          <w:lang w:eastAsia="en-US"/>
        </w:rPr>
        <w:t>zwrotu środków wraz z odsetkami we wskazanym terminie, Wojewoda określa, w drodze decyzji, wysokość kwoty podlegającej zwrotowi</w:t>
      </w:r>
      <w:bookmarkEnd w:id="11"/>
      <w:r w:rsidRPr="00036B0E">
        <w:rPr>
          <w:color w:val="000000"/>
          <w:sz w:val="22"/>
          <w:szCs w:val="22"/>
          <w:lang w:eastAsia="en-US"/>
        </w:rPr>
        <w:t>.</w:t>
      </w:r>
    </w:p>
    <w:p w14:paraId="422DE081" w14:textId="52A6F5C8" w:rsidR="00112A35" w:rsidRPr="00874E5D" w:rsidRDefault="00112A35" w:rsidP="0081041F">
      <w:pPr>
        <w:pStyle w:val="Ustpumowy"/>
        <w:numPr>
          <w:ilvl w:val="0"/>
          <w:numId w:val="1"/>
        </w:numPr>
      </w:pPr>
      <w:r w:rsidRPr="00874E5D">
        <w:t>Dokumenty sprawozdawcze</w:t>
      </w:r>
      <w:r w:rsidR="00D64835">
        <w:t xml:space="preserve"> należy złożyć w </w:t>
      </w:r>
      <w:r w:rsidR="00885A4E">
        <w:t xml:space="preserve">Wydziale </w:t>
      </w:r>
      <w:r w:rsidR="00D64835">
        <w:t xml:space="preserve">Rozwoju </w:t>
      </w:r>
      <w:r w:rsidR="00885A4E">
        <w:t xml:space="preserve">Regionalnego </w:t>
      </w:r>
      <w:r w:rsidRPr="00874E5D">
        <w:t>Mazowieckiego Urzędu Wojewódzkiego w Warszawie:</w:t>
      </w:r>
    </w:p>
    <w:p w14:paraId="750A9033" w14:textId="68D1C731" w:rsidR="00112A35" w:rsidRPr="00874E5D" w:rsidRDefault="00112A35" w:rsidP="0081041F">
      <w:pPr>
        <w:pStyle w:val="punktpoustpie"/>
        <w:numPr>
          <w:ilvl w:val="1"/>
          <w:numId w:val="1"/>
        </w:numPr>
        <w:tabs>
          <w:tab w:val="clear" w:pos="1440"/>
        </w:tabs>
        <w:ind w:left="709" w:hanging="305"/>
      </w:pPr>
      <w:r w:rsidRPr="00874E5D">
        <w:t xml:space="preserve">w formie pisemnej, podpisanej przez osoby uprawnione do reprezentowania </w:t>
      </w:r>
      <w:r w:rsidR="005A652F">
        <w:t xml:space="preserve">OOW </w:t>
      </w:r>
      <w:r w:rsidRPr="00874E5D">
        <w:t>oraz w wersji edytowalnej (załączniki w arkuszu kalkulacyjnym), przesyłając je na adres poczty elektronicznej</w:t>
      </w:r>
      <w:r w:rsidR="004B7212">
        <w:t>:</w:t>
      </w:r>
      <w:r w:rsidRPr="00874E5D">
        <w:t xml:space="preserve"> </w:t>
      </w:r>
      <w:r w:rsidR="00885A4E">
        <w:lastRenderedPageBreak/>
        <w:t>wrr</w:t>
      </w:r>
      <w:r w:rsidRPr="00874E5D">
        <w:t xml:space="preserve">@mazowieckie.pl, oznaczając w temacie wiadomości nazwę </w:t>
      </w:r>
      <w:r w:rsidR="005A652F">
        <w:t>OOW</w:t>
      </w:r>
      <w:r w:rsidRPr="00874E5D">
        <w:t xml:space="preserve">, </w:t>
      </w:r>
      <w:r w:rsidR="005A652F">
        <w:t xml:space="preserve">nr umowy </w:t>
      </w:r>
      <w:r w:rsidRPr="00874E5D">
        <w:t>i rodzaj składane</w:t>
      </w:r>
      <w:r w:rsidR="00984870">
        <w:t>j dokumentacji</w:t>
      </w:r>
      <w:r w:rsidRPr="00874E5D">
        <w:t xml:space="preserve"> lub</w:t>
      </w:r>
    </w:p>
    <w:p w14:paraId="713C9EAC" w14:textId="61843196" w:rsidR="00B622AB" w:rsidRDefault="0063103D" w:rsidP="0081041F">
      <w:pPr>
        <w:pStyle w:val="punktpoustpie"/>
        <w:numPr>
          <w:ilvl w:val="1"/>
          <w:numId w:val="1"/>
        </w:numPr>
        <w:tabs>
          <w:tab w:val="clear" w:pos="1440"/>
          <w:tab w:val="left" w:pos="426"/>
          <w:tab w:val="left" w:pos="567"/>
          <w:tab w:val="num" w:pos="709"/>
          <w:tab w:val="left" w:pos="851"/>
        </w:tabs>
        <w:ind w:left="709" w:hanging="283"/>
      </w:pPr>
      <w:r w:rsidRPr="00874E5D">
        <w:t>za pośrednictwem platfo</w:t>
      </w:r>
      <w:r>
        <w:t xml:space="preserve">rmy ePUAP z podpisami osób uprawnionych do reprezentowania </w:t>
      </w:r>
      <w:r w:rsidR="005A652F">
        <w:t>OOW,</w:t>
      </w:r>
      <w:r>
        <w:t xml:space="preserve"> opatrzone podpisem kwalifikowanym </w:t>
      </w:r>
      <w:r w:rsidR="00387836">
        <w:t>kierownika jednostki samorządu</w:t>
      </w:r>
      <w:r w:rsidR="00255A86">
        <w:t xml:space="preserve"> </w:t>
      </w:r>
      <w:r w:rsidR="00387836">
        <w:t xml:space="preserve">terytorialnego </w:t>
      </w:r>
      <w:r>
        <w:t>oraz</w:t>
      </w:r>
      <w:r w:rsidR="00387836">
        <w:t xml:space="preserve"> w wersji edytowalnej na adres </w:t>
      </w:r>
      <w:r w:rsidR="00B622AB">
        <w:t xml:space="preserve">e-mail: </w:t>
      </w:r>
      <w:r w:rsidR="00885A4E">
        <w:t>wrr</w:t>
      </w:r>
      <w:hyperlink r:id="rId8" w:history="1">
        <w:r w:rsidR="004B7212" w:rsidRPr="000771F1">
          <w:rPr>
            <w:rStyle w:val="Hipercze"/>
          </w:rPr>
          <w:t>@mazowieckie.pl</w:t>
        </w:r>
      </w:hyperlink>
      <w:r w:rsidR="00D662DC">
        <w:t>.</w:t>
      </w:r>
    </w:p>
    <w:p w14:paraId="35183CB9" w14:textId="02BC6B19" w:rsidR="002840E0" w:rsidRPr="00D662DC" w:rsidRDefault="002840E0" w:rsidP="00184DBD">
      <w:pPr>
        <w:pStyle w:val="punktpoustpie"/>
        <w:numPr>
          <w:ilvl w:val="0"/>
          <w:numId w:val="0"/>
        </w:numPr>
        <w:tabs>
          <w:tab w:val="left" w:pos="426"/>
          <w:tab w:val="left" w:pos="567"/>
          <w:tab w:val="left" w:pos="851"/>
        </w:tabs>
      </w:pPr>
    </w:p>
    <w:p w14:paraId="2F36A8EA" w14:textId="34D32F4A" w:rsidR="00112A35" w:rsidRDefault="00112A35" w:rsidP="006C7D29">
      <w:pPr>
        <w:spacing w:line="360" w:lineRule="auto"/>
        <w:ind w:left="360"/>
        <w:jc w:val="center"/>
        <w:rPr>
          <w:b/>
          <w:sz w:val="22"/>
          <w:szCs w:val="22"/>
        </w:rPr>
      </w:pPr>
      <w:r w:rsidRPr="00B359E9">
        <w:rPr>
          <w:b/>
          <w:sz w:val="22"/>
          <w:szCs w:val="22"/>
        </w:rPr>
        <w:t>§ 5</w:t>
      </w:r>
    </w:p>
    <w:p w14:paraId="24C9F39D" w14:textId="5AB95E58" w:rsidR="00885A4E" w:rsidRPr="00874E5D" w:rsidRDefault="00885A4E" w:rsidP="006C7D29">
      <w:pPr>
        <w:spacing w:line="360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Zwrot środków finansowych</w:t>
      </w:r>
    </w:p>
    <w:p w14:paraId="5EFAE2D0" w14:textId="765D0453" w:rsidR="00112A35" w:rsidRPr="00874E5D" w:rsidRDefault="00112A35" w:rsidP="0081041F">
      <w:pPr>
        <w:pStyle w:val="Tekstpodstawowy2"/>
        <w:numPr>
          <w:ilvl w:val="1"/>
          <w:numId w:val="3"/>
        </w:numPr>
        <w:ind w:left="360"/>
        <w:rPr>
          <w:sz w:val="22"/>
          <w:szCs w:val="22"/>
        </w:rPr>
      </w:pPr>
      <w:r w:rsidRPr="00874E5D">
        <w:rPr>
          <w:sz w:val="22"/>
          <w:szCs w:val="22"/>
        </w:rPr>
        <w:t>Niewykorzystane środki do</w:t>
      </w:r>
      <w:r w:rsidR="00FE7609">
        <w:rPr>
          <w:sz w:val="22"/>
          <w:szCs w:val="22"/>
        </w:rPr>
        <w:t>finansowania</w:t>
      </w:r>
      <w:r w:rsidRPr="00874E5D">
        <w:rPr>
          <w:sz w:val="22"/>
          <w:szCs w:val="22"/>
        </w:rPr>
        <w:t xml:space="preserve">, o których mowa w § 1 </w:t>
      </w:r>
      <w:r w:rsidRPr="00340406">
        <w:rPr>
          <w:sz w:val="22"/>
          <w:szCs w:val="22"/>
        </w:rPr>
        <w:t>ust. 1</w:t>
      </w:r>
      <w:r w:rsidR="00340406" w:rsidRPr="00340406">
        <w:rPr>
          <w:sz w:val="22"/>
          <w:szCs w:val="22"/>
        </w:rPr>
        <w:t xml:space="preserve"> i 2</w:t>
      </w:r>
      <w:r w:rsidRPr="00874E5D">
        <w:rPr>
          <w:sz w:val="22"/>
          <w:szCs w:val="22"/>
        </w:rPr>
        <w:t>, a także środki, o których mowa w ust. 3, podlegają zwrotowi w </w:t>
      </w:r>
      <w:r w:rsidR="00AC2B26">
        <w:rPr>
          <w:sz w:val="22"/>
          <w:szCs w:val="22"/>
        </w:rPr>
        <w:t xml:space="preserve">ciągu </w:t>
      </w:r>
      <w:r w:rsidR="00E178C7">
        <w:rPr>
          <w:sz w:val="22"/>
          <w:szCs w:val="22"/>
        </w:rPr>
        <w:t>1</w:t>
      </w:r>
      <w:r w:rsidR="00E640CD">
        <w:rPr>
          <w:sz w:val="22"/>
          <w:szCs w:val="22"/>
        </w:rPr>
        <w:t>4</w:t>
      </w:r>
      <w:r w:rsidR="00E178C7">
        <w:rPr>
          <w:sz w:val="22"/>
          <w:szCs w:val="22"/>
        </w:rPr>
        <w:t xml:space="preserve"> dni od terminu zakończenia Z</w:t>
      </w:r>
      <w:r w:rsidRPr="00874E5D">
        <w:rPr>
          <w:sz w:val="22"/>
          <w:szCs w:val="22"/>
        </w:rPr>
        <w:t xml:space="preserve">adania określonego w </w:t>
      </w:r>
      <w:r w:rsidRPr="00340406">
        <w:rPr>
          <w:sz w:val="22"/>
          <w:szCs w:val="22"/>
        </w:rPr>
        <w:t xml:space="preserve">§ 1 ust. </w:t>
      </w:r>
      <w:r w:rsidR="00136158">
        <w:rPr>
          <w:sz w:val="22"/>
          <w:szCs w:val="22"/>
        </w:rPr>
        <w:t>7</w:t>
      </w:r>
      <w:r w:rsidRPr="00340406">
        <w:rPr>
          <w:sz w:val="22"/>
          <w:szCs w:val="22"/>
        </w:rPr>
        <w:t>. Po tym terminie n</w:t>
      </w:r>
      <w:r w:rsidR="00B359E9" w:rsidRPr="00340406">
        <w:rPr>
          <w:sz w:val="22"/>
          <w:szCs w:val="22"/>
        </w:rPr>
        <w:t>iewykorzystane środki do</w:t>
      </w:r>
      <w:r w:rsidR="00FE7609" w:rsidRPr="00340406">
        <w:rPr>
          <w:sz w:val="22"/>
          <w:szCs w:val="22"/>
        </w:rPr>
        <w:t xml:space="preserve">finansowania </w:t>
      </w:r>
      <w:r w:rsidRPr="00340406">
        <w:rPr>
          <w:sz w:val="22"/>
          <w:szCs w:val="22"/>
        </w:rPr>
        <w:t>podlegają zwrotowi wraz z</w:t>
      </w:r>
      <w:r w:rsidRPr="00874E5D">
        <w:rPr>
          <w:sz w:val="22"/>
          <w:szCs w:val="22"/>
        </w:rPr>
        <w:t xml:space="preserve"> należnymi odsetkami w wysokości określonej jak dla zaległości podatkowych, liczonymi począwszy od dnia następującego po dniu, w którym upłynął termin zwrotu</w:t>
      </w:r>
      <w:r w:rsidR="002E705E">
        <w:rPr>
          <w:sz w:val="22"/>
          <w:szCs w:val="22"/>
        </w:rPr>
        <w:t>.</w:t>
      </w:r>
    </w:p>
    <w:p w14:paraId="59DC1C2E" w14:textId="615AA079" w:rsidR="00112A35" w:rsidRPr="00874E5D" w:rsidRDefault="00112A35" w:rsidP="0081041F">
      <w:pPr>
        <w:pStyle w:val="Tekstpodstawowy2"/>
        <w:numPr>
          <w:ilvl w:val="1"/>
          <w:numId w:val="3"/>
        </w:numPr>
        <w:ind w:left="360"/>
        <w:rPr>
          <w:sz w:val="22"/>
          <w:szCs w:val="22"/>
        </w:rPr>
      </w:pPr>
      <w:r w:rsidRPr="00874E5D">
        <w:rPr>
          <w:sz w:val="22"/>
          <w:szCs w:val="22"/>
        </w:rPr>
        <w:t xml:space="preserve">Środki </w:t>
      </w:r>
      <w:r w:rsidR="00FE7609">
        <w:rPr>
          <w:sz w:val="22"/>
          <w:szCs w:val="22"/>
        </w:rPr>
        <w:t>dofinansowania</w:t>
      </w:r>
      <w:r w:rsidRPr="00874E5D">
        <w:rPr>
          <w:sz w:val="22"/>
          <w:szCs w:val="22"/>
        </w:rPr>
        <w:t xml:space="preserve">, o których mowa w § 1 ust. 1, wykorzystane niezgodnie z przeznaczeniem, pobrane nienależnie albo w nadmiernej wysokości podlegają zwrotowi wraz z należnymi odsetkami określonymi jak dla zaległości podatkowych, zgodnie z przepisami ustawy </w:t>
      </w:r>
      <w:r w:rsidRPr="005534D2">
        <w:rPr>
          <w:i/>
          <w:sz w:val="22"/>
          <w:szCs w:val="22"/>
        </w:rPr>
        <w:t>o finansach publicznych</w:t>
      </w:r>
      <w:r w:rsidRPr="00874E5D">
        <w:rPr>
          <w:sz w:val="22"/>
          <w:szCs w:val="22"/>
        </w:rPr>
        <w:t xml:space="preserve">. </w:t>
      </w:r>
    </w:p>
    <w:p w14:paraId="6C31E9A6" w14:textId="7D811980" w:rsidR="00112A35" w:rsidRPr="00036B0E" w:rsidRDefault="00FE7609" w:rsidP="0081041F">
      <w:pPr>
        <w:pStyle w:val="Tekstpodstawowy2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OOW</w:t>
      </w:r>
      <w:r w:rsidR="00112A35" w:rsidRPr="00874E5D">
        <w:rPr>
          <w:sz w:val="22"/>
          <w:szCs w:val="22"/>
        </w:rPr>
        <w:t xml:space="preserve"> zobowiązuje się d</w:t>
      </w:r>
      <w:r w:rsidR="00667B31">
        <w:rPr>
          <w:sz w:val="22"/>
          <w:szCs w:val="22"/>
        </w:rPr>
        <w:t>o zwrotu ewentualnych dochodów</w:t>
      </w:r>
      <w:r w:rsidR="00112A35" w:rsidRPr="00874E5D">
        <w:rPr>
          <w:sz w:val="22"/>
          <w:szCs w:val="22"/>
        </w:rPr>
        <w:t xml:space="preserve"> </w:t>
      </w:r>
      <w:r w:rsidR="00667B31">
        <w:rPr>
          <w:sz w:val="22"/>
          <w:szCs w:val="22"/>
        </w:rPr>
        <w:t>pozyskanych w</w:t>
      </w:r>
      <w:r w:rsidR="00340406">
        <w:rPr>
          <w:sz w:val="22"/>
          <w:szCs w:val="22"/>
        </w:rPr>
        <w:t xml:space="preserve"> wyniku gromadzenia środków dofinansowania</w:t>
      </w:r>
      <w:r w:rsidR="00667B31">
        <w:rPr>
          <w:sz w:val="22"/>
          <w:szCs w:val="22"/>
        </w:rPr>
        <w:t xml:space="preserve"> na oprocentowanym rachunku bankowym</w:t>
      </w:r>
      <w:r w:rsidR="00112A35" w:rsidRPr="00874E5D">
        <w:rPr>
          <w:sz w:val="22"/>
          <w:szCs w:val="22"/>
        </w:rPr>
        <w:t>, o którym mowa w § 1 ust. </w:t>
      </w:r>
      <w:r w:rsidR="00136158">
        <w:rPr>
          <w:sz w:val="22"/>
          <w:szCs w:val="22"/>
        </w:rPr>
        <w:t>9</w:t>
      </w:r>
      <w:r w:rsidR="00112A35" w:rsidRPr="00874E5D">
        <w:rPr>
          <w:sz w:val="22"/>
          <w:szCs w:val="22"/>
        </w:rPr>
        <w:t xml:space="preserve"> </w:t>
      </w:r>
      <w:r w:rsidR="00112A35" w:rsidRPr="00036B0E">
        <w:rPr>
          <w:sz w:val="22"/>
          <w:szCs w:val="22"/>
        </w:rPr>
        <w:t>umowy, na rachunek bankowy Wojewody wskazany w ust. 6.</w:t>
      </w:r>
    </w:p>
    <w:p w14:paraId="54CE4F55" w14:textId="2C904D19" w:rsidR="00CE77AC" w:rsidRPr="00AF2011" w:rsidRDefault="00112A35" w:rsidP="0081041F">
      <w:pPr>
        <w:pStyle w:val="Tekstpodstawowy2"/>
        <w:numPr>
          <w:ilvl w:val="1"/>
          <w:numId w:val="3"/>
        </w:numPr>
        <w:ind w:left="360"/>
        <w:rPr>
          <w:sz w:val="22"/>
          <w:szCs w:val="22"/>
        </w:rPr>
      </w:pPr>
      <w:r w:rsidRPr="00AF2011">
        <w:rPr>
          <w:sz w:val="22"/>
          <w:szCs w:val="22"/>
        </w:rPr>
        <w:t xml:space="preserve">Zwroty </w:t>
      </w:r>
      <w:r w:rsidR="00FE7609" w:rsidRPr="00AF2011">
        <w:rPr>
          <w:sz w:val="22"/>
          <w:szCs w:val="22"/>
        </w:rPr>
        <w:t>dofinansowania</w:t>
      </w:r>
      <w:r w:rsidRPr="00AF2011">
        <w:rPr>
          <w:sz w:val="22"/>
          <w:szCs w:val="22"/>
        </w:rPr>
        <w:t>, o których mow</w:t>
      </w:r>
      <w:r w:rsidR="00876B7C" w:rsidRPr="00AF2011">
        <w:rPr>
          <w:sz w:val="22"/>
          <w:szCs w:val="22"/>
        </w:rPr>
        <w:t xml:space="preserve">a w ust. 1 </w:t>
      </w:r>
      <w:r w:rsidR="00D866C1" w:rsidRPr="00AF2011">
        <w:rPr>
          <w:sz w:val="22"/>
          <w:szCs w:val="22"/>
        </w:rPr>
        <w:t>i 2</w:t>
      </w:r>
      <w:r w:rsidR="00705697" w:rsidRPr="00AF2011">
        <w:rPr>
          <w:sz w:val="22"/>
          <w:szCs w:val="22"/>
        </w:rPr>
        <w:t xml:space="preserve"> </w:t>
      </w:r>
      <w:r w:rsidR="00876B7C" w:rsidRPr="00AF2011">
        <w:rPr>
          <w:sz w:val="22"/>
          <w:szCs w:val="22"/>
        </w:rPr>
        <w:t>dokonywane w 202</w:t>
      </w:r>
      <w:r w:rsidR="00CE77AC" w:rsidRPr="00AF2011">
        <w:rPr>
          <w:sz w:val="22"/>
          <w:szCs w:val="22"/>
        </w:rPr>
        <w:t xml:space="preserve"> ..</w:t>
      </w:r>
      <w:r w:rsidRPr="00AF2011">
        <w:rPr>
          <w:sz w:val="22"/>
          <w:szCs w:val="22"/>
        </w:rPr>
        <w:t> r.</w:t>
      </w:r>
      <w:r w:rsidR="00CE77AC" w:rsidRPr="00AF2011">
        <w:rPr>
          <w:sz w:val="22"/>
          <w:szCs w:val="22"/>
        </w:rPr>
        <w:t xml:space="preserve"> należy przekazać: </w:t>
      </w:r>
    </w:p>
    <w:p w14:paraId="51DD7672" w14:textId="66F77A0A" w:rsidR="00112A35" w:rsidRPr="00AF2011" w:rsidRDefault="00CE77AC" w:rsidP="00CE77AC">
      <w:pPr>
        <w:pStyle w:val="Tekstpodstawowy2"/>
        <w:numPr>
          <w:ilvl w:val="0"/>
          <w:numId w:val="34"/>
        </w:numPr>
        <w:rPr>
          <w:sz w:val="22"/>
          <w:szCs w:val="22"/>
        </w:rPr>
      </w:pPr>
      <w:r w:rsidRPr="00AF2011">
        <w:rPr>
          <w:sz w:val="22"/>
          <w:szCs w:val="22"/>
        </w:rPr>
        <w:t xml:space="preserve">należność główną FERS </w:t>
      </w:r>
      <w:r w:rsidR="00112A35" w:rsidRPr="00AF2011">
        <w:rPr>
          <w:sz w:val="22"/>
          <w:szCs w:val="22"/>
        </w:rPr>
        <w:t xml:space="preserve">na rachunek </w:t>
      </w:r>
      <w:r w:rsidR="00876B7C" w:rsidRPr="00AF2011">
        <w:rPr>
          <w:sz w:val="22"/>
          <w:szCs w:val="22"/>
        </w:rPr>
        <w:t xml:space="preserve">bankowy </w:t>
      </w:r>
      <w:r w:rsidRPr="00AF2011">
        <w:rPr>
          <w:sz w:val="22"/>
          <w:szCs w:val="22"/>
        </w:rPr>
        <w:t xml:space="preserve">………… </w:t>
      </w:r>
      <w:r w:rsidR="00112A35" w:rsidRPr="00AF2011">
        <w:rPr>
          <w:sz w:val="22"/>
          <w:szCs w:val="22"/>
        </w:rPr>
        <w:t>prowadzony w </w:t>
      </w:r>
      <w:r w:rsidR="00036B0E" w:rsidRPr="00AF2011">
        <w:rPr>
          <w:sz w:val="22"/>
          <w:szCs w:val="22"/>
        </w:rPr>
        <w:t>b</w:t>
      </w:r>
      <w:r w:rsidRPr="00AF2011">
        <w:rPr>
          <w:sz w:val="22"/>
          <w:szCs w:val="22"/>
        </w:rPr>
        <w:t xml:space="preserve">anku </w:t>
      </w:r>
      <w:r w:rsidR="00036B0E" w:rsidRPr="00AF2011">
        <w:rPr>
          <w:sz w:val="22"/>
          <w:szCs w:val="22"/>
        </w:rPr>
        <w:t>…………..</w:t>
      </w:r>
      <w:r w:rsidR="00876B7C" w:rsidRPr="00AF2011">
        <w:rPr>
          <w:sz w:val="22"/>
          <w:szCs w:val="22"/>
        </w:rPr>
        <w:t>o numerze</w:t>
      </w:r>
      <w:r w:rsidR="00D866C1" w:rsidRPr="00AF2011">
        <w:rPr>
          <w:sz w:val="22"/>
          <w:szCs w:val="22"/>
        </w:rPr>
        <w:t>………………………………</w:t>
      </w:r>
      <w:r w:rsidR="00112A35" w:rsidRPr="00AF2011">
        <w:rPr>
          <w:sz w:val="22"/>
          <w:szCs w:val="22"/>
        </w:rPr>
        <w:t>.</w:t>
      </w:r>
    </w:p>
    <w:p w14:paraId="6D143048" w14:textId="1759B333" w:rsidR="00CE77AC" w:rsidRPr="00AF2011" w:rsidRDefault="00AF2011" w:rsidP="00CE77AC">
      <w:pPr>
        <w:pStyle w:val="Tekstpodstawowy2"/>
        <w:numPr>
          <w:ilvl w:val="0"/>
          <w:numId w:val="34"/>
        </w:numPr>
        <w:rPr>
          <w:sz w:val="22"/>
          <w:szCs w:val="22"/>
        </w:rPr>
      </w:pPr>
      <w:r w:rsidRPr="00AF2011">
        <w:rPr>
          <w:sz w:val="22"/>
          <w:szCs w:val="22"/>
        </w:rPr>
        <w:t xml:space="preserve">środki </w:t>
      </w:r>
      <w:r w:rsidR="00CE77AC" w:rsidRPr="00AF2011">
        <w:rPr>
          <w:sz w:val="22"/>
          <w:szCs w:val="22"/>
        </w:rPr>
        <w:t>budżet</w:t>
      </w:r>
      <w:r w:rsidRPr="00AF2011">
        <w:rPr>
          <w:sz w:val="22"/>
          <w:szCs w:val="22"/>
        </w:rPr>
        <w:t>u</w:t>
      </w:r>
      <w:r w:rsidR="00CE77AC" w:rsidRPr="00AF2011">
        <w:rPr>
          <w:sz w:val="22"/>
          <w:szCs w:val="22"/>
        </w:rPr>
        <w:t xml:space="preserve"> państwa na rachunek bankowy Mazowieckiego Urzędu Wojewódzkiego w Warszawie prowadzony w Narodowym Banku Polskim o numerze</w:t>
      </w:r>
      <w:r w:rsidR="00D866C1" w:rsidRPr="00AF2011">
        <w:rPr>
          <w:sz w:val="22"/>
          <w:szCs w:val="22"/>
        </w:rPr>
        <w:t xml:space="preserve"> ……………………,</w:t>
      </w:r>
    </w:p>
    <w:p w14:paraId="6C62A312" w14:textId="4BD385BD" w:rsidR="00D866C1" w:rsidRPr="00AF2011" w:rsidRDefault="00D866C1" w:rsidP="00496B23">
      <w:pPr>
        <w:pStyle w:val="Tekstpodstawowy2"/>
        <w:numPr>
          <w:ilvl w:val="0"/>
          <w:numId w:val="34"/>
        </w:numPr>
        <w:rPr>
          <w:sz w:val="22"/>
          <w:szCs w:val="22"/>
        </w:rPr>
      </w:pPr>
      <w:r w:rsidRPr="00AF2011">
        <w:rPr>
          <w:sz w:val="22"/>
          <w:szCs w:val="22"/>
        </w:rPr>
        <w:t>ewentualne odsetki na rachunek bankowy ………… prowadzony w </w:t>
      </w:r>
      <w:r w:rsidR="00AF2011" w:rsidRPr="00AF2011">
        <w:rPr>
          <w:sz w:val="22"/>
          <w:szCs w:val="22"/>
        </w:rPr>
        <w:t>b</w:t>
      </w:r>
      <w:r w:rsidRPr="00AF2011">
        <w:rPr>
          <w:sz w:val="22"/>
          <w:szCs w:val="22"/>
        </w:rPr>
        <w:t>anku o numerze……………………………….</w:t>
      </w:r>
    </w:p>
    <w:p w14:paraId="7E92B704" w14:textId="2E12062C" w:rsidR="00CE77AC" w:rsidRPr="00AF2011" w:rsidRDefault="00112A35" w:rsidP="0081041F">
      <w:pPr>
        <w:pStyle w:val="Tekstpodstawowy2"/>
        <w:numPr>
          <w:ilvl w:val="1"/>
          <w:numId w:val="3"/>
        </w:numPr>
        <w:ind w:left="360"/>
        <w:rPr>
          <w:sz w:val="22"/>
          <w:szCs w:val="22"/>
        </w:rPr>
      </w:pPr>
      <w:r w:rsidRPr="00AF2011">
        <w:rPr>
          <w:sz w:val="22"/>
          <w:szCs w:val="22"/>
        </w:rPr>
        <w:t>Zwroty do</w:t>
      </w:r>
      <w:r w:rsidR="00CE77AC" w:rsidRPr="00AF2011">
        <w:rPr>
          <w:sz w:val="22"/>
          <w:szCs w:val="22"/>
        </w:rPr>
        <w:t>finansowania</w:t>
      </w:r>
      <w:r w:rsidRPr="00AF2011">
        <w:rPr>
          <w:sz w:val="22"/>
          <w:szCs w:val="22"/>
        </w:rPr>
        <w:t>, o których mowa w ust. 1</w:t>
      </w:r>
      <w:r w:rsidR="00D866C1" w:rsidRPr="00AF2011">
        <w:rPr>
          <w:sz w:val="22"/>
          <w:szCs w:val="22"/>
        </w:rPr>
        <w:t xml:space="preserve"> i 2 </w:t>
      </w:r>
      <w:r w:rsidRPr="00AF2011">
        <w:rPr>
          <w:sz w:val="22"/>
          <w:szCs w:val="22"/>
        </w:rPr>
        <w:t xml:space="preserve"> dokonywane w </w:t>
      </w:r>
      <w:r w:rsidR="00876B7C" w:rsidRPr="00AF2011">
        <w:rPr>
          <w:sz w:val="22"/>
          <w:szCs w:val="22"/>
        </w:rPr>
        <w:t>terminie od 1 do 31 stycznia 202</w:t>
      </w:r>
      <w:r w:rsidR="00CE77AC" w:rsidRPr="00AF2011">
        <w:rPr>
          <w:sz w:val="22"/>
          <w:szCs w:val="22"/>
        </w:rPr>
        <w:t>…</w:t>
      </w:r>
      <w:r w:rsidRPr="00AF2011">
        <w:rPr>
          <w:sz w:val="22"/>
          <w:szCs w:val="22"/>
        </w:rPr>
        <w:t xml:space="preserve"> r.</w:t>
      </w:r>
    </w:p>
    <w:p w14:paraId="0993B4D7" w14:textId="7C2DB29D" w:rsidR="00CE77AC" w:rsidRPr="00AF2011" w:rsidRDefault="00CE77AC" w:rsidP="00D866C1">
      <w:pPr>
        <w:pStyle w:val="Tekstpodstawowy2"/>
        <w:numPr>
          <w:ilvl w:val="0"/>
          <w:numId w:val="35"/>
        </w:numPr>
        <w:rPr>
          <w:sz w:val="22"/>
          <w:szCs w:val="22"/>
        </w:rPr>
      </w:pPr>
      <w:r w:rsidRPr="00AF2011">
        <w:rPr>
          <w:sz w:val="22"/>
          <w:szCs w:val="22"/>
        </w:rPr>
        <w:t>należność główną FERS na rachunek bankowy ………… prowadzony w </w:t>
      </w:r>
      <w:r w:rsidR="00AF2011" w:rsidRPr="00AF2011">
        <w:rPr>
          <w:sz w:val="22"/>
          <w:szCs w:val="22"/>
        </w:rPr>
        <w:t xml:space="preserve"> b</w:t>
      </w:r>
      <w:r w:rsidRPr="00AF2011">
        <w:rPr>
          <w:sz w:val="22"/>
          <w:szCs w:val="22"/>
        </w:rPr>
        <w:t xml:space="preserve">anku </w:t>
      </w:r>
      <w:r w:rsidR="00AF2011" w:rsidRPr="00AF2011">
        <w:rPr>
          <w:sz w:val="22"/>
          <w:szCs w:val="22"/>
        </w:rPr>
        <w:t xml:space="preserve">………….. </w:t>
      </w:r>
      <w:r w:rsidRPr="00AF2011">
        <w:rPr>
          <w:sz w:val="22"/>
          <w:szCs w:val="22"/>
        </w:rPr>
        <w:t>o numerze</w:t>
      </w:r>
      <w:r w:rsidR="00D866C1" w:rsidRPr="00AF2011">
        <w:rPr>
          <w:sz w:val="22"/>
          <w:szCs w:val="22"/>
        </w:rPr>
        <w:t>………………………………</w:t>
      </w:r>
      <w:r w:rsidRPr="00AF2011">
        <w:rPr>
          <w:sz w:val="22"/>
          <w:szCs w:val="22"/>
        </w:rPr>
        <w:t>.</w:t>
      </w:r>
    </w:p>
    <w:p w14:paraId="028D5069" w14:textId="64815F7A" w:rsidR="00CE77AC" w:rsidRPr="00AF2011" w:rsidRDefault="00AF2011" w:rsidP="00D866C1">
      <w:pPr>
        <w:pStyle w:val="Tekstpodstawowy2"/>
        <w:numPr>
          <w:ilvl w:val="0"/>
          <w:numId w:val="35"/>
        </w:numPr>
        <w:rPr>
          <w:sz w:val="22"/>
          <w:szCs w:val="22"/>
        </w:rPr>
      </w:pPr>
      <w:r w:rsidRPr="00AF2011">
        <w:rPr>
          <w:sz w:val="22"/>
          <w:szCs w:val="22"/>
        </w:rPr>
        <w:t xml:space="preserve">środki budżetu </w:t>
      </w:r>
      <w:r w:rsidR="00CE77AC" w:rsidRPr="00AF2011">
        <w:rPr>
          <w:sz w:val="22"/>
          <w:szCs w:val="22"/>
        </w:rPr>
        <w:t xml:space="preserve">państwa na rachunek bankowy Mazowieckiego Urzędu Wojewódzkiego w Warszawie prowadzony w Narodowym Banku Polskim o numerze </w:t>
      </w:r>
      <w:r w:rsidR="00D866C1" w:rsidRPr="00AF2011">
        <w:rPr>
          <w:sz w:val="22"/>
          <w:szCs w:val="22"/>
        </w:rPr>
        <w:t>…………………..,</w:t>
      </w:r>
    </w:p>
    <w:p w14:paraId="4E0FB2B7" w14:textId="076D586A" w:rsidR="00D866C1" w:rsidRPr="00AF2011" w:rsidRDefault="00D866C1" w:rsidP="00D866C1">
      <w:pPr>
        <w:pStyle w:val="Tekstpodstawowy2"/>
        <w:numPr>
          <w:ilvl w:val="0"/>
          <w:numId w:val="35"/>
        </w:numPr>
        <w:rPr>
          <w:sz w:val="22"/>
          <w:szCs w:val="22"/>
        </w:rPr>
      </w:pPr>
      <w:r w:rsidRPr="00AF2011">
        <w:rPr>
          <w:sz w:val="22"/>
          <w:szCs w:val="22"/>
        </w:rPr>
        <w:t>ewentualne odsetki na rachunek bankowy ………… prowadzony w </w:t>
      </w:r>
      <w:r w:rsidR="00AF2011" w:rsidRPr="00AF2011">
        <w:rPr>
          <w:sz w:val="22"/>
          <w:szCs w:val="22"/>
        </w:rPr>
        <w:t xml:space="preserve"> b</w:t>
      </w:r>
      <w:r w:rsidRPr="00AF2011">
        <w:rPr>
          <w:sz w:val="22"/>
          <w:szCs w:val="22"/>
        </w:rPr>
        <w:t xml:space="preserve">anku </w:t>
      </w:r>
      <w:r w:rsidR="00AF2011" w:rsidRPr="00AF2011">
        <w:rPr>
          <w:sz w:val="22"/>
          <w:szCs w:val="22"/>
        </w:rPr>
        <w:t xml:space="preserve">…………. </w:t>
      </w:r>
      <w:r w:rsidRPr="00AF2011">
        <w:rPr>
          <w:sz w:val="22"/>
          <w:szCs w:val="22"/>
        </w:rPr>
        <w:t>o numerze …………………..</w:t>
      </w:r>
    </w:p>
    <w:p w14:paraId="6103AC1A" w14:textId="77777777" w:rsidR="00D866C1" w:rsidRPr="00874E5D" w:rsidRDefault="00D866C1" w:rsidP="00D866C1">
      <w:pPr>
        <w:pStyle w:val="Tekstpodstawowy2"/>
        <w:rPr>
          <w:sz w:val="22"/>
          <w:szCs w:val="22"/>
        </w:rPr>
      </w:pPr>
    </w:p>
    <w:p w14:paraId="60D0051A" w14:textId="2FD6515E" w:rsidR="00D866C1" w:rsidRPr="00AF2011" w:rsidRDefault="00112A35" w:rsidP="0025321C">
      <w:pPr>
        <w:pStyle w:val="Tekstpodstawowy2"/>
        <w:numPr>
          <w:ilvl w:val="0"/>
          <w:numId w:val="36"/>
        </w:numPr>
        <w:rPr>
          <w:sz w:val="22"/>
          <w:szCs w:val="22"/>
        </w:rPr>
      </w:pPr>
      <w:r w:rsidRPr="00AF2011">
        <w:rPr>
          <w:sz w:val="22"/>
          <w:szCs w:val="22"/>
        </w:rPr>
        <w:lastRenderedPageBreak/>
        <w:t>Zwroty dotacji, o których mowa w ust. 1 i 2, dokonywan</w:t>
      </w:r>
      <w:r w:rsidR="00876B7C" w:rsidRPr="00AF2011">
        <w:rPr>
          <w:sz w:val="22"/>
          <w:szCs w:val="22"/>
        </w:rPr>
        <w:t>e w terminie po 31 stycznia 202</w:t>
      </w:r>
      <w:r w:rsidR="00AF2011" w:rsidRPr="00AF2011">
        <w:rPr>
          <w:sz w:val="22"/>
          <w:szCs w:val="22"/>
        </w:rPr>
        <w:t>…..</w:t>
      </w:r>
      <w:r w:rsidRPr="00AF2011">
        <w:rPr>
          <w:sz w:val="22"/>
          <w:szCs w:val="22"/>
        </w:rPr>
        <w:t xml:space="preserve">r., </w:t>
      </w:r>
      <w:r w:rsidR="00876B7C" w:rsidRPr="00AF2011">
        <w:rPr>
          <w:sz w:val="22"/>
          <w:szCs w:val="22"/>
        </w:rPr>
        <w:br/>
      </w:r>
      <w:r w:rsidRPr="00AF2011">
        <w:rPr>
          <w:sz w:val="22"/>
          <w:szCs w:val="22"/>
        </w:rPr>
        <w:t>a także środki, o których mowa w ust. 3 oraz ods</w:t>
      </w:r>
      <w:r w:rsidR="00C95906" w:rsidRPr="00AF2011">
        <w:rPr>
          <w:sz w:val="22"/>
          <w:szCs w:val="22"/>
        </w:rPr>
        <w:t>etki, o których mowa w ust. 1-</w:t>
      </w:r>
      <w:r w:rsidRPr="00AF2011">
        <w:rPr>
          <w:sz w:val="22"/>
          <w:szCs w:val="22"/>
        </w:rPr>
        <w:t>2 należy przekazać</w:t>
      </w:r>
    </w:p>
    <w:p w14:paraId="0D4FF535" w14:textId="4D2EF2CE" w:rsidR="0025321C" w:rsidRPr="00AF2011" w:rsidRDefault="0025321C" w:rsidP="0025321C">
      <w:pPr>
        <w:pStyle w:val="Tekstpodstawowy2"/>
        <w:numPr>
          <w:ilvl w:val="0"/>
          <w:numId w:val="37"/>
        </w:numPr>
        <w:rPr>
          <w:sz w:val="22"/>
          <w:szCs w:val="22"/>
        </w:rPr>
      </w:pPr>
      <w:r w:rsidRPr="00AF2011">
        <w:rPr>
          <w:sz w:val="22"/>
          <w:szCs w:val="22"/>
        </w:rPr>
        <w:t>należność główną FERS na rachunek bankowy ………… prowadzony w </w:t>
      </w:r>
      <w:r w:rsidR="00AF2011" w:rsidRPr="00AF2011">
        <w:rPr>
          <w:sz w:val="22"/>
          <w:szCs w:val="22"/>
        </w:rPr>
        <w:t>b</w:t>
      </w:r>
      <w:r w:rsidRPr="00AF2011">
        <w:rPr>
          <w:sz w:val="22"/>
          <w:szCs w:val="22"/>
        </w:rPr>
        <w:t xml:space="preserve">anku </w:t>
      </w:r>
      <w:r w:rsidR="00AF2011" w:rsidRPr="00AF2011">
        <w:rPr>
          <w:sz w:val="22"/>
          <w:szCs w:val="22"/>
        </w:rPr>
        <w:t>…………………….</w:t>
      </w:r>
      <w:r w:rsidRPr="00AF2011">
        <w:rPr>
          <w:sz w:val="22"/>
          <w:szCs w:val="22"/>
        </w:rPr>
        <w:t xml:space="preserve"> o numerze…………………………………………….</w:t>
      </w:r>
    </w:p>
    <w:p w14:paraId="4F7EB4F1" w14:textId="1BEFDF51" w:rsidR="0025321C" w:rsidRPr="00AF2011" w:rsidRDefault="00AF2011" w:rsidP="0025321C">
      <w:pPr>
        <w:pStyle w:val="Tekstpodstawowy2"/>
        <w:numPr>
          <w:ilvl w:val="0"/>
          <w:numId w:val="37"/>
        </w:numPr>
        <w:rPr>
          <w:sz w:val="22"/>
          <w:szCs w:val="22"/>
        </w:rPr>
      </w:pPr>
      <w:r w:rsidRPr="00AF2011">
        <w:rPr>
          <w:sz w:val="22"/>
          <w:szCs w:val="22"/>
        </w:rPr>
        <w:t xml:space="preserve">środki budżetu </w:t>
      </w:r>
      <w:r w:rsidR="0025321C" w:rsidRPr="00AF2011">
        <w:rPr>
          <w:sz w:val="22"/>
          <w:szCs w:val="22"/>
        </w:rPr>
        <w:t>państwa na rachunek bankowy Mazowieckiego Urzędu Wojewódzkiego w Warszawie prowadzony w Narodowym Banku Polskim o numerze …………………..,</w:t>
      </w:r>
    </w:p>
    <w:p w14:paraId="390DF5AA" w14:textId="64153FA5" w:rsidR="00112A35" w:rsidRPr="00AF2011" w:rsidRDefault="0025321C" w:rsidP="00AF2011">
      <w:pPr>
        <w:pStyle w:val="Tekstpodstawowy2"/>
        <w:numPr>
          <w:ilvl w:val="0"/>
          <w:numId w:val="37"/>
        </w:numPr>
        <w:rPr>
          <w:rStyle w:val="Pogrubienie"/>
          <w:b w:val="0"/>
          <w:bCs w:val="0"/>
          <w:sz w:val="22"/>
          <w:szCs w:val="22"/>
        </w:rPr>
      </w:pPr>
      <w:r w:rsidRPr="00AF2011">
        <w:rPr>
          <w:sz w:val="22"/>
          <w:szCs w:val="22"/>
        </w:rPr>
        <w:t>ewentualne odsetki na rachunek bankowy ………… prowadzony w </w:t>
      </w:r>
      <w:r w:rsidR="00AF2011" w:rsidRPr="00AF2011">
        <w:rPr>
          <w:sz w:val="22"/>
          <w:szCs w:val="22"/>
        </w:rPr>
        <w:t xml:space="preserve"> b</w:t>
      </w:r>
      <w:r w:rsidRPr="00AF2011">
        <w:rPr>
          <w:sz w:val="22"/>
          <w:szCs w:val="22"/>
        </w:rPr>
        <w:t xml:space="preserve">anku </w:t>
      </w:r>
      <w:r w:rsidR="00AF2011" w:rsidRPr="00AF2011">
        <w:rPr>
          <w:sz w:val="22"/>
          <w:szCs w:val="22"/>
        </w:rPr>
        <w:t xml:space="preserve">………….. </w:t>
      </w:r>
      <w:r w:rsidRPr="00AF2011">
        <w:rPr>
          <w:sz w:val="22"/>
          <w:szCs w:val="22"/>
        </w:rPr>
        <w:t>o numerze …………………..</w:t>
      </w:r>
    </w:p>
    <w:p w14:paraId="6796422A" w14:textId="6D051479" w:rsidR="00112A35" w:rsidRPr="00874E5D" w:rsidRDefault="00112A35" w:rsidP="0025321C">
      <w:pPr>
        <w:pStyle w:val="Tekstpodstawowy2"/>
        <w:numPr>
          <w:ilvl w:val="0"/>
          <w:numId w:val="38"/>
        </w:numPr>
        <w:rPr>
          <w:rStyle w:val="Pogrubienie"/>
          <w:b w:val="0"/>
          <w:bCs w:val="0"/>
          <w:sz w:val="22"/>
          <w:szCs w:val="22"/>
        </w:rPr>
      </w:pPr>
      <w:r w:rsidRPr="00874E5D">
        <w:rPr>
          <w:sz w:val="22"/>
          <w:szCs w:val="22"/>
        </w:rPr>
        <w:t xml:space="preserve">Zwrot środków, o których mowa </w:t>
      </w:r>
      <w:r w:rsidRPr="00B55F1C">
        <w:rPr>
          <w:sz w:val="22"/>
          <w:szCs w:val="22"/>
        </w:rPr>
        <w:t xml:space="preserve">w </w:t>
      </w:r>
      <w:r w:rsidRPr="00715E95">
        <w:rPr>
          <w:sz w:val="22"/>
          <w:szCs w:val="22"/>
        </w:rPr>
        <w:t xml:space="preserve">§ 4 ust. </w:t>
      </w:r>
      <w:r w:rsidR="005314FC">
        <w:rPr>
          <w:sz w:val="22"/>
          <w:szCs w:val="22"/>
        </w:rPr>
        <w:t>10</w:t>
      </w:r>
      <w:r w:rsidRPr="00715E95">
        <w:rPr>
          <w:sz w:val="22"/>
          <w:szCs w:val="22"/>
        </w:rPr>
        <w:t>, § 5 ust. 1-3 należy</w:t>
      </w:r>
      <w:r w:rsidRPr="00B55F1C">
        <w:rPr>
          <w:sz w:val="22"/>
          <w:szCs w:val="22"/>
        </w:rPr>
        <w:t xml:space="preserve"> potwierdzić</w:t>
      </w:r>
      <w:r w:rsidRPr="00874E5D">
        <w:rPr>
          <w:sz w:val="22"/>
          <w:szCs w:val="22"/>
        </w:rPr>
        <w:t xml:space="preserve"> przesyłając do Wojewody pismo, w którym należy wyszczególnić: nr umowy, kwotę zwracane</w:t>
      </w:r>
      <w:r w:rsidR="00FE7609">
        <w:rPr>
          <w:sz w:val="22"/>
          <w:szCs w:val="22"/>
        </w:rPr>
        <w:t>go</w:t>
      </w:r>
      <w:r w:rsidRPr="00874E5D">
        <w:rPr>
          <w:sz w:val="22"/>
          <w:szCs w:val="22"/>
        </w:rPr>
        <w:t xml:space="preserve"> </w:t>
      </w:r>
      <w:r w:rsidR="00FE7609">
        <w:rPr>
          <w:sz w:val="22"/>
          <w:szCs w:val="22"/>
        </w:rPr>
        <w:t xml:space="preserve">dofinansowania </w:t>
      </w:r>
      <w:r w:rsidRPr="00874E5D">
        <w:rPr>
          <w:sz w:val="22"/>
          <w:szCs w:val="22"/>
        </w:rPr>
        <w:t>oraz kwotę odsetek wraz z informacją, z jakiego tytułu następuje zwrot</w:t>
      </w:r>
      <w:r w:rsidR="0025321C">
        <w:rPr>
          <w:sz w:val="22"/>
          <w:szCs w:val="22"/>
        </w:rPr>
        <w:t>,</w:t>
      </w:r>
      <w:r w:rsidRPr="00874E5D">
        <w:rPr>
          <w:sz w:val="22"/>
          <w:szCs w:val="22"/>
        </w:rPr>
        <w:t xml:space="preserve"> jakiego rodzaju zwrócono odsetki</w:t>
      </w:r>
      <w:r w:rsidR="0025321C">
        <w:rPr>
          <w:sz w:val="22"/>
          <w:szCs w:val="22"/>
        </w:rPr>
        <w:t xml:space="preserve"> oraz na jaki nr rachunku bankowego dokonano zwrotów</w:t>
      </w:r>
      <w:r w:rsidRPr="00874E5D">
        <w:rPr>
          <w:sz w:val="22"/>
          <w:szCs w:val="22"/>
        </w:rPr>
        <w:t>.</w:t>
      </w:r>
    </w:p>
    <w:p w14:paraId="74E5ADD4" w14:textId="77777777" w:rsidR="00C24594" w:rsidRPr="00AA512E" w:rsidRDefault="00C24594" w:rsidP="00C24594">
      <w:pPr>
        <w:pStyle w:val="Tekstpodstawowy2"/>
        <w:ind w:left="360"/>
        <w:rPr>
          <w:sz w:val="22"/>
          <w:szCs w:val="22"/>
        </w:rPr>
      </w:pPr>
    </w:p>
    <w:p w14:paraId="07C9F532" w14:textId="77777777" w:rsidR="00112A35" w:rsidRPr="00874E5D" w:rsidRDefault="00112A35" w:rsidP="006C7D29">
      <w:pPr>
        <w:tabs>
          <w:tab w:val="left" w:pos="480"/>
        </w:tabs>
        <w:spacing w:line="360" w:lineRule="auto"/>
        <w:ind w:firstLine="120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7</w:t>
      </w:r>
    </w:p>
    <w:p w14:paraId="6FE512D9" w14:textId="1BB46BED" w:rsidR="001546C2" w:rsidRPr="00255FD4" w:rsidRDefault="001546C2" w:rsidP="005314FC">
      <w:pPr>
        <w:spacing w:line="360" w:lineRule="auto"/>
        <w:ind w:left="360" w:hanging="360"/>
        <w:jc w:val="center"/>
        <w:rPr>
          <w:b/>
          <w:color w:val="000000"/>
          <w:sz w:val="22"/>
          <w:szCs w:val="22"/>
        </w:rPr>
      </w:pPr>
      <w:r w:rsidRPr="00255FD4">
        <w:rPr>
          <w:b/>
          <w:color w:val="000000"/>
          <w:sz w:val="22"/>
          <w:szCs w:val="22"/>
        </w:rPr>
        <w:t>Kontrola realizacji zadania</w:t>
      </w:r>
    </w:p>
    <w:p w14:paraId="4210F20A" w14:textId="3E11F5BC" w:rsidR="001546C2" w:rsidRPr="00136158" w:rsidRDefault="001546C2" w:rsidP="005314F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sz w:val="22"/>
          <w:szCs w:val="22"/>
        </w:rPr>
      </w:pPr>
      <w:bookmarkStart w:id="12" w:name="_Hlk124422994"/>
      <w:r w:rsidRPr="00136158">
        <w:rPr>
          <w:color w:val="000000"/>
          <w:sz w:val="22"/>
          <w:szCs w:val="22"/>
        </w:rPr>
        <w:t xml:space="preserve">Ostateczny odbiorca wsparcia zobowiązuje się poddać kontroli dokonywanej </w:t>
      </w:r>
      <w:bookmarkEnd w:id="12"/>
      <w:r w:rsidR="00CE51CD" w:rsidRPr="00136158">
        <w:rPr>
          <w:color w:val="000000"/>
          <w:sz w:val="22"/>
          <w:szCs w:val="22"/>
        </w:rPr>
        <w:t xml:space="preserve">przez </w:t>
      </w:r>
      <w:r w:rsidR="006921F1" w:rsidRPr="00136158">
        <w:rPr>
          <w:sz w:val="22"/>
          <w:szCs w:val="22"/>
        </w:rPr>
        <w:t xml:space="preserve">uprawnione podmioty, w tym instytucję pośredniczącą określoną w </w:t>
      </w:r>
      <w:r w:rsidR="004F419F" w:rsidRPr="00136158">
        <w:rPr>
          <w:sz w:val="22"/>
          <w:szCs w:val="22"/>
        </w:rPr>
        <w:t>P</w:t>
      </w:r>
      <w:r w:rsidR="00C813B4" w:rsidRPr="00136158">
        <w:rPr>
          <w:sz w:val="22"/>
          <w:szCs w:val="22"/>
        </w:rPr>
        <w:t>rogramie, W</w:t>
      </w:r>
      <w:r w:rsidR="006921F1" w:rsidRPr="00136158">
        <w:rPr>
          <w:sz w:val="22"/>
          <w:szCs w:val="22"/>
        </w:rPr>
        <w:t>ojewodę oraz podmiot</w:t>
      </w:r>
      <w:r w:rsidR="00255FD4" w:rsidRPr="00136158">
        <w:rPr>
          <w:sz w:val="22"/>
          <w:szCs w:val="22"/>
        </w:rPr>
        <w:t>y</w:t>
      </w:r>
      <w:r w:rsidR="006921F1" w:rsidRPr="00136158">
        <w:rPr>
          <w:sz w:val="22"/>
          <w:szCs w:val="22"/>
        </w:rPr>
        <w:t xml:space="preserve"> uprawnion</w:t>
      </w:r>
      <w:r w:rsidR="00255FD4" w:rsidRPr="00136158">
        <w:rPr>
          <w:sz w:val="22"/>
          <w:szCs w:val="22"/>
        </w:rPr>
        <w:t xml:space="preserve">e </w:t>
      </w:r>
      <w:r w:rsidR="006921F1" w:rsidRPr="00136158">
        <w:rPr>
          <w:sz w:val="22"/>
          <w:szCs w:val="22"/>
        </w:rPr>
        <w:t>do dokonywania kontroli środków dofinansowania, w zakresie prawidłowości realizacji zadania, w tym w szczególności kontroli dokumentacji potwierdzającej utrzymanie miejsc opieki w instytucji opieki i kontroli poziomu obsadzenia tych miejsc opieki</w:t>
      </w:r>
      <w:r w:rsidR="00255FD4" w:rsidRPr="00136158">
        <w:rPr>
          <w:sz w:val="22"/>
          <w:szCs w:val="22"/>
        </w:rPr>
        <w:t>.</w:t>
      </w:r>
      <w:r w:rsidR="006921F1" w:rsidRPr="00136158">
        <w:rPr>
          <w:sz w:val="22"/>
          <w:szCs w:val="22"/>
        </w:rPr>
        <w:t xml:space="preserve"> </w:t>
      </w:r>
      <w:r w:rsidRPr="00136158">
        <w:rPr>
          <w:color w:val="000000"/>
          <w:sz w:val="22"/>
          <w:szCs w:val="22"/>
        </w:rPr>
        <w:t xml:space="preserve"> </w:t>
      </w:r>
    </w:p>
    <w:p w14:paraId="1F222FFE" w14:textId="054696A5" w:rsidR="001546C2" w:rsidRPr="00136158" w:rsidRDefault="00255FD4" w:rsidP="0081041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136158">
        <w:rPr>
          <w:sz w:val="22"/>
          <w:szCs w:val="22"/>
        </w:rPr>
        <w:t>K</w:t>
      </w:r>
      <w:r w:rsidR="00AC5B72" w:rsidRPr="00136158">
        <w:rPr>
          <w:sz w:val="22"/>
          <w:szCs w:val="22"/>
        </w:rPr>
        <w:t>ontrola może być przeprowadzona w toku realizacji zadania oraz po jego zakończeniu, w miejscu realizacji zadania (w siedzibie ostatecznego odbiorcy wsparcia oraz w instytucji opieki) lub na dokumentach i innych nośnikach informacji z realizacji zadania, w miejscu wskazanym przez podmiot dokonujący kontroli</w:t>
      </w:r>
      <w:r w:rsidR="001546C2" w:rsidRPr="00136158">
        <w:rPr>
          <w:color w:val="000000"/>
          <w:sz w:val="22"/>
          <w:szCs w:val="22"/>
          <w:lang w:eastAsia="en-US"/>
        </w:rPr>
        <w:t>.</w:t>
      </w:r>
    </w:p>
    <w:p w14:paraId="7D97EC40" w14:textId="7E05490E" w:rsidR="001546C2" w:rsidRPr="00136158" w:rsidRDefault="001546C2" w:rsidP="0081041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136158">
        <w:rPr>
          <w:color w:val="000000"/>
          <w:sz w:val="22"/>
          <w:szCs w:val="22"/>
        </w:rPr>
        <w:t xml:space="preserve">W ramach kontroli, </w:t>
      </w:r>
      <w:r w:rsidR="00AC5B72" w:rsidRPr="00136158">
        <w:rPr>
          <w:sz w:val="22"/>
          <w:szCs w:val="22"/>
        </w:rPr>
        <w:t>odbiorca zapewnia uprawnionym podmiotom prawo wglądu we wszystkie dokumenty i inne nośniki informacji, które mają lub mogą mieć znaczenie dla oceny prawidłowości wykonania zadania lub wykorzystania środków dofinansowania oraz udziela uprawnionym podmiotom ustnie lub pisemnie informacji dotyczących zadania</w:t>
      </w:r>
      <w:r w:rsidR="00255FD4" w:rsidRPr="00136158">
        <w:rPr>
          <w:sz w:val="22"/>
          <w:szCs w:val="22"/>
        </w:rPr>
        <w:t>.</w:t>
      </w:r>
      <w:r w:rsidRPr="00136158">
        <w:rPr>
          <w:color w:val="000000"/>
          <w:sz w:val="22"/>
          <w:szCs w:val="22"/>
          <w:lang w:eastAsia="en-US"/>
        </w:rPr>
        <w:t xml:space="preserve"> </w:t>
      </w:r>
    </w:p>
    <w:p w14:paraId="484F504E" w14:textId="081E7DBF" w:rsidR="001546C2" w:rsidRPr="00136158" w:rsidRDefault="001546C2" w:rsidP="0081041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136158">
        <w:rPr>
          <w:color w:val="000000"/>
          <w:sz w:val="22"/>
          <w:szCs w:val="22"/>
          <w:lang w:eastAsia="en-US"/>
        </w:rPr>
        <w:t>O</w:t>
      </w:r>
      <w:r w:rsidR="00FE7609" w:rsidRPr="00136158">
        <w:rPr>
          <w:color w:val="000000"/>
          <w:sz w:val="22"/>
          <w:szCs w:val="22"/>
          <w:lang w:eastAsia="en-US"/>
        </w:rPr>
        <w:t>OW</w:t>
      </w:r>
      <w:r w:rsidRPr="00136158">
        <w:rPr>
          <w:color w:val="000000"/>
          <w:sz w:val="22"/>
          <w:szCs w:val="22"/>
          <w:lang w:eastAsia="en-US"/>
        </w:rPr>
        <w:t xml:space="preserve"> jest zobowiązany do posiadania oraz okazywania podczas kontroli oryginałów dokumentów i innych nośników informacji potwierdzających prawidłowość realizacji zadania, na które zostały przyznane </w:t>
      </w:r>
      <w:r w:rsidRPr="00136158">
        <w:rPr>
          <w:color w:val="000000"/>
          <w:sz w:val="22"/>
          <w:szCs w:val="22"/>
        </w:rPr>
        <w:t>środki</w:t>
      </w:r>
      <w:r w:rsidR="00AC5B72" w:rsidRPr="00136158">
        <w:rPr>
          <w:color w:val="000000"/>
          <w:sz w:val="22"/>
          <w:szCs w:val="22"/>
        </w:rPr>
        <w:t xml:space="preserve"> dofinansowania</w:t>
      </w:r>
      <w:r w:rsidRPr="00136158">
        <w:rPr>
          <w:color w:val="000000"/>
          <w:sz w:val="22"/>
          <w:szCs w:val="22"/>
        </w:rPr>
        <w:t xml:space="preserve">, </w:t>
      </w:r>
      <w:r w:rsidR="00AC5B72" w:rsidRPr="00136158">
        <w:rPr>
          <w:sz w:val="22"/>
          <w:szCs w:val="22"/>
        </w:rPr>
        <w:t>w tym dokumentach świadczących o wykorzystaniu tych środków zgodnie z przeznaczeniem i celem, na który zostały przyznane, oraz do udzielania wyjaśnień i informacji w terminie określonym przez kontrolującego</w:t>
      </w:r>
      <w:r w:rsidR="00255FD4" w:rsidRPr="00136158">
        <w:rPr>
          <w:sz w:val="22"/>
          <w:szCs w:val="22"/>
        </w:rPr>
        <w:t>.</w:t>
      </w:r>
    </w:p>
    <w:p w14:paraId="19D23555" w14:textId="637EE01B" w:rsidR="00AC6707" w:rsidRPr="00136158" w:rsidRDefault="00112A35" w:rsidP="00136158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136158">
        <w:rPr>
          <w:sz w:val="22"/>
          <w:szCs w:val="22"/>
        </w:rPr>
        <w:t>Nieprzedstawienie dokumentów potwierdzających prawidłowość realiza</w:t>
      </w:r>
      <w:r w:rsidR="00860420" w:rsidRPr="00136158">
        <w:rPr>
          <w:sz w:val="22"/>
          <w:szCs w:val="22"/>
        </w:rPr>
        <w:t>cji umowy w okresie realizacji Z</w:t>
      </w:r>
      <w:r w:rsidRPr="00136158">
        <w:rPr>
          <w:sz w:val="22"/>
          <w:szCs w:val="22"/>
        </w:rPr>
        <w:t xml:space="preserve">adania, jak również po jego zakończeniu podczas kontroli, może stanowić podstawę </w:t>
      </w:r>
      <w:r w:rsidRPr="00136158">
        <w:rPr>
          <w:sz w:val="22"/>
          <w:szCs w:val="22"/>
        </w:rPr>
        <w:br/>
      </w:r>
      <w:r w:rsidRPr="00136158">
        <w:rPr>
          <w:sz w:val="22"/>
          <w:szCs w:val="22"/>
        </w:rPr>
        <w:lastRenderedPageBreak/>
        <w:t>do uznania do</w:t>
      </w:r>
      <w:r w:rsidR="001546C2" w:rsidRPr="00136158">
        <w:rPr>
          <w:sz w:val="22"/>
          <w:szCs w:val="22"/>
        </w:rPr>
        <w:t xml:space="preserve">finansowania </w:t>
      </w:r>
      <w:r w:rsidRPr="00136158">
        <w:rPr>
          <w:sz w:val="22"/>
          <w:szCs w:val="22"/>
        </w:rPr>
        <w:t>lub je</w:t>
      </w:r>
      <w:r w:rsidR="001546C2" w:rsidRPr="00136158">
        <w:rPr>
          <w:sz w:val="22"/>
          <w:szCs w:val="22"/>
        </w:rPr>
        <w:t>go</w:t>
      </w:r>
      <w:r w:rsidRPr="00136158">
        <w:rPr>
          <w:sz w:val="22"/>
          <w:szCs w:val="22"/>
        </w:rPr>
        <w:t xml:space="preserve"> części za wykorzystan</w:t>
      </w:r>
      <w:r w:rsidR="001546C2" w:rsidRPr="00136158">
        <w:rPr>
          <w:sz w:val="22"/>
          <w:szCs w:val="22"/>
        </w:rPr>
        <w:t>y</w:t>
      </w:r>
      <w:r w:rsidRPr="00136158">
        <w:rPr>
          <w:sz w:val="22"/>
          <w:szCs w:val="22"/>
        </w:rPr>
        <w:t xml:space="preserve"> niezgodnie z przeznaczeniem i żądania je</w:t>
      </w:r>
      <w:r w:rsidR="001546C2" w:rsidRPr="00136158">
        <w:rPr>
          <w:sz w:val="22"/>
          <w:szCs w:val="22"/>
        </w:rPr>
        <w:t>go</w:t>
      </w:r>
      <w:r w:rsidRPr="00136158">
        <w:rPr>
          <w:sz w:val="22"/>
          <w:szCs w:val="22"/>
        </w:rPr>
        <w:t xml:space="preserve"> zwrotu.</w:t>
      </w:r>
    </w:p>
    <w:p w14:paraId="3B9C2515" w14:textId="0591783B" w:rsidR="00AC5B72" w:rsidRPr="00136158" w:rsidRDefault="00255FD4" w:rsidP="00AC5B72">
      <w:pPr>
        <w:pStyle w:val="Akapitzlist"/>
        <w:numPr>
          <w:ilvl w:val="0"/>
          <w:numId w:val="4"/>
        </w:numPr>
        <w:spacing w:after="60" w:line="360" w:lineRule="auto"/>
        <w:ind w:right="0"/>
        <w:contextualSpacing w:val="0"/>
        <w:rPr>
          <w:rFonts w:ascii="Times New Roman" w:hAnsi="Times New Roman" w:cs="Times New Roman"/>
        </w:rPr>
      </w:pPr>
      <w:r w:rsidRPr="00136158">
        <w:rPr>
          <w:rFonts w:ascii="Times New Roman" w:hAnsi="Times New Roman" w:cs="Times New Roman"/>
        </w:rPr>
        <w:t>O</w:t>
      </w:r>
      <w:r w:rsidR="00AC5B72" w:rsidRPr="00136158">
        <w:rPr>
          <w:rFonts w:ascii="Times New Roman" w:hAnsi="Times New Roman" w:cs="Times New Roman"/>
        </w:rPr>
        <w:t xml:space="preserve">dbiorca zobowiązuje się do niezwłocznego poinformowania </w:t>
      </w:r>
      <w:r w:rsidR="00CE51CD" w:rsidRPr="00136158">
        <w:rPr>
          <w:rFonts w:ascii="Times New Roman" w:hAnsi="Times New Roman" w:cs="Times New Roman"/>
        </w:rPr>
        <w:t>W</w:t>
      </w:r>
      <w:r w:rsidR="00AC5B72" w:rsidRPr="00136158">
        <w:rPr>
          <w:rFonts w:ascii="Times New Roman" w:hAnsi="Times New Roman" w:cs="Times New Roman"/>
        </w:rPr>
        <w:t xml:space="preserve">ojewody o każdej kontroli prowadzonej przez inne niż </w:t>
      </w:r>
      <w:r w:rsidR="00742BC2" w:rsidRPr="00136158">
        <w:rPr>
          <w:rFonts w:ascii="Times New Roman" w:hAnsi="Times New Roman" w:cs="Times New Roman"/>
        </w:rPr>
        <w:t>Wojewoda uprawnione podmioty.</w:t>
      </w:r>
    </w:p>
    <w:p w14:paraId="08BE77A2" w14:textId="290CF666" w:rsidR="00AC5B72" w:rsidRPr="00136158" w:rsidRDefault="00742BC2" w:rsidP="00AC5B72">
      <w:pPr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136158">
        <w:rPr>
          <w:sz w:val="22"/>
          <w:szCs w:val="22"/>
        </w:rPr>
        <w:t>W</w:t>
      </w:r>
      <w:r w:rsidR="00AC5B72" w:rsidRPr="00136158">
        <w:rPr>
          <w:sz w:val="22"/>
          <w:szCs w:val="22"/>
        </w:rPr>
        <w:t xml:space="preserve"> uzasadnionych przypadkach w wyniku kontroli są wydawane zalecenia pokontrolne, a odbiorca jest zobowiązany do podjęcia w określonym w nich terminie działań naprawczych</w:t>
      </w:r>
      <w:r w:rsidRPr="00136158">
        <w:rPr>
          <w:sz w:val="22"/>
          <w:szCs w:val="22"/>
        </w:rPr>
        <w:t>.</w:t>
      </w:r>
    </w:p>
    <w:p w14:paraId="069DAB05" w14:textId="77777777" w:rsidR="00CE51CD" w:rsidRPr="00136158" w:rsidRDefault="00CE51CD" w:rsidP="00CE51C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136158">
        <w:rPr>
          <w:color w:val="000000"/>
          <w:sz w:val="22"/>
          <w:szCs w:val="22"/>
          <w:lang w:eastAsia="en-US"/>
        </w:rPr>
        <w:t>Kontrola Wojewody będzie prowadzona na zasadach i w trybie określonym w ustawie z dnia 15 lipca 2011 r. o kontroli w administracji rządowej (Dz.U.  z 2020 r. , poz. 224).</w:t>
      </w:r>
    </w:p>
    <w:p w14:paraId="31465526" w14:textId="5C189949" w:rsidR="00AF45FC" w:rsidRDefault="00AF45FC" w:rsidP="00AF45FC">
      <w:pPr>
        <w:suppressAutoHyphens/>
        <w:spacing w:line="360" w:lineRule="auto"/>
        <w:jc w:val="both"/>
        <w:rPr>
          <w:sz w:val="22"/>
          <w:szCs w:val="22"/>
        </w:rPr>
      </w:pPr>
    </w:p>
    <w:p w14:paraId="2FB9E54B" w14:textId="1ED21EC0" w:rsidR="00E640CD" w:rsidRPr="00493261" w:rsidRDefault="00E640CD" w:rsidP="00E640CD">
      <w:pPr>
        <w:tabs>
          <w:tab w:val="left" w:pos="284"/>
        </w:tabs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>
        <w:rPr>
          <w:b/>
          <w:color w:val="000000"/>
        </w:rPr>
        <w:t>8</w:t>
      </w:r>
    </w:p>
    <w:p w14:paraId="099E4B9C" w14:textId="2ACE4AC4" w:rsidR="00E640CD" w:rsidRPr="00A13D28" w:rsidRDefault="00E640CD" w:rsidP="00E640CD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 w:rsidRPr="00A13D28">
        <w:rPr>
          <w:b/>
          <w:color w:val="000000"/>
          <w:sz w:val="22"/>
          <w:szCs w:val="22"/>
        </w:rPr>
        <w:t>Ewaluacja</w:t>
      </w:r>
    </w:p>
    <w:p w14:paraId="18C75F97" w14:textId="77777777" w:rsidR="00E640CD" w:rsidRPr="00FE7609" w:rsidRDefault="00E640CD" w:rsidP="0081041F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right="0"/>
        <w:rPr>
          <w:rFonts w:ascii="Times New Roman" w:hAnsi="Times New Roman" w:cs="Times New Roman"/>
        </w:rPr>
      </w:pPr>
      <w:r w:rsidRPr="00FE7609">
        <w:rPr>
          <w:rFonts w:ascii="Times New Roman" w:hAnsi="Times New Roman" w:cs="Times New Roman"/>
        </w:rPr>
        <w:t xml:space="preserve">Ostateczny odbiorca wsparcia jest zobowiązany do współpracy z podmiotami zewnętrznymi, realizującymi badanie ewaluacyjne na zlecenie uprawnionych podmiotów, które zawarły umowę lub porozumienie z tymi podmiotami na realizację ewaluacji. </w:t>
      </w:r>
    </w:p>
    <w:p w14:paraId="33AAD502" w14:textId="49231090" w:rsidR="00E640CD" w:rsidRPr="00FE7609" w:rsidRDefault="00E640CD" w:rsidP="0081041F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right="0"/>
        <w:rPr>
          <w:rFonts w:ascii="Times New Roman" w:hAnsi="Times New Roman" w:cs="Times New Roman"/>
        </w:rPr>
      </w:pPr>
      <w:r w:rsidRPr="00FE7609">
        <w:rPr>
          <w:rFonts w:ascii="Times New Roman" w:hAnsi="Times New Roman" w:cs="Times New Roman"/>
        </w:rPr>
        <w:t>O</w:t>
      </w:r>
      <w:r w:rsidR="00FE7609">
        <w:rPr>
          <w:rFonts w:ascii="Times New Roman" w:hAnsi="Times New Roman" w:cs="Times New Roman"/>
        </w:rPr>
        <w:t xml:space="preserve">OW </w:t>
      </w:r>
      <w:r w:rsidRPr="00FE7609">
        <w:rPr>
          <w:rFonts w:ascii="Times New Roman" w:hAnsi="Times New Roman" w:cs="Times New Roman"/>
        </w:rPr>
        <w:t>wsparcia jest zobowiązany do udzielania każdorazowo na wniosek tych podmiotów dokumentów i informacji na temat realizacji wsparcia, niezbędnych do przeprowadzenia badania ewaluacyjnego.</w:t>
      </w:r>
    </w:p>
    <w:p w14:paraId="3BBA8D8F" w14:textId="77777777" w:rsidR="00E640CD" w:rsidRPr="00493261" w:rsidRDefault="00E640CD" w:rsidP="00E640C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</w:rPr>
      </w:pPr>
    </w:p>
    <w:p w14:paraId="7ED58CFF" w14:textId="70DD18CB" w:rsidR="00E640CD" w:rsidRPr="00493261" w:rsidRDefault="00E640CD" w:rsidP="005314FC">
      <w:pPr>
        <w:spacing w:line="360" w:lineRule="auto"/>
        <w:ind w:left="360" w:hanging="360"/>
        <w:jc w:val="center"/>
        <w:rPr>
          <w:b/>
          <w:color w:val="000000"/>
        </w:rPr>
      </w:pPr>
      <w:r w:rsidRPr="00493261">
        <w:rPr>
          <w:b/>
          <w:color w:val="000000"/>
        </w:rPr>
        <w:t xml:space="preserve">§ </w:t>
      </w:r>
      <w:r>
        <w:rPr>
          <w:b/>
          <w:color w:val="000000"/>
        </w:rPr>
        <w:t>9</w:t>
      </w:r>
    </w:p>
    <w:p w14:paraId="618F21F9" w14:textId="319880FE" w:rsidR="00E640CD" w:rsidRPr="00A13D28" w:rsidRDefault="00E640CD" w:rsidP="005314FC">
      <w:pPr>
        <w:spacing w:line="360" w:lineRule="auto"/>
        <w:ind w:left="360" w:hanging="360"/>
        <w:jc w:val="center"/>
        <w:rPr>
          <w:b/>
          <w:color w:val="000000"/>
          <w:sz w:val="22"/>
          <w:szCs w:val="22"/>
        </w:rPr>
      </w:pPr>
      <w:r w:rsidRPr="00A13D28">
        <w:rPr>
          <w:b/>
          <w:color w:val="000000"/>
          <w:sz w:val="22"/>
          <w:szCs w:val="22"/>
        </w:rPr>
        <w:t>Obowiązki informacyjne</w:t>
      </w:r>
    </w:p>
    <w:p w14:paraId="4B1739BA" w14:textId="622730E4" w:rsidR="00E640CD" w:rsidRPr="00742BC2" w:rsidRDefault="00E640CD" w:rsidP="005314FC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bookmarkStart w:id="13" w:name="_Hlk124508135"/>
      <w:bookmarkStart w:id="14" w:name="_Hlk124423558"/>
      <w:r w:rsidRPr="00742BC2">
        <w:rPr>
          <w:color w:val="000000"/>
          <w:sz w:val="22"/>
          <w:szCs w:val="22"/>
        </w:rPr>
        <w:t>O</w:t>
      </w:r>
      <w:r w:rsidR="00FE7609" w:rsidRPr="00742BC2">
        <w:rPr>
          <w:color w:val="000000"/>
          <w:sz w:val="22"/>
          <w:szCs w:val="22"/>
        </w:rPr>
        <w:t>OW</w:t>
      </w:r>
      <w:r w:rsidRPr="00742BC2">
        <w:rPr>
          <w:color w:val="000000"/>
          <w:sz w:val="22"/>
          <w:szCs w:val="22"/>
        </w:rPr>
        <w:t xml:space="preserve">, niezwłocznie po dokonaniu wpisu miejsc opieki o których mowa w § 1 ust. </w:t>
      </w:r>
      <w:r w:rsidR="00136158">
        <w:rPr>
          <w:color w:val="000000"/>
          <w:sz w:val="22"/>
          <w:szCs w:val="22"/>
        </w:rPr>
        <w:t>1</w:t>
      </w:r>
      <w:r w:rsidRPr="00742BC2">
        <w:rPr>
          <w:color w:val="000000"/>
          <w:sz w:val="22"/>
          <w:szCs w:val="22"/>
        </w:rPr>
        <w:t>, do rejestru żłobków i klubów dziecięcych lub do wykazu dziennych opiekunów, ma obowiązek poinformować rodziców o uczestnictwie w Programie, o źródle dofinansowania miejsc opieki, o miesięcznej kwocie przyznanego dofinansowania na 1 miejsce oraz o okresie dofinansowania, w tym poprzez zamieszczenie wyżej wskazanych informacji w ogólnie dostępnym miejscu w instytucji opieki, co Wojewoda weryfikuje w trakcie kontroli.</w:t>
      </w:r>
    </w:p>
    <w:bookmarkEnd w:id="13"/>
    <w:p w14:paraId="550E8077" w14:textId="77777777" w:rsidR="00E640CD" w:rsidRPr="00742BC2" w:rsidRDefault="00E640CD" w:rsidP="0081041F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742BC2">
        <w:rPr>
          <w:color w:val="000000"/>
          <w:sz w:val="22"/>
          <w:szCs w:val="22"/>
          <w:lang w:eastAsia="en-US"/>
        </w:rPr>
        <w:t xml:space="preserve">Ostateczny odbiorca </w:t>
      </w:r>
      <w:r w:rsidRPr="00742BC2">
        <w:rPr>
          <w:color w:val="000000"/>
          <w:sz w:val="22"/>
          <w:szCs w:val="22"/>
        </w:rPr>
        <w:t>wsparcia</w:t>
      </w:r>
      <w:r w:rsidRPr="00742BC2">
        <w:rPr>
          <w:color w:val="000000"/>
          <w:sz w:val="22"/>
          <w:szCs w:val="22"/>
          <w:lang w:eastAsia="en-US"/>
        </w:rPr>
        <w:t xml:space="preserve"> zobowiązany jest do:</w:t>
      </w:r>
    </w:p>
    <w:p w14:paraId="286344A7" w14:textId="0EC76B67" w:rsidR="00E640CD" w:rsidRPr="00742BC2" w:rsidRDefault="00E640CD" w:rsidP="0081041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42BC2">
        <w:rPr>
          <w:color w:val="000000"/>
          <w:sz w:val="22"/>
          <w:szCs w:val="22"/>
        </w:rPr>
        <w:t>zamieszczenia na oficjalnej stronie internetowej ostatecznego odbiorcy wsparcia (jeśli taka strona istnieje) lub na prowadzonym profilu w mediach społecznościowych, krótkiego opisu zadania</w:t>
      </w:r>
      <w:r w:rsidRPr="00742BC2" w:rsidDel="00324933">
        <w:rPr>
          <w:color w:val="000000"/>
          <w:sz w:val="22"/>
          <w:szCs w:val="22"/>
        </w:rPr>
        <w:t xml:space="preserve"> </w:t>
      </w:r>
      <w:r w:rsidRPr="00742BC2">
        <w:rPr>
          <w:color w:val="000000"/>
          <w:sz w:val="22"/>
          <w:szCs w:val="22"/>
        </w:rPr>
        <w:t xml:space="preserve">(stosownie do poziomu wsparcia), w tym jego celów i rezultatów, z podkreśleniem faktu otrzymania wsparcia finansowego z Unii Europejskiej, w okresie </w:t>
      </w:r>
      <w:r w:rsidR="00AF2011" w:rsidRPr="00AF2011">
        <w:rPr>
          <w:color w:val="000000"/>
          <w:sz w:val="22"/>
          <w:szCs w:val="22"/>
          <w:lang w:eastAsia="ar-SA"/>
        </w:rPr>
        <w:t>realizacji Zadaniu</w:t>
      </w:r>
      <w:r w:rsidR="00AF2011" w:rsidRPr="00742BC2">
        <w:rPr>
          <w:color w:val="000000"/>
          <w:sz w:val="22"/>
          <w:szCs w:val="22"/>
          <w:lang w:eastAsia="ar-SA"/>
        </w:rPr>
        <w:t>.</w:t>
      </w:r>
      <w:r w:rsidRPr="00742BC2">
        <w:rPr>
          <w:color w:val="000000"/>
          <w:sz w:val="22"/>
          <w:szCs w:val="22"/>
        </w:rPr>
        <w:t>;</w:t>
      </w:r>
    </w:p>
    <w:p w14:paraId="034D71F8" w14:textId="231F5117" w:rsidR="00E640CD" w:rsidRPr="00742BC2" w:rsidRDefault="00E640CD" w:rsidP="0081041F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color w:val="000000"/>
          <w:sz w:val="22"/>
          <w:szCs w:val="22"/>
          <w:lang w:eastAsia="ar-SA"/>
        </w:rPr>
      </w:pPr>
      <w:r w:rsidRPr="00742BC2">
        <w:rPr>
          <w:b w:val="0"/>
          <w:color w:val="000000"/>
          <w:sz w:val="22"/>
          <w:szCs w:val="22"/>
          <w:lang w:eastAsia="ar-SA"/>
        </w:rPr>
        <w:t>umieszczenia zgodnie z zasadami wskazanymi na stronie</w:t>
      </w:r>
      <w:r w:rsidRPr="00742BC2">
        <w:rPr>
          <w:b w:val="0"/>
          <w:color w:val="000000"/>
          <w:sz w:val="22"/>
          <w:szCs w:val="22"/>
        </w:rPr>
        <w:t>:</w:t>
      </w:r>
      <w:r w:rsidR="004F419F">
        <w:rPr>
          <w:b w:val="0"/>
          <w:color w:val="000000"/>
          <w:sz w:val="22"/>
          <w:szCs w:val="22"/>
        </w:rPr>
        <w:tab/>
      </w:r>
      <w:r w:rsidRPr="00742BC2">
        <w:rPr>
          <w:rStyle w:val="Hipercze"/>
          <w:b w:val="0"/>
          <w:color w:val="000000"/>
          <w:sz w:val="22"/>
          <w:szCs w:val="22"/>
          <w:lang w:eastAsia="x-none"/>
        </w:rPr>
        <w:t xml:space="preserve"> </w:t>
      </w:r>
      <w:hyperlink r:id="rId9" w:history="1">
        <w:r w:rsidRPr="00742BC2">
          <w:rPr>
            <w:rStyle w:val="Hipercze"/>
            <w:b w:val="0"/>
            <w:color w:val="000000"/>
            <w:sz w:val="22"/>
            <w:szCs w:val="22"/>
          </w:rPr>
          <w:t>https://www.funduszeeuropejskie.gov.pl/strony/o-funduszach/fundusze-2021-2027/prawo-i-dokumenty/zasady-komunikacji-fe/</w:t>
        </w:r>
      </w:hyperlink>
      <w:r w:rsidRPr="00742BC2">
        <w:rPr>
          <w:rStyle w:val="Hipercze"/>
          <w:b w:val="0"/>
          <w:color w:val="000000"/>
          <w:sz w:val="22"/>
          <w:szCs w:val="22"/>
          <w:lang w:eastAsia="x-none"/>
        </w:rPr>
        <w:t xml:space="preserve"> </w:t>
      </w:r>
      <w:r w:rsidRPr="00742BC2">
        <w:rPr>
          <w:b w:val="0"/>
          <w:color w:val="000000"/>
          <w:sz w:val="22"/>
          <w:szCs w:val="22"/>
          <w:lang w:eastAsia="ar-SA"/>
        </w:rPr>
        <w:t xml:space="preserve">odpowiedniego ciągu logotypów i informacji o współfinansowaniu </w:t>
      </w:r>
      <w:r w:rsidRPr="00742BC2">
        <w:rPr>
          <w:b w:val="0"/>
          <w:color w:val="000000"/>
          <w:sz w:val="22"/>
          <w:szCs w:val="22"/>
        </w:rPr>
        <w:t xml:space="preserve">zadania </w:t>
      </w:r>
      <w:r w:rsidRPr="00742BC2">
        <w:rPr>
          <w:b w:val="0"/>
          <w:color w:val="000000"/>
          <w:sz w:val="22"/>
          <w:szCs w:val="22"/>
          <w:lang w:eastAsia="ar-SA"/>
        </w:rPr>
        <w:t>ze środków EFS+</w:t>
      </w:r>
      <w:r w:rsidRPr="00742BC2">
        <w:rPr>
          <w:b w:val="0"/>
          <w:color w:val="000000"/>
          <w:sz w:val="22"/>
          <w:szCs w:val="22"/>
        </w:rPr>
        <w:t>,</w:t>
      </w:r>
      <w:r w:rsidRPr="00742BC2">
        <w:rPr>
          <w:b w:val="0"/>
          <w:color w:val="000000"/>
          <w:sz w:val="22"/>
          <w:szCs w:val="22"/>
          <w:lang w:eastAsia="ar-SA"/>
        </w:rPr>
        <w:t xml:space="preserve"> w dokumentach informacyjnych oraz </w:t>
      </w:r>
      <w:r w:rsidRPr="00742BC2">
        <w:rPr>
          <w:b w:val="0"/>
          <w:color w:val="000000"/>
          <w:sz w:val="22"/>
          <w:szCs w:val="22"/>
          <w:lang w:eastAsia="ar-SA"/>
        </w:rPr>
        <w:lastRenderedPageBreak/>
        <w:t>umowach zawieranych przez ostatecznego odbiorcę wsparcia na świadczenie usług opieki w zakresie dofinansowanych miejsc opieki ze środków FERS</w:t>
      </w:r>
      <w:r w:rsidRPr="00742BC2">
        <w:rPr>
          <w:b w:val="0"/>
          <w:color w:val="000000"/>
          <w:sz w:val="22"/>
          <w:szCs w:val="22"/>
        </w:rPr>
        <w:t>,</w:t>
      </w:r>
      <w:r w:rsidRPr="00742BC2">
        <w:rPr>
          <w:b w:val="0"/>
          <w:color w:val="000000"/>
          <w:sz w:val="22"/>
          <w:szCs w:val="22"/>
          <w:lang w:eastAsia="ar-SA"/>
        </w:rPr>
        <w:t xml:space="preserve"> w okresie </w:t>
      </w:r>
      <w:r w:rsidR="00AF2011">
        <w:rPr>
          <w:b w:val="0"/>
          <w:color w:val="000000"/>
          <w:sz w:val="22"/>
          <w:szCs w:val="22"/>
          <w:lang w:eastAsia="ar-SA"/>
        </w:rPr>
        <w:t>realizacji Z</w:t>
      </w:r>
      <w:r w:rsidR="00F30B94">
        <w:rPr>
          <w:b w:val="0"/>
          <w:color w:val="000000"/>
          <w:sz w:val="22"/>
          <w:szCs w:val="22"/>
          <w:lang w:eastAsia="ar-SA"/>
        </w:rPr>
        <w:t>adaniu</w:t>
      </w:r>
      <w:r w:rsidRPr="00742BC2">
        <w:rPr>
          <w:b w:val="0"/>
          <w:color w:val="000000"/>
          <w:sz w:val="22"/>
          <w:szCs w:val="22"/>
          <w:lang w:eastAsia="ar-SA"/>
        </w:rPr>
        <w:t>.</w:t>
      </w:r>
    </w:p>
    <w:p w14:paraId="425BC193" w14:textId="264038A9" w:rsidR="00AC5B72" w:rsidRDefault="00742BC2" w:rsidP="0081041F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15" w:name="_Hlk124508989"/>
      <w:r w:rsidRPr="00F30B94">
        <w:rPr>
          <w:sz w:val="22"/>
          <w:szCs w:val="22"/>
        </w:rPr>
        <w:t>N</w:t>
      </w:r>
      <w:r w:rsidR="00AC5B72" w:rsidRPr="00F30B94">
        <w:rPr>
          <w:sz w:val="22"/>
          <w:szCs w:val="22"/>
        </w:rPr>
        <w:t xml:space="preserve">iezależnie od powyższego odbiorca zobowiązany jest do zamieszczenia w miejscu realizacji zadania, w sposób wyraźnie widoczny dla społeczeństwa, tablicy informacyjnej, dotyczącej uczestniczenia w </w:t>
      </w:r>
      <w:r w:rsidR="00F30B94">
        <w:rPr>
          <w:sz w:val="22"/>
          <w:szCs w:val="22"/>
        </w:rPr>
        <w:t>P</w:t>
      </w:r>
      <w:r w:rsidR="00AC5B72" w:rsidRPr="00F30B94">
        <w:rPr>
          <w:sz w:val="22"/>
          <w:szCs w:val="22"/>
        </w:rPr>
        <w:t>rogramie – zgodnej ze wzorem przygotowanym przez Ministra Rodziny i Polityki Społecznej</w:t>
      </w:r>
      <w:r w:rsidRPr="00F30B94">
        <w:rPr>
          <w:sz w:val="22"/>
          <w:szCs w:val="22"/>
        </w:rPr>
        <w:t xml:space="preserve"> stanowiącym załącznik nr 2 do P</w:t>
      </w:r>
      <w:r w:rsidR="00AC5B72" w:rsidRPr="00F30B94">
        <w:rPr>
          <w:sz w:val="22"/>
          <w:szCs w:val="22"/>
        </w:rPr>
        <w:t>rogramu, o rozmiarze odpowiadającym rozmiarowi zamieszczanej tablicy informacyjnej w ramach Krajowego Planu Odbudowy i Zwiększenia Odporności lub FERS przez okres do dnia 31 grudnia 2029</w:t>
      </w:r>
      <w:r w:rsidR="00AC5B72" w:rsidRPr="00B303AB">
        <w:rPr>
          <w:sz w:val="24"/>
          <w:szCs w:val="24"/>
        </w:rPr>
        <w:t xml:space="preserve"> r.</w:t>
      </w:r>
    </w:p>
    <w:p w14:paraId="4D19EC84" w14:textId="5B5AB843" w:rsidR="00E640CD" w:rsidRPr="00F30B94" w:rsidRDefault="00E640CD" w:rsidP="0081041F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F30B94">
        <w:rPr>
          <w:color w:val="000000"/>
          <w:sz w:val="22"/>
          <w:szCs w:val="22"/>
        </w:rPr>
        <w:t>O</w:t>
      </w:r>
      <w:r w:rsidR="00FE7609" w:rsidRPr="00F30B94">
        <w:rPr>
          <w:color w:val="000000"/>
          <w:sz w:val="22"/>
          <w:szCs w:val="22"/>
        </w:rPr>
        <w:t>OW</w:t>
      </w:r>
      <w:r w:rsidRPr="00F30B94">
        <w:rPr>
          <w:color w:val="000000"/>
          <w:sz w:val="22"/>
          <w:szCs w:val="22"/>
        </w:rPr>
        <w:t xml:space="preserve"> zobowiązany jest do zapewnienia dostępu do wsparcia bez jakiejkolwiek dyskryminacji ze względu na przesłanki określone w art. 9 rozporządzenia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(Dz. Urz. UE L 231 z 30 czerwca 2021 r., str. 159), czyli płeć, rasę, lub pochodzenie etniczne, religię lub światopogląd, niepełnosprawność, wiek lub orientację seksualną</w:t>
      </w:r>
      <w:bookmarkEnd w:id="15"/>
      <w:r w:rsidRPr="00F30B94">
        <w:rPr>
          <w:color w:val="000000"/>
          <w:sz w:val="22"/>
          <w:szCs w:val="22"/>
        </w:rPr>
        <w:t>.</w:t>
      </w:r>
    </w:p>
    <w:p w14:paraId="76937159" w14:textId="10FD05B8" w:rsidR="00E640CD" w:rsidRPr="00F30B94" w:rsidRDefault="00E640CD" w:rsidP="0081041F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F30B94">
        <w:rPr>
          <w:color w:val="000000"/>
          <w:sz w:val="22"/>
          <w:szCs w:val="22"/>
        </w:rPr>
        <w:t>O</w:t>
      </w:r>
      <w:r w:rsidR="00FE7609" w:rsidRPr="00F30B94">
        <w:rPr>
          <w:color w:val="000000"/>
          <w:sz w:val="22"/>
          <w:szCs w:val="22"/>
        </w:rPr>
        <w:t>OW</w:t>
      </w:r>
      <w:r w:rsidRPr="00F30B94">
        <w:rPr>
          <w:color w:val="000000"/>
          <w:sz w:val="22"/>
          <w:szCs w:val="22"/>
        </w:rPr>
        <w:t xml:space="preserve"> zobowiązany jest do stosowania</w:t>
      </w:r>
      <w:r w:rsidRPr="00F30B94" w:rsidDel="006F3497">
        <w:rPr>
          <w:color w:val="000000"/>
          <w:sz w:val="22"/>
          <w:szCs w:val="22"/>
        </w:rPr>
        <w:t xml:space="preserve"> </w:t>
      </w:r>
      <w:r w:rsidRPr="00F30B94">
        <w:rPr>
          <w:color w:val="000000"/>
          <w:sz w:val="22"/>
          <w:szCs w:val="22"/>
        </w:rPr>
        <w:t>niestereotypowego przekazu w materiałach informacyjnych, zgodnie ze standardem informacyjno-promocyjnym, stanowiącym część załącznika nr 2 do Wytycznych dotyczących realizacji zasad równościowych w ramach funduszy unijnych na lata 2021– 2027 – w przypadku podejmowania takich działań.</w:t>
      </w:r>
    </w:p>
    <w:p w14:paraId="11705BAC" w14:textId="77777777" w:rsidR="00E640CD" w:rsidRPr="00F30B94" w:rsidRDefault="00E640CD" w:rsidP="0081041F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F30B94">
        <w:rPr>
          <w:color w:val="000000"/>
          <w:sz w:val="22"/>
          <w:szCs w:val="22"/>
        </w:rPr>
        <w:t>Ostateczny odbiorca wsparcia zobowiązany jest do zapewnienia w procesie rekrutacji dzieci do instytucji opieki co najmniej 2 kanałów komunikacji – o ile w trakcie rekrutacji zostanie zgłoszona taka potrzeba.</w:t>
      </w:r>
      <w:bookmarkEnd w:id="14"/>
    </w:p>
    <w:p w14:paraId="36BD7CF5" w14:textId="77777777" w:rsidR="00AF45FC" w:rsidRPr="00742BC2" w:rsidRDefault="00AF45FC" w:rsidP="00AF45FC">
      <w:pPr>
        <w:suppressAutoHyphens/>
        <w:spacing w:line="360" w:lineRule="auto"/>
        <w:jc w:val="both"/>
        <w:rPr>
          <w:sz w:val="22"/>
          <w:szCs w:val="22"/>
        </w:rPr>
      </w:pPr>
    </w:p>
    <w:p w14:paraId="362B5901" w14:textId="6212695A" w:rsidR="00E640CD" w:rsidRDefault="00E94FD7" w:rsidP="00E640CD">
      <w:pPr>
        <w:pStyle w:val="Tekstpodstawowy2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37FEFCDF" w14:textId="328E4E5B" w:rsidR="00E640CD" w:rsidRPr="00874E5D" w:rsidRDefault="00E640CD" w:rsidP="00E640CD">
      <w:pPr>
        <w:pStyle w:val="Tekstpodstawowy2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Rozwiązanie umowy </w:t>
      </w:r>
    </w:p>
    <w:p w14:paraId="38025833" w14:textId="0DD99060" w:rsidR="00E640CD" w:rsidRPr="00874E5D" w:rsidRDefault="00E640CD" w:rsidP="0081041F">
      <w:pPr>
        <w:pStyle w:val="Ustpumowy"/>
        <w:numPr>
          <w:ilvl w:val="0"/>
          <w:numId w:val="2"/>
        </w:numPr>
        <w:tabs>
          <w:tab w:val="clear" w:pos="480"/>
        </w:tabs>
        <w:ind w:left="360"/>
      </w:pPr>
      <w:r w:rsidRPr="00153EFE">
        <w:t>Umowa może być rozwiązana w wyniku zgodnej woli stron</w:t>
      </w:r>
      <w:r w:rsidR="00F30B94" w:rsidRPr="00153EFE">
        <w:t xml:space="preserve">, </w:t>
      </w:r>
      <w:r w:rsidR="00AF2011" w:rsidRPr="00153EFE">
        <w:t xml:space="preserve">lub </w:t>
      </w:r>
      <w:r w:rsidR="00F30B94" w:rsidRPr="00153EFE">
        <w:t>w przypadku skrócenia okresu funkcjonowania instytucji opieki</w:t>
      </w:r>
      <w:r w:rsidRPr="00153EFE">
        <w:t xml:space="preserve"> lub w wyniku wystąpienia okoliczności, które uniemożliwiają dalsze</w:t>
      </w:r>
      <w:r w:rsidRPr="00874E5D">
        <w:t xml:space="preserve"> wykonywanie obowiązków w niej określonych. W przypadku gdy </w:t>
      </w:r>
      <w:r w:rsidR="00FE7609">
        <w:t>OOW</w:t>
      </w:r>
      <w:r w:rsidRPr="00874E5D">
        <w:t xml:space="preserve"> pozostają do zwrotu środki do</w:t>
      </w:r>
      <w:r w:rsidR="00FE7609">
        <w:t xml:space="preserve">finansowania </w:t>
      </w:r>
      <w:r w:rsidRPr="00874E5D">
        <w:t xml:space="preserve">lub odsetki od tych środków, Wojewoda sporządza protokół, w którym określa </w:t>
      </w:r>
      <w:r>
        <w:t>termin zwrotu oraz numer rachunku bankowego, na który należy dokonać wpłaty. Od kwot niezwróconych w terminie nalicza się odsetki w wysokości określonej jak dla zaległości podatkowych, począwszy od dnia następującego po dniu, w którym upłynął termin zwrotu.</w:t>
      </w:r>
    </w:p>
    <w:p w14:paraId="4CFE7864" w14:textId="77777777" w:rsidR="00E640CD" w:rsidRDefault="00E640CD" w:rsidP="0081041F">
      <w:pPr>
        <w:pStyle w:val="Tekstpodstawowy2"/>
        <w:numPr>
          <w:ilvl w:val="0"/>
          <w:numId w:val="2"/>
        </w:numPr>
        <w:tabs>
          <w:tab w:val="clear" w:pos="480"/>
        </w:tabs>
        <w:ind w:left="360"/>
        <w:rPr>
          <w:sz w:val="22"/>
          <w:szCs w:val="22"/>
        </w:rPr>
      </w:pPr>
      <w:r w:rsidRPr="00874E5D">
        <w:rPr>
          <w:sz w:val="22"/>
          <w:szCs w:val="22"/>
        </w:rPr>
        <w:lastRenderedPageBreak/>
        <w:t>Umowa może być rozwiązana przez Wojewodę</w:t>
      </w:r>
      <w:r>
        <w:rPr>
          <w:sz w:val="22"/>
          <w:szCs w:val="22"/>
        </w:rPr>
        <w:t xml:space="preserve"> za wypowiedzeniem </w:t>
      </w:r>
      <w:r w:rsidRPr="00874E5D">
        <w:rPr>
          <w:sz w:val="22"/>
          <w:szCs w:val="22"/>
        </w:rPr>
        <w:t>ze skutkiem natychmiastowym w przypadku</w:t>
      </w:r>
      <w:r>
        <w:rPr>
          <w:sz w:val="22"/>
          <w:szCs w:val="22"/>
        </w:rPr>
        <w:t xml:space="preserve">: </w:t>
      </w:r>
      <w:r w:rsidRPr="00874E5D">
        <w:rPr>
          <w:sz w:val="22"/>
          <w:szCs w:val="22"/>
        </w:rPr>
        <w:t xml:space="preserve"> </w:t>
      </w:r>
    </w:p>
    <w:p w14:paraId="595D6254" w14:textId="02E275AF" w:rsidR="00E640CD" w:rsidRDefault="00E640CD" w:rsidP="0081041F">
      <w:pPr>
        <w:pStyle w:val="Tekstpodstawowy2"/>
        <w:numPr>
          <w:ilvl w:val="0"/>
          <w:numId w:val="16"/>
        </w:numPr>
        <w:rPr>
          <w:sz w:val="22"/>
          <w:szCs w:val="22"/>
        </w:rPr>
      </w:pPr>
      <w:r w:rsidRPr="00874E5D">
        <w:rPr>
          <w:sz w:val="22"/>
          <w:szCs w:val="22"/>
        </w:rPr>
        <w:t xml:space="preserve">wykorzystywania </w:t>
      </w:r>
      <w:r>
        <w:rPr>
          <w:sz w:val="22"/>
          <w:szCs w:val="22"/>
        </w:rPr>
        <w:t xml:space="preserve">przez </w:t>
      </w:r>
      <w:r w:rsidR="0081041F">
        <w:rPr>
          <w:sz w:val="22"/>
          <w:szCs w:val="22"/>
        </w:rPr>
        <w:t xml:space="preserve">OOW </w:t>
      </w:r>
      <w:r w:rsidRPr="00874E5D">
        <w:rPr>
          <w:sz w:val="22"/>
          <w:szCs w:val="22"/>
        </w:rPr>
        <w:t>udzielone</w:t>
      </w:r>
      <w:r w:rsidR="0081041F">
        <w:rPr>
          <w:sz w:val="22"/>
          <w:szCs w:val="22"/>
        </w:rPr>
        <w:t>go</w:t>
      </w:r>
      <w:r w:rsidRPr="00874E5D">
        <w:rPr>
          <w:sz w:val="22"/>
          <w:szCs w:val="22"/>
        </w:rPr>
        <w:t xml:space="preserve"> do</w:t>
      </w:r>
      <w:r w:rsidR="0081041F">
        <w:rPr>
          <w:sz w:val="22"/>
          <w:szCs w:val="22"/>
        </w:rPr>
        <w:t>finansowania</w:t>
      </w:r>
      <w:r w:rsidRPr="00874E5D">
        <w:rPr>
          <w:sz w:val="22"/>
          <w:szCs w:val="22"/>
        </w:rPr>
        <w:t xml:space="preserve"> niezgodnie z przeznaczeniem, pobrania</w:t>
      </w:r>
      <w:r>
        <w:rPr>
          <w:sz w:val="22"/>
          <w:szCs w:val="22"/>
        </w:rPr>
        <w:t xml:space="preserve"> </w:t>
      </w:r>
      <w:r w:rsidRPr="00874E5D">
        <w:rPr>
          <w:sz w:val="22"/>
          <w:szCs w:val="22"/>
        </w:rPr>
        <w:t>do</w:t>
      </w:r>
      <w:r w:rsidR="0081041F">
        <w:rPr>
          <w:sz w:val="22"/>
          <w:szCs w:val="22"/>
        </w:rPr>
        <w:t xml:space="preserve">finansowania </w:t>
      </w:r>
      <w:r w:rsidRPr="00874E5D">
        <w:rPr>
          <w:sz w:val="22"/>
          <w:szCs w:val="22"/>
        </w:rPr>
        <w:t>nienależnie albo w nadmiernej wysokości</w:t>
      </w:r>
      <w:r>
        <w:rPr>
          <w:sz w:val="22"/>
          <w:szCs w:val="22"/>
        </w:rPr>
        <w:t>,</w:t>
      </w:r>
    </w:p>
    <w:p w14:paraId="6E920DB9" w14:textId="6D057BDE" w:rsidR="00E640CD" w:rsidRDefault="00E640CD" w:rsidP="0081041F">
      <w:pPr>
        <w:pStyle w:val="Tekstpodstawowy2"/>
        <w:numPr>
          <w:ilvl w:val="0"/>
          <w:numId w:val="16"/>
        </w:numPr>
        <w:rPr>
          <w:sz w:val="22"/>
          <w:szCs w:val="22"/>
        </w:rPr>
      </w:pPr>
      <w:r w:rsidRPr="00874E5D">
        <w:rPr>
          <w:sz w:val="22"/>
          <w:szCs w:val="22"/>
        </w:rPr>
        <w:t xml:space="preserve"> nieterminowego lub nienależytego wykonywania </w:t>
      </w:r>
      <w:r>
        <w:rPr>
          <w:sz w:val="22"/>
          <w:szCs w:val="22"/>
        </w:rPr>
        <w:t xml:space="preserve">obowiązków wynikających z </w:t>
      </w:r>
      <w:r w:rsidRPr="00874E5D">
        <w:rPr>
          <w:sz w:val="22"/>
          <w:szCs w:val="22"/>
        </w:rPr>
        <w:t>umowy</w:t>
      </w:r>
      <w:r>
        <w:rPr>
          <w:sz w:val="22"/>
          <w:szCs w:val="22"/>
        </w:rPr>
        <w:t xml:space="preserve"> przez </w:t>
      </w:r>
      <w:r w:rsidR="0081041F">
        <w:rPr>
          <w:sz w:val="22"/>
          <w:szCs w:val="22"/>
        </w:rPr>
        <w:t>OOW</w:t>
      </w:r>
      <w:r>
        <w:rPr>
          <w:sz w:val="22"/>
          <w:szCs w:val="22"/>
        </w:rPr>
        <w:t>,</w:t>
      </w:r>
    </w:p>
    <w:p w14:paraId="21E195E2" w14:textId="77777777" w:rsidR="00AC5B72" w:rsidRPr="00AC5B72" w:rsidRDefault="00E640CD" w:rsidP="00AC5B72">
      <w:pPr>
        <w:pStyle w:val="Tekstpodstawowy2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wykonywania obowiązków wynikających z umowy z naruszeniem przepisów prawa </w:t>
      </w:r>
      <w:r w:rsidRPr="00AC5B72">
        <w:rPr>
          <w:sz w:val="22"/>
          <w:szCs w:val="22"/>
        </w:rPr>
        <w:t>powszechnie obowiązującego</w:t>
      </w:r>
      <w:r w:rsidR="00AC5B72" w:rsidRPr="00AC5B72">
        <w:rPr>
          <w:sz w:val="22"/>
          <w:szCs w:val="22"/>
        </w:rPr>
        <w:t>,</w:t>
      </w:r>
    </w:p>
    <w:p w14:paraId="7C110E90" w14:textId="6BDE9D20" w:rsidR="00AC5B72" w:rsidRPr="00AC5B72" w:rsidRDefault="00AC5B72" w:rsidP="00AC5B72">
      <w:pPr>
        <w:pStyle w:val="Akapitzlist"/>
        <w:numPr>
          <w:ilvl w:val="0"/>
          <w:numId w:val="16"/>
        </w:numPr>
        <w:spacing w:after="60" w:line="360" w:lineRule="auto"/>
        <w:ind w:right="0"/>
        <w:contextualSpacing w:val="0"/>
        <w:rPr>
          <w:rFonts w:ascii="Times New Roman" w:hAnsi="Times New Roman" w:cs="Times New Roman"/>
        </w:rPr>
      </w:pPr>
      <w:r w:rsidRPr="00AC5B72">
        <w:rPr>
          <w:rFonts w:ascii="Times New Roman" w:hAnsi="Times New Roman" w:cs="Times New Roman"/>
        </w:rPr>
        <w:t xml:space="preserve">odmowy poddania się kontroli lub stawiania istotnych przeszkód przed jej przeprowadzeniem, bądź niezapewnienia usunięcia stwierdzonych nieprawidłowości przez </w:t>
      </w:r>
      <w:r w:rsidR="00CE51CD">
        <w:rPr>
          <w:rFonts w:ascii="Times New Roman" w:hAnsi="Times New Roman" w:cs="Times New Roman"/>
        </w:rPr>
        <w:t>OOW</w:t>
      </w:r>
      <w:r w:rsidRPr="00AC5B72">
        <w:rPr>
          <w:rFonts w:ascii="Times New Roman" w:hAnsi="Times New Roman" w:cs="Times New Roman"/>
        </w:rPr>
        <w:t xml:space="preserve"> w terminie określonym przez Wojewodę,</w:t>
      </w:r>
    </w:p>
    <w:p w14:paraId="35689D07" w14:textId="00E51EB2" w:rsidR="00AC5B72" w:rsidRPr="00AC5B72" w:rsidRDefault="00AC5B72" w:rsidP="00AC5B72">
      <w:pPr>
        <w:pStyle w:val="Akapitzlist"/>
        <w:numPr>
          <w:ilvl w:val="0"/>
          <w:numId w:val="16"/>
        </w:numPr>
        <w:spacing w:after="60" w:line="360" w:lineRule="auto"/>
        <w:ind w:right="0"/>
        <w:contextualSpacing w:val="0"/>
        <w:rPr>
          <w:rFonts w:ascii="Times New Roman" w:hAnsi="Times New Roman" w:cs="Times New Roman"/>
        </w:rPr>
      </w:pPr>
      <w:r w:rsidRPr="00AC5B72">
        <w:rPr>
          <w:rFonts w:ascii="Times New Roman" w:hAnsi="Times New Roman" w:cs="Times New Roman"/>
        </w:rPr>
        <w:t xml:space="preserve">spełnienia przez odbiorcę przesłanki wykluczenia na podstawie pkt </w:t>
      </w:r>
      <w:r w:rsidRPr="00B71985">
        <w:rPr>
          <w:rFonts w:ascii="Times New Roman" w:hAnsi="Times New Roman" w:cs="Times New Roman"/>
        </w:rPr>
        <w:t>8.1.8.2.</w:t>
      </w:r>
      <w:r w:rsidR="00B71985">
        <w:rPr>
          <w:rFonts w:ascii="Times New Roman" w:hAnsi="Times New Roman" w:cs="Times New Roman"/>
        </w:rPr>
        <w:t xml:space="preserve"> </w:t>
      </w:r>
      <w:r w:rsidRPr="00B71985">
        <w:rPr>
          <w:rFonts w:ascii="Times New Roman" w:hAnsi="Times New Roman" w:cs="Times New Roman"/>
        </w:rPr>
        <w:t>–</w:t>
      </w:r>
      <w:r w:rsidR="00B71985">
        <w:rPr>
          <w:rFonts w:ascii="Times New Roman" w:hAnsi="Times New Roman" w:cs="Times New Roman"/>
        </w:rPr>
        <w:t xml:space="preserve"> </w:t>
      </w:r>
      <w:r w:rsidRPr="00B71985">
        <w:rPr>
          <w:rFonts w:ascii="Times New Roman" w:hAnsi="Times New Roman" w:cs="Times New Roman"/>
        </w:rPr>
        <w:t>8.1.8.7.</w:t>
      </w:r>
      <w:r w:rsidRPr="00AC5B72">
        <w:rPr>
          <w:rFonts w:ascii="Times New Roman" w:hAnsi="Times New Roman" w:cs="Times New Roman"/>
        </w:rPr>
        <w:t xml:space="preserve"> </w:t>
      </w:r>
      <w:r w:rsidR="00B71985">
        <w:rPr>
          <w:rFonts w:ascii="Times New Roman" w:hAnsi="Times New Roman" w:cs="Times New Roman"/>
        </w:rPr>
        <w:t>P</w:t>
      </w:r>
      <w:r w:rsidRPr="00AC5B72">
        <w:rPr>
          <w:rFonts w:ascii="Times New Roman" w:hAnsi="Times New Roman" w:cs="Times New Roman"/>
        </w:rPr>
        <w:t>rogramu,</w:t>
      </w:r>
    </w:p>
    <w:p w14:paraId="742570E8" w14:textId="13104088" w:rsidR="00E640CD" w:rsidRPr="00153EFE" w:rsidRDefault="00AC5B72" w:rsidP="00AC5B72">
      <w:pPr>
        <w:pStyle w:val="Tekstpodstawowy2"/>
        <w:numPr>
          <w:ilvl w:val="0"/>
          <w:numId w:val="16"/>
        </w:numPr>
        <w:rPr>
          <w:sz w:val="22"/>
          <w:szCs w:val="22"/>
        </w:rPr>
      </w:pPr>
      <w:r w:rsidRPr="00153EFE">
        <w:rPr>
          <w:sz w:val="22"/>
          <w:szCs w:val="22"/>
        </w:rPr>
        <w:t>zaprzestania realizacji zadania</w:t>
      </w:r>
      <w:r w:rsidR="00E640CD" w:rsidRPr="00153EFE">
        <w:rPr>
          <w:sz w:val="22"/>
          <w:szCs w:val="22"/>
        </w:rPr>
        <w:t>.</w:t>
      </w:r>
    </w:p>
    <w:p w14:paraId="5B697A7A" w14:textId="3EB41ACB" w:rsidR="00E640CD" w:rsidRDefault="00E640CD" w:rsidP="0081041F">
      <w:pPr>
        <w:pStyle w:val="Tekstpodstawowy2"/>
        <w:numPr>
          <w:ilvl w:val="0"/>
          <w:numId w:val="2"/>
        </w:numPr>
        <w:tabs>
          <w:tab w:val="clear" w:pos="480"/>
        </w:tabs>
        <w:ind w:left="360"/>
        <w:rPr>
          <w:sz w:val="22"/>
          <w:szCs w:val="22"/>
        </w:rPr>
      </w:pPr>
      <w:r w:rsidRPr="00874E5D">
        <w:rPr>
          <w:sz w:val="22"/>
          <w:szCs w:val="22"/>
        </w:rPr>
        <w:t>Wojewoda</w:t>
      </w:r>
      <w:r>
        <w:rPr>
          <w:sz w:val="22"/>
          <w:szCs w:val="22"/>
        </w:rPr>
        <w:t>, rozwiązując umowę w przypadkach wskazanych w ust.</w:t>
      </w:r>
      <w:r w:rsidR="0081041F">
        <w:rPr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 w:rsidRPr="00874E5D">
        <w:rPr>
          <w:sz w:val="22"/>
          <w:szCs w:val="22"/>
        </w:rPr>
        <w:t xml:space="preserve"> określa kwotę do</w:t>
      </w:r>
      <w:r w:rsidR="0081041F">
        <w:rPr>
          <w:sz w:val="22"/>
          <w:szCs w:val="22"/>
        </w:rPr>
        <w:t xml:space="preserve">finansowania </w:t>
      </w:r>
      <w:r w:rsidRPr="00874E5D">
        <w:rPr>
          <w:sz w:val="22"/>
          <w:szCs w:val="22"/>
        </w:rPr>
        <w:t>podlegając</w:t>
      </w:r>
      <w:r w:rsidR="0081041F">
        <w:rPr>
          <w:sz w:val="22"/>
          <w:szCs w:val="22"/>
        </w:rPr>
        <w:t>ego</w:t>
      </w:r>
      <w:r w:rsidRPr="00874E5D">
        <w:rPr>
          <w:sz w:val="22"/>
          <w:szCs w:val="22"/>
        </w:rPr>
        <w:t xml:space="preserve"> zwrotowi w wyniku stwierdzenia okoliczności, o których mowa w ust. 2, termin, </w:t>
      </w:r>
      <w:r>
        <w:rPr>
          <w:sz w:val="22"/>
          <w:szCs w:val="22"/>
        </w:rPr>
        <w:br/>
      </w:r>
      <w:r w:rsidRPr="00874E5D">
        <w:rPr>
          <w:sz w:val="22"/>
          <w:szCs w:val="22"/>
        </w:rPr>
        <w:t>od którego nalicza się ods</w:t>
      </w:r>
      <w:r>
        <w:rPr>
          <w:sz w:val="22"/>
          <w:szCs w:val="22"/>
        </w:rPr>
        <w:t xml:space="preserve">etki w wysokości określonej jak od zaległości podatkowych, termin zwrotu oraz nazwę </w:t>
      </w:r>
      <w:r w:rsidRPr="00874E5D">
        <w:rPr>
          <w:sz w:val="22"/>
          <w:szCs w:val="22"/>
        </w:rPr>
        <w:t xml:space="preserve">i numer rachunku bankowego, na który należy dokonać </w:t>
      </w:r>
      <w:r w:rsidR="00153EFE">
        <w:rPr>
          <w:sz w:val="22"/>
          <w:szCs w:val="22"/>
        </w:rPr>
        <w:t>zwrotu</w:t>
      </w:r>
      <w:r w:rsidRPr="00874E5D">
        <w:rPr>
          <w:sz w:val="22"/>
          <w:szCs w:val="22"/>
        </w:rPr>
        <w:t>.</w:t>
      </w:r>
    </w:p>
    <w:p w14:paraId="5A071C1F" w14:textId="20CA22FF" w:rsidR="00AA512E" w:rsidRPr="00874E5D" w:rsidRDefault="00AA512E" w:rsidP="00F6744B">
      <w:pPr>
        <w:spacing w:line="360" w:lineRule="auto"/>
        <w:rPr>
          <w:b/>
          <w:sz w:val="22"/>
          <w:szCs w:val="22"/>
        </w:rPr>
      </w:pPr>
    </w:p>
    <w:p w14:paraId="158E146D" w14:textId="24831C78" w:rsidR="00112A35" w:rsidRDefault="00112A35" w:rsidP="002D17E9">
      <w:pPr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t>§ 1</w:t>
      </w:r>
      <w:r w:rsidR="00FD112E">
        <w:rPr>
          <w:b/>
          <w:sz w:val="22"/>
          <w:szCs w:val="22"/>
        </w:rPr>
        <w:t>0</w:t>
      </w:r>
    </w:p>
    <w:p w14:paraId="54E7F059" w14:textId="69D01864" w:rsidR="00A54947" w:rsidRPr="00874E5D" w:rsidRDefault="00A54947" w:rsidP="002D17E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4563DA61" w14:textId="165D4DF7" w:rsidR="008A41A1" w:rsidRDefault="00112A35" w:rsidP="0081041F">
      <w:pPr>
        <w:pStyle w:val="Ustpumowy"/>
        <w:numPr>
          <w:ilvl w:val="0"/>
          <w:numId w:val="15"/>
        </w:numPr>
        <w:spacing w:after="240"/>
        <w:ind w:left="284" w:hanging="284"/>
      </w:pPr>
      <w:r w:rsidRPr="00874E5D">
        <w:t xml:space="preserve">Strony oświadczają, że dane kontaktowe pracowników, współpracowników i reprezentantów Stron udostępniane wzajemnie w niniejszej Umowie lub udostępnione drugiej Stronie w jakikolwiek sposób </w:t>
      </w:r>
      <w:r w:rsidR="00ED648A">
        <w:br/>
      </w:r>
      <w:r w:rsidRPr="00874E5D">
        <w:t xml:space="preserve">w okresie obowiązywania niniejszej Umowy przekazywane są w związku z wykonywaniem umowy przez </w:t>
      </w:r>
      <w:r w:rsidR="00A54947">
        <w:t>OOW</w:t>
      </w:r>
      <w:r w:rsidRPr="00874E5D">
        <w:t xml:space="preserve"> lub prawnie uzasadnionego interesu Wojewody. Udostępniane dane kontaktowe mogą obejmować: imię i nazwisko, adres e-mail, stanowisko służbowe i numer telefonu służbowego. </w:t>
      </w:r>
      <w:r w:rsidRPr="008A41A1">
        <w:t xml:space="preserve">Każda ze Stron będzie administratorem danych kontaktowych, które zostały jej udostępnione w ramach Umowy. </w:t>
      </w:r>
    </w:p>
    <w:p w14:paraId="7E3ECCBB" w14:textId="093E6427" w:rsidR="0081622E" w:rsidRPr="00153EFE" w:rsidRDefault="00A54947" w:rsidP="0081041F">
      <w:pPr>
        <w:pStyle w:val="Ustpumowy"/>
        <w:numPr>
          <w:ilvl w:val="0"/>
          <w:numId w:val="15"/>
        </w:numPr>
        <w:spacing w:after="240"/>
        <w:ind w:left="284" w:hanging="284"/>
      </w:pPr>
      <w:r w:rsidRPr="00153EFE">
        <w:t>OOW</w:t>
      </w:r>
      <w:r w:rsidR="008A41A1" w:rsidRPr="00153EFE">
        <w:t xml:space="preserve"> z</w:t>
      </w:r>
      <w:r w:rsidR="00112A35" w:rsidRPr="00153EFE">
        <w:t xml:space="preserve">obowiązuje się do przekazania wszystkim osobom, których dane udostępnił, informacji, o których mowa w art. 14 Rozporządzenia Parlamentu Europejskiego i Rady (UE) 2016/679 z dnia </w:t>
      </w:r>
      <w:r w:rsidR="008A41A1" w:rsidRPr="00153EFE">
        <w:br/>
      </w:r>
      <w:r w:rsidR="00112A35" w:rsidRPr="00153EFE">
        <w:t>27 kwietnia 2016 r. w sprawie ochrony osób fizycznych w związku z przetwarzaniem danych osobowych i w sprawie swobodnego przepływu takich danych oraz uchylenia dyrektywy 95/46/WE (RODO), tj. klauzuli informacy</w:t>
      </w:r>
      <w:r w:rsidR="00A22DFE" w:rsidRPr="00153EFE">
        <w:t>jnej, stanowiącej Z</w:t>
      </w:r>
      <w:r w:rsidR="00136158" w:rsidRPr="00153EFE">
        <w:t>ałącznik nr 5</w:t>
      </w:r>
      <w:r w:rsidR="008A41A1" w:rsidRPr="00153EFE">
        <w:t xml:space="preserve"> do umowy.</w:t>
      </w:r>
    </w:p>
    <w:p w14:paraId="189EBDD6" w14:textId="77777777" w:rsidR="00A54947" w:rsidRPr="00874E5D" w:rsidRDefault="00A54947" w:rsidP="00A54947">
      <w:pPr>
        <w:spacing w:line="360" w:lineRule="auto"/>
        <w:jc w:val="both"/>
        <w:rPr>
          <w:snapToGrid w:val="0"/>
          <w:sz w:val="22"/>
          <w:szCs w:val="22"/>
        </w:rPr>
      </w:pPr>
    </w:p>
    <w:p w14:paraId="1CE56814" w14:textId="6A4437E3" w:rsidR="00A54947" w:rsidRDefault="00A54947" w:rsidP="00A54947">
      <w:pPr>
        <w:spacing w:line="360" w:lineRule="auto"/>
        <w:jc w:val="center"/>
        <w:rPr>
          <w:b/>
          <w:sz w:val="22"/>
          <w:szCs w:val="22"/>
        </w:rPr>
      </w:pPr>
      <w:r w:rsidRPr="00874E5D">
        <w:rPr>
          <w:b/>
          <w:sz w:val="22"/>
          <w:szCs w:val="22"/>
        </w:rPr>
        <w:lastRenderedPageBreak/>
        <w:t xml:space="preserve">§ </w:t>
      </w:r>
      <w:r w:rsidR="00EC3231">
        <w:rPr>
          <w:b/>
          <w:sz w:val="22"/>
          <w:szCs w:val="22"/>
        </w:rPr>
        <w:t>11</w:t>
      </w:r>
    </w:p>
    <w:p w14:paraId="2A759EB0" w14:textId="7DDE92E1" w:rsidR="00A54947" w:rsidRPr="00874E5D" w:rsidRDefault="00A54947" w:rsidP="00A54947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27D6769F" w14:textId="77777777" w:rsidR="00A54947" w:rsidRPr="00874E5D" w:rsidRDefault="00A54947" w:rsidP="0081041F">
      <w:pPr>
        <w:numPr>
          <w:ilvl w:val="0"/>
          <w:numId w:val="5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Wojewoda nie ponosi odpowiedzialności wobec osób trzecich za szkody p</w:t>
      </w:r>
      <w:r>
        <w:rPr>
          <w:sz w:val="22"/>
          <w:szCs w:val="22"/>
        </w:rPr>
        <w:t>owstałe w związku z realizacją Z</w:t>
      </w:r>
      <w:r w:rsidRPr="00874E5D">
        <w:rPr>
          <w:sz w:val="22"/>
          <w:szCs w:val="22"/>
        </w:rPr>
        <w:t>adania.</w:t>
      </w:r>
    </w:p>
    <w:p w14:paraId="699183CE" w14:textId="77777777" w:rsidR="00A54947" w:rsidRPr="00874E5D" w:rsidRDefault="00A54947" w:rsidP="0081041F">
      <w:pPr>
        <w:numPr>
          <w:ilvl w:val="0"/>
          <w:numId w:val="5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każdym etapie realizacji Z</w:t>
      </w:r>
      <w:r w:rsidRPr="00874E5D">
        <w:rPr>
          <w:sz w:val="22"/>
          <w:szCs w:val="22"/>
        </w:rPr>
        <w:t>adania Wojewoda może zażądać przedstawienia pełnej dokumentacji źró</w:t>
      </w:r>
      <w:r>
        <w:rPr>
          <w:sz w:val="22"/>
          <w:szCs w:val="22"/>
        </w:rPr>
        <w:t>dłowej, związanej z realizacją Z</w:t>
      </w:r>
      <w:r w:rsidRPr="00874E5D">
        <w:rPr>
          <w:sz w:val="22"/>
          <w:szCs w:val="22"/>
        </w:rPr>
        <w:t>adania albo jej wybranej części.</w:t>
      </w:r>
    </w:p>
    <w:p w14:paraId="0E7A7212" w14:textId="5CD1606C" w:rsidR="00A54947" w:rsidRDefault="00A54947" w:rsidP="001B4D3C">
      <w:pPr>
        <w:numPr>
          <w:ilvl w:val="0"/>
          <w:numId w:val="5"/>
        </w:numPr>
        <w:tabs>
          <w:tab w:val="clear" w:pos="72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874E5D">
        <w:rPr>
          <w:sz w:val="22"/>
          <w:szCs w:val="22"/>
        </w:rPr>
        <w:t>W sprawach nieuregulowanych niniejszą umową zastosowanie mają odp</w:t>
      </w:r>
      <w:r>
        <w:rPr>
          <w:sz w:val="22"/>
          <w:szCs w:val="22"/>
        </w:rPr>
        <w:t xml:space="preserve">owiednie przepisy ustaw, </w:t>
      </w:r>
      <w:r>
        <w:rPr>
          <w:sz w:val="22"/>
          <w:szCs w:val="22"/>
        </w:rPr>
        <w:br/>
        <w:t xml:space="preserve">w tym </w:t>
      </w:r>
      <w:r w:rsidRPr="00874E5D">
        <w:rPr>
          <w:sz w:val="22"/>
          <w:szCs w:val="22"/>
        </w:rPr>
        <w:t>wymienionych w treści umowy oraz postanowienia Programu.</w:t>
      </w:r>
    </w:p>
    <w:p w14:paraId="5B3B0FB0" w14:textId="77E1888A" w:rsidR="00A54947" w:rsidRPr="00E94FD7" w:rsidRDefault="0081041F" w:rsidP="001B4D3C">
      <w:pPr>
        <w:pStyle w:val="Wcicie"/>
        <w:numPr>
          <w:ilvl w:val="0"/>
          <w:numId w:val="5"/>
        </w:numPr>
        <w:tabs>
          <w:tab w:val="clear" w:pos="720"/>
          <w:tab w:val="num" w:pos="360"/>
          <w:tab w:val="left" w:pos="1701"/>
        </w:tabs>
        <w:spacing w:line="360" w:lineRule="auto"/>
        <w:ind w:left="426" w:hanging="426"/>
        <w:rPr>
          <w:color w:val="000000"/>
          <w:sz w:val="22"/>
          <w:szCs w:val="22"/>
        </w:rPr>
      </w:pPr>
      <w:bookmarkStart w:id="16" w:name="_Hlk124509923"/>
      <w:r w:rsidRPr="00E94FD7">
        <w:rPr>
          <w:snapToGrid w:val="0"/>
          <w:sz w:val="22"/>
          <w:szCs w:val="22"/>
        </w:rPr>
        <w:t>Wszelkie zmiany umowy, z wyłączeniem zastrzeżeń zawartych w umowie, wymagają formy pisemnej pod rygorem nieważności</w:t>
      </w:r>
      <w:bookmarkEnd w:id="16"/>
      <w:r w:rsidR="00A54947" w:rsidRPr="00E94FD7">
        <w:rPr>
          <w:color w:val="000000"/>
          <w:sz w:val="22"/>
          <w:szCs w:val="22"/>
        </w:rPr>
        <w:t>.</w:t>
      </w:r>
    </w:p>
    <w:p w14:paraId="03D5A80F" w14:textId="77777777" w:rsidR="00A54947" w:rsidRPr="00E94FD7" w:rsidRDefault="00A54947" w:rsidP="001B4D3C">
      <w:pPr>
        <w:pStyle w:val="Wcicie"/>
        <w:numPr>
          <w:ilvl w:val="0"/>
          <w:numId w:val="5"/>
        </w:numPr>
        <w:tabs>
          <w:tab w:val="left" w:pos="1701"/>
        </w:tabs>
        <w:spacing w:line="360" w:lineRule="auto"/>
        <w:ind w:left="426" w:hanging="426"/>
        <w:rPr>
          <w:color w:val="000000"/>
          <w:sz w:val="22"/>
          <w:szCs w:val="22"/>
        </w:rPr>
      </w:pPr>
      <w:r w:rsidRPr="00E94FD7">
        <w:rPr>
          <w:color w:val="000000"/>
          <w:sz w:val="22"/>
          <w:szCs w:val="22"/>
        </w:rPr>
        <w:t>Osoby podpisujące umowę oświadczają, że są upoważnione do składania oświadczeń w imieniu strony, którą reprezentują.</w:t>
      </w:r>
    </w:p>
    <w:p w14:paraId="369D081D" w14:textId="77777777" w:rsidR="00A54947" w:rsidRPr="00E94FD7" w:rsidRDefault="00A54947" w:rsidP="001B4D3C">
      <w:pPr>
        <w:pStyle w:val="Wcicie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textAlignment w:val="baseline"/>
        <w:rPr>
          <w:color w:val="000000"/>
          <w:sz w:val="22"/>
          <w:szCs w:val="22"/>
        </w:rPr>
      </w:pPr>
      <w:r w:rsidRPr="00E94FD7">
        <w:rPr>
          <w:color w:val="000000"/>
          <w:sz w:val="22"/>
          <w:szCs w:val="22"/>
        </w:rPr>
        <w:t>W sprawach nieuregulowanych umową stosuje się przepisy powszechnie obowiązującego prawa, w tym przepisy ustawy z dnia 23 kwietnia 1964 r. Kodeks cywilny (</w:t>
      </w:r>
      <w:r w:rsidRPr="00E94FD7">
        <w:rPr>
          <w:rStyle w:val="citation-line"/>
          <w:sz w:val="22"/>
          <w:szCs w:val="22"/>
        </w:rPr>
        <w:t>Dz. U. </w:t>
      </w:r>
      <w:r w:rsidRPr="00E94FD7">
        <w:rPr>
          <w:sz w:val="22"/>
          <w:szCs w:val="22"/>
        </w:rPr>
        <w:t>z </w:t>
      </w:r>
      <w:r w:rsidRPr="00E94FD7">
        <w:rPr>
          <w:rStyle w:val="citation-line"/>
          <w:sz w:val="22"/>
          <w:szCs w:val="22"/>
        </w:rPr>
        <w:t>2022 r. poz. 1360, z późn. zm.</w:t>
      </w:r>
      <w:r w:rsidRPr="00E94FD7">
        <w:rPr>
          <w:color w:val="000000"/>
          <w:sz w:val="22"/>
          <w:szCs w:val="22"/>
        </w:rPr>
        <w:t xml:space="preserve">). </w:t>
      </w:r>
    </w:p>
    <w:p w14:paraId="414D1102" w14:textId="77777777" w:rsidR="00A54947" w:rsidRPr="00E94FD7" w:rsidRDefault="00A54947" w:rsidP="001B4D3C">
      <w:pPr>
        <w:pStyle w:val="Wcicie"/>
        <w:numPr>
          <w:ilvl w:val="0"/>
          <w:numId w:val="5"/>
        </w:numPr>
        <w:spacing w:line="360" w:lineRule="auto"/>
        <w:ind w:left="426" w:hanging="426"/>
        <w:rPr>
          <w:color w:val="000000"/>
          <w:sz w:val="22"/>
          <w:szCs w:val="22"/>
        </w:rPr>
      </w:pPr>
      <w:r w:rsidRPr="00E94FD7">
        <w:rPr>
          <w:color w:val="000000"/>
          <w:sz w:val="22"/>
          <w:szCs w:val="22"/>
        </w:rPr>
        <w:t>Ewentualne spory wynikłe na tle realizacji umowy rozstrzygane będą przez sąd powszechny właściwy dla siedziby Wojewody.</w:t>
      </w:r>
    </w:p>
    <w:p w14:paraId="531B558C" w14:textId="1BB54FBB" w:rsidR="00885A4E" w:rsidRPr="00885A4E" w:rsidRDefault="00885A4E" w:rsidP="00885A4E">
      <w:pPr>
        <w:spacing w:line="360" w:lineRule="auto"/>
        <w:ind w:left="360"/>
        <w:rPr>
          <w:snapToGrid w:val="0"/>
          <w:sz w:val="22"/>
          <w:szCs w:val="22"/>
        </w:rPr>
      </w:pPr>
    </w:p>
    <w:p w14:paraId="2DE85D11" w14:textId="15ADFA07" w:rsidR="00112A35" w:rsidRPr="00874E5D" w:rsidRDefault="006060B1" w:rsidP="006C7D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EC3231">
        <w:rPr>
          <w:b/>
          <w:sz w:val="22"/>
          <w:szCs w:val="22"/>
        </w:rPr>
        <w:t>2</w:t>
      </w:r>
    </w:p>
    <w:p w14:paraId="46471C48" w14:textId="5C9BCFD3" w:rsidR="00112A35" w:rsidRPr="00874E5D" w:rsidRDefault="00112A35" w:rsidP="006C7D29">
      <w:pPr>
        <w:spacing w:line="360" w:lineRule="auto"/>
        <w:jc w:val="both"/>
        <w:rPr>
          <w:sz w:val="22"/>
          <w:szCs w:val="22"/>
        </w:rPr>
      </w:pPr>
      <w:r w:rsidRPr="00874E5D">
        <w:rPr>
          <w:sz w:val="22"/>
          <w:szCs w:val="22"/>
        </w:rPr>
        <w:t xml:space="preserve">Umowa została sporządzona w dwóch jednobrzmiących egzemplarzach, jeden dla Wojewody, </w:t>
      </w:r>
      <w:r w:rsidRPr="00874E5D">
        <w:rPr>
          <w:sz w:val="22"/>
          <w:szCs w:val="22"/>
        </w:rPr>
        <w:br/>
        <w:t xml:space="preserve">jeden dla </w:t>
      </w:r>
      <w:r w:rsidR="00A54947">
        <w:rPr>
          <w:sz w:val="22"/>
          <w:szCs w:val="22"/>
        </w:rPr>
        <w:t>OOW</w:t>
      </w:r>
      <w:r w:rsidRPr="00874E5D">
        <w:rPr>
          <w:sz w:val="22"/>
          <w:szCs w:val="22"/>
        </w:rPr>
        <w:t xml:space="preserve">. </w:t>
      </w:r>
    </w:p>
    <w:p w14:paraId="7BBF4F54" w14:textId="149653ED" w:rsidR="00C24594" w:rsidRPr="00874E5D" w:rsidRDefault="00C24594" w:rsidP="00D662DC">
      <w:pPr>
        <w:spacing w:line="360" w:lineRule="auto"/>
        <w:rPr>
          <w:b/>
          <w:sz w:val="22"/>
          <w:szCs w:val="22"/>
        </w:rPr>
      </w:pPr>
    </w:p>
    <w:p w14:paraId="08A7025A" w14:textId="347ABBA6" w:rsidR="00112A35" w:rsidRPr="00874E5D" w:rsidRDefault="006060B1" w:rsidP="006C7D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EC3231">
        <w:rPr>
          <w:b/>
          <w:sz w:val="22"/>
          <w:szCs w:val="22"/>
        </w:rPr>
        <w:t>3</w:t>
      </w:r>
    </w:p>
    <w:p w14:paraId="0A11F3FE" w14:textId="77777777" w:rsidR="00112A35" w:rsidRPr="00874E5D" w:rsidRDefault="00112A35" w:rsidP="006C7D29">
      <w:pPr>
        <w:spacing w:line="360" w:lineRule="auto"/>
        <w:rPr>
          <w:sz w:val="22"/>
          <w:szCs w:val="22"/>
        </w:rPr>
      </w:pPr>
      <w:r w:rsidRPr="00874E5D">
        <w:rPr>
          <w:sz w:val="22"/>
          <w:szCs w:val="22"/>
        </w:rPr>
        <w:t>Umowa wchodzi w życie z dniem podpisania.</w:t>
      </w:r>
    </w:p>
    <w:p w14:paraId="21A1ED31" w14:textId="77777777" w:rsidR="006060B1" w:rsidRDefault="006060B1" w:rsidP="00FA7D21">
      <w:pPr>
        <w:pStyle w:val="Tekstpodstawowy2"/>
        <w:rPr>
          <w:sz w:val="22"/>
          <w:szCs w:val="22"/>
        </w:rPr>
      </w:pPr>
    </w:p>
    <w:p w14:paraId="7E0CFBED" w14:textId="6C2D7D0E" w:rsidR="00184DBD" w:rsidRPr="00874E5D" w:rsidRDefault="00184DBD" w:rsidP="00FA7D21">
      <w:pPr>
        <w:pStyle w:val="Tekstpodstawowy2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2A35" w:rsidRPr="00874E5D" w14:paraId="3A292C5B" w14:textId="77777777" w:rsidTr="007714E1">
        <w:tc>
          <w:tcPr>
            <w:tcW w:w="4691" w:type="dxa"/>
          </w:tcPr>
          <w:p w14:paraId="49CA3906" w14:textId="6080AE90" w:rsidR="00112A35" w:rsidRPr="00874E5D" w:rsidRDefault="00A54947" w:rsidP="00A54947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Ostateczny odbiorca wsparcia</w:t>
            </w:r>
          </w:p>
        </w:tc>
        <w:tc>
          <w:tcPr>
            <w:tcW w:w="4691" w:type="dxa"/>
          </w:tcPr>
          <w:p w14:paraId="6DFA6608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4E5D">
              <w:rPr>
                <w:b/>
                <w:sz w:val="22"/>
                <w:szCs w:val="22"/>
              </w:rPr>
              <w:t>Wojewoda Mazowiecki</w:t>
            </w:r>
          </w:p>
        </w:tc>
      </w:tr>
      <w:tr w:rsidR="00112A35" w:rsidRPr="00874E5D" w14:paraId="229D8D50" w14:textId="77777777" w:rsidTr="007714E1">
        <w:tc>
          <w:tcPr>
            <w:tcW w:w="4691" w:type="dxa"/>
          </w:tcPr>
          <w:p w14:paraId="589764D1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430383E3" w14:textId="77777777" w:rsidR="00112A35" w:rsidRPr="00874E5D" w:rsidRDefault="00112A35" w:rsidP="00FA7D21">
            <w:pPr>
              <w:pStyle w:val="Tekstpodstawowy2"/>
              <w:rPr>
                <w:sz w:val="22"/>
                <w:szCs w:val="22"/>
              </w:rPr>
            </w:pPr>
          </w:p>
          <w:p w14:paraId="78E76CC2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4E5D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4691" w:type="dxa"/>
          </w:tcPr>
          <w:p w14:paraId="614451C0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14:paraId="15011595" w14:textId="77777777" w:rsidR="00112A35" w:rsidRPr="00874E5D" w:rsidRDefault="00112A35" w:rsidP="00FA7D21">
            <w:pPr>
              <w:pStyle w:val="Tekstpodstawowy2"/>
              <w:rPr>
                <w:sz w:val="22"/>
                <w:szCs w:val="22"/>
              </w:rPr>
            </w:pPr>
          </w:p>
          <w:p w14:paraId="65A5BF02" w14:textId="77777777" w:rsidR="00112A35" w:rsidRPr="00874E5D" w:rsidRDefault="00112A35" w:rsidP="000C66F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4E5D">
              <w:rPr>
                <w:sz w:val="22"/>
                <w:szCs w:val="22"/>
              </w:rPr>
              <w:t>……………………………</w:t>
            </w:r>
          </w:p>
        </w:tc>
      </w:tr>
    </w:tbl>
    <w:p w14:paraId="54054B41" w14:textId="58F5E57C" w:rsidR="00E76CEB" w:rsidRDefault="00E76CEB" w:rsidP="00875EE9">
      <w:pPr>
        <w:pStyle w:val="Tekstpodstawowy2"/>
        <w:rPr>
          <w:sz w:val="22"/>
          <w:szCs w:val="22"/>
        </w:rPr>
      </w:pPr>
    </w:p>
    <w:p w14:paraId="6A24DD91" w14:textId="77777777" w:rsidR="00875EE9" w:rsidRPr="00FA7D21" w:rsidRDefault="00FA7D21" w:rsidP="00875EE9">
      <w:pPr>
        <w:pStyle w:val="Tekstpodstawowy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Pr="00FA7D21">
        <w:rPr>
          <w:b/>
          <w:sz w:val="22"/>
          <w:szCs w:val="22"/>
        </w:rPr>
        <w:t>Skarbnik</w:t>
      </w:r>
    </w:p>
    <w:p w14:paraId="23550587" w14:textId="77777777" w:rsidR="00FA7D21" w:rsidRPr="00874E5D" w:rsidRDefault="00FA7D21" w:rsidP="00875EE9">
      <w:pPr>
        <w:pStyle w:val="Tekstpodstawowy2"/>
        <w:rPr>
          <w:sz w:val="22"/>
          <w:szCs w:val="22"/>
        </w:rPr>
      </w:pPr>
    </w:p>
    <w:p w14:paraId="0FC1DD91" w14:textId="77777777" w:rsidR="00FA7D21" w:rsidRDefault="00FA7D21" w:rsidP="0086479C">
      <w:pPr>
        <w:spacing w:after="120"/>
        <w:jc w:val="both"/>
        <w:rPr>
          <w:szCs w:val="22"/>
          <w:u w:val="single"/>
        </w:rPr>
      </w:pPr>
    </w:p>
    <w:p w14:paraId="1B5924A5" w14:textId="7E197999" w:rsidR="00112A35" w:rsidRPr="00E2757E" w:rsidRDefault="00FA7D21" w:rsidP="00E2757E">
      <w:pPr>
        <w:spacing w:after="120"/>
        <w:jc w:val="both"/>
        <w:rPr>
          <w:szCs w:val="22"/>
        </w:rPr>
      </w:pPr>
      <w:r w:rsidRPr="00FA7D21">
        <w:rPr>
          <w:szCs w:val="22"/>
        </w:rPr>
        <w:t xml:space="preserve">                    ……………………………….</w:t>
      </w:r>
      <w:bookmarkStart w:id="17" w:name="_GoBack"/>
      <w:bookmarkEnd w:id="17"/>
    </w:p>
    <w:sectPr w:rsidR="00112A35" w:rsidRPr="00E2757E" w:rsidSect="00C2623B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1247" w:bottom="1276" w:left="1247" w:header="851" w:footer="567" w:gutter="17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EF02" w14:textId="77777777" w:rsidR="00A43151" w:rsidRDefault="00A43151">
      <w:r>
        <w:separator/>
      </w:r>
    </w:p>
  </w:endnote>
  <w:endnote w:type="continuationSeparator" w:id="0">
    <w:p w14:paraId="19EB8F60" w14:textId="77777777" w:rsidR="00A43151" w:rsidRDefault="00A4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596D" w14:textId="77777777" w:rsidR="00094A3E" w:rsidRDefault="00094A3E" w:rsidP="003D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43A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2686C2" w14:textId="77777777" w:rsidR="00094A3E" w:rsidRDefault="00094A3E" w:rsidP="003D1F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596427"/>
      <w:docPartObj>
        <w:docPartGallery w:val="Page Numbers (Bottom of Page)"/>
        <w:docPartUnique/>
      </w:docPartObj>
    </w:sdtPr>
    <w:sdtEndPr/>
    <w:sdtContent>
      <w:p w14:paraId="52F00B7F" w14:textId="4D3965B1" w:rsidR="00094A3E" w:rsidRDefault="00094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57E">
          <w:rPr>
            <w:noProof/>
          </w:rPr>
          <w:t>14</w:t>
        </w:r>
        <w:r>
          <w:fldChar w:fldCharType="end"/>
        </w:r>
      </w:p>
    </w:sdtContent>
  </w:sdt>
  <w:p w14:paraId="5DF5E804" w14:textId="77777777" w:rsidR="00094A3E" w:rsidRDefault="00094A3E" w:rsidP="003D1F5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845200"/>
      <w:docPartObj>
        <w:docPartGallery w:val="Page Numbers (Bottom of Page)"/>
        <w:docPartUnique/>
      </w:docPartObj>
    </w:sdtPr>
    <w:sdtEndPr/>
    <w:sdtContent>
      <w:p w14:paraId="1AEB234D" w14:textId="3388698E" w:rsidR="00C2623B" w:rsidRDefault="00C262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356">
          <w:rPr>
            <w:noProof/>
          </w:rPr>
          <w:t>1</w:t>
        </w:r>
        <w:r>
          <w:fldChar w:fldCharType="end"/>
        </w:r>
      </w:p>
    </w:sdtContent>
  </w:sdt>
  <w:p w14:paraId="347EA4C2" w14:textId="77777777" w:rsidR="00C2623B" w:rsidRDefault="00C26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C780" w14:textId="77777777" w:rsidR="00A43151" w:rsidRDefault="00A43151">
      <w:r>
        <w:separator/>
      </w:r>
    </w:p>
  </w:footnote>
  <w:footnote w:type="continuationSeparator" w:id="0">
    <w:p w14:paraId="42DA2FDB" w14:textId="77777777" w:rsidR="00A43151" w:rsidRDefault="00A4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D4F5" w14:textId="19027089" w:rsidR="00C2623B" w:rsidRDefault="00C2623B">
    <w:pPr>
      <w:pStyle w:val="Nagwek"/>
    </w:pPr>
    <w:r>
      <w:rPr>
        <w:noProof/>
      </w:rPr>
      <w:drawing>
        <wp:inline distT="0" distB="0" distL="0" distR="0" wp14:anchorId="0DA3FD62" wp14:editId="673C4242">
          <wp:extent cx="5753100" cy="533400"/>
          <wp:effectExtent l="0" t="0" r="0" b="0"/>
          <wp:docPr id="1" name="Obraz 1" descr="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170"/>
                  <a:stretch/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9AEC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4"/>
    <w:multiLevelType w:val="singleLevel"/>
    <w:tmpl w:val="5BA08B9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2" w15:restartNumberingAfterBreak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3" w15:restartNumberingAfterBreak="1">
    <w:nsid w:val="00000006"/>
    <w:multiLevelType w:val="singleLevel"/>
    <w:tmpl w:val="8288FEE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4" w15:restartNumberingAfterBreak="1">
    <w:nsid w:val="00000007"/>
    <w:multiLevelType w:val="singleLevel"/>
    <w:tmpl w:val="BF42D2B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</w:abstractNum>
  <w:abstractNum w:abstractNumId="5" w15:restartNumberingAfterBreak="1">
    <w:nsid w:val="0000000D"/>
    <w:multiLevelType w:val="singleLevel"/>
    <w:tmpl w:val="49F2364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6" w15:restartNumberingAfterBreak="0">
    <w:nsid w:val="0000000F"/>
    <w:multiLevelType w:val="multilevel"/>
    <w:tmpl w:val="9204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1">
    <w:nsid w:val="06785F8B"/>
    <w:multiLevelType w:val="hybridMultilevel"/>
    <w:tmpl w:val="305C89AC"/>
    <w:lvl w:ilvl="0" w:tplc="85F6D68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EDDA7A9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847CFB"/>
    <w:multiLevelType w:val="hybridMultilevel"/>
    <w:tmpl w:val="ECC4A9F2"/>
    <w:lvl w:ilvl="0" w:tplc="91DE6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1">
    <w:nsid w:val="09A668CA"/>
    <w:multiLevelType w:val="hybridMultilevel"/>
    <w:tmpl w:val="B7801B2C"/>
    <w:lvl w:ilvl="0" w:tplc="9FAAD0C0">
      <w:start w:val="14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1">
    <w:nsid w:val="0BC40C3E"/>
    <w:multiLevelType w:val="hybridMultilevel"/>
    <w:tmpl w:val="23EC936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D913533"/>
    <w:multiLevelType w:val="hybridMultilevel"/>
    <w:tmpl w:val="3956039A"/>
    <w:lvl w:ilvl="0" w:tplc="D93689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906AA23A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F736057"/>
    <w:multiLevelType w:val="hybridMultilevel"/>
    <w:tmpl w:val="16CA9434"/>
    <w:lvl w:ilvl="0" w:tplc="2D8845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162DC"/>
    <w:multiLevelType w:val="hybridMultilevel"/>
    <w:tmpl w:val="97B2F064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AEEC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191731DB"/>
    <w:multiLevelType w:val="hybridMultilevel"/>
    <w:tmpl w:val="9FD09B6E"/>
    <w:lvl w:ilvl="0" w:tplc="D1D8D184">
      <w:start w:val="15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1C54702B"/>
    <w:multiLevelType w:val="hybridMultilevel"/>
    <w:tmpl w:val="8F8EC020"/>
    <w:lvl w:ilvl="0" w:tplc="D40C85E6">
      <w:start w:val="1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0CCEB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23CD37DA"/>
    <w:multiLevelType w:val="hybridMultilevel"/>
    <w:tmpl w:val="3BE41E70"/>
    <w:lvl w:ilvl="0" w:tplc="0D90A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E2173"/>
    <w:multiLevelType w:val="hybridMultilevel"/>
    <w:tmpl w:val="ED94D0CA"/>
    <w:lvl w:ilvl="0" w:tplc="1264D336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" w:hanging="360"/>
      </w:pPr>
    </w:lvl>
    <w:lvl w:ilvl="2" w:tplc="0415001B" w:tentative="1">
      <w:start w:val="1"/>
      <w:numFmt w:val="lowerRoman"/>
      <w:lvlText w:val="%3."/>
      <w:lvlJc w:val="right"/>
      <w:pPr>
        <w:ind w:left="709" w:hanging="180"/>
      </w:pPr>
    </w:lvl>
    <w:lvl w:ilvl="3" w:tplc="0415000F" w:tentative="1">
      <w:start w:val="1"/>
      <w:numFmt w:val="decimal"/>
      <w:lvlText w:val="%4."/>
      <w:lvlJc w:val="left"/>
      <w:pPr>
        <w:ind w:left="1429" w:hanging="360"/>
      </w:pPr>
    </w:lvl>
    <w:lvl w:ilvl="4" w:tplc="04150019" w:tentative="1">
      <w:start w:val="1"/>
      <w:numFmt w:val="lowerLetter"/>
      <w:lvlText w:val="%5."/>
      <w:lvlJc w:val="left"/>
      <w:pPr>
        <w:ind w:left="2149" w:hanging="360"/>
      </w:pPr>
    </w:lvl>
    <w:lvl w:ilvl="5" w:tplc="0415001B" w:tentative="1">
      <w:start w:val="1"/>
      <w:numFmt w:val="lowerRoman"/>
      <w:lvlText w:val="%6."/>
      <w:lvlJc w:val="right"/>
      <w:pPr>
        <w:ind w:left="2869" w:hanging="180"/>
      </w:pPr>
    </w:lvl>
    <w:lvl w:ilvl="6" w:tplc="0415000F" w:tentative="1">
      <w:start w:val="1"/>
      <w:numFmt w:val="decimal"/>
      <w:lvlText w:val="%7."/>
      <w:lvlJc w:val="left"/>
      <w:pPr>
        <w:ind w:left="3589" w:hanging="360"/>
      </w:pPr>
    </w:lvl>
    <w:lvl w:ilvl="7" w:tplc="04150019" w:tentative="1">
      <w:start w:val="1"/>
      <w:numFmt w:val="lowerLetter"/>
      <w:lvlText w:val="%8."/>
      <w:lvlJc w:val="left"/>
      <w:pPr>
        <w:ind w:left="4309" w:hanging="360"/>
      </w:pPr>
    </w:lvl>
    <w:lvl w:ilvl="8" w:tplc="0415001B" w:tentative="1">
      <w:start w:val="1"/>
      <w:numFmt w:val="lowerRoman"/>
      <w:lvlText w:val="%9."/>
      <w:lvlJc w:val="right"/>
      <w:pPr>
        <w:ind w:left="5029" w:hanging="180"/>
      </w:pPr>
    </w:lvl>
  </w:abstractNum>
  <w:abstractNum w:abstractNumId="18" w15:restartNumberingAfterBreak="0">
    <w:nsid w:val="2A1B759F"/>
    <w:multiLevelType w:val="hybridMultilevel"/>
    <w:tmpl w:val="320411C4"/>
    <w:lvl w:ilvl="0" w:tplc="AB50CCB8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906AA23A">
      <w:start w:val="6"/>
      <w:numFmt w:val="decimal"/>
      <w:lvlText w:val="%2."/>
      <w:lvlJc w:val="left"/>
      <w:pPr>
        <w:ind w:left="7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1">
    <w:nsid w:val="2E84487A"/>
    <w:multiLevelType w:val="hybridMultilevel"/>
    <w:tmpl w:val="6330BEA6"/>
    <w:lvl w:ilvl="0" w:tplc="6F6E2F5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2F546324"/>
    <w:multiLevelType w:val="hybridMultilevel"/>
    <w:tmpl w:val="7598BDD6"/>
    <w:lvl w:ilvl="0" w:tplc="54C6C24C">
      <w:start w:val="17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1">
    <w:nsid w:val="32925900"/>
    <w:multiLevelType w:val="hybridMultilevel"/>
    <w:tmpl w:val="2B5CBD0C"/>
    <w:lvl w:ilvl="0" w:tplc="17C40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8F66F4F"/>
    <w:multiLevelType w:val="hybridMultilevel"/>
    <w:tmpl w:val="1044431A"/>
    <w:lvl w:ilvl="0" w:tplc="A3626F90">
      <w:start w:val="13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B3935D3"/>
    <w:multiLevelType w:val="hybridMultilevel"/>
    <w:tmpl w:val="254076D4"/>
    <w:lvl w:ilvl="0" w:tplc="82C2F16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1">
    <w:nsid w:val="3F2D6572"/>
    <w:multiLevelType w:val="hybridMultilevel"/>
    <w:tmpl w:val="B90A301E"/>
    <w:lvl w:ilvl="0" w:tplc="74BCE6A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D3059"/>
    <w:multiLevelType w:val="hybridMultilevel"/>
    <w:tmpl w:val="E53E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25450E8"/>
    <w:multiLevelType w:val="hybridMultilevel"/>
    <w:tmpl w:val="E38E53B0"/>
    <w:lvl w:ilvl="0" w:tplc="1034F86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5225B76"/>
    <w:multiLevelType w:val="hybridMultilevel"/>
    <w:tmpl w:val="00680D02"/>
    <w:lvl w:ilvl="0" w:tplc="6F9082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475D0BCE"/>
    <w:multiLevelType w:val="hybridMultilevel"/>
    <w:tmpl w:val="8E78F3A0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CC046B7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EDDA7A9C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1">
    <w:nsid w:val="47E0104D"/>
    <w:multiLevelType w:val="hybridMultilevel"/>
    <w:tmpl w:val="6728F7EA"/>
    <w:lvl w:ilvl="0" w:tplc="7E3C6904">
      <w:start w:val="16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4C2B5C0C"/>
    <w:multiLevelType w:val="hybridMultilevel"/>
    <w:tmpl w:val="2A54385E"/>
    <w:lvl w:ilvl="0" w:tplc="B68EDD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E42B6C"/>
    <w:multiLevelType w:val="hybridMultilevel"/>
    <w:tmpl w:val="2F76184C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D519E5"/>
    <w:multiLevelType w:val="hybridMultilevel"/>
    <w:tmpl w:val="1DA0E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D3142B"/>
    <w:multiLevelType w:val="hybridMultilevel"/>
    <w:tmpl w:val="B1E2B868"/>
    <w:lvl w:ilvl="0" w:tplc="6CFA2F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0CCE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7349B"/>
    <w:multiLevelType w:val="hybridMultilevel"/>
    <w:tmpl w:val="AAAC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C6B49A4"/>
    <w:multiLevelType w:val="hybridMultilevel"/>
    <w:tmpl w:val="AF1679FC"/>
    <w:lvl w:ilvl="0" w:tplc="CBE24C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2B0457D"/>
    <w:multiLevelType w:val="hybridMultilevel"/>
    <w:tmpl w:val="FC8AD06A"/>
    <w:lvl w:ilvl="0" w:tplc="20B079BC">
      <w:start w:val="16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9C45991"/>
    <w:multiLevelType w:val="multilevel"/>
    <w:tmpl w:val="F68E460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1">
    <w:nsid w:val="6D7C7BCF"/>
    <w:multiLevelType w:val="hybridMultilevel"/>
    <w:tmpl w:val="B0229238"/>
    <w:lvl w:ilvl="0" w:tplc="F18641D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552A7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79BE474A"/>
    <w:multiLevelType w:val="hybridMultilevel"/>
    <w:tmpl w:val="3992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94FC4"/>
    <w:multiLevelType w:val="hybridMultilevel"/>
    <w:tmpl w:val="3956039A"/>
    <w:lvl w:ilvl="0" w:tplc="D93689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906AA23A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8"/>
  </w:num>
  <w:num w:numId="4">
    <w:abstractNumId w:val="27"/>
  </w:num>
  <w:num w:numId="5">
    <w:abstractNumId w:val="6"/>
  </w:num>
  <w:num w:numId="6">
    <w:abstractNumId w:val="3"/>
  </w:num>
  <w:num w:numId="7">
    <w:abstractNumId w:val="12"/>
  </w:num>
  <w:num w:numId="8">
    <w:abstractNumId w:val="24"/>
  </w:num>
  <w:num w:numId="9">
    <w:abstractNumId w:val="19"/>
  </w:num>
  <w:num w:numId="10">
    <w:abstractNumId w:val="38"/>
  </w:num>
  <w:num w:numId="11">
    <w:abstractNumId w:val="21"/>
  </w:num>
  <w:num w:numId="12">
    <w:abstractNumId w:val="26"/>
  </w:num>
  <w:num w:numId="13">
    <w:abstractNumId w:val="36"/>
  </w:num>
  <w:num w:numId="14">
    <w:abstractNumId w:val="39"/>
  </w:num>
  <w:num w:numId="15">
    <w:abstractNumId w:val="41"/>
  </w:num>
  <w:num w:numId="16">
    <w:abstractNumId w:val="33"/>
  </w:num>
  <w:num w:numId="17">
    <w:abstractNumId w:val="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0"/>
  </w:num>
  <w:num w:numId="21">
    <w:abstractNumId w:val="40"/>
  </w:num>
  <w:num w:numId="22">
    <w:abstractNumId w:val="32"/>
  </w:num>
  <w:num w:numId="23">
    <w:abstractNumId w:val="15"/>
  </w:num>
  <w:num w:numId="24">
    <w:abstractNumId w:val="22"/>
  </w:num>
  <w:num w:numId="25">
    <w:abstractNumId w:val="9"/>
  </w:num>
  <w:num w:numId="26">
    <w:abstractNumId w:val="14"/>
  </w:num>
  <w:num w:numId="27">
    <w:abstractNumId w:val="29"/>
  </w:num>
  <w:num w:numId="28">
    <w:abstractNumId w:val="20"/>
  </w:num>
  <w:num w:numId="29">
    <w:abstractNumId w:val="23"/>
  </w:num>
  <w:num w:numId="30">
    <w:abstractNumId w:val="35"/>
  </w:num>
  <w:num w:numId="31">
    <w:abstractNumId w:val="3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7"/>
  </w:num>
  <w:num w:numId="35">
    <w:abstractNumId w:val="11"/>
  </w:num>
  <w:num w:numId="36">
    <w:abstractNumId w:val="18"/>
  </w:num>
  <w:num w:numId="37">
    <w:abstractNumId w:val="42"/>
  </w:num>
  <w:num w:numId="38">
    <w:abstractNumId w:val="17"/>
  </w:num>
  <w:num w:numId="39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5"/>
    <w:rsid w:val="0000385A"/>
    <w:rsid w:val="000138CD"/>
    <w:rsid w:val="00017E3C"/>
    <w:rsid w:val="00020447"/>
    <w:rsid w:val="000229AA"/>
    <w:rsid w:val="00022F3E"/>
    <w:rsid w:val="00026E0F"/>
    <w:rsid w:val="00027190"/>
    <w:rsid w:val="00032627"/>
    <w:rsid w:val="00034467"/>
    <w:rsid w:val="0003475B"/>
    <w:rsid w:val="00035F75"/>
    <w:rsid w:val="00036AD1"/>
    <w:rsid w:val="00036B0E"/>
    <w:rsid w:val="0003748E"/>
    <w:rsid w:val="000410B3"/>
    <w:rsid w:val="00043225"/>
    <w:rsid w:val="000435E9"/>
    <w:rsid w:val="00044A03"/>
    <w:rsid w:val="000478A0"/>
    <w:rsid w:val="00047F65"/>
    <w:rsid w:val="0005028F"/>
    <w:rsid w:val="00050F2E"/>
    <w:rsid w:val="00053F78"/>
    <w:rsid w:val="00054293"/>
    <w:rsid w:val="00056039"/>
    <w:rsid w:val="00060537"/>
    <w:rsid w:val="00061C53"/>
    <w:rsid w:val="00061FD0"/>
    <w:rsid w:val="00063000"/>
    <w:rsid w:val="0007123B"/>
    <w:rsid w:val="00071E91"/>
    <w:rsid w:val="00071F43"/>
    <w:rsid w:val="00072594"/>
    <w:rsid w:val="00074C2D"/>
    <w:rsid w:val="000756A9"/>
    <w:rsid w:val="00075A0E"/>
    <w:rsid w:val="00076704"/>
    <w:rsid w:val="00076BB9"/>
    <w:rsid w:val="00077053"/>
    <w:rsid w:val="00077151"/>
    <w:rsid w:val="0008538B"/>
    <w:rsid w:val="00090B7F"/>
    <w:rsid w:val="00091140"/>
    <w:rsid w:val="00092829"/>
    <w:rsid w:val="00094A3E"/>
    <w:rsid w:val="00094C77"/>
    <w:rsid w:val="000954C6"/>
    <w:rsid w:val="000A1EB2"/>
    <w:rsid w:val="000A4ACD"/>
    <w:rsid w:val="000A4C4E"/>
    <w:rsid w:val="000A4C59"/>
    <w:rsid w:val="000A5234"/>
    <w:rsid w:val="000A58FC"/>
    <w:rsid w:val="000A59F6"/>
    <w:rsid w:val="000A6E00"/>
    <w:rsid w:val="000A73C6"/>
    <w:rsid w:val="000B0727"/>
    <w:rsid w:val="000B50D6"/>
    <w:rsid w:val="000B5416"/>
    <w:rsid w:val="000B5849"/>
    <w:rsid w:val="000B6B08"/>
    <w:rsid w:val="000C223D"/>
    <w:rsid w:val="000C2BDF"/>
    <w:rsid w:val="000C3C32"/>
    <w:rsid w:val="000C615E"/>
    <w:rsid w:val="000C66FE"/>
    <w:rsid w:val="000D029F"/>
    <w:rsid w:val="000D1160"/>
    <w:rsid w:val="000D1B11"/>
    <w:rsid w:val="000D354B"/>
    <w:rsid w:val="000D4A47"/>
    <w:rsid w:val="000D58B8"/>
    <w:rsid w:val="000D5A61"/>
    <w:rsid w:val="000D6542"/>
    <w:rsid w:val="000E0F54"/>
    <w:rsid w:val="000E199E"/>
    <w:rsid w:val="000E285C"/>
    <w:rsid w:val="000E36C1"/>
    <w:rsid w:val="000F2BD2"/>
    <w:rsid w:val="000F31A0"/>
    <w:rsid w:val="000F45C4"/>
    <w:rsid w:val="000F4B9F"/>
    <w:rsid w:val="000F52C4"/>
    <w:rsid w:val="00100BD5"/>
    <w:rsid w:val="001020F4"/>
    <w:rsid w:val="001030DC"/>
    <w:rsid w:val="001032AB"/>
    <w:rsid w:val="00104A5C"/>
    <w:rsid w:val="00105232"/>
    <w:rsid w:val="00106850"/>
    <w:rsid w:val="00106925"/>
    <w:rsid w:val="00110BD2"/>
    <w:rsid w:val="001119E4"/>
    <w:rsid w:val="00112A35"/>
    <w:rsid w:val="00112D62"/>
    <w:rsid w:val="00114BB1"/>
    <w:rsid w:val="00115884"/>
    <w:rsid w:val="001167CA"/>
    <w:rsid w:val="00117BD8"/>
    <w:rsid w:val="00117E58"/>
    <w:rsid w:val="001209E0"/>
    <w:rsid w:val="00123945"/>
    <w:rsid w:val="00123C82"/>
    <w:rsid w:val="00124918"/>
    <w:rsid w:val="00126F17"/>
    <w:rsid w:val="00133164"/>
    <w:rsid w:val="00134BC0"/>
    <w:rsid w:val="00135175"/>
    <w:rsid w:val="00135932"/>
    <w:rsid w:val="00136158"/>
    <w:rsid w:val="001403F9"/>
    <w:rsid w:val="001436F7"/>
    <w:rsid w:val="0014487E"/>
    <w:rsid w:val="001461DE"/>
    <w:rsid w:val="00153EFE"/>
    <w:rsid w:val="001546C2"/>
    <w:rsid w:val="00155C33"/>
    <w:rsid w:val="00157284"/>
    <w:rsid w:val="0016178D"/>
    <w:rsid w:val="00165CF2"/>
    <w:rsid w:val="00166B55"/>
    <w:rsid w:val="00171759"/>
    <w:rsid w:val="00172F9D"/>
    <w:rsid w:val="00173F6B"/>
    <w:rsid w:val="00175D52"/>
    <w:rsid w:val="00176231"/>
    <w:rsid w:val="0017677B"/>
    <w:rsid w:val="00177BF3"/>
    <w:rsid w:val="00180EB3"/>
    <w:rsid w:val="0018193E"/>
    <w:rsid w:val="00181E85"/>
    <w:rsid w:val="00184DBD"/>
    <w:rsid w:val="00184E14"/>
    <w:rsid w:val="001909B2"/>
    <w:rsid w:val="001921C5"/>
    <w:rsid w:val="00192F5D"/>
    <w:rsid w:val="001933A9"/>
    <w:rsid w:val="00195E51"/>
    <w:rsid w:val="00195FBB"/>
    <w:rsid w:val="00196E8A"/>
    <w:rsid w:val="00197556"/>
    <w:rsid w:val="001A159B"/>
    <w:rsid w:val="001A4010"/>
    <w:rsid w:val="001A5731"/>
    <w:rsid w:val="001A61BE"/>
    <w:rsid w:val="001A6728"/>
    <w:rsid w:val="001B3410"/>
    <w:rsid w:val="001B38A6"/>
    <w:rsid w:val="001B43A2"/>
    <w:rsid w:val="001B4D3C"/>
    <w:rsid w:val="001B6445"/>
    <w:rsid w:val="001B76BE"/>
    <w:rsid w:val="001B7D38"/>
    <w:rsid w:val="001C3FE9"/>
    <w:rsid w:val="001C4B26"/>
    <w:rsid w:val="001C527C"/>
    <w:rsid w:val="001C7235"/>
    <w:rsid w:val="001D20CD"/>
    <w:rsid w:val="001D4F3D"/>
    <w:rsid w:val="001D63BF"/>
    <w:rsid w:val="001D7CBB"/>
    <w:rsid w:val="001E18BD"/>
    <w:rsid w:val="001E2914"/>
    <w:rsid w:val="001E37EF"/>
    <w:rsid w:val="001E4EB0"/>
    <w:rsid w:val="001E500C"/>
    <w:rsid w:val="001E78AA"/>
    <w:rsid w:val="001E7B41"/>
    <w:rsid w:val="001F3E2D"/>
    <w:rsid w:val="001F60E7"/>
    <w:rsid w:val="001F7085"/>
    <w:rsid w:val="001F774E"/>
    <w:rsid w:val="0020268E"/>
    <w:rsid w:val="00203AAB"/>
    <w:rsid w:val="00205721"/>
    <w:rsid w:val="00205921"/>
    <w:rsid w:val="00206EBD"/>
    <w:rsid w:val="002101AE"/>
    <w:rsid w:val="00210798"/>
    <w:rsid w:val="002109D2"/>
    <w:rsid w:val="00212481"/>
    <w:rsid w:val="002162D8"/>
    <w:rsid w:val="00220B8B"/>
    <w:rsid w:val="00222777"/>
    <w:rsid w:val="0022286E"/>
    <w:rsid w:val="00222D07"/>
    <w:rsid w:val="00223B27"/>
    <w:rsid w:val="00223E6B"/>
    <w:rsid w:val="00224CB8"/>
    <w:rsid w:val="00225AC9"/>
    <w:rsid w:val="0023102A"/>
    <w:rsid w:val="002334A5"/>
    <w:rsid w:val="002360C4"/>
    <w:rsid w:val="0023683E"/>
    <w:rsid w:val="00242EC2"/>
    <w:rsid w:val="0024362C"/>
    <w:rsid w:val="00243655"/>
    <w:rsid w:val="00245F93"/>
    <w:rsid w:val="0024781B"/>
    <w:rsid w:val="00247FCF"/>
    <w:rsid w:val="00251DA4"/>
    <w:rsid w:val="0025321C"/>
    <w:rsid w:val="0025490B"/>
    <w:rsid w:val="00254E02"/>
    <w:rsid w:val="002553E7"/>
    <w:rsid w:val="00255A86"/>
    <w:rsid w:val="00255FD4"/>
    <w:rsid w:val="002610B1"/>
    <w:rsid w:val="0026548A"/>
    <w:rsid w:val="00267296"/>
    <w:rsid w:val="0026797B"/>
    <w:rsid w:val="00272548"/>
    <w:rsid w:val="002728C4"/>
    <w:rsid w:val="00273880"/>
    <w:rsid w:val="00273C20"/>
    <w:rsid w:val="002743BE"/>
    <w:rsid w:val="00276B1E"/>
    <w:rsid w:val="00276D95"/>
    <w:rsid w:val="002816C9"/>
    <w:rsid w:val="002840E0"/>
    <w:rsid w:val="002879CA"/>
    <w:rsid w:val="00290E86"/>
    <w:rsid w:val="00290FDF"/>
    <w:rsid w:val="00291384"/>
    <w:rsid w:val="00291ECA"/>
    <w:rsid w:val="00293880"/>
    <w:rsid w:val="00295064"/>
    <w:rsid w:val="0029599C"/>
    <w:rsid w:val="00295C2E"/>
    <w:rsid w:val="0029611E"/>
    <w:rsid w:val="0029699E"/>
    <w:rsid w:val="0029739F"/>
    <w:rsid w:val="002A1E0E"/>
    <w:rsid w:val="002A20CB"/>
    <w:rsid w:val="002A2456"/>
    <w:rsid w:val="002A2700"/>
    <w:rsid w:val="002A3AB5"/>
    <w:rsid w:val="002A48F0"/>
    <w:rsid w:val="002B1B50"/>
    <w:rsid w:val="002B1D1F"/>
    <w:rsid w:val="002B29CE"/>
    <w:rsid w:val="002B5325"/>
    <w:rsid w:val="002B5514"/>
    <w:rsid w:val="002B6898"/>
    <w:rsid w:val="002B713D"/>
    <w:rsid w:val="002B7D1D"/>
    <w:rsid w:val="002C0DC3"/>
    <w:rsid w:val="002C1608"/>
    <w:rsid w:val="002C2536"/>
    <w:rsid w:val="002C3AF0"/>
    <w:rsid w:val="002C5001"/>
    <w:rsid w:val="002C5844"/>
    <w:rsid w:val="002D17E9"/>
    <w:rsid w:val="002D2EF4"/>
    <w:rsid w:val="002D3683"/>
    <w:rsid w:val="002D5169"/>
    <w:rsid w:val="002D7807"/>
    <w:rsid w:val="002E0D89"/>
    <w:rsid w:val="002E1E64"/>
    <w:rsid w:val="002E2242"/>
    <w:rsid w:val="002E4977"/>
    <w:rsid w:val="002E49B5"/>
    <w:rsid w:val="002E584F"/>
    <w:rsid w:val="002E705E"/>
    <w:rsid w:val="002E781D"/>
    <w:rsid w:val="002E7E0F"/>
    <w:rsid w:val="002F09E4"/>
    <w:rsid w:val="002F19AB"/>
    <w:rsid w:val="002F2857"/>
    <w:rsid w:val="002F2F33"/>
    <w:rsid w:val="002F2F9F"/>
    <w:rsid w:val="002F3ED7"/>
    <w:rsid w:val="00300D5B"/>
    <w:rsid w:val="003039E8"/>
    <w:rsid w:val="00304337"/>
    <w:rsid w:val="00314BEE"/>
    <w:rsid w:val="0031614E"/>
    <w:rsid w:val="003173D2"/>
    <w:rsid w:val="003222A7"/>
    <w:rsid w:val="00322706"/>
    <w:rsid w:val="00322A6A"/>
    <w:rsid w:val="00322B5C"/>
    <w:rsid w:val="00324028"/>
    <w:rsid w:val="0032654D"/>
    <w:rsid w:val="00330238"/>
    <w:rsid w:val="00332410"/>
    <w:rsid w:val="0033552C"/>
    <w:rsid w:val="00335DEB"/>
    <w:rsid w:val="00335F6B"/>
    <w:rsid w:val="0033721F"/>
    <w:rsid w:val="00340406"/>
    <w:rsid w:val="003422A2"/>
    <w:rsid w:val="00342CC6"/>
    <w:rsid w:val="003431CE"/>
    <w:rsid w:val="00343F40"/>
    <w:rsid w:val="0034429A"/>
    <w:rsid w:val="003468AA"/>
    <w:rsid w:val="00346C9B"/>
    <w:rsid w:val="00350488"/>
    <w:rsid w:val="003515C3"/>
    <w:rsid w:val="00352A35"/>
    <w:rsid w:val="00352C27"/>
    <w:rsid w:val="00353009"/>
    <w:rsid w:val="00354ACC"/>
    <w:rsid w:val="00354C0F"/>
    <w:rsid w:val="00355EF9"/>
    <w:rsid w:val="00356919"/>
    <w:rsid w:val="003625C4"/>
    <w:rsid w:val="00362921"/>
    <w:rsid w:val="003638D7"/>
    <w:rsid w:val="00364277"/>
    <w:rsid w:val="00365191"/>
    <w:rsid w:val="0036590A"/>
    <w:rsid w:val="00365D20"/>
    <w:rsid w:val="00366B7B"/>
    <w:rsid w:val="00366F11"/>
    <w:rsid w:val="003676E7"/>
    <w:rsid w:val="00367A73"/>
    <w:rsid w:val="00370B96"/>
    <w:rsid w:val="003722F0"/>
    <w:rsid w:val="0037280C"/>
    <w:rsid w:val="00372B66"/>
    <w:rsid w:val="00372E61"/>
    <w:rsid w:val="00374988"/>
    <w:rsid w:val="003756A9"/>
    <w:rsid w:val="00380284"/>
    <w:rsid w:val="003819E5"/>
    <w:rsid w:val="003831BF"/>
    <w:rsid w:val="00383E1C"/>
    <w:rsid w:val="00387836"/>
    <w:rsid w:val="00387B96"/>
    <w:rsid w:val="00387C85"/>
    <w:rsid w:val="003926CB"/>
    <w:rsid w:val="00394118"/>
    <w:rsid w:val="00395C64"/>
    <w:rsid w:val="00396381"/>
    <w:rsid w:val="003974A3"/>
    <w:rsid w:val="003A0688"/>
    <w:rsid w:val="003A20F5"/>
    <w:rsid w:val="003A3F1F"/>
    <w:rsid w:val="003A51F5"/>
    <w:rsid w:val="003A5C11"/>
    <w:rsid w:val="003A5E2D"/>
    <w:rsid w:val="003A65FA"/>
    <w:rsid w:val="003A6A4B"/>
    <w:rsid w:val="003A7711"/>
    <w:rsid w:val="003B0631"/>
    <w:rsid w:val="003B1750"/>
    <w:rsid w:val="003B415E"/>
    <w:rsid w:val="003B679A"/>
    <w:rsid w:val="003C0344"/>
    <w:rsid w:val="003C274E"/>
    <w:rsid w:val="003C49B6"/>
    <w:rsid w:val="003C6EA3"/>
    <w:rsid w:val="003C7105"/>
    <w:rsid w:val="003D1F5D"/>
    <w:rsid w:val="003D6508"/>
    <w:rsid w:val="003D6675"/>
    <w:rsid w:val="003E6425"/>
    <w:rsid w:val="003F2508"/>
    <w:rsid w:val="003F48EB"/>
    <w:rsid w:val="003F57B6"/>
    <w:rsid w:val="003F5A9D"/>
    <w:rsid w:val="003F5F3F"/>
    <w:rsid w:val="003F70FA"/>
    <w:rsid w:val="00402209"/>
    <w:rsid w:val="00403F97"/>
    <w:rsid w:val="004058CE"/>
    <w:rsid w:val="00414823"/>
    <w:rsid w:val="00417914"/>
    <w:rsid w:val="00420BE7"/>
    <w:rsid w:val="00421D06"/>
    <w:rsid w:val="00422208"/>
    <w:rsid w:val="004235C5"/>
    <w:rsid w:val="004247BC"/>
    <w:rsid w:val="004249CC"/>
    <w:rsid w:val="00425158"/>
    <w:rsid w:val="00425CE6"/>
    <w:rsid w:val="00426511"/>
    <w:rsid w:val="00432267"/>
    <w:rsid w:val="004323DE"/>
    <w:rsid w:val="00433059"/>
    <w:rsid w:val="0043761F"/>
    <w:rsid w:val="004403A4"/>
    <w:rsid w:val="00443EB2"/>
    <w:rsid w:val="004456D3"/>
    <w:rsid w:val="004505A1"/>
    <w:rsid w:val="004516E8"/>
    <w:rsid w:val="00455270"/>
    <w:rsid w:val="00462EF2"/>
    <w:rsid w:val="00467562"/>
    <w:rsid w:val="004676BD"/>
    <w:rsid w:val="00471093"/>
    <w:rsid w:val="004746DC"/>
    <w:rsid w:val="004756DD"/>
    <w:rsid w:val="00477B1C"/>
    <w:rsid w:val="00477FF2"/>
    <w:rsid w:val="004803F9"/>
    <w:rsid w:val="004808D6"/>
    <w:rsid w:val="004843E3"/>
    <w:rsid w:val="00486EF6"/>
    <w:rsid w:val="00492BA7"/>
    <w:rsid w:val="004946FC"/>
    <w:rsid w:val="00497075"/>
    <w:rsid w:val="004A21EC"/>
    <w:rsid w:val="004A3215"/>
    <w:rsid w:val="004A3394"/>
    <w:rsid w:val="004B03FE"/>
    <w:rsid w:val="004B0972"/>
    <w:rsid w:val="004B0AA9"/>
    <w:rsid w:val="004B18DE"/>
    <w:rsid w:val="004B32E9"/>
    <w:rsid w:val="004B4FE2"/>
    <w:rsid w:val="004B7212"/>
    <w:rsid w:val="004C3FE1"/>
    <w:rsid w:val="004C4F17"/>
    <w:rsid w:val="004C6ADF"/>
    <w:rsid w:val="004D03B6"/>
    <w:rsid w:val="004D172E"/>
    <w:rsid w:val="004D2F06"/>
    <w:rsid w:val="004D35D1"/>
    <w:rsid w:val="004D3763"/>
    <w:rsid w:val="004D382A"/>
    <w:rsid w:val="004D53A3"/>
    <w:rsid w:val="004D681E"/>
    <w:rsid w:val="004E0492"/>
    <w:rsid w:val="004E056C"/>
    <w:rsid w:val="004E0840"/>
    <w:rsid w:val="004E0E22"/>
    <w:rsid w:val="004E1FAA"/>
    <w:rsid w:val="004E35DC"/>
    <w:rsid w:val="004E665B"/>
    <w:rsid w:val="004E67AE"/>
    <w:rsid w:val="004E7E53"/>
    <w:rsid w:val="004F3DF7"/>
    <w:rsid w:val="004F419F"/>
    <w:rsid w:val="004F60D2"/>
    <w:rsid w:val="004F726C"/>
    <w:rsid w:val="004F72C6"/>
    <w:rsid w:val="00500FDC"/>
    <w:rsid w:val="00502BA5"/>
    <w:rsid w:val="00504F3D"/>
    <w:rsid w:val="00512E5F"/>
    <w:rsid w:val="00513D17"/>
    <w:rsid w:val="00514009"/>
    <w:rsid w:val="00514C8E"/>
    <w:rsid w:val="00515248"/>
    <w:rsid w:val="00515C40"/>
    <w:rsid w:val="00520B4C"/>
    <w:rsid w:val="00527A31"/>
    <w:rsid w:val="005314FC"/>
    <w:rsid w:val="005316A1"/>
    <w:rsid w:val="00532959"/>
    <w:rsid w:val="00532F0B"/>
    <w:rsid w:val="00537C5F"/>
    <w:rsid w:val="00541A5F"/>
    <w:rsid w:val="00542AFD"/>
    <w:rsid w:val="00542DFD"/>
    <w:rsid w:val="00542EC3"/>
    <w:rsid w:val="00543BF7"/>
    <w:rsid w:val="00544FF4"/>
    <w:rsid w:val="0054741C"/>
    <w:rsid w:val="00550696"/>
    <w:rsid w:val="005534D2"/>
    <w:rsid w:val="00555717"/>
    <w:rsid w:val="005563A8"/>
    <w:rsid w:val="0055729E"/>
    <w:rsid w:val="00561A2B"/>
    <w:rsid w:val="00562B45"/>
    <w:rsid w:val="00565567"/>
    <w:rsid w:val="005656FF"/>
    <w:rsid w:val="00565A18"/>
    <w:rsid w:val="00567801"/>
    <w:rsid w:val="005703B5"/>
    <w:rsid w:val="00572019"/>
    <w:rsid w:val="0057347B"/>
    <w:rsid w:val="00576E77"/>
    <w:rsid w:val="005817FE"/>
    <w:rsid w:val="00581F84"/>
    <w:rsid w:val="00583FCC"/>
    <w:rsid w:val="00584ADA"/>
    <w:rsid w:val="00586C2D"/>
    <w:rsid w:val="00591246"/>
    <w:rsid w:val="005912E5"/>
    <w:rsid w:val="00592B81"/>
    <w:rsid w:val="00593000"/>
    <w:rsid w:val="00593FF4"/>
    <w:rsid w:val="005953F4"/>
    <w:rsid w:val="005A347A"/>
    <w:rsid w:val="005A3C61"/>
    <w:rsid w:val="005A40BF"/>
    <w:rsid w:val="005A4470"/>
    <w:rsid w:val="005A5887"/>
    <w:rsid w:val="005A652F"/>
    <w:rsid w:val="005B0322"/>
    <w:rsid w:val="005B0C06"/>
    <w:rsid w:val="005B0D82"/>
    <w:rsid w:val="005B1504"/>
    <w:rsid w:val="005B4C5C"/>
    <w:rsid w:val="005B6229"/>
    <w:rsid w:val="005B64A2"/>
    <w:rsid w:val="005B65E0"/>
    <w:rsid w:val="005B6732"/>
    <w:rsid w:val="005B7ECA"/>
    <w:rsid w:val="005C0317"/>
    <w:rsid w:val="005C136D"/>
    <w:rsid w:val="005C2277"/>
    <w:rsid w:val="005C2515"/>
    <w:rsid w:val="005C26CE"/>
    <w:rsid w:val="005C46CC"/>
    <w:rsid w:val="005C5953"/>
    <w:rsid w:val="005C654B"/>
    <w:rsid w:val="005C7D6A"/>
    <w:rsid w:val="005D41A5"/>
    <w:rsid w:val="005E0F41"/>
    <w:rsid w:val="005E1F05"/>
    <w:rsid w:val="005E31D1"/>
    <w:rsid w:val="005E41EA"/>
    <w:rsid w:val="005E659C"/>
    <w:rsid w:val="005F1CB9"/>
    <w:rsid w:val="005F201B"/>
    <w:rsid w:val="005F2C09"/>
    <w:rsid w:val="005F5417"/>
    <w:rsid w:val="006029E5"/>
    <w:rsid w:val="006060B1"/>
    <w:rsid w:val="0061400C"/>
    <w:rsid w:val="0061594C"/>
    <w:rsid w:val="0061698A"/>
    <w:rsid w:val="006170AB"/>
    <w:rsid w:val="00617719"/>
    <w:rsid w:val="00617ACC"/>
    <w:rsid w:val="00621869"/>
    <w:rsid w:val="00622606"/>
    <w:rsid w:val="0062285B"/>
    <w:rsid w:val="00626DBE"/>
    <w:rsid w:val="00630961"/>
    <w:rsid w:val="00630E06"/>
    <w:rsid w:val="0063103D"/>
    <w:rsid w:val="00632F74"/>
    <w:rsid w:val="0063496B"/>
    <w:rsid w:val="00636678"/>
    <w:rsid w:val="00636B7B"/>
    <w:rsid w:val="00641393"/>
    <w:rsid w:val="0064276D"/>
    <w:rsid w:val="00643E8E"/>
    <w:rsid w:val="006453F7"/>
    <w:rsid w:val="00645BBA"/>
    <w:rsid w:val="00646145"/>
    <w:rsid w:val="00646C14"/>
    <w:rsid w:val="0065465C"/>
    <w:rsid w:val="00661A50"/>
    <w:rsid w:val="006629C0"/>
    <w:rsid w:val="006630A4"/>
    <w:rsid w:val="00664A4F"/>
    <w:rsid w:val="00666FB6"/>
    <w:rsid w:val="00667B31"/>
    <w:rsid w:val="00671373"/>
    <w:rsid w:val="00672A92"/>
    <w:rsid w:val="00673089"/>
    <w:rsid w:val="006731AC"/>
    <w:rsid w:val="00676138"/>
    <w:rsid w:val="00677311"/>
    <w:rsid w:val="00681527"/>
    <w:rsid w:val="0068504E"/>
    <w:rsid w:val="00687FD2"/>
    <w:rsid w:val="0069038D"/>
    <w:rsid w:val="00690AAE"/>
    <w:rsid w:val="006921F1"/>
    <w:rsid w:val="0069331C"/>
    <w:rsid w:val="006937F2"/>
    <w:rsid w:val="006939DA"/>
    <w:rsid w:val="00695964"/>
    <w:rsid w:val="00696715"/>
    <w:rsid w:val="006A21B9"/>
    <w:rsid w:val="006A2359"/>
    <w:rsid w:val="006A3F03"/>
    <w:rsid w:val="006A466B"/>
    <w:rsid w:val="006A6395"/>
    <w:rsid w:val="006A7A79"/>
    <w:rsid w:val="006B16A3"/>
    <w:rsid w:val="006B40AC"/>
    <w:rsid w:val="006B584F"/>
    <w:rsid w:val="006B7CDF"/>
    <w:rsid w:val="006C328F"/>
    <w:rsid w:val="006C38BA"/>
    <w:rsid w:val="006C7D29"/>
    <w:rsid w:val="006D052C"/>
    <w:rsid w:val="006D3FE6"/>
    <w:rsid w:val="006D55C4"/>
    <w:rsid w:val="006D77DE"/>
    <w:rsid w:val="006E3285"/>
    <w:rsid w:val="006E35BA"/>
    <w:rsid w:val="006E3787"/>
    <w:rsid w:val="006E439C"/>
    <w:rsid w:val="006F08F1"/>
    <w:rsid w:val="006F172F"/>
    <w:rsid w:val="006F1FA9"/>
    <w:rsid w:val="006F248A"/>
    <w:rsid w:val="006F4220"/>
    <w:rsid w:val="00705697"/>
    <w:rsid w:val="00705B1E"/>
    <w:rsid w:val="00706BC5"/>
    <w:rsid w:val="00711236"/>
    <w:rsid w:val="00715E95"/>
    <w:rsid w:val="0071732D"/>
    <w:rsid w:val="0072076A"/>
    <w:rsid w:val="00721B06"/>
    <w:rsid w:val="0072514F"/>
    <w:rsid w:val="007251AB"/>
    <w:rsid w:val="007252A5"/>
    <w:rsid w:val="00731A61"/>
    <w:rsid w:val="007327C2"/>
    <w:rsid w:val="007414CC"/>
    <w:rsid w:val="00742BC2"/>
    <w:rsid w:val="00743192"/>
    <w:rsid w:val="00745E5B"/>
    <w:rsid w:val="00746921"/>
    <w:rsid w:val="00746D05"/>
    <w:rsid w:val="0074708C"/>
    <w:rsid w:val="00747330"/>
    <w:rsid w:val="00747C72"/>
    <w:rsid w:val="00753097"/>
    <w:rsid w:val="00753E3C"/>
    <w:rsid w:val="0075455D"/>
    <w:rsid w:val="00754769"/>
    <w:rsid w:val="00754CB1"/>
    <w:rsid w:val="007561A3"/>
    <w:rsid w:val="00756269"/>
    <w:rsid w:val="007629A0"/>
    <w:rsid w:val="00762DDD"/>
    <w:rsid w:val="00763759"/>
    <w:rsid w:val="00770C21"/>
    <w:rsid w:val="007714E1"/>
    <w:rsid w:val="00772A26"/>
    <w:rsid w:val="00777AE3"/>
    <w:rsid w:val="00781C22"/>
    <w:rsid w:val="00782C77"/>
    <w:rsid w:val="00783171"/>
    <w:rsid w:val="00784A3D"/>
    <w:rsid w:val="0079320E"/>
    <w:rsid w:val="00796312"/>
    <w:rsid w:val="00797570"/>
    <w:rsid w:val="00797D2C"/>
    <w:rsid w:val="007A2581"/>
    <w:rsid w:val="007A45CE"/>
    <w:rsid w:val="007A4B10"/>
    <w:rsid w:val="007C0053"/>
    <w:rsid w:val="007C4853"/>
    <w:rsid w:val="007C4E73"/>
    <w:rsid w:val="007C5640"/>
    <w:rsid w:val="007D09A9"/>
    <w:rsid w:val="007D3418"/>
    <w:rsid w:val="007D46DA"/>
    <w:rsid w:val="007D7255"/>
    <w:rsid w:val="007E575E"/>
    <w:rsid w:val="007E5E12"/>
    <w:rsid w:val="007E64A6"/>
    <w:rsid w:val="007E774C"/>
    <w:rsid w:val="007F27E1"/>
    <w:rsid w:val="007F2BDC"/>
    <w:rsid w:val="007F2FC9"/>
    <w:rsid w:val="007F3835"/>
    <w:rsid w:val="007F38D0"/>
    <w:rsid w:val="007F3EC5"/>
    <w:rsid w:val="007F44CE"/>
    <w:rsid w:val="007F46D8"/>
    <w:rsid w:val="007F6E1D"/>
    <w:rsid w:val="007F7AF3"/>
    <w:rsid w:val="008012C4"/>
    <w:rsid w:val="008016C4"/>
    <w:rsid w:val="0080213C"/>
    <w:rsid w:val="0080334B"/>
    <w:rsid w:val="00807753"/>
    <w:rsid w:val="0081041F"/>
    <w:rsid w:val="00811B44"/>
    <w:rsid w:val="00811D80"/>
    <w:rsid w:val="0081505A"/>
    <w:rsid w:val="00815822"/>
    <w:rsid w:val="0081622E"/>
    <w:rsid w:val="0081626A"/>
    <w:rsid w:val="00817025"/>
    <w:rsid w:val="0082017E"/>
    <w:rsid w:val="00825BEC"/>
    <w:rsid w:val="00831938"/>
    <w:rsid w:val="00831992"/>
    <w:rsid w:val="00831E04"/>
    <w:rsid w:val="00832F48"/>
    <w:rsid w:val="008347D6"/>
    <w:rsid w:val="00835894"/>
    <w:rsid w:val="00835CB7"/>
    <w:rsid w:val="00835D10"/>
    <w:rsid w:val="008362CB"/>
    <w:rsid w:val="00837DF3"/>
    <w:rsid w:val="00840A8F"/>
    <w:rsid w:val="0084231F"/>
    <w:rsid w:val="00842691"/>
    <w:rsid w:val="00843DBD"/>
    <w:rsid w:val="00845EE9"/>
    <w:rsid w:val="0084627C"/>
    <w:rsid w:val="00850956"/>
    <w:rsid w:val="0085657A"/>
    <w:rsid w:val="00857282"/>
    <w:rsid w:val="008600B2"/>
    <w:rsid w:val="00860420"/>
    <w:rsid w:val="00862161"/>
    <w:rsid w:val="00862DC4"/>
    <w:rsid w:val="0086479C"/>
    <w:rsid w:val="008653A6"/>
    <w:rsid w:val="00866F66"/>
    <w:rsid w:val="00867A52"/>
    <w:rsid w:val="008707DC"/>
    <w:rsid w:val="00873766"/>
    <w:rsid w:val="00874E5D"/>
    <w:rsid w:val="00875EE9"/>
    <w:rsid w:val="0087638A"/>
    <w:rsid w:val="00876B7C"/>
    <w:rsid w:val="008806B2"/>
    <w:rsid w:val="0088071B"/>
    <w:rsid w:val="00881BB4"/>
    <w:rsid w:val="008825C0"/>
    <w:rsid w:val="00885A4E"/>
    <w:rsid w:val="008878AC"/>
    <w:rsid w:val="00890D60"/>
    <w:rsid w:val="00890E01"/>
    <w:rsid w:val="00893C45"/>
    <w:rsid w:val="008A044B"/>
    <w:rsid w:val="008A220F"/>
    <w:rsid w:val="008A2A8B"/>
    <w:rsid w:val="008A2B6D"/>
    <w:rsid w:val="008A2C24"/>
    <w:rsid w:val="008A41A1"/>
    <w:rsid w:val="008A5EF4"/>
    <w:rsid w:val="008A7900"/>
    <w:rsid w:val="008B1141"/>
    <w:rsid w:val="008B7167"/>
    <w:rsid w:val="008C05F6"/>
    <w:rsid w:val="008C0B7E"/>
    <w:rsid w:val="008C0BFF"/>
    <w:rsid w:val="008C0EF9"/>
    <w:rsid w:val="008C16E7"/>
    <w:rsid w:val="008C3DD1"/>
    <w:rsid w:val="008D14D4"/>
    <w:rsid w:val="008D2737"/>
    <w:rsid w:val="008D5E43"/>
    <w:rsid w:val="008D678D"/>
    <w:rsid w:val="008D723B"/>
    <w:rsid w:val="008D7884"/>
    <w:rsid w:val="008E15C9"/>
    <w:rsid w:val="008E25AD"/>
    <w:rsid w:val="008E2F34"/>
    <w:rsid w:val="008F3588"/>
    <w:rsid w:val="008F3B8F"/>
    <w:rsid w:val="008F5F41"/>
    <w:rsid w:val="008F673D"/>
    <w:rsid w:val="008F70CB"/>
    <w:rsid w:val="008F71AE"/>
    <w:rsid w:val="0090000B"/>
    <w:rsid w:val="00900FF7"/>
    <w:rsid w:val="00901CE6"/>
    <w:rsid w:val="00904BC9"/>
    <w:rsid w:val="00905611"/>
    <w:rsid w:val="0090789D"/>
    <w:rsid w:val="009109A5"/>
    <w:rsid w:val="0091184E"/>
    <w:rsid w:val="00915921"/>
    <w:rsid w:val="00916C61"/>
    <w:rsid w:val="0092115D"/>
    <w:rsid w:val="009229F4"/>
    <w:rsid w:val="00922FB4"/>
    <w:rsid w:val="00930860"/>
    <w:rsid w:val="009308C4"/>
    <w:rsid w:val="00930C7A"/>
    <w:rsid w:val="00930CC7"/>
    <w:rsid w:val="0093255F"/>
    <w:rsid w:val="009361B6"/>
    <w:rsid w:val="00937D4F"/>
    <w:rsid w:val="0094051D"/>
    <w:rsid w:val="00944742"/>
    <w:rsid w:val="009470C1"/>
    <w:rsid w:val="009475A5"/>
    <w:rsid w:val="00950F28"/>
    <w:rsid w:val="009512FB"/>
    <w:rsid w:val="00951CD1"/>
    <w:rsid w:val="00955BC2"/>
    <w:rsid w:val="00956391"/>
    <w:rsid w:val="00957C90"/>
    <w:rsid w:val="00963C7A"/>
    <w:rsid w:val="00964088"/>
    <w:rsid w:val="00965D9F"/>
    <w:rsid w:val="009666D4"/>
    <w:rsid w:val="009723DB"/>
    <w:rsid w:val="00972CB9"/>
    <w:rsid w:val="009749DA"/>
    <w:rsid w:val="009751BC"/>
    <w:rsid w:val="00976326"/>
    <w:rsid w:val="00977432"/>
    <w:rsid w:val="00982115"/>
    <w:rsid w:val="00982EE4"/>
    <w:rsid w:val="00984788"/>
    <w:rsid w:val="00984870"/>
    <w:rsid w:val="00986411"/>
    <w:rsid w:val="009874CC"/>
    <w:rsid w:val="009913C0"/>
    <w:rsid w:val="0099259B"/>
    <w:rsid w:val="00994E6C"/>
    <w:rsid w:val="00995707"/>
    <w:rsid w:val="009A4107"/>
    <w:rsid w:val="009A413D"/>
    <w:rsid w:val="009A4B4E"/>
    <w:rsid w:val="009A56C1"/>
    <w:rsid w:val="009B09EE"/>
    <w:rsid w:val="009B59D4"/>
    <w:rsid w:val="009C0ACA"/>
    <w:rsid w:val="009C4F5F"/>
    <w:rsid w:val="009C507B"/>
    <w:rsid w:val="009C63B2"/>
    <w:rsid w:val="009C74E9"/>
    <w:rsid w:val="009D1964"/>
    <w:rsid w:val="009D359D"/>
    <w:rsid w:val="009D7C4E"/>
    <w:rsid w:val="009E018B"/>
    <w:rsid w:val="009E0476"/>
    <w:rsid w:val="009E0AFA"/>
    <w:rsid w:val="009E6134"/>
    <w:rsid w:val="009E6155"/>
    <w:rsid w:val="009F1D54"/>
    <w:rsid w:val="009F2267"/>
    <w:rsid w:val="009F46EB"/>
    <w:rsid w:val="009F4B8D"/>
    <w:rsid w:val="009F63B8"/>
    <w:rsid w:val="009F6580"/>
    <w:rsid w:val="009F6DA0"/>
    <w:rsid w:val="009F70FA"/>
    <w:rsid w:val="00A018F3"/>
    <w:rsid w:val="00A026EB"/>
    <w:rsid w:val="00A03014"/>
    <w:rsid w:val="00A039F9"/>
    <w:rsid w:val="00A05FE8"/>
    <w:rsid w:val="00A067F4"/>
    <w:rsid w:val="00A12488"/>
    <w:rsid w:val="00A13D28"/>
    <w:rsid w:val="00A1507F"/>
    <w:rsid w:val="00A15EEC"/>
    <w:rsid w:val="00A16F07"/>
    <w:rsid w:val="00A22243"/>
    <w:rsid w:val="00A22DFE"/>
    <w:rsid w:val="00A24C5B"/>
    <w:rsid w:val="00A335CE"/>
    <w:rsid w:val="00A33DC8"/>
    <w:rsid w:val="00A35DE7"/>
    <w:rsid w:val="00A36439"/>
    <w:rsid w:val="00A41407"/>
    <w:rsid w:val="00A4140B"/>
    <w:rsid w:val="00A43151"/>
    <w:rsid w:val="00A44290"/>
    <w:rsid w:val="00A516AD"/>
    <w:rsid w:val="00A51F4E"/>
    <w:rsid w:val="00A52CFA"/>
    <w:rsid w:val="00A54947"/>
    <w:rsid w:val="00A565CC"/>
    <w:rsid w:val="00A575F4"/>
    <w:rsid w:val="00A63C40"/>
    <w:rsid w:val="00A7083E"/>
    <w:rsid w:val="00A71600"/>
    <w:rsid w:val="00A719B2"/>
    <w:rsid w:val="00A72CB4"/>
    <w:rsid w:val="00A734EB"/>
    <w:rsid w:val="00A73F4E"/>
    <w:rsid w:val="00A7476C"/>
    <w:rsid w:val="00A76064"/>
    <w:rsid w:val="00A77369"/>
    <w:rsid w:val="00A77373"/>
    <w:rsid w:val="00A80FF4"/>
    <w:rsid w:val="00A819FC"/>
    <w:rsid w:val="00A81D17"/>
    <w:rsid w:val="00A83016"/>
    <w:rsid w:val="00A83BC4"/>
    <w:rsid w:val="00A85C25"/>
    <w:rsid w:val="00A85F65"/>
    <w:rsid w:val="00A874E9"/>
    <w:rsid w:val="00A90D95"/>
    <w:rsid w:val="00A913CE"/>
    <w:rsid w:val="00A948BA"/>
    <w:rsid w:val="00A963BA"/>
    <w:rsid w:val="00A97C62"/>
    <w:rsid w:val="00AA00E1"/>
    <w:rsid w:val="00AA034C"/>
    <w:rsid w:val="00AA152F"/>
    <w:rsid w:val="00AA2FEA"/>
    <w:rsid w:val="00AA4A5F"/>
    <w:rsid w:val="00AA512E"/>
    <w:rsid w:val="00AA538F"/>
    <w:rsid w:val="00AA6464"/>
    <w:rsid w:val="00AA734B"/>
    <w:rsid w:val="00AB04A2"/>
    <w:rsid w:val="00AB1FEF"/>
    <w:rsid w:val="00AB4155"/>
    <w:rsid w:val="00AB5CD7"/>
    <w:rsid w:val="00AB6839"/>
    <w:rsid w:val="00AB6DF5"/>
    <w:rsid w:val="00AB7018"/>
    <w:rsid w:val="00AB7B8C"/>
    <w:rsid w:val="00AC0120"/>
    <w:rsid w:val="00AC224D"/>
    <w:rsid w:val="00AC2B26"/>
    <w:rsid w:val="00AC5917"/>
    <w:rsid w:val="00AC5B72"/>
    <w:rsid w:val="00AC6707"/>
    <w:rsid w:val="00AD2CD0"/>
    <w:rsid w:val="00AD36DD"/>
    <w:rsid w:val="00AD66F6"/>
    <w:rsid w:val="00AE15C3"/>
    <w:rsid w:val="00AE253E"/>
    <w:rsid w:val="00AE29DA"/>
    <w:rsid w:val="00AE669D"/>
    <w:rsid w:val="00AE6DB3"/>
    <w:rsid w:val="00AF0297"/>
    <w:rsid w:val="00AF04DC"/>
    <w:rsid w:val="00AF0A11"/>
    <w:rsid w:val="00AF119D"/>
    <w:rsid w:val="00AF2011"/>
    <w:rsid w:val="00AF20DC"/>
    <w:rsid w:val="00AF26B4"/>
    <w:rsid w:val="00AF45FC"/>
    <w:rsid w:val="00AF4D7E"/>
    <w:rsid w:val="00AF6F28"/>
    <w:rsid w:val="00B0017D"/>
    <w:rsid w:val="00B0094F"/>
    <w:rsid w:val="00B012C8"/>
    <w:rsid w:val="00B025B8"/>
    <w:rsid w:val="00B026D1"/>
    <w:rsid w:val="00B02717"/>
    <w:rsid w:val="00B043C8"/>
    <w:rsid w:val="00B04A97"/>
    <w:rsid w:val="00B04C76"/>
    <w:rsid w:val="00B06C39"/>
    <w:rsid w:val="00B10C24"/>
    <w:rsid w:val="00B121EC"/>
    <w:rsid w:val="00B128B3"/>
    <w:rsid w:val="00B164D6"/>
    <w:rsid w:val="00B17521"/>
    <w:rsid w:val="00B17D7B"/>
    <w:rsid w:val="00B21FBA"/>
    <w:rsid w:val="00B23089"/>
    <w:rsid w:val="00B26812"/>
    <w:rsid w:val="00B27241"/>
    <w:rsid w:val="00B27EF9"/>
    <w:rsid w:val="00B31C34"/>
    <w:rsid w:val="00B32D19"/>
    <w:rsid w:val="00B359E9"/>
    <w:rsid w:val="00B401EC"/>
    <w:rsid w:val="00B41188"/>
    <w:rsid w:val="00B418F7"/>
    <w:rsid w:val="00B41F44"/>
    <w:rsid w:val="00B440F0"/>
    <w:rsid w:val="00B44A92"/>
    <w:rsid w:val="00B47335"/>
    <w:rsid w:val="00B50205"/>
    <w:rsid w:val="00B519CB"/>
    <w:rsid w:val="00B55F1C"/>
    <w:rsid w:val="00B5655C"/>
    <w:rsid w:val="00B571FD"/>
    <w:rsid w:val="00B574A4"/>
    <w:rsid w:val="00B6023B"/>
    <w:rsid w:val="00B61A9D"/>
    <w:rsid w:val="00B622AB"/>
    <w:rsid w:val="00B639F7"/>
    <w:rsid w:val="00B65BF7"/>
    <w:rsid w:val="00B673A1"/>
    <w:rsid w:val="00B6749C"/>
    <w:rsid w:val="00B67833"/>
    <w:rsid w:val="00B70024"/>
    <w:rsid w:val="00B71985"/>
    <w:rsid w:val="00B71EC2"/>
    <w:rsid w:val="00B72173"/>
    <w:rsid w:val="00B7227B"/>
    <w:rsid w:val="00B74344"/>
    <w:rsid w:val="00B76DFE"/>
    <w:rsid w:val="00B776BA"/>
    <w:rsid w:val="00B83A63"/>
    <w:rsid w:val="00B84CF3"/>
    <w:rsid w:val="00B951F1"/>
    <w:rsid w:val="00B95ADC"/>
    <w:rsid w:val="00B963DA"/>
    <w:rsid w:val="00B96446"/>
    <w:rsid w:val="00B96D64"/>
    <w:rsid w:val="00BA15D7"/>
    <w:rsid w:val="00BA2BC8"/>
    <w:rsid w:val="00BA2F97"/>
    <w:rsid w:val="00BA368F"/>
    <w:rsid w:val="00BA5901"/>
    <w:rsid w:val="00BA5F84"/>
    <w:rsid w:val="00BA7C25"/>
    <w:rsid w:val="00BB1D07"/>
    <w:rsid w:val="00BB22EF"/>
    <w:rsid w:val="00BB3AD2"/>
    <w:rsid w:val="00BC0A73"/>
    <w:rsid w:val="00BC348F"/>
    <w:rsid w:val="00BC3B8C"/>
    <w:rsid w:val="00BC3CE9"/>
    <w:rsid w:val="00BC4365"/>
    <w:rsid w:val="00BC4BD8"/>
    <w:rsid w:val="00BC7B36"/>
    <w:rsid w:val="00BC7D64"/>
    <w:rsid w:val="00BD0840"/>
    <w:rsid w:val="00BD2515"/>
    <w:rsid w:val="00BD6152"/>
    <w:rsid w:val="00BE06A3"/>
    <w:rsid w:val="00BE074B"/>
    <w:rsid w:val="00BE2894"/>
    <w:rsid w:val="00BE2D1B"/>
    <w:rsid w:val="00BE7A81"/>
    <w:rsid w:val="00BF1673"/>
    <w:rsid w:val="00BF52ED"/>
    <w:rsid w:val="00BF7C32"/>
    <w:rsid w:val="00C006E8"/>
    <w:rsid w:val="00C03A33"/>
    <w:rsid w:val="00C04B03"/>
    <w:rsid w:val="00C10347"/>
    <w:rsid w:val="00C10890"/>
    <w:rsid w:val="00C147DF"/>
    <w:rsid w:val="00C152C6"/>
    <w:rsid w:val="00C20E9B"/>
    <w:rsid w:val="00C21C67"/>
    <w:rsid w:val="00C2233F"/>
    <w:rsid w:val="00C23442"/>
    <w:rsid w:val="00C23B22"/>
    <w:rsid w:val="00C24594"/>
    <w:rsid w:val="00C2623B"/>
    <w:rsid w:val="00C31199"/>
    <w:rsid w:val="00C34250"/>
    <w:rsid w:val="00C34BB5"/>
    <w:rsid w:val="00C35A8D"/>
    <w:rsid w:val="00C35BF5"/>
    <w:rsid w:val="00C36DA1"/>
    <w:rsid w:val="00C3796A"/>
    <w:rsid w:val="00C40276"/>
    <w:rsid w:val="00C403E9"/>
    <w:rsid w:val="00C40F62"/>
    <w:rsid w:val="00C41FC8"/>
    <w:rsid w:val="00C42FEE"/>
    <w:rsid w:val="00C43895"/>
    <w:rsid w:val="00C458C5"/>
    <w:rsid w:val="00C45F53"/>
    <w:rsid w:val="00C46BA6"/>
    <w:rsid w:val="00C470FC"/>
    <w:rsid w:val="00C47764"/>
    <w:rsid w:val="00C47B23"/>
    <w:rsid w:val="00C51CD6"/>
    <w:rsid w:val="00C52612"/>
    <w:rsid w:val="00C538FE"/>
    <w:rsid w:val="00C53CCA"/>
    <w:rsid w:val="00C550C5"/>
    <w:rsid w:val="00C56ED6"/>
    <w:rsid w:val="00C57934"/>
    <w:rsid w:val="00C60BCA"/>
    <w:rsid w:val="00C60E08"/>
    <w:rsid w:val="00C63005"/>
    <w:rsid w:val="00C63BD2"/>
    <w:rsid w:val="00C63C88"/>
    <w:rsid w:val="00C644B8"/>
    <w:rsid w:val="00C6524E"/>
    <w:rsid w:val="00C66394"/>
    <w:rsid w:val="00C6719E"/>
    <w:rsid w:val="00C720F6"/>
    <w:rsid w:val="00C72A0C"/>
    <w:rsid w:val="00C75049"/>
    <w:rsid w:val="00C7646C"/>
    <w:rsid w:val="00C76718"/>
    <w:rsid w:val="00C76B6B"/>
    <w:rsid w:val="00C77A3B"/>
    <w:rsid w:val="00C813B4"/>
    <w:rsid w:val="00C86CA3"/>
    <w:rsid w:val="00C916DA"/>
    <w:rsid w:val="00C91DBA"/>
    <w:rsid w:val="00C9496A"/>
    <w:rsid w:val="00C95906"/>
    <w:rsid w:val="00C96D13"/>
    <w:rsid w:val="00CA102F"/>
    <w:rsid w:val="00CA1405"/>
    <w:rsid w:val="00CA3D8D"/>
    <w:rsid w:val="00CA621B"/>
    <w:rsid w:val="00CA7E31"/>
    <w:rsid w:val="00CB08A1"/>
    <w:rsid w:val="00CB33F8"/>
    <w:rsid w:val="00CB65AA"/>
    <w:rsid w:val="00CC01BC"/>
    <w:rsid w:val="00CC24F3"/>
    <w:rsid w:val="00CC2D35"/>
    <w:rsid w:val="00CD1044"/>
    <w:rsid w:val="00CD176B"/>
    <w:rsid w:val="00CD5B4C"/>
    <w:rsid w:val="00CE1FCD"/>
    <w:rsid w:val="00CE4A76"/>
    <w:rsid w:val="00CE51CD"/>
    <w:rsid w:val="00CE60F9"/>
    <w:rsid w:val="00CE6AB9"/>
    <w:rsid w:val="00CE6EA8"/>
    <w:rsid w:val="00CE77AC"/>
    <w:rsid w:val="00CE7CFF"/>
    <w:rsid w:val="00CF40D8"/>
    <w:rsid w:val="00CF4A96"/>
    <w:rsid w:val="00CF524D"/>
    <w:rsid w:val="00CF6E69"/>
    <w:rsid w:val="00CF70E1"/>
    <w:rsid w:val="00D02319"/>
    <w:rsid w:val="00D0280E"/>
    <w:rsid w:val="00D029ED"/>
    <w:rsid w:val="00D05327"/>
    <w:rsid w:val="00D056A1"/>
    <w:rsid w:val="00D1053C"/>
    <w:rsid w:val="00D12CA9"/>
    <w:rsid w:val="00D17361"/>
    <w:rsid w:val="00D2231A"/>
    <w:rsid w:val="00D24DB3"/>
    <w:rsid w:val="00D2567E"/>
    <w:rsid w:val="00D2587F"/>
    <w:rsid w:val="00D308D1"/>
    <w:rsid w:val="00D34295"/>
    <w:rsid w:val="00D36D89"/>
    <w:rsid w:val="00D405A3"/>
    <w:rsid w:val="00D4239C"/>
    <w:rsid w:val="00D436B8"/>
    <w:rsid w:val="00D4381B"/>
    <w:rsid w:val="00D5046D"/>
    <w:rsid w:val="00D53168"/>
    <w:rsid w:val="00D547D3"/>
    <w:rsid w:val="00D5524D"/>
    <w:rsid w:val="00D57227"/>
    <w:rsid w:val="00D63071"/>
    <w:rsid w:val="00D6369E"/>
    <w:rsid w:val="00D64835"/>
    <w:rsid w:val="00D65AFE"/>
    <w:rsid w:val="00D662DC"/>
    <w:rsid w:val="00D7120F"/>
    <w:rsid w:val="00D72B32"/>
    <w:rsid w:val="00D72B81"/>
    <w:rsid w:val="00D74055"/>
    <w:rsid w:val="00D746DA"/>
    <w:rsid w:val="00D76DE7"/>
    <w:rsid w:val="00D7708C"/>
    <w:rsid w:val="00D77649"/>
    <w:rsid w:val="00D80034"/>
    <w:rsid w:val="00D85F87"/>
    <w:rsid w:val="00D866C1"/>
    <w:rsid w:val="00D93440"/>
    <w:rsid w:val="00D93712"/>
    <w:rsid w:val="00D95DF4"/>
    <w:rsid w:val="00D95FED"/>
    <w:rsid w:val="00D977E4"/>
    <w:rsid w:val="00DA2288"/>
    <w:rsid w:val="00DA3E4A"/>
    <w:rsid w:val="00DA408C"/>
    <w:rsid w:val="00DA53A8"/>
    <w:rsid w:val="00DA6E7A"/>
    <w:rsid w:val="00DA7021"/>
    <w:rsid w:val="00DA7D29"/>
    <w:rsid w:val="00DB0B4E"/>
    <w:rsid w:val="00DB19FB"/>
    <w:rsid w:val="00DB2955"/>
    <w:rsid w:val="00DB2A11"/>
    <w:rsid w:val="00DB2B21"/>
    <w:rsid w:val="00DB2F4E"/>
    <w:rsid w:val="00DB3333"/>
    <w:rsid w:val="00DB3690"/>
    <w:rsid w:val="00DB3E48"/>
    <w:rsid w:val="00DB4BD9"/>
    <w:rsid w:val="00DB5E6A"/>
    <w:rsid w:val="00DC02BB"/>
    <w:rsid w:val="00DC0793"/>
    <w:rsid w:val="00DC10A3"/>
    <w:rsid w:val="00DC3618"/>
    <w:rsid w:val="00DC6FB5"/>
    <w:rsid w:val="00DD1B67"/>
    <w:rsid w:val="00DD2047"/>
    <w:rsid w:val="00DD28B5"/>
    <w:rsid w:val="00DD3801"/>
    <w:rsid w:val="00DD4A74"/>
    <w:rsid w:val="00DD5077"/>
    <w:rsid w:val="00DD51E6"/>
    <w:rsid w:val="00DD69D3"/>
    <w:rsid w:val="00DD7268"/>
    <w:rsid w:val="00DE1D65"/>
    <w:rsid w:val="00DE349D"/>
    <w:rsid w:val="00DE36E3"/>
    <w:rsid w:val="00DE3E2A"/>
    <w:rsid w:val="00DE4325"/>
    <w:rsid w:val="00DF0560"/>
    <w:rsid w:val="00DF1E16"/>
    <w:rsid w:val="00DF1F0D"/>
    <w:rsid w:val="00DF278A"/>
    <w:rsid w:val="00DF28DF"/>
    <w:rsid w:val="00DF29C2"/>
    <w:rsid w:val="00DF2DC7"/>
    <w:rsid w:val="00E009E0"/>
    <w:rsid w:val="00E01802"/>
    <w:rsid w:val="00E01ABE"/>
    <w:rsid w:val="00E0281D"/>
    <w:rsid w:val="00E065E0"/>
    <w:rsid w:val="00E144AE"/>
    <w:rsid w:val="00E178C7"/>
    <w:rsid w:val="00E20077"/>
    <w:rsid w:val="00E22164"/>
    <w:rsid w:val="00E22947"/>
    <w:rsid w:val="00E24E5C"/>
    <w:rsid w:val="00E259F0"/>
    <w:rsid w:val="00E2664B"/>
    <w:rsid w:val="00E26E66"/>
    <w:rsid w:val="00E2757E"/>
    <w:rsid w:val="00E30E30"/>
    <w:rsid w:val="00E32BF8"/>
    <w:rsid w:val="00E334A4"/>
    <w:rsid w:val="00E37DB5"/>
    <w:rsid w:val="00E40D56"/>
    <w:rsid w:val="00E41AE1"/>
    <w:rsid w:val="00E43664"/>
    <w:rsid w:val="00E451F9"/>
    <w:rsid w:val="00E45235"/>
    <w:rsid w:val="00E46951"/>
    <w:rsid w:val="00E47104"/>
    <w:rsid w:val="00E474B7"/>
    <w:rsid w:val="00E52BFE"/>
    <w:rsid w:val="00E539AC"/>
    <w:rsid w:val="00E53F29"/>
    <w:rsid w:val="00E54588"/>
    <w:rsid w:val="00E554D9"/>
    <w:rsid w:val="00E55B0F"/>
    <w:rsid w:val="00E60360"/>
    <w:rsid w:val="00E61F1E"/>
    <w:rsid w:val="00E6215D"/>
    <w:rsid w:val="00E62F47"/>
    <w:rsid w:val="00E636AC"/>
    <w:rsid w:val="00E63840"/>
    <w:rsid w:val="00E63AE2"/>
    <w:rsid w:val="00E63F9B"/>
    <w:rsid w:val="00E63FEA"/>
    <w:rsid w:val="00E640CD"/>
    <w:rsid w:val="00E6419D"/>
    <w:rsid w:val="00E66A0E"/>
    <w:rsid w:val="00E7246B"/>
    <w:rsid w:val="00E76CEB"/>
    <w:rsid w:val="00E80237"/>
    <w:rsid w:val="00E803CB"/>
    <w:rsid w:val="00E80D97"/>
    <w:rsid w:val="00E866B5"/>
    <w:rsid w:val="00E8710A"/>
    <w:rsid w:val="00E8743E"/>
    <w:rsid w:val="00E90BE8"/>
    <w:rsid w:val="00E94FD7"/>
    <w:rsid w:val="00E97287"/>
    <w:rsid w:val="00E97B7B"/>
    <w:rsid w:val="00EA086B"/>
    <w:rsid w:val="00EA0CB3"/>
    <w:rsid w:val="00EA1D98"/>
    <w:rsid w:val="00EA6740"/>
    <w:rsid w:val="00EB21D9"/>
    <w:rsid w:val="00EB2FE9"/>
    <w:rsid w:val="00EB3237"/>
    <w:rsid w:val="00EB40D6"/>
    <w:rsid w:val="00EB746A"/>
    <w:rsid w:val="00EC097C"/>
    <w:rsid w:val="00EC1A48"/>
    <w:rsid w:val="00EC20A4"/>
    <w:rsid w:val="00EC220D"/>
    <w:rsid w:val="00EC3231"/>
    <w:rsid w:val="00EC33E3"/>
    <w:rsid w:val="00EC404F"/>
    <w:rsid w:val="00EC4135"/>
    <w:rsid w:val="00EC62BD"/>
    <w:rsid w:val="00EC7748"/>
    <w:rsid w:val="00ED0623"/>
    <w:rsid w:val="00ED1178"/>
    <w:rsid w:val="00ED1A05"/>
    <w:rsid w:val="00ED32F1"/>
    <w:rsid w:val="00ED4698"/>
    <w:rsid w:val="00ED5515"/>
    <w:rsid w:val="00ED56CA"/>
    <w:rsid w:val="00ED5F7A"/>
    <w:rsid w:val="00ED644E"/>
    <w:rsid w:val="00ED648A"/>
    <w:rsid w:val="00EE149D"/>
    <w:rsid w:val="00EE5C8B"/>
    <w:rsid w:val="00EE6312"/>
    <w:rsid w:val="00EE6FB5"/>
    <w:rsid w:val="00EF069C"/>
    <w:rsid w:val="00EF09D3"/>
    <w:rsid w:val="00EF2526"/>
    <w:rsid w:val="00EF7E4D"/>
    <w:rsid w:val="00F000FA"/>
    <w:rsid w:val="00F0067F"/>
    <w:rsid w:val="00F00A74"/>
    <w:rsid w:val="00F03091"/>
    <w:rsid w:val="00F04B46"/>
    <w:rsid w:val="00F05A90"/>
    <w:rsid w:val="00F05E58"/>
    <w:rsid w:val="00F17341"/>
    <w:rsid w:val="00F2095D"/>
    <w:rsid w:val="00F22D3B"/>
    <w:rsid w:val="00F231B0"/>
    <w:rsid w:val="00F30B94"/>
    <w:rsid w:val="00F30CB9"/>
    <w:rsid w:val="00F338E3"/>
    <w:rsid w:val="00F3779C"/>
    <w:rsid w:val="00F46F8E"/>
    <w:rsid w:val="00F470D9"/>
    <w:rsid w:val="00F51334"/>
    <w:rsid w:val="00F52667"/>
    <w:rsid w:val="00F53C97"/>
    <w:rsid w:val="00F55770"/>
    <w:rsid w:val="00F564A7"/>
    <w:rsid w:val="00F61258"/>
    <w:rsid w:val="00F65145"/>
    <w:rsid w:val="00F65682"/>
    <w:rsid w:val="00F666CC"/>
    <w:rsid w:val="00F66C8D"/>
    <w:rsid w:val="00F6744B"/>
    <w:rsid w:val="00F67FAD"/>
    <w:rsid w:val="00F72C0F"/>
    <w:rsid w:val="00F73B10"/>
    <w:rsid w:val="00F75F6B"/>
    <w:rsid w:val="00F80C5F"/>
    <w:rsid w:val="00F819BE"/>
    <w:rsid w:val="00F81D5B"/>
    <w:rsid w:val="00F85E9C"/>
    <w:rsid w:val="00F90A71"/>
    <w:rsid w:val="00F938B6"/>
    <w:rsid w:val="00F96D96"/>
    <w:rsid w:val="00F97A67"/>
    <w:rsid w:val="00FA54EA"/>
    <w:rsid w:val="00FA5D82"/>
    <w:rsid w:val="00FA7D21"/>
    <w:rsid w:val="00FB0E88"/>
    <w:rsid w:val="00FB18CC"/>
    <w:rsid w:val="00FB2637"/>
    <w:rsid w:val="00FB3613"/>
    <w:rsid w:val="00FB5722"/>
    <w:rsid w:val="00FB5F54"/>
    <w:rsid w:val="00FB6E70"/>
    <w:rsid w:val="00FC0A2D"/>
    <w:rsid w:val="00FC0DD6"/>
    <w:rsid w:val="00FC2914"/>
    <w:rsid w:val="00FC2D66"/>
    <w:rsid w:val="00FC3126"/>
    <w:rsid w:val="00FC6E6B"/>
    <w:rsid w:val="00FD112E"/>
    <w:rsid w:val="00FD1205"/>
    <w:rsid w:val="00FD280F"/>
    <w:rsid w:val="00FD2FDE"/>
    <w:rsid w:val="00FD3700"/>
    <w:rsid w:val="00FD3C11"/>
    <w:rsid w:val="00FD43EC"/>
    <w:rsid w:val="00FD5356"/>
    <w:rsid w:val="00FD5D5D"/>
    <w:rsid w:val="00FD658F"/>
    <w:rsid w:val="00FD6684"/>
    <w:rsid w:val="00FE088A"/>
    <w:rsid w:val="00FE34E2"/>
    <w:rsid w:val="00FE4BC4"/>
    <w:rsid w:val="00FE7609"/>
    <w:rsid w:val="00FF3A64"/>
    <w:rsid w:val="00FF3AFB"/>
    <w:rsid w:val="00FF772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2E9D9F5"/>
  <w15:chartTrackingRefBased/>
  <w15:docId w15:val="{53D8293A-D995-42B3-8DC1-AB2A1DA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D4"/>
  </w:style>
  <w:style w:type="paragraph" w:styleId="Nagwek1">
    <w:name w:val="heading 1"/>
    <w:aliases w:val="Nagłówek 1 - paragraf"/>
    <w:basedOn w:val="Normalny"/>
    <w:next w:val="Normalny"/>
    <w:qFormat/>
    <w:rsid w:val="00646145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46145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6145"/>
    <w:rPr>
      <w:b/>
      <w:sz w:val="24"/>
    </w:rPr>
  </w:style>
  <w:style w:type="paragraph" w:styleId="Tekstpodstawowywcity">
    <w:name w:val="Body Text Indent"/>
    <w:basedOn w:val="Normalny"/>
    <w:rsid w:val="00646145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rsid w:val="00646145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646145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rsid w:val="00646145"/>
    <w:pPr>
      <w:ind w:left="426" w:hanging="426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64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6145"/>
  </w:style>
  <w:style w:type="paragraph" w:styleId="Tekstprzypisudolnego">
    <w:name w:val="footnote text"/>
    <w:basedOn w:val="Normalny"/>
    <w:semiHidden/>
    <w:rsid w:val="00646145"/>
  </w:style>
  <w:style w:type="character" w:styleId="Odwoanieprzypisudolnego">
    <w:name w:val="footnote reference"/>
    <w:semiHidden/>
    <w:rsid w:val="00646145"/>
    <w:rPr>
      <w:vertAlign w:val="superscript"/>
    </w:rPr>
  </w:style>
  <w:style w:type="paragraph" w:styleId="Tekstdymka">
    <w:name w:val="Balloon Text"/>
    <w:basedOn w:val="Normalny"/>
    <w:semiHidden/>
    <w:rsid w:val="0064614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2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293"/>
  </w:style>
  <w:style w:type="character" w:styleId="Pogrubienie">
    <w:name w:val="Strong"/>
    <w:qFormat/>
    <w:rsid w:val="009864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3667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6678"/>
  </w:style>
  <w:style w:type="character" w:customStyle="1" w:styleId="TematkomentarzaZnak">
    <w:name w:val="Temat komentarza Znak"/>
    <w:link w:val="Tematkomentarza"/>
    <w:rsid w:val="00636678"/>
    <w:rPr>
      <w:b/>
      <w:bCs/>
    </w:rPr>
  </w:style>
  <w:style w:type="character" w:customStyle="1" w:styleId="Tekstpodstawowy3Znak">
    <w:name w:val="Tekst podstawowy 3 Znak"/>
    <w:link w:val="Tekstpodstawowy3"/>
    <w:rsid w:val="001E37EF"/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rsid w:val="00FF3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AFB"/>
  </w:style>
  <w:style w:type="character" w:customStyle="1" w:styleId="Tekstpodstawowy2Znak">
    <w:name w:val="Tekst podstawowy 2 Znak"/>
    <w:link w:val="Tekstpodstawowy2"/>
    <w:rsid w:val="00756269"/>
    <w:rPr>
      <w:sz w:val="24"/>
    </w:rPr>
  </w:style>
  <w:style w:type="paragraph" w:styleId="Akapitzlist">
    <w:name w:val="List Paragraph"/>
    <w:basedOn w:val="Normalny"/>
    <w:uiPriority w:val="34"/>
    <w:qFormat/>
    <w:rsid w:val="00A874E9"/>
    <w:pPr>
      <w:spacing w:after="23" w:line="250" w:lineRule="auto"/>
      <w:ind w:left="720" w:right="2" w:hanging="10"/>
      <w:contextualSpacing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AF26B4"/>
  </w:style>
  <w:style w:type="character" w:customStyle="1" w:styleId="TekstprzypisukocowegoZnak">
    <w:name w:val="Tekst przypisu końcowego Znak"/>
    <w:basedOn w:val="Domylnaczcionkaakapitu"/>
    <w:link w:val="Tekstprzypisukocowego"/>
    <w:rsid w:val="00AF26B4"/>
  </w:style>
  <w:style w:type="character" w:styleId="Odwoanieprzypisukocowego">
    <w:name w:val="endnote reference"/>
    <w:rsid w:val="00AF26B4"/>
    <w:rPr>
      <w:vertAlign w:val="superscript"/>
    </w:rPr>
  </w:style>
  <w:style w:type="paragraph" w:customStyle="1" w:styleId="Ustpumowy">
    <w:name w:val="Ustęp umowy"/>
    <w:basedOn w:val="Akapitzlist"/>
    <w:link w:val="UstpumowyZnak"/>
    <w:qFormat/>
    <w:rsid w:val="00A15EEC"/>
    <w:pPr>
      <w:numPr>
        <w:numId w:val="10"/>
      </w:numPr>
      <w:spacing w:after="0" w:line="360" w:lineRule="auto"/>
      <w:ind w:right="0"/>
    </w:pPr>
    <w:rPr>
      <w:rFonts w:ascii="Times New Roman" w:hAnsi="Times New Roman" w:cs="Times New Roman"/>
    </w:rPr>
  </w:style>
  <w:style w:type="paragraph" w:customStyle="1" w:styleId="punktpoustpie">
    <w:name w:val="punkt po ustępie"/>
    <w:basedOn w:val="Ustpumowy"/>
    <w:link w:val="punktpoustpieZnak"/>
    <w:qFormat/>
    <w:rsid w:val="00A15EEC"/>
    <w:pPr>
      <w:numPr>
        <w:ilvl w:val="1"/>
      </w:numPr>
      <w:tabs>
        <w:tab w:val="num" w:pos="360"/>
        <w:tab w:val="num" w:pos="1440"/>
      </w:tabs>
      <w:ind w:left="1440"/>
    </w:pPr>
  </w:style>
  <w:style w:type="character" w:customStyle="1" w:styleId="UstpumowyZnak">
    <w:name w:val="Ustęp umowy Znak"/>
    <w:link w:val="Ustpumowy"/>
    <w:rsid w:val="00A15EEC"/>
    <w:rPr>
      <w:rFonts w:eastAsia="Arial"/>
      <w:color w:val="000000"/>
      <w:sz w:val="22"/>
      <w:szCs w:val="22"/>
    </w:rPr>
  </w:style>
  <w:style w:type="table" w:styleId="Tabela-Siatka">
    <w:name w:val="Table Grid"/>
    <w:basedOn w:val="Standardowy"/>
    <w:rsid w:val="0047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0AFA"/>
  </w:style>
  <w:style w:type="character" w:customStyle="1" w:styleId="StopkaZnak">
    <w:name w:val="Stopka Znak"/>
    <w:basedOn w:val="Domylnaczcionkaakapitu"/>
    <w:link w:val="Stopka"/>
    <w:uiPriority w:val="99"/>
    <w:rsid w:val="00930860"/>
  </w:style>
  <w:style w:type="paragraph" w:customStyle="1" w:styleId="zwykytekst">
    <w:name w:val="zwykły tekst"/>
    <w:basedOn w:val="Normalny"/>
    <w:qFormat/>
    <w:rsid w:val="00930860"/>
    <w:pPr>
      <w:suppressAutoHyphens/>
      <w:spacing w:after="240" w:line="360" w:lineRule="auto"/>
      <w:jc w:val="both"/>
    </w:pPr>
    <w:rPr>
      <w:sz w:val="22"/>
      <w:lang w:eastAsia="ar-SA"/>
    </w:rPr>
  </w:style>
  <w:style w:type="character" w:customStyle="1" w:styleId="punktpoustpieZnak">
    <w:name w:val="punkt po ustępie Znak"/>
    <w:basedOn w:val="UstpumowyZnak"/>
    <w:link w:val="punktpoustpie"/>
    <w:rsid w:val="00AB04A2"/>
    <w:rPr>
      <w:rFonts w:eastAsia="Arial"/>
      <w:color w:val="000000"/>
      <w:sz w:val="22"/>
      <w:szCs w:val="22"/>
    </w:rPr>
  </w:style>
  <w:style w:type="paragraph" w:customStyle="1" w:styleId="Nagwekumowy">
    <w:name w:val="Nagłówek umowy"/>
    <w:next w:val="Normalny"/>
    <w:link w:val="NagwekumowyZnak"/>
    <w:qFormat/>
    <w:rsid w:val="001E18BD"/>
    <w:pPr>
      <w:spacing w:after="360"/>
      <w:jc w:val="center"/>
    </w:pPr>
    <w:rPr>
      <w:b/>
      <w:sz w:val="24"/>
      <w:lang w:eastAsia="ar-SA"/>
    </w:rPr>
  </w:style>
  <w:style w:type="character" w:customStyle="1" w:styleId="NagwekumowyZnak">
    <w:name w:val="Nagłówek umowy Znak"/>
    <w:basedOn w:val="Domylnaczcionkaakapitu"/>
    <w:link w:val="Nagwekumowy"/>
    <w:rsid w:val="001E18BD"/>
    <w:rPr>
      <w:b/>
      <w:sz w:val="24"/>
      <w:lang w:eastAsia="ar-SA"/>
    </w:rPr>
  </w:style>
  <w:style w:type="character" w:styleId="Hipercze">
    <w:name w:val="Hyperlink"/>
    <w:basedOn w:val="Domylnaczcionkaakapitu"/>
    <w:rsid w:val="003722F0"/>
    <w:rPr>
      <w:color w:val="0563C1" w:themeColor="hyperlink"/>
      <w:u w:val="single"/>
    </w:rPr>
  </w:style>
  <w:style w:type="character" w:customStyle="1" w:styleId="TekstkomentarzaZnak3">
    <w:name w:val="Tekst komentarza Znak3"/>
    <w:basedOn w:val="Domylnaczcionkaakapitu"/>
    <w:uiPriority w:val="99"/>
    <w:semiHidden/>
    <w:rsid w:val="001030DC"/>
    <w:rPr>
      <w:lang w:eastAsia="ar-SA"/>
    </w:rPr>
  </w:style>
  <w:style w:type="character" w:customStyle="1" w:styleId="TytuZnak">
    <w:name w:val="Tytuł Znak"/>
    <w:link w:val="Tytu"/>
    <w:locked/>
    <w:rsid w:val="0068504E"/>
    <w:rPr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68504E"/>
    <w:pPr>
      <w:jc w:val="center"/>
    </w:pPr>
    <w:rPr>
      <w:b/>
      <w:bCs/>
      <w:sz w:val="24"/>
      <w:szCs w:val="24"/>
      <w:lang w:eastAsia="en-US"/>
    </w:rPr>
  </w:style>
  <w:style w:type="character" w:customStyle="1" w:styleId="TytuZnak1">
    <w:name w:val="Tytuł Znak1"/>
    <w:basedOn w:val="Domylnaczcionkaakapitu"/>
    <w:rsid w:val="00685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cicie">
    <w:name w:val="Wcięcie"/>
    <w:basedOn w:val="Normalny"/>
    <w:rsid w:val="00A54947"/>
    <w:pPr>
      <w:overflowPunct w:val="0"/>
      <w:autoSpaceDE w:val="0"/>
      <w:autoSpaceDN w:val="0"/>
      <w:adjustRightInd w:val="0"/>
      <w:ind w:firstLine="851"/>
      <w:jc w:val="both"/>
    </w:pPr>
    <w:rPr>
      <w:sz w:val="24"/>
    </w:rPr>
  </w:style>
  <w:style w:type="character" w:customStyle="1" w:styleId="citation-line">
    <w:name w:val="citation-line"/>
    <w:basedOn w:val="Domylnaczcionkaakapitu"/>
    <w:rsid w:val="00A5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@mazowiecki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2021-2027/prawo-i-dokumenty/zasady-komunikacji-f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CA07-5510-40F4-AD99-ADC3BB39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14</Pages>
  <Words>4819</Words>
  <Characters>29227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</vt:lpstr>
    </vt:vector>
  </TitlesOfParts>
  <Company>Oddział Pomocy Stacjonarnej WPS</Company>
  <LinksUpToDate>false</LinksUpToDate>
  <CharactersWithSpaces>33979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subject/>
  <dc:creator>jsiedlec</dc:creator>
  <cp:keywords/>
  <cp:lastModifiedBy>Anna Zelga</cp:lastModifiedBy>
  <cp:revision>205</cp:revision>
  <cp:lastPrinted>2023-04-27T09:10:00Z</cp:lastPrinted>
  <dcterms:created xsi:type="dcterms:W3CDTF">2021-06-15T10:19:00Z</dcterms:created>
  <dcterms:modified xsi:type="dcterms:W3CDTF">2023-05-08T16:25:00Z</dcterms:modified>
</cp:coreProperties>
</file>