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325D4" w14:textId="6D8A2AEA" w:rsidR="008927DE" w:rsidRPr="008C689F" w:rsidRDefault="008927DE" w:rsidP="00656EC4">
      <w:pPr>
        <w:outlineLvl w:val="0"/>
        <w:rPr>
          <w:i/>
          <w:sz w:val="28"/>
          <w:szCs w:val="28"/>
        </w:rPr>
      </w:pPr>
    </w:p>
    <w:p w14:paraId="74CF19E4" w14:textId="77777777" w:rsidR="007A0A3D" w:rsidRPr="008C689F" w:rsidRDefault="00A1534B" w:rsidP="008927DE">
      <w:pPr>
        <w:jc w:val="center"/>
        <w:outlineLvl w:val="0"/>
        <w:rPr>
          <w:sz w:val="28"/>
          <w:szCs w:val="28"/>
        </w:rPr>
      </w:pPr>
      <w:r w:rsidRPr="008C689F">
        <w:rPr>
          <w:sz w:val="28"/>
          <w:szCs w:val="28"/>
        </w:rPr>
        <w:t xml:space="preserve">Raport </w:t>
      </w:r>
      <w:r w:rsidR="009D3D41" w:rsidRPr="008C689F">
        <w:rPr>
          <w:sz w:val="28"/>
          <w:szCs w:val="28"/>
        </w:rPr>
        <w:t>końcowy z realizacji projektu</w:t>
      </w:r>
      <w:r w:rsidR="00CA79E4" w:rsidRPr="008C689F">
        <w:rPr>
          <w:sz w:val="28"/>
          <w:szCs w:val="28"/>
        </w:rPr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2"/>
        <w:gridCol w:w="1790"/>
        <w:gridCol w:w="6670"/>
      </w:tblGrid>
      <w:tr w:rsidR="007A0A3D" w:rsidRPr="008C689F" w14:paraId="35D218F0" w14:textId="77777777" w:rsidTr="00920CE8">
        <w:tc>
          <w:tcPr>
            <w:tcW w:w="480" w:type="dxa"/>
          </w:tcPr>
          <w:p w14:paraId="482144E7" w14:textId="77777777" w:rsidR="007A0A3D" w:rsidRPr="008C689F" w:rsidRDefault="007A0A3D" w:rsidP="007A0A3D">
            <w:pPr>
              <w:jc w:val="center"/>
              <w:rPr>
                <w:b/>
                <w:sz w:val="28"/>
                <w:szCs w:val="28"/>
              </w:rPr>
            </w:pPr>
            <w:r w:rsidRPr="008C689F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2350" w:type="dxa"/>
          </w:tcPr>
          <w:p w14:paraId="3F5D1C2C" w14:textId="77777777" w:rsidR="007A0A3D" w:rsidRPr="008C689F" w:rsidRDefault="007A0A3D" w:rsidP="007A0A3D">
            <w:pPr>
              <w:jc w:val="center"/>
              <w:rPr>
                <w:b/>
                <w:sz w:val="28"/>
                <w:szCs w:val="28"/>
              </w:rPr>
            </w:pPr>
            <w:r w:rsidRPr="008C689F">
              <w:rPr>
                <w:b/>
                <w:sz w:val="28"/>
                <w:szCs w:val="28"/>
              </w:rPr>
              <w:t>Wyszczególnienie</w:t>
            </w:r>
          </w:p>
        </w:tc>
        <w:tc>
          <w:tcPr>
            <w:tcW w:w="6232" w:type="dxa"/>
          </w:tcPr>
          <w:p w14:paraId="720E9E0C" w14:textId="77777777" w:rsidR="007A0A3D" w:rsidRPr="008C689F" w:rsidRDefault="007A0A3D" w:rsidP="007A0A3D">
            <w:pPr>
              <w:jc w:val="center"/>
              <w:rPr>
                <w:b/>
                <w:sz w:val="28"/>
                <w:szCs w:val="28"/>
              </w:rPr>
            </w:pPr>
            <w:r w:rsidRPr="008C689F">
              <w:rPr>
                <w:b/>
                <w:sz w:val="28"/>
                <w:szCs w:val="28"/>
              </w:rPr>
              <w:t>Opis</w:t>
            </w:r>
          </w:p>
        </w:tc>
      </w:tr>
      <w:tr w:rsidR="007A0A3D" w:rsidRPr="008C689F" w14:paraId="65B41E57" w14:textId="77777777" w:rsidTr="00920CE8">
        <w:tc>
          <w:tcPr>
            <w:tcW w:w="480" w:type="dxa"/>
          </w:tcPr>
          <w:p w14:paraId="58137C4A" w14:textId="77777777" w:rsidR="007A0A3D" w:rsidRPr="008C689F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7E93F932" w14:textId="77777777" w:rsidR="007A0A3D" w:rsidRPr="008C689F" w:rsidRDefault="007A0A3D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Tytuł projektu</w:t>
            </w:r>
          </w:p>
        </w:tc>
        <w:tc>
          <w:tcPr>
            <w:tcW w:w="6232" w:type="dxa"/>
          </w:tcPr>
          <w:p w14:paraId="0DCBFCF6" w14:textId="77777777" w:rsidR="007A0A3D" w:rsidRPr="008C689F" w:rsidRDefault="008C689F" w:rsidP="0092099A">
            <w:pPr>
              <w:jc w:val="both"/>
              <w:rPr>
                <w:i/>
                <w:sz w:val="28"/>
                <w:szCs w:val="28"/>
              </w:rPr>
            </w:pPr>
            <w:r w:rsidRPr="008C689F">
              <w:rPr>
                <w:i/>
                <w:sz w:val="28"/>
                <w:szCs w:val="28"/>
              </w:rPr>
              <w:t>System dystrybucji paragonów elektronicznych w Polsce (HUB Paragonowy)</w:t>
            </w:r>
          </w:p>
        </w:tc>
      </w:tr>
      <w:tr w:rsidR="007A0A3D" w:rsidRPr="008C689F" w14:paraId="6B8B966B" w14:textId="77777777" w:rsidTr="00920CE8">
        <w:trPr>
          <w:trHeight w:val="265"/>
        </w:trPr>
        <w:tc>
          <w:tcPr>
            <w:tcW w:w="480" w:type="dxa"/>
          </w:tcPr>
          <w:p w14:paraId="49FCD98E" w14:textId="77777777" w:rsidR="007A0A3D" w:rsidRPr="008C689F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0432F049" w14:textId="77777777" w:rsidR="007A0A3D" w:rsidRPr="008C689F" w:rsidRDefault="007A0A3D" w:rsidP="00A1534B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 xml:space="preserve">Beneficjent projektu </w:t>
            </w:r>
          </w:p>
        </w:tc>
        <w:tc>
          <w:tcPr>
            <w:tcW w:w="6232" w:type="dxa"/>
          </w:tcPr>
          <w:p w14:paraId="3138CFE0" w14:textId="77777777" w:rsidR="001C611C" w:rsidRPr="008C689F" w:rsidRDefault="008C689F" w:rsidP="0092099A">
            <w:pPr>
              <w:jc w:val="both"/>
              <w:rPr>
                <w:i/>
                <w:sz w:val="28"/>
                <w:szCs w:val="28"/>
              </w:rPr>
            </w:pPr>
            <w:r w:rsidRPr="008C689F">
              <w:rPr>
                <w:i/>
                <w:sz w:val="28"/>
                <w:szCs w:val="28"/>
              </w:rPr>
              <w:t>Ministerstwo Finansów</w:t>
            </w:r>
          </w:p>
        </w:tc>
      </w:tr>
      <w:tr w:rsidR="007A0A3D" w:rsidRPr="008C689F" w14:paraId="4F8DF001" w14:textId="77777777" w:rsidTr="00920CE8">
        <w:tc>
          <w:tcPr>
            <w:tcW w:w="480" w:type="dxa"/>
          </w:tcPr>
          <w:p w14:paraId="6516831A" w14:textId="77777777" w:rsidR="007A0A3D" w:rsidRPr="008C689F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2BB05C94" w14:textId="77777777" w:rsidR="007A0A3D" w:rsidRPr="008C689F" w:rsidRDefault="007A0A3D" w:rsidP="007A0A3D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 xml:space="preserve">Partnerzy </w:t>
            </w:r>
          </w:p>
        </w:tc>
        <w:tc>
          <w:tcPr>
            <w:tcW w:w="6232" w:type="dxa"/>
          </w:tcPr>
          <w:p w14:paraId="27DC7554" w14:textId="45A0F09D" w:rsidR="007A0A3D" w:rsidRPr="008C689F" w:rsidRDefault="00423EB4" w:rsidP="00FD074F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Producenci kas rejestrujących</w:t>
            </w:r>
          </w:p>
        </w:tc>
      </w:tr>
      <w:tr w:rsidR="003B107D" w:rsidRPr="008C689F" w14:paraId="34848EDE" w14:textId="77777777" w:rsidTr="00920CE8">
        <w:tc>
          <w:tcPr>
            <w:tcW w:w="480" w:type="dxa"/>
          </w:tcPr>
          <w:p w14:paraId="133D4410" w14:textId="77777777" w:rsidR="003B107D" w:rsidRPr="008C689F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3068CA4B" w14:textId="77777777" w:rsidR="003B107D" w:rsidRPr="008C689F" w:rsidRDefault="005A4344" w:rsidP="0092099A">
            <w:pPr>
              <w:jc w:val="both"/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Postęp finansowy</w:t>
            </w:r>
          </w:p>
        </w:tc>
        <w:tc>
          <w:tcPr>
            <w:tcW w:w="6232" w:type="dxa"/>
          </w:tcPr>
          <w:p w14:paraId="3F2566BA" w14:textId="77777777" w:rsidR="008C689F" w:rsidRDefault="008C689F" w:rsidP="0092099A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Zaplanowany budżet projektu wynosił 11.300.000 zł. </w:t>
            </w:r>
          </w:p>
          <w:p w14:paraId="18E2D25A" w14:textId="77777777" w:rsidR="008C689F" w:rsidRDefault="008C689F" w:rsidP="0092099A">
            <w:pPr>
              <w:jc w:val="both"/>
              <w:rPr>
                <w:i/>
                <w:sz w:val="28"/>
                <w:szCs w:val="28"/>
              </w:rPr>
            </w:pPr>
            <w:r w:rsidRPr="008C689F">
              <w:rPr>
                <w:i/>
                <w:sz w:val="28"/>
                <w:szCs w:val="28"/>
              </w:rPr>
              <w:t>Całkowity koszt projektu wyniósł 5.468.154 zł.</w:t>
            </w:r>
          </w:p>
          <w:p w14:paraId="50AC85EF" w14:textId="77777777" w:rsidR="008C689F" w:rsidRDefault="008C689F" w:rsidP="0092099A">
            <w:pPr>
              <w:jc w:val="both"/>
              <w:rPr>
                <w:i/>
                <w:sz w:val="28"/>
                <w:szCs w:val="28"/>
              </w:rPr>
            </w:pPr>
            <w:r w:rsidRPr="008C689F">
              <w:rPr>
                <w:i/>
                <w:sz w:val="28"/>
                <w:szCs w:val="28"/>
              </w:rPr>
              <w:t>Nie wydano zaplanowanych środków na zakup licencji</w:t>
            </w:r>
            <w:r>
              <w:rPr>
                <w:i/>
                <w:sz w:val="28"/>
                <w:szCs w:val="28"/>
              </w:rPr>
              <w:t xml:space="preserve">. Wykorzystano licencje będące w zasobach CIRF. W ramach procedury przetargowej na zakup infrastruktury uzyskano niższe ceny niż pierwotnie zakładano. </w:t>
            </w:r>
            <w:r w:rsidRPr="008C689F">
              <w:rPr>
                <w:i/>
                <w:sz w:val="28"/>
                <w:szCs w:val="28"/>
              </w:rPr>
              <w:t xml:space="preserve">  </w:t>
            </w:r>
          </w:p>
          <w:p w14:paraId="5360680D" w14:textId="4006277C" w:rsidR="003B107D" w:rsidRPr="008C689F" w:rsidRDefault="00E43369" w:rsidP="00C724BB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Nie poniesiono kosztów związanych ze szkoleniami,  UX i grafiką.</w:t>
            </w:r>
            <w:r w:rsidR="00144082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Zadania te wykonano siłami własnymi spółki AKMF i CIRF. </w:t>
            </w:r>
          </w:p>
        </w:tc>
      </w:tr>
      <w:tr w:rsidR="007A0A3D" w:rsidRPr="008C689F" w14:paraId="2B6A127D" w14:textId="77777777" w:rsidTr="00920CE8">
        <w:tc>
          <w:tcPr>
            <w:tcW w:w="480" w:type="dxa"/>
          </w:tcPr>
          <w:p w14:paraId="5C69B3D0" w14:textId="77777777" w:rsidR="007A0A3D" w:rsidRPr="008C689F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5E24123F" w14:textId="77777777" w:rsidR="007A0A3D" w:rsidRPr="008C689F" w:rsidRDefault="005A4344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Postęp rzeczowy</w:t>
            </w:r>
          </w:p>
        </w:tc>
        <w:tc>
          <w:tcPr>
            <w:tcW w:w="6232" w:type="dxa"/>
          </w:tcPr>
          <w:p w14:paraId="617FFACC" w14:textId="3936E469" w:rsidR="009257AE" w:rsidRPr="009257AE" w:rsidRDefault="009257AE" w:rsidP="00E52249">
            <w:pPr>
              <w:jc w:val="both"/>
              <w:rPr>
                <w:i/>
                <w:sz w:val="28"/>
                <w:szCs w:val="28"/>
              </w:rPr>
            </w:pPr>
            <w:r w:rsidRPr="009257AE">
              <w:rPr>
                <w:i/>
                <w:sz w:val="28"/>
                <w:szCs w:val="28"/>
              </w:rPr>
              <w:t>Wszystkie zaplanowane w projekcie zadania zostały zrealizowane w terminie.</w:t>
            </w:r>
          </w:p>
          <w:p w14:paraId="66C15CBD" w14:textId="2DB64135" w:rsidR="006F44BA" w:rsidRPr="00AF7D79" w:rsidRDefault="006F44BA" w:rsidP="00E52249">
            <w:pPr>
              <w:jc w:val="both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 xml:space="preserve">Planowana data rozpoczęcia realizacji projektu: </w:t>
            </w:r>
            <w:r w:rsidR="00AF7D79" w:rsidRPr="00AF7D79">
              <w:rPr>
                <w:i/>
                <w:sz w:val="28"/>
                <w:szCs w:val="28"/>
              </w:rPr>
              <w:br/>
            </w:r>
            <w:r w:rsidRPr="00AF7D79">
              <w:rPr>
                <w:i/>
                <w:sz w:val="28"/>
                <w:szCs w:val="28"/>
              </w:rPr>
              <w:t>1 stycznia 2022 r.</w:t>
            </w:r>
          </w:p>
          <w:p w14:paraId="51CA8FE4" w14:textId="189DEFED" w:rsidR="006F44BA" w:rsidRPr="00AF7D79" w:rsidRDefault="006F44BA" w:rsidP="00E52249">
            <w:pPr>
              <w:jc w:val="both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Faktyczna data rozpoczęcia realizacji projektu</w:t>
            </w:r>
            <w:r w:rsidR="00AF7D79" w:rsidRPr="00AF7D79">
              <w:rPr>
                <w:i/>
                <w:sz w:val="28"/>
                <w:szCs w:val="28"/>
              </w:rPr>
              <w:t>:</w:t>
            </w:r>
            <w:r w:rsidRPr="00AF7D79">
              <w:rPr>
                <w:i/>
                <w:sz w:val="28"/>
                <w:szCs w:val="28"/>
              </w:rPr>
              <w:t xml:space="preserve"> </w:t>
            </w:r>
            <w:r w:rsidR="00AF7D79" w:rsidRPr="00AF7D79">
              <w:rPr>
                <w:i/>
                <w:sz w:val="28"/>
                <w:szCs w:val="28"/>
              </w:rPr>
              <w:br/>
            </w:r>
            <w:r w:rsidRPr="00AF7D79">
              <w:rPr>
                <w:i/>
                <w:sz w:val="28"/>
                <w:szCs w:val="28"/>
              </w:rPr>
              <w:t>1 stycznia 2022 r.</w:t>
            </w:r>
          </w:p>
          <w:p w14:paraId="681700AE" w14:textId="77EFC8C0" w:rsidR="006F44BA" w:rsidRPr="00AF7D79" w:rsidRDefault="006F44BA" w:rsidP="00E52249">
            <w:pPr>
              <w:jc w:val="both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Planowana data zakończenia realizacji projektu</w:t>
            </w:r>
            <w:r w:rsidR="00AF7D79" w:rsidRPr="00AF7D79">
              <w:rPr>
                <w:i/>
                <w:sz w:val="28"/>
                <w:szCs w:val="28"/>
              </w:rPr>
              <w:t>:</w:t>
            </w:r>
            <w:r w:rsidR="00AF7D79" w:rsidRPr="00AF7D79">
              <w:rPr>
                <w:i/>
                <w:sz w:val="28"/>
                <w:szCs w:val="28"/>
              </w:rPr>
              <w:br/>
            </w:r>
            <w:r w:rsidRPr="00AF7D79">
              <w:rPr>
                <w:i/>
                <w:sz w:val="28"/>
                <w:szCs w:val="28"/>
              </w:rPr>
              <w:t>15 września 2023 r.</w:t>
            </w:r>
          </w:p>
          <w:p w14:paraId="48DF230F" w14:textId="44F55F7E" w:rsidR="006F44BA" w:rsidRPr="00AF7D79" w:rsidRDefault="006F44BA" w:rsidP="00E52249">
            <w:pPr>
              <w:jc w:val="both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Faktyczna data zakończenia realizacji projektu</w:t>
            </w:r>
            <w:r w:rsidR="00AF7D79" w:rsidRPr="00AF7D79">
              <w:rPr>
                <w:i/>
                <w:sz w:val="28"/>
                <w:szCs w:val="28"/>
              </w:rPr>
              <w:t>:</w:t>
            </w:r>
            <w:r w:rsidR="00AF7D79" w:rsidRPr="00AF7D79">
              <w:rPr>
                <w:i/>
                <w:sz w:val="28"/>
                <w:szCs w:val="28"/>
              </w:rPr>
              <w:br/>
            </w:r>
            <w:r w:rsidRPr="00AF7D79">
              <w:rPr>
                <w:i/>
                <w:sz w:val="28"/>
                <w:szCs w:val="28"/>
              </w:rPr>
              <w:t>15 września 2023 r.</w:t>
            </w:r>
          </w:p>
          <w:p w14:paraId="3A979838" w14:textId="145D346D" w:rsidR="00E43369" w:rsidRDefault="00E43369" w:rsidP="00E5224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Również w terminie zrealizowano wszystkie zakładane w projekcie kamienie milowe tj.:</w:t>
            </w:r>
          </w:p>
          <w:tbl>
            <w:tblPr>
              <w:tblStyle w:val="Tabela-Siatka"/>
              <w:tblW w:w="8134" w:type="dxa"/>
              <w:tblLook w:val="04A0" w:firstRow="1" w:lastRow="0" w:firstColumn="1" w:lastColumn="0" w:noHBand="0" w:noVBand="1"/>
            </w:tblPr>
            <w:tblGrid>
              <w:gridCol w:w="2124"/>
              <w:gridCol w:w="1306"/>
              <w:gridCol w:w="1911"/>
              <w:gridCol w:w="2793"/>
            </w:tblGrid>
            <w:tr w:rsidR="006E1C5A" w:rsidRPr="00141A92" w14:paraId="21C15B4F" w14:textId="77777777" w:rsidTr="006E1C5A">
              <w:trPr>
                <w:tblHeader/>
              </w:trPr>
              <w:tc>
                <w:tcPr>
                  <w:tcW w:w="2124" w:type="dxa"/>
                  <w:shd w:val="clear" w:color="auto" w:fill="D0CECE" w:themeFill="background2" w:themeFillShade="E6"/>
                </w:tcPr>
                <w:p w14:paraId="3080A56B" w14:textId="77777777" w:rsidR="006E1C5A" w:rsidRPr="00141A92" w:rsidRDefault="006E1C5A" w:rsidP="006F44B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306" w:type="dxa"/>
                  <w:shd w:val="clear" w:color="auto" w:fill="D0CECE" w:themeFill="background2" w:themeFillShade="E6"/>
                </w:tcPr>
                <w:p w14:paraId="6566FCEC" w14:textId="77777777" w:rsidR="006E1C5A" w:rsidRPr="00141A92" w:rsidRDefault="006E1C5A" w:rsidP="006F44B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911" w:type="dxa"/>
                  <w:shd w:val="clear" w:color="auto" w:fill="D0CECE" w:themeFill="background2" w:themeFillShade="E6"/>
                </w:tcPr>
                <w:p w14:paraId="3B01C440" w14:textId="77777777" w:rsidR="006E1C5A" w:rsidRPr="00141A92" w:rsidRDefault="006E1C5A" w:rsidP="006F44B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2793" w:type="dxa"/>
                  <w:shd w:val="clear" w:color="auto" w:fill="D0CECE" w:themeFill="background2" w:themeFillShade="E6"/>
                </w:tcPr>
                <w:p w14:paraId="4DD28EE9" w14:textId="77777777" w:rsidR="006E1C5A" w:rsidRPr="00141A92" w:rsidRDefault="006E1C5A" w:rsidP="006F44B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Status realizacji kamienia milowego</w:t>
                  </w:r>
                </w:p>
              </w:tc>
            </w:tr>
            <w:tr w:rsidR="006E1C5A" w:rsidRPr="002C4066" w14:paraId="61533CA7" w14:textId="77777777" w:rsidTr="006E1C5A">
              <w:tc>
                <w:tcPr>
                  <w:tcW w:w="2124" w:type="dxa"/>
                </w:tcPr>
                <w:p w14:paraId="11D8B74D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C4066">
                    <w:rPr>
                      <w:rFonts w:ascii="Arial" w:hAnsi="Arial" w:cs="Arial"/>
                      <w:sz w:val="18"/>
                      <w:szCs w:val="18"/>
                    </w:rPr>
                    <w:t>Przygotowany protokół komunikacyjny kasa - HUB</w:t>
                  </w:r>
                </w:p>
              </w:tc>
              <w:tc>
                <w:tcPr>
                  <w:tcW w:w="1306" w:type="dxa"/>
                </w:tcPr>
                <w:p w14:paraId="16205241" w14:textId="77777777" w:rsidR="006E1C5A" w:rsidRPr="00593496" w:rsidRDefault="006E1C5A" w:rsidP="006F44BA">
                  <w:pPr>
                    <w:rPr>
                      <w:rFonts w:cs="Arial"/>
                      <w:lang w:eastAsia="pl-PL"/>
                    </w:rPr>
                  </w:pPr>
                  <w:r w:rsidRPr="00593496">
                    <w:rPr>
                      <w:rFonts w:cs="Arial"/>
                      <w:lang w:eastAsia="pl-PL"/>
                    </w:rPr>
                    <w:t>07-2022</w:t>
                  </w:r>
                </w:p>
              </w:tc>
              <w:tc>
                <w:tcPr>
                  <w:tcW w:w="1911" w:type="dxa"/>
                </w:tcPr>
                <w:p w14:paraId="710052FD" w14:textId="77777777" w:rsidR="006E1C5A" w:rsidRPr="00593496" w:rsidRDefault="006E1C5A" w:rsidP="006F44BA">
                  <w:pPr>
                    <w:pStyle w:val="Akapitzlist"/>
                    <w:ind w:left="7"/>
                    <w:rPr>
                      <w:rFonts w:cs="Arial"/>
                      <w:lang w:eastAsia="pl-PL"/>
                    </w:rPr>
                  </w:pPr>
                  <w:r w:rsidRPr="00593496">
                    <w:rPr>
                      <w:rFonts w:cs="Arial"/>
                      <w:lang w:eastAsia="pl-PL"/>
                    </w:rPr>
                    <w:t xml:space="preserve">07-2022 </w:t>
                  </w:r>
                </w:p>
              </w:tc>
              <w:tc>
                <w:tcPr>
                  <w:tcW w:w="2793" w:type="dxa"/>
                </w:tcPr>
                <w:p w14:paraId="1D682B9B" w14:textId="07261B4E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C4066">
                    <w:rPr>
                      <w:rFonts w:ascii="Arial" w:hAnsi="Arial" w:cs="Arial"/>
                      <w:sz w:val="18"/>
                      <w:szCs w:val="18"/>
                    </w:rPr>
                    <w:t>Osiągnięty</w:t>
                  </w:r>
                </w:p>
                <w:p w14:paraId="405D9613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E1C5A" w:rsidRPr="002C4066" w14:paraId="7126836E" w14:textId="77777777" w:rsidTr="006E1C5A">
              <w:tc>
                <w:tcPr>
                  <w:tcW w:w="2124" w:type="dxa"/>
                </w:tcPr>
                <w:p w14:paraId="514AC622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C4066">
                    <w:rPr>
                      <w:rFonts w:ascii="Arial" w:hAnsi="Arial" w:cs="Arial"/>
                      <w:sz w:val="18"/>
                      <w:szCs w:val="18"/>
                    </w:rPr>
                    <w:t xml:space="preserve">Przygotowany protokół komunikacyjny HUB – aplikacja </w:t>
                  </w:r>
                </w:p>
              </w:tc>
              <w:tc>
                <w:tcPr>
                  <w:tcW w:w="1306" w:type="dxa"/>
                </w:tcPr>
                <w:p w14:paraId="5BE16F8D" w14:textId="77777777" w:rsidR="006E1C5A" w:rsidRPr="00593496" w:rsidRDefault="006E1C5A" w:rsidP="006F44BA">
                  <w:pPr>
                    <w:rPr>
                      <w:rFonts w:cs="Arial"/>
                      <w:lang w:eastAsia="pl-PL"/>
                    </w:rPr>
                  </w:pPr>
                  <w:r w:rsidRPr="00593496">
                    <w:rPr>
                      <w:rFonts w:cs="Arial"/>
                      <w:lang w:eastAsia="pl-PL"/>
                    </w:rPr>
                    <w:t xml:space="preserve">07-2022  </w:t>
                  </w:r>
                </w:p>
              </w:tc>
              <w:tc>
                <w:tcPr>
                  <w:tcW w:w="1911" w:type="dxa"/>
                </w:tcPr>
                <w:p w14:paraId="72814F7C" w14:textId="77777777" w:rsidR="006E1C5A" w:rsidRPr="00593496" w:rsidRDefault="006E1C5A" w:rsidP="006F44BA">
                  <w:pPr>
                    <w:pStyle w:val="Akapitzlist"/>
                    <w:ind w:left="7"/>
                    <w:rPr>
                      <w:rFonts w:cs="Arial"/>
                      <w:lang w:eastAsia="pl-PL"/>
                    </w:rPr>
                  </w:pPr>
                  <w:r w:rsidRPr="00593496">
                    <w:rPr>
                      <w:rFonts w:cs="Arial"/>
                      <w:lang w:eastAsia="pl-PL"/>
                    </w:rPr>
                    <w:t>07-2022</w:t>
                  </w:r>
                </w:p>
              </w:tc>
              <w:tc>
                <w:tcPr>
                  <w:tcW w:w="2793" w:type="dxa"/>
                </w:tcPr>
                <w:p w14:paraId="65D32B06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C4066">
                    <w:rPr>
                      <w:rFonts w:ascii="Arial" w:hAnsi="Arial" w:cs="Arial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6E1C5A" w:rsidRPr="002C4066" w14:paraId="6C107B00" w14:textId="77777777" w:rsidTr="006E1C5A">
              <w:tc>
                <w:tcPr>
                  <w:tcW w:w="2124" w:type="dxa"/>
                </w:tcPr>
                <w:p w14:paraId="6D8D15A2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C4066">
                    <w:rPr>
                      <w:rFonts w:ascii="Arial" w:hAnsi="Arial" w:cs="Arial"/>
                      <w:sz w:val="18"/>
                      <w:szCs w:val="18"/>
                    </w:rPr>
                    <w:t>Przygotowane środowisko testowe</w:t>
                  </w:r>
                </w:p>
              </w:tc>
              <w:tc>
                <w:tcPr>
                  <w:tcW w:w="1306" w:type="dxa"/>
                </w:tcPr>
                <w:p w14:paraId="56284151" w14:textId="77777777" w:rsidR="006E1C5A" w:rsidRPr="00593496" w:rsidRDefault="006E1C5A" w:rsidP="006F44BA">
                  <w:pPr>
                    <w:rPr>
                      <w:rFonts w:cs="Arial"/>
                      <w:lang w:eastAsia="pl-PL"/>
                    </w:rPr>
                  </w:pPr>
                  <w:r w:rsidRPr="00593496">
                    <w:rPr>
                      <w:rFonts w:cs="Arial"/>
                      <w:lang w:eastAsia="pl-PL"/>
                    </w:rPr>
                    <w:t>12-2022</w:t>
                  </w:r>
                </w:p>
              </w:tc>
              <w:tc>
                <w:tcPr>
                  <w:tcW w:w="1911" w:type="dxa"/>
                </w:tcPr>
                <w:p w14:paraId="615EA1FB" w14:textId="77777777" w:rsidR="006E1C5A" w:rsidRPr="00593496" w:rsidRDefault="006E1C5A" w:rsidP="006F44BA">
                  <w:pPr>
                    <w:pStyle w:val="Akapitzlist"/>
                    <w:ind w:left="7"/>
                    <w:rPr>
                      <w:rFonts w:cs="Arial"/>
                      <w:lang w:eastAsia="pl-PL"/>
                    </w:rPr>
                  </w:pPr>
                  <w:r w:rsidRPr="00593496">
                    <w:rPr>
                      <w:rFonts w:cs="Arial"/>
                      <w:lang w:eastAsia="pl-PL"/>
                    </w:rPr>
                    <w:t>11-2022</w:t>
                  </w:r>
                </w:p>
              </w:tc>
              <w:tc>
                <w:tcPr>
                  <w:tcW w:w="2793" w:type="dxa"/>
                </w:tcPr>
                <w:p w14:paraId="0679070F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6E1C5A" w:rsidRPr="002C4066" w14:paraId="2E5875BD" w14:textId="77777777" w:rsidTr="006E1C5A">
              <w:tc>
                <w:tcPr>
                  <w:tcW w:w="2124" w:type="dxa"/>
                </w:tcPr>
                <w:p w14:paraId="4F4BA3D0" w14:textId="77777777" w:rsidR="006E1C5A" w:rsidRPr="002C4066" w:rsidRDefault="006E1C5A" w:rsidP="006F44BA">
                  <w:pPr>
                    <w:rPr>
                      <w:rFonts w:ascii="Arial" w:hAnsi="Arial" w:cs="Arial"/>
                    </w:rPr>
                  </w:pPr>
                  <w:r w:rsidRPr="002C4066">
                    <w:rPr>
                      <w:rFonts w:ascii="Arial" w:hAnsi="Arial" w:cs="Arial"/>
                      <w:sz w:val="18"/>
                      <w:szCs w:val="18"/>
                    </w:rPr>
                    <w:t>Przeprowadzone testy HUBA na środowisku testowym</w:t>
                  </w:r>
                </w:p>
              </w:tc>
              <w:tc>
                <w:tcPr>
                  <w:tcW w:w="1306" w:type="dxa"/>
                </w:tcPr>
                <w:p w14:paraId="3A9A8131" w14:textId="77777777" w:rsidR="006E1C5A" w:rsidRPr="002C4066" w:rsidRDefault="006E1C5A" w:rsidP="006F44BA">
                  <w:pPr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02-2023</w:t>
                  </w:r>
                </w:p>
              </w:tc>
              <w:tc>
                <w:tcPr>
                  <w:tcW w:w="1911" w:type="dxa"/>
                </w:tcPr>
                <w:p w14:paraId="545B12AF" w14:textId="77777777" w:rsidR="006E1C5A" w:rsidRPr="002C4066" w:rsidRDefault="006E1C5A" w:rsidP="006F44BA">
                  <w:pPr>
                    <w:pStyle w:val="Akapitzlist"/>
                    <w:ind w:left="7"/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02-2023</w:t>
                  </w:r>
                </w:p>
              </w:tc>
              <w:tc>
                <w:tcPr>
                  <w:tcW w:w="2793" w:type="dxa"/>
                </w:tcPr>
                <w:p w14:paraId="44E8B444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6E1C5A" w:rsidRPr="002C4066" w14:paraId="6645D2A5" w14:textId="77777777" w:rsidTr="006E1C5A">
              <w:tc>
                <w:tcPr>
                  <w:tcW w:w="2124" w:type="dxa"/>
                </w:tcPr>
                <w:p w14:paraId="12A98FC1" w14:textId="77777777" w:rsidR="006E1C5A" w:rsidRPr="002C4066" w:rsidRDefault="006E1C5A" w:rsidP="006F44BA">
                  <w:pPr>
                    <w:rPr>
                      <w:rFonts w:ascii="Arial" w:hAnsi="Arial" w:cs="Arial"/>
                    </w:rPr>
                  </w:pPr>
                  <w:r w:rsidRPr="002C4066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Uchwalona ustawa o VAT</w:t>
                  </w:r>
                </w:p>
              </w:tc>
              <w:tc>
                <w:tcPr>
                  <w:tcW w:w="1306" w:type="dxa"/>
                </w:tcPr>
                <w:p w14:paraId="31730FC8" w14:textId="77777777" w:rsidR="006E1C5A" w:rsidRPr="002C4066" w:rsidRDefault="006E1C5A" w:rsidP="006F44BA">
                  <w:pPr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06-2023</w:t>
                  </w:r>
                </w:p>
              </w:tc>
              <w:tc>
                <w:tcPr>
                  <w:tcW w:w="1911" w:type="dxa"/>
                </w:tcPr>
                <w:p w14:paraId="26313E9B" w14:textId="77777777" w:rsidR="006E1C5A" w:rsidRPr="002C4066" w:rsidRDefault="006E1C5A" w:rsidP="006F44BA">
                  <w:pPr>
                    <w:pStyle w:val="Akapitzlist"/>
                    <w:ind w:left="7"/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06-2023</w:t>
                  </w:r>
                </w:p>
              </w:tc>
              <w:tc>
                <w:tcPr>
                  <w:tcW w:w="2793" w:type="dxa"/>
                </w:tcPr>
                <w:p w14:paraId="4A3B76B5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6E1C5A" w:rsidRPr="002C4066" w14:paraId="4E6F0BE6" w14:textId="77777777" w:rsidTr="006E1C5A">
              <w:tc>
                <w:tcPr>
                  <w:tcW w:w="2124" w:type="dxa"/>
                </w:tcPr>
                <w:p w14:paraId="1FAEFC6E" w14:textId="77777777" w:rsidR="006E1C5A" w:rsidRPr="00CB753F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B753F">
                    <w:rPr>
                      <w:rFonts w:ascii="Arial" w:hAnsi="Arial" w:cs="Arial"/>
                      <w:sz w:val="18"/>
                      <w:szCs w:val="18"/>
                    </w:rPr>
                    <w:t>Przeprowadzone testy HUBA na środowisku produkcyjnym</w:t>
                  </w:r>
                </w:p>
              </w:tc>
              <w:tc>
                <w:tcPr>
                  <w:tcW w:w="1306" w:type="dxa"/>
                </w:tcPr>
                <w:p w14:paraId="5E94842F" w14:textId="77777777" w:rsidR="006E1C5A" w:rsidRPr="002C4066" w:rsidRDefault="006E1C5A" w:rsidP="006F44BA">
                  <w:pPr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08-2023</w:t>
                  </w:r>
                </w:p>
              </w:tc>
              <w:tc>
                <w:tcPr>
                  <w:tcW w:w="1911" w:type="dxa"/>
                </w:tcPr>
                <w:p w14:paraId="029FF371" w14:textId="77777777" w:rsidR="006E1C5A" w:rsidRPr="002C4066" w:rsidRDefault="006E1C5A" w:rsidP="006F44BA">
                  <w:pPr>
                    <w:pStyle w:val="Akapitzlist"/>
                    <w:ind w:left="7"/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08-2023</w:t>
                  </w:r>
                </w:p>
              </w:tc>
              <w:tc>
                <w:tcPr>
                  <w:tcW w:w="2793" w:type="dxa"/>
                </w:tcPr>
                <w:p w14:paraId="4D4AECE6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6E1C5A" w:rsidRPr="002C4066" w14:paraId="3609A04C" w14:textId="77777777" w:rsidTr="006E1C5A">
              <w:tc>
                <w:tcPr>
                  <w:tcW w:w="2124" w:type="dxa"/>
                </w:tcPr>
                <w:p w14:paraId="152846F5" w14:textId="77777777" w:rsidR="006E1C5A" w:rsidRPr="00CB753F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Aplikacja gotowa do publikacji</w:t>
                  </w:r>
                </w:p>
              </w:tc>
              <w:tc>
                <w:tcPr>
                  <w:tcW w:w="1306" w:type="dxa"/>
                </w:tcPr>
                <w:p w14:paraId="63891EF3" w14:textId="77777777" w:rsidR="006E1C5A" w:rsidRPr="002C4066" w:rsidRDefault="006E1C5A" w:rsidP="006F44BA">
                  <w:pPr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09-2023</w:t>
                  </w:r>
                </w:p>
              </w:tc>
              <w:tc>
                <w:tcPr>
                  <w:tcW w:w="1911" w:type="dxa"/>
                </w:tcPr>
                <w:p w14:paraId="1E753C07" w14:textId="77777777" w:rsidR="006E1C5A" w:rsidRPr="002C4066" w:rsidRDefault="006E1C5A" w:rsidP="006F44BA">
                  <w:pPr>
                    <w:pStyle w:val="Akapitzlist"/>
                    <w:ind w:left="7"/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09-2023</w:t>
                  </w:r>
                </w:p>
              </w:tc>
              <w:tc>
                <w:tcPr>
                  <w:tcW w:w="2793" w:type="dxa"/>
                </w:tcPr>
                <w:p w14:paraId="128C93AA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6E1C5A" w:rsidRPr="002C4066" w14:paraId="1DE6550B" w14:textId="77777777" w:rsidTr="006E1C5A">
              <w:tc>
                <w:tcPr>
                  <w:tcW w:w="2124" w:type="dxa"/>
                </w:tcPr>
                <w:p w14:paraId="2A575EA6" w14:textId="77777777" w:rsidR="006E1C5A" w:rsidRPr="00CB753F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Usługa gotowa do użycia</w:t>
                  </w:r>
                </w:p>
              </w:tc>
              <w:tc>
                <w:tcPr>
                  <w:tcW w:w="1306" w:type="dxa"/>
                </w:tcPr>
                <w:p w14:paraId="0971EA2B" w14:textId="77777777" w:rsidR="006E1C5A" w:rsidRPr="002C4066" w:rsidRDefault="006E1C5A" w:rsidP="006F44BA">
                  <w:pPr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09-2023</w:t>
                  </w:r>
                </w:p>
              </w:tc>
              <w:tc>
                <w:tcPr>
                  <w:tcW w:w="1911" w:type="dxa"/>
                </w:tcPr>
                <w:p w14:paraId="7231346E" w14:textId="77777777" w:rsidR="006E1C5A" w:rsidRPr="002C4066" w:rsidRDefault="006E1C5A" w:rsidP="006F44BA">
                  <w:pPr>
                    <w:pStyle w:val="Akapitzlist"/>
                    <w:ind w:left="7"/>
                    <w:rPr>
                      <w:rFonts w:cs="Arial"/>
                      <w:lang w:eastAsia="pl-PL"/>
                    </w:rPr>
                  </w:pPr>
                  <w:r>
                    <w:rPr>
                      <w:rFonts w:cs="Arial"/>
                      <w:lang w:eastAsia="pl-PL"/>
                    </w:rPr>
                    <w:t>09-2023</w:t>
                  </w:r>
                </w:p>
              </w:tc>
              <w:tc>
                <w:tcPr>
                  <w:tcW w:w="2793" w:type="dxa"/>
                </w:tcPr>
                <w:p w14:paraId="64B564BB" w14:textId="77777777" w:rsidR="006E1C5A" w:rsidRPr="002C4066" w:rsidRDefault="006E1C5A" w:rsidP="006F44B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Osiągnięty</w:t>
                  </w:r>
                </w:p>
              </w:tc>
            </w:tr>
          </w:tbl>
          <w:p w14:paraId="17CA381C" w14:textId="234A01D5" w:rsidR="00612683" w:rsidRPr="00AF7D79" w:rsidRDefault="00612683" w:rsidP="00612683">
            <w:pPr>
              <w:jc w:val="both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W wyniku realizacji projektu powstały niżej wymienione produkty:</w:t>
            </w:r>
          </w:p>
          <w:p w14:paraId="768A8E1C" w14:textId="6D84A71F" w:rsidR="00DA18AC" w:rsidRPr="00AF7D79" w:rsidRDefault="00DA18AC" w:rsidP="00612683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 xml:space="preserve">System dystrybucji paragonów elektronicznych (HUB Paragonowy), w tym API do wymiany informacji </w:t>
            </w:r>
            <w:r w:rsidR="00645D10" w:rsidRPr="00AF7D79">
              <w:rPr>
                <w:i/>
                <w:sz w:val="28"/>
                <w:szCs w:val="28"/>
              </w:rPr>
              <w:t>– wdrożono 1</w:t>
            </w:r>
            <w:r w:rsidR="006F44BA" w:rsidRPr="00AF7D79">
              <w:rPr>
                <w:i/>
                <w:sz w:val="28"/>
                <w:szCs w:val="28"/>
              </w:rPr>
              <w:t>5</w:t>
            </w:r>
            <w:r w:rsidR="00645D10" w:rsidRPr="00AF7D79">
              <w:rPr>
                <w:i/>
                <w:sz w:val="28"/>
                <w:szCs w:val="28"/>
              </w:rPr>
              <w:t xml:space="preserve"> września 2023 r.</w:t>
            </w:r>
          </w:p>
          <w:p w14:paraId="6FB5EE98" w14:textId="130E30D5" w:rsidR="00645D10" w:rsidRPr="00AF7D79" w:rsidRDefault="00645D10" w:rsidP="00612683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Protokoły komunikacyjne kasa - HUB i HUB - aplikacja (w tym opis API) – wdrożono w lipcu 2022 r.</w:t>
            </w:r>
          </w:p>
          <w:p w14:paraId="659C6EA6" w14:textId="5A6F2FD3" w:rsidR="00612683" w:rsidRPr="00AF7D79" w:rsidRDefault="00612683" w:rsidP="00612683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Specyfikacja Procesów I Wymagań Biznesowych</w:t>
            </w:r>
          </w:p>
          <w:p w14:paraId="5262944E" w14:textId="36252D6B" w:rsidR="00612683" w:rsidRPr="00AF7D79" w:rsidRDefault="00612683" w:rsidP="00612683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Projekt HUB Paragonowy Wersja 2.2</w:t>
            </w:r>
            <w:r w:rsidR="00645D10" w:rsidRPr="00AF7D79">
              <w:rPr>
                <w:i/>
                <w:sz w:val="28"/>
                <w:szCs w:val="28"/>
              </w:rPr>
              <w:t xml:space="preserve"> - wdrożono we wrześniu 2022 r.</w:t>
            </w:r>
          </w:p>
          <w:p w14:paraId="7AF370D3" w14:textId="5082319D" w:rsidR="00612683" w:rsidRPr="00AF7D79" w:rsidRDefault="00645D10" w:rsidP="00612683">
            <w:pPr>
              <w:pStyle w:val="Akapitzlist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Zmieniona ustawa o VAT</w:t>
            </w:r>
            <w:r w:rsidR="00AF7D79" w:rsidRPr="00AF7D79">
              <w:rPr>
                <w:i/>
                <w:sz w:val="28"/>
                <w:szCs w:val="28"/>
              </w:rPr>
              <w:t>-</w:t>
            </w:r>
            <w:r w:rsidRPr="00AF7D79">
              <w:rPr>
                <w:i/>
                <w:sz w:val="28"/>
                <w:szCs w:val="28"/>
              </w:rPr>
              <w:t>wdrożono w czerwcu 2023 r.</w:t>
            </w:r>
          </w:p>
          <w:p w14:paraId="798C2761" w14:textId="42BDDFE8" w:rsidR="00645D10" w:rsidRPr="00AF7D79" w:rsidRDefault="00645D10" w:rsidP="00645D10">
            <w:pPr>
              <w:pStyle w:val="Akapitzlist"/>
              <w:numPr>
                <w:ilvl w:val="0"/>
                <w:numId w:val="12"/>
              </w:numPr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 xml:space="preserve">Materiały informacyjne dotyczące HUBa Paragonowego i aplikacji e-Paragony. Materiały  dostępne są pod linkiem:  </w:t>
            </w:r>
            <w:hyperlink r:id="rId7" w:history="1">
              <w:r w:rsidR="007F61F0" w:rsidRPr="00E54E78">
                <w:rPr>
                  <w:rStyle w:val="Hipercze"/>
                  <w:i/>
                  <w:sz w:val="28"/>
                  <w:szCs w:val="28"/>
                </w:rPr>
                <w:t>https://www.podatki.gov.pl/e-paragony/</w:t>
              </w:r>
            </w:hyperlink>
            <w:r w:rsidRPr="00AF7D79">
              <w:rPr>
                <w:i/>
                <w:sz w:val="28"/>
                <w:szCs w:val="28"/>
              </w:rPr>
              <w:t xml:space="preserve"> - wdrożono we wrześniu 2023 r.</w:t>
            </w:r>
          </w:p>
          <w:p w14:paraId="65B67A90" w14:textId="6E9EA46F" w:rsidR="00645D10" w:rsidRPr="00AF7D79" w:rsidRDefault="00645D10" w:rsidP="00645D10">
            <w:pPr>
              <w:pStyle w:val="Akapitzlist"/>
              <w:numPr>
                <w:ilvl w:val="0"/>
                <w:numId w:val="12"/>
              </w:numPr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>Dokumentacja powykonawcza – wdrożono we wrześniu 2023 r.</w:t>
            </w:r>
          </w:p>
          <w:p w14:paraId="2B4FB1F0" w14:textId="636D76A2" w:rsidR="002450C4" w:rsidRPr="00F47A6E" w:rsidRDefault="00645D10" w:rsidP="00F47A6E">
            <w:pPr>
              <w:pStyle w:val="Akapitzlist"/>
              <w:numPr>
                <w:ilvl w:val="0"/>
                <w:numId w:val="12"/>
              </w:numPr>
              <w:rPr>
                <w:i/>
                <w:sz w:val="28"/>
                <w:szCs w:val="28"/>
              </w:rPr>
            </w:pPr>
            <w:r w:rsidRPr="00AF7D79">
              <w:rPr>
                <w:i/>
                <w:sz w:val="28"/>
                <w:szCs w:val="28"/>
              </w:rPr>
              <w:t xml:space="preserve">Aplikacja mobilna e-Paragony – wdrożono we wrześniu 2023 r. </w:t>
            </w:r>
          </w:p>
        </w:tc>
      </w:tr>
      <w:tr w:rsidR="004D135D" w:rsidRPr="008C689F" w14:paraId="1C183639" w14:textId="77777777" w:rsidTr="00920CE8">
        <w:tc>
          <w:tcPr>
            <w:tcW w:w="480" w:type="dxa"/>
          </w:tcPr>
          <w:p w14:paraId="1F541822" w14:textId="77777777" w:rsidR="004D135D" w:rsidRPr="007E4B6F" w:rsidRDefault="004D135D" w:rsidP="006E1C5A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782E9834" w14:textId="77777777" w:rsidR="004D135D" w:rsidRPr="008C689F" w:rsidRDefault="004D135D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E-usługi dla obywateli i przedsiębiorców</w:t>
            </w:r>
          </w:p>
        </w:tc>
        <w:tc>
          <w:tcPr>
            <w:tcW w:w="6232" w:type="dxa"/>
          </w:tcPr>
          <w:p w14:paraId="2E920A83" w14:textId="77777777" w:rsidR="00E43369" w:rsidRPr="00E43369" w:rsidRDefault="00E43369" w:rsidP="00E43369">
            <w:pPr>
              <w:rPr>
                <w:bCs/>
                <w:i/>
                <w:sz w:val="28"/>
                <w:szCs w:val="28"/>
              </w:rPr>
            </w:pPr>
            <w:r w:rsidRPr="00E43369">
              <w:rPr>
                <w:bCs/>
                <w:i/>
                <w:sz w:val="28"/>
                <w:szCs w:val="28"/>
              </w:rPr>
              <w:t>Wdrożono system dystrybucji paragonów elektronicznych w Polsce składający się z:</w:t>
            </w:r>
          </w:p>
          <w:p w14:paraId="33AA14BD" w14:textId="77777777" w:rsidR="00E43369" w:rsidRPr="00E43369" w:rsidRDefault="00E43369" w:rsidP="00E43369">
            <w:pPr>
              <w:rPr>
                <w:bCs/>
                <w:i/>
                <w:sz w:val="28"/>
                <w:szCs w:val="28"/>
              </w:rPr>
            </w:pPr>
            <w:r w:rsidRPr="00E43369">
              <w:rPr>
                <w:bCs/>
                <w:i/>
                <w:sz w:val="28"/>
                <w:szCs w:val="28"/>
              </w:rPr>
              <w:t>1. HUBa Paragonowego – służącego do nadawania Klientom numerów identyfikacyjnych KID oraz przekazywania przesyłanych z kasy do HUBa e-paragonów na aplikacje Klientów.</w:t>
            </w:r>
          </w:p>
          <w:p w14:paraId="1EEA65A3" w14:textId="77777777" w:rsidR="00E43369" w:rsidRPr="00E43369" w:rsidRDefault="00E43369" w:rsidP="00E43369">
            <w:pPr>
              <w:rPr>
                <w:bCs/>
                <w:i/>
                <w:sz w:val="28"/>
                <w:szCs w:val="28"/>
              </w:rPr>
            </w:pPr>
            <w:r w:rsidRPr="00E43369">
              <w:rPr>
                <w:bCs/>
                <w:i/>
                <w:sz w:val="28"/>
                <w:szCs w:val="28"/>
              </w:rPr>
              <w:t>2. Aplikacji mobilnej e-Paragony służącej do pobierania e-paragonów z HUBa Paragonowego.</w:t>
            </w:r>
          </w:p>
          <w:p w14:paraId="2149E2ED" w14:textId="6D67DFAC" w:rsidR="00E43369" w:rsidRDefault="00E43369" w:rsidP="00E43369">
            <w:pPr>
              <w:rPr>
                <w:bCs/>
                <w:i/>
                <w:sz w:val="28"/>
                <w:szCs w:val="28"/>
              </w:rPr>
            </w:pPr>
            <w:r w:rsidRPr="00E43369">
              <w:rPr>
                <w:bCs/>
                <w:i/>
                <w:sz w:val="28"/>
                <w:szCs w:val="28"/>
              </w:rPr>
              <w:t>3. Kas rejestrujących wysyłających e-paragony do HUBa Paragonowego.</w:t>
            </w:r>
          </w:p>
          <w:p w14:paraId="4D02D057" w14:textId="6C0347D1" w:rsidR="00DA18AC" w:rsidRPr="007F61F0" w:rsidRDefault="00DA18AC" w:rsidP="00E43369">
            <w:pPr>
              <w:rPr>
                <w:bCs/>
                <w:i/>
                <w:sz w:val="28"/>
                <w:szCs w:val="28"/>
              </w:rPr>
            </w:pPr>
            <w:r w:rsidRPr="007F61F0">
              <w:rPr>
                <w:bCs/>
                <w:i/>
                <w:sz w:val="28"/>
                <w:szCs w:val="28"/>
              </w:rPr>
              <w:t>W ramach projektu powstała usługa umożliwiająca przedsiębiorcom wystawi</w:t>
            </w:r>
            <w:r w:rsidR="006E1C5A" w:rsidRPr="007F61F0">
              <w:rPr>
                <w:bCs/>
                <w:i/>
                <w:sz w:val="28"/>
                <w:szCs w:val="28"/>
              </w:rPr>
              <w:t>enie</w:t>
            </w:r>
            <w:r w:rsidRPr="007F61F0">
              <w:rPr>
                <w:bCs/>
                <w:i/>
                <w:sz w:val="28"/>
                <w:szCs w:val="28"/>
              </w:rPr>
              <w:t xml:space="preserve"> za pomocą kasy rejestrującej paragon</w:t>
            </w:r>
            <w:r w:rsidR="00AF7D79" w:rsidRPr="007F61F0">
              <w:rPr>
                <w:bCs/>
                <w:i/>
                <w:sz w:val="28"/>
                <w:szCs w:val="28"/>
              </w:rPr>
              <w:t>u</w:t>
            </w:r>
            <w:r w:rsidRPr="007F61F0">
              <w:rPr>
                <w:bCs/>
                <w:i/>
                <w:sz w:val="28"/>
                <w:szCs w:val="28"/>
              </w:rPr>
              <w:t xml:space="preserve"> w postaci elektronicznej, a obywatelom odebrać taki paragon za pomocą aplikacji </w:t>
            </w:r>
            <w:r w:rsidRPr="007F61F0">
              <w:rPr>
                <w:bCs/>
                <w:i/>
                <w:sz w:val="28"/>
                <w:szCs w:val="28"/>
              </w:rPr>
              <w:lastRenderedPageBreak/>
              <w:t>zainstalowanej w telefonie. Usługa jest darmowa, dobrowolna, anonimowa i bezpieczna.</w:t>
            </w:r>
          </w:p>
          <w:p w14:paraId="44FCCDBC" w14:textId="7FFF7D42" w:rsidR="000F4BF0" w:rsidRPr="007F61F0" w:rsidRDefault="000F4BF0" w:rsidP="00E43369">
            <w:pPr>
              <w:rPr>
                <w:bCs/>
                <w:i/>
                <w:sz w:val="28"/>
                <w:szCs w:val="28"/>
              </w:rPr>
            </w:pPr>
            <w:r w:rsidRPr="007F61F0">
              <w:rPr>
                <w:bCs/>
                <w:i/>
                <w:sz w:val="28"/>
                <w:szCs w:val="28"/>
              </w:rPr>
              <w:t xml:space="preserve">Krótki opis e-usługi: </w:t>
            </w:r>
          </w:p>
          <w:p w14:paraId="22B50CC8" w14:textId="792895B8" w:rsidR="000F4BF0" w:rsidRPr="007F61F0" w:rsidRDefault="000F4BF0" w:rsidP="00E43369">
            <w:pPr>
              <w:rPr>
                <w:bCs/>
                <w:i/>
                <w:sz w:val="28"/>
                <w:szCs w:val="28"/>
              </w:rPr>
            </w:pPr>
            <w:r w:rsidRPr="007F61F0">
              <w:rPr>
                <w:i/>
                <w:sz w:val="28"/>
                <w:szCs w:val="28"/>
              </w:rPr>
              <w:t>Klient za pomocą zainstalowanej w telefonie aplikacji, bez podawania jakichkolwiek danych, pobiera unikalny identyfikator klienta (KID), który prezentowany jest w postaci kodu paskowego. Klient robiąc zakupy i wyrażając wolę otrzymania paragonu elektronicznego, przedstawia KID kasjerowi (np. w smartfonie). Ten skanuje go czytnikiem, a kasa rejestrująca, zamykając paragon, wysyła go wraz z KID-em do H</w:t>
            </w:r>
            <w:r w:rsidR="00DA18AC" w:rsidRPr="007F61F0">
              <w:rPr>
                <w:i/>
                <w:sz w:val="28"/>
                <w:szCs w:val="28"/>
              </w:rPr>
              <w:t>UB</w:t>
            </w:r>
            <w:r w:rsidRPr="007F61F0">
              <w:rPr>
                <w:i/>
                <w:sz w:val="28"/>
                <w:szCs w:val="28"/>
              </w:rPr>
              <w:t xml:space="preserve">a. Kasa otrzymuje potwierdzenie, że e-paragon dotarł do </w:t>
            </w:r>
            <w:r w:rsidR="00DA18AC" w:rsidRPr="007F61F0">
              <w:rPr>
                <w:i/>
                <w:sz w:val="28"/>
                <w:szCs w:val="28"/>
              </w:rPr>
              <w:t>HUB</w:t>
            </w:r>
            <w:r w:rsidRPr="007F61F0">
              <w:rPr>
                <w:i/>
                <w:sz w:val="28"/>
                <w:szCs w:val="28"/>
              </w:rPr>
              <w:t>a i klient może odejść od kasy. Następnie klient, dzięki aplikacji pobiera wysłany do H</w:t>
            </w:r>
            <w:r w:rsidR="00DA18AC" w:rsidRPr="007F61F0">
              <w:rPr>
                <w:i/>
                <w:sz w:val="28"/>
                <w:szCs w:val="28"/>
              </w:rPr>
              <w:t>UB</w:t>
            </w:r>
            <w:r w:rsidRPr="007F61F0">
              <w:rPr>
                <w:i/>
                <w:sz w:val="28"/>
                <w:szCs w:val="28"/>
              </w:rPr>
              <w:t>a jego paragon.</w:t>
            </w:r>
          </w:p>
          <w:p w14:paraId="593132F2" w14:textId="77777777" w:rsidR="000F4BF0" w:rsidRPr="007F61F0" w:rsidRDefault="000F4BF0" w:rsidP="004D135D">
            <w:pPr>
              <w:rPr>
                <w:bCs/>
                <w:i/>
                <w:sz w:val="28"/>
                <w:szCs w:val="28"/>
              </w:rPr>
            </w:pPr>
          </w:p>
          <w:p w14:paraId="2A93673B" w14:textId="0686762E" w:rsidR="00E43369" w:rsidRPr="007F61F0" w:rsidRDefault="001D4753" w:rsidP="004D135D">
            <w:pPr>
              <w:rPr>
                <w:bCs/>
                <w:i/>
                <w:sz w:val="28"/>
                <w:szCs w:val="28"/>
              </w:rPr>
            </w:pPr>
            <w:r w:rsidRPr="007F61F0">
              <w:rPr>
                <w:bCs/>
                <w:i/>
                <w:sz w:val="28"/>
                <w:szCs w:val="28"/>
              </w:rPr>
              <w:t>Wdrożona usługa klasyfikowana jest na poziomie dojrzałości 4.</w:t>
            </w:r>
          </w:p>
          <w:p w14:paraId="3FE3AAB2" w14:textId="796D152A" w:rsidR="004D135D" w:rsidRPr="008C689F" w:rsidRDefault="001D4753" w:rsidP="00E30008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Nie zaszły żadne zmiany względem uruchomienia planowanych usług.</w:t>
            </w:r>
          </w:p>
        </w:tc>
      </w:tr>
      <w:tr w:rsidR="00920CE8" w:rsidRPr="008C689F" w14:paraId="4C58C74E" w14:textId="77777777" w:rsidTr="00920CE8">
        <w:tc>
          <w:tcPr>
            <w:tcW w:w="480" w:type="dxa"/>
          </w:tcPr>
          <w:p w14:paraId="67E4EE17" w14:textId="77777777" w:rsidR="00920CE8" w:rsidRPr="007E4B6F" w:rsidRDefault="00920CE8" w:rsidP="006E1C5A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548EC9D6" w14:textId="77777777" w:rsidR="00920CE8" w:rsidRPr="008C689F" w:rsidRDefault="00920CE8" w:rsidP="0092099A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125B4F4B" w14:textId="77777777" w:rsidR="006F44BA" w:rsidRDefault="002A5914" w:rsidP="005A4344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Udostępniono kolejną usługę </w:t>
            </w:r>
            <w:r w:rsidRPr="002A5914">
              <w:rPr>
                <w:i/>
                <w:sz w:val="28"/>
                <w:szCs w:val="28"/>
              </w:rPr>
              <w:t>publiczn</w:t>
            </w:r>
            <w:r>
              <w:rPr>
                <w:i/>
                <w:sz w:val="28"/>
                <w:szCs w:val="28"/>
              </w:rPr>
              <w:t>ą</w:t>
            </w:r>
            <w:r w:rsidRPr="002A5914">
              <w:rPr>
                <w:i/>
                <w:sz w:val="28"/>
                <w:szCs w:val="28"/>
              </w:rPr>
              <w:t xml:space="preserve"> on-line o stopniu dojrzałości co najmniej 4 – transakcja.</w:t>
            </w:r>
            <w:r w:rsidR="00450A77">
              <w:rPr>
                <w:i/>
                <w:sz w:val="28"/>
                <w:szCs w:val="28"/>
              </w:rPr>
              <w:t xml:space="preserve"> </w:t>
            </w:r>
          </w:p>
          <w:p w14:paraId="2F175D2F" w14:textId="150C4261" w:rsidR="002A5914" w:rsidRPr="007F61F0" w:rsidRDefault="00450A77" w:rsidP="005A4344">
            <w:pPr>
              <w:jc w:val="both"/>
              <w:rPr>
                <w:i/>
                <w:sz w:val="28"/>
                <w:szCs w:val="28"/>
              </w:rPr>
            </w:pPr>
            <w:r w:rsidRPr="007F61F0">
              <w:rPr>
                <w:i/>
                <w:sz w:val="28"/>
                <w:szCs w:val="28"/>
              </w:rPr>
              <w:t xml:space="preserve">Usługa wpisuje się w kierunki działań opisane </w:t>
            </w:r>
            <w:r w:rsidR="00D70491" w:rsidRPr="007F61F0">
              <w:rPr>
                <w:i/>
                <w:sz w:val="28"/>
                <w:szCs w:val="28"/>
              </w:rPr>
              <w:t xml:space="preserve">w </w:t>
            </w:r>
            <w:r w:rsidRPr="007F61F0">
              <w:rPr>
                <w:i/>
                <w:sz w:val="28"/>
                <w:szCs w:val="28"/>
              </w:rPr>
              <w:t xml:space="preserve"> krajowy</w:t>
            </w:r>
            <w:r w:rsidR="00D70491" w:rsidRPr="007F61F0">
              <w:rPr>
                <w:i/>
                <w:sz w:val="28"/>
                <w:szCs w:val="28"/>
              </w:rPr>
              <w:t>ch</w:t>
            </w:r>
            <w:r w:rsidRPr="007F61F0">
              <w:rPr>
                <w:i/>
                <w:sz w:val="28"/>
                <w:szCs w:val="28"/>
              </w:rPr>
              <w:t xml:space="preserve"> dokumenta</w:t>
            </w:r>
            <w:r w:rsidR="00D70491" w:rsidRPr="007F61F0">
              <w:rPr>
                <w:i/>
                <w:sz w:val="28"/>
                <w:szCs w:val="28"/>
              </w:rPr>
              <w:t>ch</w:t>
            </w:r>
            <w:r w:rsidRPr="007F61F0">
              <w:rPr>
                <w:i/>
                <w:sz w:val="28"/>
                <w:szCs w:val="28"/>
              </w:rPr>
              <w:t xml:space="preserve"> strategiczn</w:t>
            </w:r>
            <w:r w:rsidR="00D70491" w:rsidRPr="007F61F0">
              <w:rPr>
                <w:i/>
                <w:sz w:val="28"/>
                <w:szCs w:val="28"/>
              </w:rPr>
              <w:t>ych</w:t>
            </w:r>
            <w:r w:rsidRPr="007F61F0">
              <w:rPr>
                <w:i/>
                <w:sz w:val="28"/>
                <w:szCs w:val="28"/>
              </w:rPr>
              <w:t>:</w:t>
            </w:r>
          </w:p>
          <w:p w14:paraId="591A653F" w14:textId="39897501" w:rsidR="00D70491" w:rsidRPr="007F61F0" w:rsidRDefault="00D70491" w:rsidP="00D70491">
            <w:pPr>
              <w:jc w:val="both"/>
              <w:rPr>
                <w:i/>
                <w:sz w:val="28"/>
                <w:szCs w:val="28"/>
              </w:rPr>
            </w:pPr>
            <w:r w:rsidRPr="007F61F0">
              <w:rPr>
                <w:i/>
                <w:sz w:val="28"/>
                <w:szCs w:val="28"/>
              </w:rPr>
              <w:t xml:space="preserve">1. Program Zintegrowanej Informatyzacji </w:t>
            </w:r>
            <w:r w:rsidR="00144082">
              <w:rPr>
                <w:i/>
                <w:sz w:val="28"/>
                <w:szCs w:val="28"/>
              </w:rPr>
              <w:t>P</w:t>
            </w:r>
            <w:r w:rsidRPr="007F61F0">
              <w:rPr>
                <w:i/>
                <w:sz w:val="28"/>
                <w:szCs w:val="28"/>
              </w:rPr>
              <w:t>aństwa p.</w:t>
            </w:r>
            <w:r w:rsidR="00144082">
              <w:rPr>
                <w:i/>
                <w:sz w:val="28"/>
                <w:szCs w:val="28"/>
              </w:rPr>
              <w:t> </w:t>
            </w:r>
            <w:r w:rsidRPr="007F61F0">
              <w:rPr>
                <w:i/>
                <w:sz w:val="28"/>
                <w:szCs w:val="28"/>
              </w:rPr>
              <w:t>4.2.1 – Zwiększenie jakości oraz zakresu komunikacji między obywatelami i innymi interesariuszami a państwem oraz p. 4.2.3. Podniesienie poziomu kompetencji cyfrowych obywateli, specjalistów TIK oraz pracowników administracji publicznej.</w:t>
            </w:r>
          </w:p>
          <w:p w14:paraId="0DECA73B" w14:textId="68098B77" w:rsidR="00D70491" w:rsidRPr="007F61F0" w:rsidRDefault="00D70491" w:rsidP="00D70491">
            <w:pPr>
              <w:jc w:val="both"/>
              <w:rPr>
                <w:i/>
                <w:sz w:val="28"/>
                <w:szCs w:val="28"/>
              </w:rPr>
            </w:pPr>
            <w:r w:rsidRPr="007F61F0">
              <w:rPr>
                <w:i/>
                <w:sz w:val="28"/>
                <w:szCs w:val="28"/>
              </w:rPr>
              <w:t>2. Kierunki działania i rozwoju Krajowej Administracji Skarbowej na lata 2021 - 2024</w:t>
            </w:r>
          </w:p>
          <w:p w14:paraId="62628B48" w14:textId="3DE9BA15" w:rsidR="00D70491" w:rsidRPr="007F61F0" w:rsidRDefault="00D70491" w:rsidP="00D70491">
            <w:pPr>
              <w:jc w:val="both"/>
              <w:rPr>
                <w:i/>
                <w:sz w:val="28"/>
                <w:szCs w:val="28"/>
              </w:rPr>
            </w:pPr>
            <w:r w:rsidRPr="007F61F0">
              <w:rPr>
                <w:i/>
                <w:sz w:val="28"/>
                <w:szCs w:val="28"/>
              </w:rPr>
              <w:t>Cel 1.1: Wzrost skuteczności i efektywności poboru należności podatkowych i niepodatkowych (w rozumieniu ograniczenie szarej strefy).</w:t>
            </w:r>
          </w:p>
          <w:p w14:paraId="2A9F3843" w14:textId="7986399F" w:rsidR="00450A77" w:rsidRPr="007F61F0" w:rsidRDefault="00D70491" w:rsidP="00D70491">
            <w:pPr>
              <w:jc w:val="both"/>
              <w:rPr>
                <w:i/>
                <w:sz w:val="28"/>
                <w:szCs w:val="28"/>
              </w:rPr>
            </w:pPr>
            <w:r w:rsidRPr="007F61F0">
              <w:rPr>
                <w:i/>
                <w:sz w:val="28"/>
                <w:szCs w:val="28"/>
              </w:rPr>
              <w:t>cel 2.2: Automatyzacja i digitalizacja usług.</w:t>
            </w:r>
          </w:p>
          <w:p w14:paraId="764E3511" w14:textId="77777777" w:rsidR="00D70491" w:rsidRDefault="00D70491" w:rsidP="004F75B9">
            <w:pPr>
              <w:jc w:val="both"/>
              <w:rPr>
                <w:i/>
                <w:sz w:val="28"/>
                <w:szCs w:val="28"/>
              </w:rPr>
            </w:pPr>
          </w:p>
          <w:p w14:paraId="3E8D233E" w14:textId="3E859961" w:rsidR="004F75B9" w:rsidRPr="004F75B9" w:rsidRDefault="004F75B9" w:rsidP="004F75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Uruchomiona usługa</w:t>
            </w:r>
            <w:r w:rsidRPr="004F75B9">
              <w:rPr>
                <w:i/>
                <w:sz w:val="28"/>
                <w:szCs w:val="28"/>
              </w:rPr>
              <w:t xml:space="preserve"> doskonale wpisuję się </w:t>
            </w:r>
            <w:r w:rsidR="00D70491">
              <w:rPr>
                <w:i/>
                <w:sz w:val="28"/>
                <w:szCs w:val="28"/>
              </w:rPr>
              <w:t xml:space="preserve">też </w:t>
            </w:r>
            <w:r w:rsidRPr="004F75B9">
              <w:rPr>
                <w:i/>
                <w:sz w:val="28"/>
                <w:szCs w:val="28"/>
              </w:rPr>
              <w:t>w rozwój tzw. Modelu gospodarki czasu rzeczywistego. W modelu gospodarki czasu rzeczywistego transakcje odbywają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4F75B9">
              <w:rPr>
                <w:i/>
                <w:sz w:val="28"/>
                <w:szCs w:val="28"/>
              </w:rPr>
              <w:t xml:space="preserve">się w taki sposób, że przechodzą w środowisku cyfrowym z </w:t>
            </w:r>
            <w:r w:rsidRPr="004F75B9">
              <w:rPr>
                <w:i/>
                <w:sz w:val="28"/>
                <w:szCs w:val="28"/>
              </w:rPr>
              <w:lastRenderedPageBreak/>
              <w:t>jednego systemu do drugiego. Rozwój gospodarki czasu rzeczywistego pozwala:</w:t>
            </w:r>
          </w:p>
          <w:p w14:paraId="7962EB9C" w14:textId="77777777" w:rsidR="007F61F0" w:rsidRDefault="004F75B9" w:rsidP="004F75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Pr="004F75B9">
              <w:rPr>
                <w:i/>
                <w:sz w:val="28"/>
                <w:szCs w:val="28"/>
              </w:rPr>
              <w:t xml:space="preserve"> ograniczyć biurokrację,</w:t>
            </w:r>
          </w:p>
          <w:p w14:paraId="261A27FF" w14:textId="0F470890" w:rsidR="004F75B9" w:rsidRPr="004F75B9" w:rsidRDefault="007F61F0" w:rsidP="004F75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4F75B9" w:rsidRPr="004F75B9">
              <w:rPr>
                <w:i/>
                <w:sz w:val="28"/>
                <w:szCs w:val="28"/>
              </w:rPr>
              <w:t>zmniejszyć liczbę dokumentów papierowych znajdujących się w obrocie,</w:t>
            </w:r>
          </w:p>
          <w:p w14:paraId="547D29CB" w14:textId="5438B7C6" w:rsidR="004F75B9" w:rsidRPr="004F75B9" w:rsidRDefault="004F75B9" w:rsidP="004F75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Pr="004F75B9">
              <w:rPr>
                <w:i/>
                <w:sz w:val="28"/>
                <w:szCs w:val="28"/>
              </w:rPr>
              <w:t xml:space="preserve"> zautomatyzować transakcje finansowe,</w:t>
            </w:r>
          </w:p>
          <w:p w14:paraId="3A2DB378" w14:textId="48F5A9A8" w:rsidR="004F75B9" w:rsidRPr="004F75B9" w:rsidRDefault="004F75B9" w:rsidP="004F75B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Pr="004F75B9">
              <w:rPr>
                <w:i/>
                <w:sz w:val="28"/>
                <w:szCs w:val="28"/>
              </w:rPr>
              <w:t xml:space="preserve"> zredukować koszty i oszczędzać czas, który może być poświęcony na wprowadzanie innowacji w przedsiębiorstwie, a tym samym na jego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4F75B9">
              <w:rPr>
                <w:i/>
                <w:sz w:val="28"/>
                <w:szCs w:val="28"/>
              </w:rPr>
              <w:t>rozwój.</w:t>
            </w:r>
          </w:p>
          <w:p w14:paraId="6691DC63" w14:textId="74674851" w:rsidR="004F75B9" w:rsidRDefault="004F75B9" w:rsidP="004F75B9">
            <w:pPr>
              <w:jc w:val="both"/>
              <w:rPr>
                <w:i/>
                <w:sz w:val="28"/>
                <w:szCs w:val="28"/>
              </w:rPr>
            </w:pPr>
            <w:r w:rsidRPr="004F75B9">
              <w:rPr>
                <w:i/>
                <w:sz w:val="28"/>
                <w:szCs w:val="28"/>
              </w:rPr>
              <w:t>Dzięki realizacji</w:t>
            </w:r>
            <w:r>
              <w:rPr>
                <w:i/>
                <w:sz w:val="28"/>
                <w:szCs w:val="28"/>
              </w:rPr>
              <w:t xml:space="preserve"> tego</w:t>
            </w:r>
            <w:r w:rsidRPr="004F75B9">
              <w:rPr>
                <w:i/>
                <w:sz w:val="28"/>
                <w:szCs w:val="28"/>
              </w:rPr>
              <w:t xml:space="preserve"> projektu standaryzujemy procesy i stwarzamy możliwość budowy rozwiązań rynkowych umożliwiających dystrybucję paragonów w postaci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4F75B9">
              <w:rPr>
                <w:i/>
                <w:sz w:val="28"/>
                <w:szCs w:val="28"/>
              </w:rPr>
              <w:t>elektronicznej dla klientów.</w:t>
            </w:r>
          </w:p>
          <w:p w14:paraId="394E4D5A" w14:textId="0BFA4E57" w:rsidR="004F75B9" w:rsidRDefault="004F75B9" w:rsidP="004F75B9">
            <w:pPr>
              <w:jc w:val="both"/>
              <w:rPr>
                <w:i/>
                <w:sz w:val="28"/>
                <w:szCs w:val="28"/>
              </w:rPr>
            </w:pPr>
          </w:p>
          <w:p w14:paraId="3C4C0B42" w14:textId="68D1F72C" w:rsidR="00920CE8" w:rsidRPr="008C689F" w:rsidRDefault="004F75B9" w:rsidP="00BC120E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Prowadzony będzie pomiar liczby pobranych e-paragonów do liczby paragonów ogółem wystawionych przez kasy rejestrujące on-line.</w:t>
            </w:r>
            <w:r w:rsidR="00D349CA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7A0A3D" w:rsidRPr="008C689F" w14:paraId="635453FC" w14:textId="77777777" w:rsidTr="00920CE8">
        <w:tc>
          <w:tcPr>
            <w:tcW w:w="480" w:type="dxa"/>
          </w:tcPr>
          <w:p w14:paraId="04E2DD7F" w14:textId="77777777" w:rsidR="007A0A3D" w:rsidRPr="007E4B6F" w:rsidRDefault="007A0A3D" w:rsidP="006E1C5A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0E5802AB" w14:textId="77777777" w:rsidR="007A0A3D" w:rsidRPr="008C689F" w:rsidRDefault="005D4188" w:rsidP="00A6601B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Ryzyka i problemy</w:t>
            </w:r>
          </w:p>
        </w:tc>
        <w:tc>
          <w:tcPr>
            <w:tcW w:w="6232" w:type="dxa"/>
          </w:tcPr>
          <w:p w14:paraId="785C6416" w14:textId="2991042E" w:rsidR="00394039" w:rsidRPr="00394039" w:rsidRDefault="00394039" w:rsidP="0039403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W projekcie zidentyfikowano poniższe ryzyka: </w:t>
            </w:r>
          </w:p>
          <w:p w14:paraId="646D2F77" w14:textId="695A6BD8" w:rsidR="00394039" w:rsidRDefault="00394039" w:rsidP="0039403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28"/>
                <w:szCs w:val="28"/>
              </w:rPr>
            </w:pPr>
            <w:r w:rsidRPr="00394039">
              <w:rPr>
                <w:i/>
                <w:sz w:val="28"/>
                <w:szCs w:val="28"/>
              </w:rPr>
              <w:t>Brak infrastruktury koniecznej do uruchomienia usługi</w:t>
            </w:r>
            <w:r>
              <w:rPr>
                <w:i/>
                <w:sz w:val="28"/>
                <w:szCs w:val="28"/>
              </w:rPr>
              <w:t xml:space="preserve"> – ryzyko nie zmaterializowało się. Dzięki wykorzystaniu umów ramowych podpisanych przez CIRF zakupiono sprzęt niezbędny do uruchomienia usługi. Dodatkowo CIRF udostępnił wcześniej część posiadanych zasobów, a w zamian za przekazane środki projektowe odkupił te zasoby w ramach prowadzonych przetargów.</w:t>
            </w:r>
          </w:p>
          <w:p w14:paraId="7E48F001" w14:textId="11F05069" w:rsidR="00394039" w:rsidRDefault="0000641F" w:rsidP="00394039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28"/>
                <w:szCs w:val="28"/>
              </w:rPr>
            </w:pPr>
            <w:r w:rsidRPr="0000641F">
              <w:rPr>
                <w:i/>
                <w:sz w:val="28"/>
                <w:szCs w:val="28"/>
              </w:rPr>
              <w:t>Nieuchwalenie zmiany legislacyjnej w terminie udostępnienia usługi</w:t>
            </w:r>
            <w:r>
              <w:rPr>
                <w:i/>
                <w:sz w:val="28"/>
                <w:szCs w:val="28"/>
              </w:rPr>
              <w:t xml:space="preserve"> – ryzyko nie zmaterializowało się. Dzięki monitorowaniu procesu legislacyjnego odpowiednie zmiany uchwalono w ustawie zmieniającej ustawę o VAT, która była na szybkiej ścieżce legislacyjnej.</w:t>
            </w:r>
          </w:p>
          <w:p w14:paraId="616B1011" w14:textId="196B4590" w:rsidR="007A0A3D" w:rsidRPr="00F47A6E" w:rsidRDefault="0000641F" w:rsidP="00BC120E">
            <w:pPr>
              <w:pStyle w:val="Akapitzlist"/>
              <w:numPr>
                <w:ilvl w:val="0"/>
                <w:numId w:val="8"/>
              </w:numPr>
              <w:jc w:val="both"/>
              <w:rPr>
                <w:i/>
                <w:sz w:val="28"/>
                <w:szCs w:val="28"/>
              </w:rPr>
            </w:pPr>
            <w:r w:rsidRPr="0000641F">
              <w:rPr>
                <w:i/>
                <w:sz w:val="28"/>
                <w:szCs w:val="28"/>
              </w:rPr>
              <w:t>Nieprzygotowanie aplikacji dostosowanej do pobierania e</w:t>
            </w:r>
            <w:r>
              <w:rPr>
                <w:i/>
                <w:sz w:val="28"/>
                <w:szCs w:val="28"/>
              </w:rPr>
              <w:t>-</w:t>
            </w:r>
            <w:r w:rsidRPr="0000641F">
              <w:rPr>
                <w:i/>
                <w:sz w:val="28"/>
                <w:szCs w:val="28"/>
              </w:rPr>
              <w:t>paragonów</w:t>
            </w:r>
            <w:r>
              <w:rPr>
                <w:i/>
                <w:sz w:val="28"/>
                <w:szCs w:val="28"/>
              </w:rPr>
              <w:t xml:space="preserve"> – ryzyko nie zmaterializowało się. Monitorowano prace nad aplikacją, zwiększono zasoby do prac programistycznych i wyznaczono odpowiednio liczną grupę testerów aplikacji i to już na wstępnym etapie prac, jeszcze przed przekazaniem kompletnej wersji do testów UAT. </w:t>
            </w:r>
          </w:p>
        </w:tc>
      </w:tr>
      <w:tr w:rsidR="00813FEF" w:rsidRPr="008C689F" w14:paraId="4B6B7C46" w14:textId="77777777" w:rsidTr="00813FEF">
        <w:tc>
          <w:tcPr>
            <w:tcW w:w="480" w:type="dxa"/>
          </w:tcPr>
          <w:p w14:paraId="3526D565" w14:textId="0C405A66" w:rsidR="00813FEF" w:rsidRPr="008C689F" w:rsidRDefault="006E1C5A" w:rsidP="006E1C5A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350" w:type="dxa"/>
          </w:tcPr>
          <w:p w14:paraId="2DD55E48" w14:textId="77777777" w:rsidR="00813FEF" w:rsidRPr="008C689F" w:rsidRDefault="009D3D41" w:rsidP="009D3D41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U</w:t>
            </w:r>
            <w:r w:rsidR="00813FEF" w:rsidRPr="008C689F">
              <w:rPr>
                <w:sz w:val="28"/>
                <w:szCs w:val="28"/>
              </w:rPr>
              <w:t xml:space="preserve">zyskane korzyści </w:t>
            </w:r>
          </w:p>
        </w:tc>
        <w:tc>
          <w:tcPr>
            <w:tcW w:w="6232" w:type="dxa"/>
          </w:tcPr>
          <w:p w14:paraId="17A08791" w14:textId="7783FC70" w:rsidR="00487B63" w:rsidRDefault="00487B63" w:rsidP="009D3D4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Z badań przeprowadzonych przez firmę Deloitte Digital wynika, że 72% Polaków zdecydowałoby się skorzystać z e-paragonów, w tym: 35% zdecydowanie skorzystałoby z e-paragonów, a 37% jest otwartych na taką możliwość.</w:t>
            </w:r>
          </w:p>
          <w:p w14:paraId="1D7856FE" w14:textId="15B0E706" w:rsidR="0000641F" w:rsidRDefault="0000641F" w:rsidP="009D3D4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Udostępniona usługa umożliwia obywatelom pobranie e-paragonu bezpośredni</w:t>
            </w:r>
            <w:r w:rsidR="00116816">
              <w:rPr>
                <w:bCs/>
                <w:i/>
                <w:sz w:val="28"/>
                <w:szCs w:val="28"/>
              </w:rPr>
              <w:t>o</w:t>
            </w:r>
            <w:r>
              <w:rPr>
                <w:bCs/>
                <w:i/>
                <w:sz w:val="28"/>
                <w:szCs w:val="28"/>
              </w:rPr>
              <w:t xml:space="preserve"> z kasy rejestrującej na telefon. Paragon elektroniczny nie blaknie, może więc być przechowywany w aplikacji klienta przez dowolny okres. E-paragon jest zawsze pod </w:t>
            </w:r>
            <w:r w:rsidR="00D349CA">
              <w:rPr>
                <w:bCs/>
                <w:i/>
                <w:sz w:val="28"/>
                <w:szCs w:val="28"/>
              </w:rPr>
              <w:t>ręką</w:t>
            </w:r>
            <w:r>
              <w:rPr>
                <w:bCs/>
                <w:i/>
                <w:sz w:val="28"/>
                <w:szCs w:val="28"/>
              </w:rPr>
              <w:t>, łatwo go odnaleźć w aplikacji, w razie gdyby zaistniała potrzeba złożenia reklamacji w ramach np. gwarancji</w:t>
            </w:r>
            <w:r w:rsidR="00116816">
              <w:rPr>
                <w:bCs/>
                <w:i/>
                <w:sz w:val="28"/>
                <w:szCs w:val="28"/>
              </w:rPr>
              <w:t xml:space="preserve">. </w:t>
            </w:r>
          </w:p>
          <w:p w14:paraId="5ACF2221" w14:textId="2C8C854F" w:rsidR="00116816" w:rsidRDefault="00116816" w:rsidP="009D3D41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Z kolei przedsiębiorcy będą mogli zaoszczędzić na zakupie rolek papieru. Im więcej wystawią e-paragonów, tym mniej zużyją rolek papieru. To dodatkowo przekłada się na ochronę środowiska i zdrowie obywateli. Nie ma kontaktu z bisfenolem zawartym w papierze światłoczułym, na którym drukowany jest paragon papierowy.  </w:t>
            </w:r>
          </w:p>
          <w:p w14:paraId="594872DD" w14:textId="4358659A" w:rsidR="00813FEF" w:rsidRPr="00F47A6E" w:rsidRDefault="00116816" w:rsidP="00BC120E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Zakłada się, że e-paragon pozytywnie wpłynie na ograniczenie szarej strefy. Każdy pobrany przez klienta e-paragon daje 100% </w:t>
            </w:r>
            <w:r w:rsidR="00BF6D18">
              <w:rPr>
                <w:bCs/>
                <w:i/>
                <w:sz w:val="28"/>
                <w:szCs w:val="28"/>
              </w:rPr>
              <w:t xml:space="preserve">pewność, że transakcja została zaewidencjonowana na kasie. </w:t>
            </w:r>
          </w:p>
        </w:tc>
      </w:tr>
      <w:tr w:rsidR="00F82254" w:rsidRPr="008C689F" w14:paraId="4716CBC5" w14:textId="77777777" w:rsidTr="00813FEF">
        <w:tc>
          <w:tcPr>
            <w:tcW w:w="480" w:type="dxa"/>
          </w:tcPr>
          <w:p w14:paraId="758B6A29" w14:textId="77777777" w:rsidR="00F82254" w:rsidRPr="008C689F" w:rsidRDefault="00F82254" w:rsidP="006E1C5A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007493D8" w14:textId="77777777" w:rsidR="00F82254" w:rsidRPr="008C689F" w:rsidRDefault="00F82254" w:rsidP="00F82254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14:paraId="2D5593E0" w14:textId="313E98F1" w:rsidR="00F82254" w:rsidRPr="00F47A6E" w:rsidRDefault="001D4753" w:rsidP="00DB70A5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Wytworzony w ramach projektu system nie jest zintegrowany z żadnym innym systemem administracji publicznej. Zgodnie z założeniami system HUBa Paragonowego należało zaprojektować</w:t>
            </w:r>
            <w:r w:rsidR="00940577">
              <w:rPr>
                <w:i/>
                <w:sz w:val="28"/>
                <w:szCs w:val="28"/>
              </w:rPr>
              <w:t xml:space="preserve"> jako</w:t>
            </w:r>
            <w:r w:rsidRPr="001D4753">
              <w:rPr>
                <w:i/>
                <w:sz w:val="28"/>
                <w:szCs w:val="28"/>
              </w:rPr>
              <w:t xml:space="preserve"> odizolowany od Zintegrowanego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D4753">
              <w:rPr>
                <w:i/>
                <w:sz w:val="28"/>
                <w:szCs w:val="28"/>
              </w:rPr>
              <w:t>Systemu Informatycznego Resortu Finansów (systemy dziedzinowe, hurtownie, systemy referencyjne). Utworzone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D4753">
              <w:rPr>
                <w:i/>
                <w:sz w:val="28"/>
                <w:szCs w:val="28"/>
              </w:rPr>
              <w:t>w ten sposób rozwiązanie będzie respektować potrzebę odbiorcy usługi (klienta) jaką jest uniemożliwienie jego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D4753">
              <w:rPr>
                <w:i/>
                <w:sz w:val="28"/>
                <w:szCs w:val="28"/>
              </w:rPr>
              <w:t>identyfikacji</w:t>
            </w:r>
            <w:r w:rsidR="00946FF8">
              <w:rPr>
                <w:i/>
                <w:sz w:val="28"/>
                <w:szCs w:val="28"/>
              </w:rPr>
              <w:t>.</w:t>
            </w:r>
            <w:r>
              <w:rPr>
                <w:i/>
                <w:sz w:val="28"/>
                <w:szCs w:val="28"/>
              </w:rPr>
              <w:t xml:space="preserve"> </w:t>
            </w:r>
          </w:p>
        </w:tc>
      </w:tr>
      <w:tr w:rsidR="007C54F9" w:rsidRPr="008C689F" w14:paraId="73B00E45" w14:textId="77777777" w:rsidTr="00813FEF">
        <w:tc>
          <w:tcPr>
            <w:tcW w:w="480" w:type="dxa"/>
          </w:tcPr>
          <w:p w14:paraId="509424C6" w14:textId="77777777" w:rsidR="007C54F9" w:rsidRPr="008C689F" w:rsidRDefault="007C54F9" w:rsidP="006E1C5A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5E53A275" w14:textId="77777777" w:rsidR="007C54F9" w:rsidRPr="008C689F" w:rsidRDefault="003B7BD6" w:rsidP="007C54F9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498C5D3C" w14:textId="73BDDD5C" w:rsidR="00A63092" w:rsidRPr="00A63092" w:rsidRDefault="00A63092" w:rsidP="00A63092">
            <w:pPr>
              <w:jc w:val="both"/>
              <w:rPr>
                <w:bCs/>
                <w:i/>
                <w:sz w:val="28"/>
                <w:szCs w:val="28"/>
              </w:rPr>
            </w:pPr>
            <w:r w:rsidRPr="00A63092">
              <w:rPr>
                <w:bCs/>
                <w:i/>
                <w:sz w:val="28"/>
                <w:szCs w:val="28"/>
              </w:rPr>
              <w:t xml:space="preserve">Właścicielem biznesowym systemu HUB Paragonowy jest Departament Poboru Podatków. </w:t>
            </w:r>
            <w:r w:rsidR="00785E7C">
              <w:rPr>
                <w:bCs/>
                <w:i/>
                <w:sz w:val="28"/>
                <w:szCs w:val="28"/>
              </w:rPr>
              <w:t xml:space="preserve"> </w:t>
            </w:r>
          </w:p>
          <w:p w14:paraId="3A3BE8E3" w14:textId="77777777" w:rsidR="007F61F0" w:rsidRDefault="00A63092" w:rsidP="00A63092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B</w:t>
            </w:r>
            <w:r w:rsidRPr="00A63092">
              <w:rPr>
                <w:bCs/>
                <w:i/>
                <w:sz w:val="28"/>
                <w:szCs w:val="28"/>
              </w:rPr>
              <w:t>ieżące utrzymanie wdrożonego systemu oraz rozwój będzie dotyczył aplikacji mobilnej e-Paragony z uwzględnieniem np. opinii i sugestii zmian zgłaszanych przez użytkowników aplikacji na skrzynkę</w:t>
            </w:r>
            <w:r w:rsidR="007F61F0">
              <w:rPr>
                <w:bCs/>
                <w:i/>
                <w:sz w:val="28"/>
                <w:szCs w:val="28"/>
              </w:rPr>
              <w:br/>
            </w:r>
            <w:r w:rsidRPr="00A63092">
              <w:rPr>
                <w:bCs/>
                <w:i/>
                <w:sz w:val="28"/>
                <w:szCs w:val="28"/>
              </w:rPr>
              <w:t xml:space="preserve"> </w:t>
            </w:r>
            <w:hyperlink r:id="rId8" w:history="1">
              <w:r w:rsidRPr="00262698">
                <w:rPr>
                  <w:rStyle w:val="Hipercze"/>
                  <w:bCs/>
                  <w:i/>
                  <w:sz w:val="28"/>
                  <w:szCs w:val="28"/>
                </w:rPr>
                <w:t>e-paragony@mf.gov.pl</w:t>
              </w:r>
            </w:hyperlink>
            <w:r>
              <w:rPr>
                <w:bCs/>
                <w:i/>
                <w:sz w:val="28"/>
                <w:szCs w:val="28"/>
              </w:rPr>
              <w:t xml:space="preserve"> </w:t>
            </w:r>
          </w:p>
          <w:p w14:paraId="28E1B4DE" w14:textId="5AA2FFCB" w:rsidR="00A63092" w:rsidRDefault="00A63092" w:rsidP="00A63092">
            <w:pPr>
              <w:jc w:val="both"/>
              <w:rPr>
                <w:bCs/>
                <w:i/>
                <w:sz w:val="28"/>
                <w:szCs w:val="28"/>
              </w:rPr>
            </w:pPr>
            <w:r w:rsidRPr="00A63092">
              <w:rPr>
                <w:bCs/>
                <w:i/>
                <w:sz w:val="28"/>
                <w:szCs w:val="28"/>
              </w:rPr>
              <w:t>Rozwój aplikacji został zlecony spółce AKMF.</w:t>
            </w:r>
          </w:p>
          <w:p w14:paraId="6CEA4D9A" w14:textId="497E20C7" w:rsidR="007C54F9" w:rsidRPr="008C689F" w:rsidRDefault="00A63092" w:rsidP="007C54F9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lastRenderedPageBreak/>
              <w:t>Utrzymanie systemu</w:t>
            </w:r>
            <w:r w:rsidRPr="00A63092">
              <w:rPr>
                <w:bCs/>
                <w:i/>
                <w:sz w:val="28"/>
                <w:szCs w:val="28"/>
              </w:rPr>
              <w:t xml:space="preserve"> HUB Paragonowy zapewnia CIRF. Odpowiednie środki na utrzymanie systemu rezerwowane są w budżecie CIRF.</w:t>
            </w:r>
          </w:p>
        </w:tc>
      </w:tr>
      <w:tr w:rsidR="009D3D41" w:rsidRPr="008C689F" w14:paraId="0864FD8E" w14:textId="77777777" w:rsidTr="00813FEF">
        <w:tc>
          <w:tcPr>
            <w:tcW w:w="480" w:type="dxa"/>
          </w:tcPr>
          <w:p w14:paraId="44205AB0" w14:textId="77777777" w:rsidR="009D3D41" w:rsidRPr="008C689F" w:rsidRDefault="009D3D41" w:rsidP="006E1C5A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14:paraId="2843E1E3" w14:textId="77777777" w:rsidR="009D3D41" w:rsidRPr="008C689F" w:rsidRDefault="009D3D41" w:rsidP="007E6098">
            <w:pPr>
              <w:rPr>
                <w:sz w:val="28"/>
                <w:szCs w:val="28"/>
              </w:rPr>
            </w:pPr>
            <w:r w:rsidRPr="008C689F">
              <w:rPr>
                <w:sz w:val="28"/>
                <w:szCs w:val="28"/>
              </w:rPr>
              <w:t>Doświadczenia związane z realizacją projektu</w:t>
            </w:r>
          </w:p>
        </w:tc>
        <w:tc>
          <w:tcPr>
            <w:tcW w:w="6232" w:type="dxa"/>
          </w:tcPr>
          <w:p w14:paraId="6FD48F65" w14:textId="77777777" w:rsidR="009D3D41" w:rsidRDefault="00C724BB" w:rsidP="00C724BB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28"/>
                <w:szCs w:val="28"/>
              </w:rPr>
            </w:pPr>
            <w:r w:rsidRPr="00C724BB">
              <w:rPr>
                <w:bCs/>
                <w:i/>
                <w:sz w:val="28"/>
                <w:szCs w:val="28"/>
              </w:rPr>
              <w:t>Warto dbać o wymianę wiedzy i doświadczenia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C724BB">
              <w:rPr>
                <w:bCs/>
                <w:i/>
                <w:sz w:val="28"/>
                <w:szCs w:val="28"/>
              </w:rPr>
              <w:t>w zespole</w:t>
            </w:r>
            <w:r>
              <w:rPr>
                <w:bCs/>
                <w:i/>
                <w:sz w:val="28"/>
                <w:szCs w:val="28"/>
              </w:rPr>
              <w:t xml:space="preserve"> - </w:t>
            </w:r>
            <w:r w:rsidRPr="00C724BB">
              <w:rPr>
                <w:bCs/>
                <w:i/>
                <w:sz w:val="28"/>
                <w:szCs w:val="28"/>
              </w:rPr>
              <w:t>– rozmowa rozwiązuje 90% problemów</w:t>
            </w:r>
            <w:r>
              <w:rPr>
                <w:bCs/>
                <w:i/>
                <w:sz w:val="28"/>
                <w:szCs w:val="28"/>
              </w:rPr>
              <w:t>.</w:t>
            </w:r>
          </w:p>
          <w:p w14:paraId="202E1315" w14:textId="3FA6F8B2" w:rsidR="00C724BB" w:rsidRDefault="00C724BB" w:rsidP="00C724BB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28"/>
                <w:szCs w:val="28"/>
              </w:rPr>
            </w:pPr>
            <w:r w:rsidRPr="00C724BB">
              <w:rPr>
                <w:bCs/>
                <w:i/>
                <w:sz w:val="28"/>
                <w:szCs w:val="28"/>
              </w:rPr>
              <w:t>Wymagania biznesowe i IT wypracow</w:t>
            </w:r>
            <w:r w:rsidR="00FE3D1A">
              <w:rPr>
                <w:bCs/>
                <w:i/>
                <w:sz w:val="28"/>
                <w:szCs w:val="28"/>
              </w:rPr>
              <w:t>yw</w:t>
            </w:r>
            <w:r w:rsidRPr="00C724BB">
              <w:rPr>
                <w:bCs/>
                <w:i/>
                <w:sz w:val="28"/>
                <w:szCs w:val="28"/>
              </w:rPr>
              <w:t>ano podczas</w:t>
            </w:r>
            <w:r w:rsidR="00FE3D1A">
              <w:rPr>
                <w:bCs/>
                <w:i/>
                <w:sz w:val="28"/>
                <w:szCs w:val="28"/>
              </w:rPr>
              <w:t xml:space="preserve"> </w:t>
            </w:r>
            <w:r w:rsidRPr="00C724BB">
              <w:rPr>
                <w:bCs/>
                <w:i/>
                <w:sz w:val="28"/>
                <w:szCs w:val="28"/>
              </w:rPr>
              <w:t>wspólnych spotkań online lub warsztatów</w:t>
            </w:r>
            <w:r w:rsidR="00FE3D1A">
              <w:rPr>
                <w:bCs/>
                <w:i/>
                <w:sz w:val="28"/>
                <w:szCs w:val="28"/>
              </w:rPr>
              <w:t xml:space="preserve"> </w:t>
            </w:r>
            <w:r w:rsidRPr="00C724BB">
              <w:rPr>
                <w:bCs/>
                <w:i/>
                <w:sz w:val="28"/>
                <w:szCs w:val="28"/>
              </w:rPr>
              <w:t>stacjonarnych – biznes i IT wspólnie weryfikowali</w:t>
            </w:r>
            <w:r w:rsidR="00FE3D1A">
              <w:rPr>
                <w:bCs/>
                <w:i/>
                <w:sz w:val="28"/>
                <w:szCs w:val="28"/>
              </w:rPr>
              <w:t xml:space="preserve"> </w:t>
            </w:r>
            <w:r w:rsidRPr="00C724BB">
              <w:rPr>
                <w:bCs/>
                <w:i/>
                <w:sz w:val="28"/>
                <w:szCs w:val="28"/>
              </w:rPr>
              <w:t>założenia i opracowywali wymagania,</w:t>
            </w:r>
            <w:r w:rsidR="00FE3D1A">
              <w:rPr>
                <w:bCs/>
                <w:i/>
                <w:sz w:val="28"/>
                <w:szCs w:val="28"/>
              </w:rPr>
              <w:t xml:space="preserve"> </w:t>
            </w:r>
            <w:r w:rsidRPr="00C724BB">
              <w:rPr>
                <w:bCs/>
                <w:i/>
                <w:sz w:val="28"/>
                <w:szCs w:val="28"/>
              </w:rPr>
              <w:t>zaakceptowane przez wszystkich</w:t>
            </w:r>
            <w:r w:rsidR="00FE3D1A">
              <w:rPr>
                <w:bCs/>
                <w:i/>
                <w:sz w:val="28"/>
                <w:szCs w:val="28"/>
              </w:rPr>
              <w:t>.</w:t>
            </w:r>
          </w:p>
          <w:p w14:paraId="1C4B5A15" w14:textId="13C3259B" w:rsidR="00FE3D1A" w:rsidRDefault="00FE3D1A" w:rsidP="00C724BB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P</w:t>
            </w:r>
            <w:r w:rsidRPr="00FE3D1A">
              <w:rPr>
                <w:bCs/>
                <w:i/>
                <w:sz w:val="28"/>
                <w:szCs w:val="28"/>
              </w:rPr>
              <w:t>rojekt był otwarty na zewnątrz -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informacje były powszechnie dostępne dla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zainteresowanych np. producentów kas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rejestrujących</w:t>
            </w:r>
            <w:r w:rsidR="00714B13">
              <w:rPr>
                <w:bCs/>
                <w:i/>
                <w:sz w:val="28"/>
                <w:szCs w:val="28"/>
              </w:rPr>
              <w:t>, producentów aplikacji mobilnych</w:t>
            </w:r>
            <w:r w:rsidRPr="00FE3D1A">
              <w:rPr>
                <w:bCs/>
                <w:i/>
                <w:sz w:val="28"/>
                <w:szCs w:val="28"/>
              </w:rPr>
              <w:t>; organizowano spotkania z rynkiem,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podczas których omawiano propozycje MF i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słuchano odzewu, uwag ze strony interesariuszy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zewnętrznych</w:t>
            </w:r>
            <w:r>
              <w:rPr>
                <w:bCs/>
                <w:i/>
                <w:sz w:val="28"/>
                <w:szCs w:val="28"/>
              </w:rPr>
              <w:t>.</w:t>
            </w:r>
          </w:p>
          <w:p w14:paraId="1318D09C" w14:textId="77777777" w:rsidR="00FE3D1A" w:rsidRDefault="00FE3D1A" w:rsidP="00FE3D1A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28"/>
                <w:szCs w:val="28"/>
              </w:rPr>
            </w:pPr>
            <w:r w:rsidRPr="00FE3D1A">
              <w:rPr>
                <w:bCs/>
                <w:i/>
                <w:sz w:val="28"/>
                <w:szCs w:val="28"/>
              </w:rPr>
              <w:t xml:space="preserve">Zebrano doświadczony zespół projektowy – do zespołu kierownik projektu zaprosił osoby pracujące poprzednio w projektach dot. kas rejestrujących i kas online, specjalistów w obszarach, którzy wcześniej skutecznie współpracowali </w:t>
            </w:r>
            <w:r>
              <w:rPr>
                <w:bCs/>
                <w:i/>
                <w:sz w:val="28"/>
                <w:szCs w:val="28"/>
              </w:rPr>
              <w:t>–</w:t>
            </w:r>
            <w:r w:rsidRPr="00FE3D1A"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/>
                <w:i/>
                <w:sz w:val="28"/>
                <w:szCs w:val="28"/>
              </w:rPr>
              <w:t>to dobra praktyka.</w:t>
            </w:r>
          </w:p>
          <w:p w14:paraId="04C0F326" w14:textId="77777777" w:rsidR="00FE3D1A" w:rsidRPr="00FE3D1A" w:rsidRDefault="00FE3D1A" w:rsidP="00FE3D1A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28"/>
                <w:szCs w:val="28"/>
              </w:rPr>
            </w:pPr>
            <w:r w:rsidRPr="00FE3D1A">
              <w:rPr>
                <w:bCs/>
                <w:i/>
                <w:sz w:val="28"/>
                <w:szCs w:val="28"/>
              </w:rPr>
              <w:t>Członkowie zespołu z różnych departamentów i organizacji – MF, KAS, CIRF i AK MF - traktowali siebie jak partnerów na równym poziomie, słuchali siebie - czasami trzeba zadać pytanie 3,4 razy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żeby dobrze zrozumieć zadanie i zawsze spotykano się z cierpliwą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odpowiedzią –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/>
                <w:i/>
                <w:sz w:val="28"/>
                <w:szCs w:val="28"/>
              </w:rPr>
              <w:t>dobra praktyka.</w:t>
            </w:r>
          </w:p>
          <w:p w14:paraId="72CFC1D6" w14:textId="77777777" w:rsidR="00FE3D1A" w:rsidRDefault="00FE3D1A" w:rsidP="00FE3D1A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28"/>
                <w:szCs w:val="28"/>
              </w:rPr>
            </w:pPr>
            <w:r w:rsidRPr="00FE3D1A">
              <w:rPr>
                <w:b/>
                <w:i/>
                <w:sz w:val="28"/>
                <w:szCs w:val="28"/>
              </w:rPr>
              <w:t>Dobra praktyka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– kierowniku projektu szybko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podejmuj decyzje, nie ma co odkładać na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FE3D1A">
              <w:rPr>
                <w:bCs/>
                <w:i/>
                <w:sz w:val="28"/>
                <w:szCs w:val="28"/>
              </w:rPr>
              <w:t>później, problemy same się nie rozwiążą</w:t>
            </w:r>
            <w:r>
              <w:rPr>
                <w:bCs/>
                <w:i/>
                <w:sz w:val="28"/>
                <w:szCs w:val="28"/>
              </w:rPr>
              <w:t>.</w:t>
            </w:r>
          </w:p>
          <w:p w14:paraId="4F3D9409" w14:textId="408665D4" w:rsidR="00406F2E" w:rsidRPr="008C689F" w:rsidRDefault="00406F2E" w:rsidP="00FE3D1A">
            <w:pPr>
              <w:pStyle w:val="Akapitzlist"/>
              <w:numPr>
                <w:ilvl w:val="0"/>
                <w:numId w:val="9"/>
              </w:numPr>
              <w:jc w:val="both"/>
              <w:rPr>
                <w:bCs/>
                <w:i/>
                <w:sz w:val="28"/>
                <w:szCs w:val="28"/>
              </w:rPr>
            </w:pPr>
            <w:r w:rsidRPr="00406F2E">
              <w:rPr>
                <w:bCs/>
                <w:i/>
                <w:sz w:val="28"/>
                <w:szCs w:val="28"/>
              </w:rPr>
              <w:t>Na poziomie wytwórczym dobrze sprawdził się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406F2E">
              <w:rPr>
                <w:bCs/>
                <w:i/>
                <w:sz w:val="28"/>
                <w:szCs w:val="28"/>
              </w:rPr>
              <w:t>podział pracy na poszczególne działania,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 w:rsidRPr="00406F2E">
              <w:rPr>
                <w:bCs/>
                <w:i/>
                <w:sz w:val="28"/>
                <w:szCs w:val="28"/>
              </w:rPr>
              <w:t>zamykanie ich i rozpoczynanie nowych zadań</w:t>
            </w:r>
            <w:r w:rsidR="00714B13">
              <w:rPr>
                <w:bCs/>
                <w:i/>
                <w:sz w:val="28"/>
                <w:szCs w:val="28"/>
              </w:rPr>
              <w:t xml:space="preserve"> </w:t>
            </w:r>
            <w:r w:rsidRPr="00406F2E">
              <w:rPr>
                <w:bCs/>
                <w:i/>
                <w:sz w:val="28"/>
                <w:szCs w:val="28"/>
              </w:rPr>
              <w:t>(podejście zwinne)</w:t>
            </w:r>
            <w:r>
              <w:rPr>
                <w:bCs/>
                <w:i/>
                <w:sz w:val="28"/>
                <w:szCs w:val="28"/>
              </w:rPr>
              <w:t>.</w:t>
            </w:r>
          </w:p>
        </w:tc>
      </w:tr>
    </w:tbl>
    <w:p w14:paraId="255FF3B9" w14:textId="77777777" w:rsidR="007A0A3D" w:rsidRPr="008C689F" w:rsidRDefault="007A0A3D" w:rsidP="007A0A3D">
      <w:pPr>
        <w:rPr>
          <w:sz w:val="28"/>
          <w:szCs w:val="28"/>
        </w:rPr>
      </w:pPr>
    </w:p>
    <w:sectPr w:rsidR="007A0A3D" w:rsidRPr="008C6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42D3A" w14:textId="77777777" w:rsidR="00040081" w:rsidRDefault="00040081" w:rsidP="00C31EBB">
      <w:pPr>
        <w:spacing w:after="0" w:line="240" w:lineRule="auto"/>
      </w:pPr>
      <w:r>
        <w:separator/>
      </w:r>
    </w:p>
  </w:endnote>
  <w:endnote w:type="continuationSeparator" w:id="0">
    <w:p w14:paraId="0EBE3FCD" w14:textId="77777777" w:rsidR="00040081" w:rsidRDefault="00040081" w:rsidP="00C31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CF7FF" w14:textId="77777777" w:rsidR="00040081" w:rsidRDefault="00040081" w:rsidP="00C31EBB">
      <w:pPr>
        <w:spacing w:after="0" w:line="240" w:lineRule="auto"/>
      </w:pPr>
      <w:r>
        <w:separator/>
      </w:r>
    </w:p>
  </w:footnote>
  <w:footnote w:type="continuationSeparator" w:id="0">
    <w:p w14:paraId="1DE21B55" w14:textId="77777777" w:rsidR="00040081" w:rsidRDefault="00040081" w:rsidP="00C31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90D"/>
    <w:multiLevelType w:val="hybridMultilevel"/>
    <w:tmpl w:val="52DC2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E3C0C5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32605"/>
    <w:multiLevelType w:val="hybridMultilevel"/>
    <w:tmpl w:val="779AB594"/>
    <w:lvl w:ilvl="0" w:tplc="93B06F1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D6072F"/>
    <w:multiLevelType w:val="hybridMultilevel"/>
    <w:tmpl w:val="3F62F594"/>
    <w:lvl w:ilvl="0" w:tplc="39968B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661262"/>
    <w:multiLevelType w:val="hybridMultilevel"/>
    <w:tmpl w:val="5FBC1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20380F"/>
    <w:multiLevelType w:val="hybridMultilevel"/>
    <w:tmpl w:val="ACAE0FD4"/>
    <w:lvl w:ilvl="0" w:tplc="2ED64BF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12685"/>
    <w:multiLevelType w:val="hybridMultilevel"/>
    <w:tmpl w:val="A314D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173B60"/>
    <w:multiLevelType w:val="hybridMultilevel"/>
    <w:tmpl w:val="D646D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12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641F"/>
    <w:rsid w:val="00036888"/>
    <w:rsid w:val="00040081"/>
    <w:rsid w:val="000D3CA9"/>
    <w:rsid w:val="000D410D"/>
    <w:rsid w:val="000E0C6F"/>
    <w:rsid w:val="000F4BF0"/>
    <w:rsid w:val="00116816"/>
    <w:rsid w:val="00144082"/>
    <w:rsid w:val="001455E8"/>
    <w:rsid w:val="001600BB"/>
    <w:rsid w:val="00164E59"/>
    <w:rsid w:val="001806EC"/>
    <w:rsid w:val="001C3262"/>
    <w:rsid w:val="001C611C"/>
    <w:rsid w:val="001C6D7D"/>
    <w:rsid w:val="001D4753"/>
    <w:rsid w:val="0021401A"/>
    <w:rsid w:val="0021582D"/>
    <w:rsid w:val="002331CE"/>
    <w:rsid w:val="002450C4"/>
    <w:rsid w:val="002A153C"/>
    <w:rsid w:val="002A5914"/>
    <w:rsid w:val="002A728C"/>
    <w:rsid w:val="002B07FC"/>
    <w:rsid w:val="00374AC3"/>
    <w:rsid w:val="00394039"/>
    <w:rsid w:val="003B107D"/>
    <w:rsid w:val="003B7BD6"/>
    <w:rsid w:val="003D7919"/>
    <w:rsid w:val="004046DC"/>
    <w:rsid w:val="00406F2E"/>
    <w:rsid w:val="00423EB4"/>
    <w:rsid w:val="00450A77"/>
    <w:rsid w:val="00484104"/>
    <w:rsid w:val="00487B63"/>
    <w:rsid w:val="004B19FE"/>
    <w:rsid w:val="004D135D"/>
    <w:rsid w:val="004F75B9"/>
    <w:rsid w:val="0058262E"/>
    <w:rsid w:val="005A4344"/>
    <w:rsid w:val="005D13AA"/>
    <w:rsid w:val="005D4188"/>
    <w:rsid w:val="005F051E"/>
    <w:rsid w:val="00612683"/>
    <w:rsid w:val="00632AA0"/>
    <w:rsid w:val="00643672"/>
    <w:rsid w:val="00645D10"/>
    <w:rsid w:val="00656EC4"/>
    <w:rsid w:val="006772E6"/>
    <w:rsid w:val="00687AFE"/>
    <w:rsid w:val="006B7454"/>
    <w:rsid w:val="006E1C5A"/>
    <w:rsid w:val="006E5805"/>
    <w:rsid w:val="006F44BA"/>
    <w:rsid w:val="00714B13"/>
    <w:rsid w:val="00716201"/>
    <w:rsid w:val="007408A3"/>
    <w:rsid w:val="00743031"/>
    <w:rsid w:val="007437D9"/>
    <w:rsid w:val="00773523"/>
    <w:rsid w:val="00785E7C"/>
    <w:rsid w:val="007A0A3D"/>
    <w:rsid w:val="007A5737"/>
    <w:rsid w:val="007C54F9"/>
    <w:rsid w:val="007E2F1F"/>
    <w:rsid w:val="007E4B6F"/>
    <w:rsid w:val="007E6098"/>
    <w:rsid w:val="007F61F0"/>
    <w:rsid w:val="007F63EF"/>
    <w:rsid w:val="00811171"/>
    <w:rsid w:val="00813FEF"/>
    <w:rsid w:val="00814C23"/>
    <w:rsid w:val="008213A6"/>
    <w:rsid w:val="008632E4"/>
    <w:rsid w:val="008927DE"/>
    <w:rsid w:val="008C689F"/>
    <w:rsid w:val="008E0416"/>
    <w:rsid w:val="00905779"/>
    <w:rsid w:val="00916D82"/>
    <w:rsid w:val="0092099A"/>
    <w:rsid w:val="00920CE8"/>
    <w:rsid w:val="009257AE"/>
    <w:rsid w:val="00940577"/>
    <w:rsid w:val="00946FF8"/>
    <w:rsid w:val="00953C3C"/>
    <w:rsid w:val="00982DC4"/>
    <w:rsid w:val="009C4CB8"/>
    <w:rsid w:val="009D3D41"/>
    <w:rsid w:val="009E1398"/>
    <w:rsid w:val="009F50C3"/>
    <w:rsid w:val="00A12836"/>
    <w:rsid w:val="00A1534B"/>
    <w:rsid w:val="00A522AB"/>
    <w:rsid w:val="00A63092"/>
    <w:rsid w:val="00A6601B"/>
    <w:rsid w:val="00A710B2"/>
    <w:rsid w:val="00AA1C73"/>
    <w:rsid w:val="00AC6DAA"/>
    <w:rsid w:val="00AF7D79"/>
    <w:rsid w:val="00B33C04"/>
    <w:rsid w:val="00B57299"/>
    <w:rsid w:val="00B71EDA"/>
    <w:rsid w:val="00B93735"/>
    <w:rsid w:val="00BC120E"/>
    <w:rsid w:val="00BD537B"/>
    <w:rsid w:val="00BF6D18"/>
    <w:rsid w:val="00C12DCA"/>
    <w:rsid w:val="00C31EBB"/>
    <w:rsid w:val="00C37A3A"/>
    <w:rsid w:val="00C42446"/>
    <w:rsid w:val="00C546B0"/>
    <w:rsid w:val="00C56B53"/>
    <w:rsid w:val="00C67B9B"/>
    <w:rsid w:val="00C724BB"/>
    <w:rsid w:val="00C948E6"/>
    <w:rsid w:val="00CA79E4"/>
    <w:rsid w:val="00CA7A1C"/>
    <w:rsid w:val="00CF0F54"/>
    <w:rsid w:val="00CF4111"/>
    <w:rsid w:val="00D22A05"/>
    <w:rsid w:val="00D2582C"/>
    <w:rsid w:val="00D349CA"/>
    <w:rsid w:val="00D3572B"/>
    <w:rsid w:val="00D65F79"/>
    <w:rsid w:val="00D70491"/>
    <w:rsid w:val="00DA18AC"/>
    <w:rsid w:val="00DB70A5"/>
    <w:rsid w:val="00E30008"/>
    <w:rsid w:val="00E43369"/>
    <w:rsid w:val="00E52249"/>
    <w:rsid w:val="00E60CD9"/>
    <w:rsid w:val="00ED52B9"/>
    <w:rsid w:val="00EF094D"/>
    <w:rsid w:val="00F32CAA"/>
    <w:rsid w:val="00F47A6E"/>
    <w:rsid w:val="00F6228B"/>
    <w:rsid w:val="00F741B3"/>
    <w:rsid w:val="00F74393"/>
    <w:rsid w:val="00F82254"/>
    <w:rsid w:val="00FA2C7F"/>
    <w:rsid w:val="00FD074F"/>
    <w:rsid w:val="00FE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8731A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63092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6888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0A7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4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4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44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paragony@mf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datki.gov.pl/e-paragon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1481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Zachariasz Aneta</cp:lastModifiedBy>
  <cp:revision>7</cp:revision>
  <dcterms:created xsi:type="dcterms:W3CDTF">2023-12-20T08:05:00Z</dcterms:created>
  <dcterms:modified xsi:type="dcterms:W3CDTF">2023-12-20T08:59:00Z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UxC4dwLulzfINJ8nQH+xvX5LNGipWa4BRSZhPgxsCvnnRmMo/BUPr8sb1sRQThSzyc0IbObUZKgItmOyMvGt9A==</vt:lpwstr>
  </property>
  <property fmtid="{D5CDD505-2E9C-101B-9397-08002B2CF9AE}" pid="4" name="MFClassificationDate">
    <vt:lpwstr>2023-10-13T14:10:45.8935696+02:00</vt:lpwstr>
  </property>
  <property fmtid="{D5CDD505-2E9C-101B-9397-08002B2CF9AE}" pid="5" name="MFClassifiedBySID">
    <vt:lpwstr>UxC4dwLulzfINJ8nQH+xvX5LNGipWa4BRSZhPgxsCvm42mrIC/DSDv0ggS+FjUN/2v1BBotkLlY5aAiEhoi6ueYfgX3FpXCSmG1+hQ5ioZV1KhXgDmk8jIjU13hStkpk</vt:lpwstr>
  </property>
  <property fmtid="{D5CDD505-2E9C-101B-9397-08002B2CF9AE}" pid="6" name="MFGRNItemId">
    <vt:lpwstr>GRN-998da850-f742-48e4-aa22-4e9815c5c638</vt:lpwstr>
  </property>
  <property fmtid="{D5CDD505-2E9C-101B-9397-08002B2CF9AE}" pid="7" name="MFHash">
    <vt:lpwstr>OzIMgOmVHu/7gfB0et+EaMd2W7kRxcJskQ5m7NGswbk=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