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4B20A5">
        <w:rPr>
          <w:rFonts w:asciiTheme="minorHAnsi" w:hAnsiTheme="minorHAnsi" w:cstheme="minorHAnsi"/>
          <w:sz w:val="24"/>
          <w:szCs w:val="24"/>
        </w:rPr>
        <w:t>16</w:t>
      </w:r>
      <w:r w:rsidR="009B0CF1" w:rsidRPr="009B0CF1">
        <w:rPr>
          <w:rFonts w:asciiTheme="minorHAnsi" w:hAnsiTheme="minorHAnsi" w:cstheme="minorHAnsi"/>
          <w:sz w:val="24"/>
          <w:szCs w:val="24"/>
        </w:rPr>
        <w:t xml:space="preserve"> </w:t>
      </w:r>
      <w:r w:rsidR="004B20A5">
        <w:rPr>
          <w:rFonts w:asciiTheme="minorHAnsi" w:hAnsiTheme="minorHAnsi" w:cstheme="minorHAnsi"/>
          <w:sz w:val="24"/>
          <w:szCs w:val="24"/>
        </w:rPr>
        <w:t>grudnia</w:t>
      </w:r>
      <w:r w:rsidR="009B0CF1" w:rsidRPr="009B0CF1">
        <w:rPr>
          <w:rFonts w:asciiTheme="minorHAnsi" w:hAnsiTheme="minorHAnsi" w:cstheme="minorHAnsi"/>
          <w:sz w:val="24"/>
          <w:szCs w:val="24"/>
        </w:rPr>
        <w:t xml:space="preserve"> </w:t>
      </w:r>
      <w:r w:rsidR="004476CE" w:rsidRPr="004476CE">
        <w:rPr>
          <w:rFonts w:asciiTheme="minorHAnsi" w:hAnsiTheme="minorHAnsi" w:cstheme="minorHAnsi"/>
          <w:sz w:val="24"/>
          <w:szCs w:val="24"/>
        </w:rPr>
        <w:t>202</w:t>
      </w:r>
      <w:r w:rsidR="0058654E">
        <w:rPr>
          <w:rFonts w:asciiTheme="minorHAnsi" w:hAnsiTheme="minorHAnsi" w:cstheme="minorHAnsi"/>
          <w:sz w:val="24"/>
          <w:szCs w:val="24"/>
        </w:rPr>
        <w:t>4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</w:t>
      </w:r>
      <w:r w:rsidR="0058654E">
        <w:rPr>
          <w:rFonts w:asciiTheme="minorHAnsi" w:hAnsiTheme="minorHAnsi" w:cstheme="minorHAnsi"/>
          <w:sz w:val="24"/>
          <w:szCs w:val="24"/>
        </w:rPr>
        <w:t>1</w:t>
      </w:r>
      <w:r w:rsidRPr="00957B23">
        <w:rPr>
          <w:rFonts w:asciiTheme="minorHAnsi" w:hAnsiTheme="minorHAnsi" w:cstheme="minorHAnsi"/>
          <w:sz w:val="24"/>
          <w:szCs w:val="24"/>
        </w:rPr>
        <w:t>.</w:t>
      </w:r>
      <w:r w:rsidR="0058654E">
        <w:rPr>
          <w:rFonts w:asciiTheme="minorHAnsi" w:hAnsiTheme="minorHAnsi" w:cstheme="minorHAnsi"/>
          <w:sz w:val="24"/>
          <w:szCs w:val="24"/>
        </w:rPr>
        <w:t>14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58654E">
        <w:rPr>
          <w:rFonts w:asciiTheme="minorHAnsi" w:hAnsiTheme="minorHAnsi" w:cstheme="minorHAnsi"/>
          <w:sz w:val="24"/>
          <w:szCs w:val="24"/>
        </w:rPr>
        <w:t>4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58654E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58654E">
        <w:rPr>
          <w:rFonts w:asciiTheme="minorHAnsi" w:eastAsia="Times New Roman" w:hAnsiTheme="minorHAnsi" w:cstheme="minorHAnsi"/>
          <w:sz w:val="24"/>
          <w:szCs w:val="24"/>
        </w:rPr>
        <w:t>1130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58654E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8654E">
        <w:rPr>
          <w:rFonts w:asciiTheme="minorHAnsi" w:eastAsia="Times New Roman" w:hAnsiTheme="minorHAnsi" w:cstheme="minorHAnsi"/>
          <w:sz w:val="24"/>
          <w:szCs w:val="24"/>
        </w:rPr>
        <w:t>572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58654E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 xml:space="preserve">Komendanta Warmińsko-Mazurskiego Oddziału Straży Granicznej z dnia 15.11.2024 r., (data wpływu: 20.11.2024 r.) </w:t>
      </w:r>
      <w:r w:rsidR="004B20A5">
        <w:rPr>
          <w:rFonts w:asciiTheme="minorHAnsi" w:eastAsia="Times New Roman" w:hAnsiTheme="minorHAnsi" w:cstheme="minorHAnsi"/>
          <w:sz w:val="24"/>
          <w:szCs w:val="24"/>
        </w:rPr>
        <w:t xml:space="preserve">w dniu 16 grudnia 2024 r. została wydana decyzja nr </w:t>
      </w:r>
      <w:r w:rsidR="004B20A5" w:rsidRPr="004B20A5">
        <w:rPr>
          <w:rFonts w:asciiTheme="minorHAnsi" w:eastAsia="Times New Roman" w:hAnsiTheme="minorHAnsi" w:cstheme="minorHAnsi"/>
          <w:sz w:val="24"/>
          <w:szCs w:val="24"/>
        </w:rPr>
        <w:t>KĘT/9/2024</w:t>
      </w:r>
      <w:r w:rsidR="004B20A5">
        <w:rPr>
          <w:rFonts w:asciiTheme="minorHAnsi" w:eastAsia="Times New Roman" w:hAnsiTheme="minorHAnsi" w:cstheme="minorHAnsi"/>
          <w:sz w:val="24"/>
          <w:szCs w:val="24"/>
        </w:rPr>
        <w:t xml:space="preserve">, znak: </w:t>
      </w:r>
      <w:r w:rsidR="004B20A5" w:rsidRPr="004B20A5">
        <w:rPr>
          <w:rFonts w:asciiTheme="minorHAnsi" w:eastAsia="Times New Roman" w:hAnsiTheme="minorHAnsi" w:cstheme="minorHAnsi"/>
          <w:sz w:val="24"/>
          <w:szCs w:val="24"/>
        </w:rPr>
        <w:t>WIN-I.746.1.14.2024</w:t>
      </w:r>
      <w:r w:rsidR="004B20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 xml:space="preserve">o ustaleniu lokalizacji inwestycji celu publicznego, polegającej na zagospodarowaniu terenu na potrzeby </w:t>
      </w:r>
      <w:proofErr w:type="spellStart"/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>SOdC</w:t>
      </w:r>
      <w:proofErr w:type="spellEnd"/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 xml:space="preserve"> w Kętrzynie              w ramach zadania projektu pn. „Przebudowa budynku nr 18 oraz zagospodarowanie terenu w obrębie budynków nr 7, 8 i 9 na potrzeby </w:t>
      </w:r>
      <w:proofErr w:type="spellStart"/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>SOdC</w:t>
      </w:r>
      <w:proofErr w:type="spellEnd"/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 xml:space="preserve"> w Kętrzynie, na działce nr 37/2 obręb 0001 Kętrzyn, powiat kętrzyński, stanowiącej teren zamknięty.</w:t>
      </w:r>
    </w:p>
    <w:p w:rsidR="004B20A5" w:rsidRPr="0036447A" w:rsidRDefault="004B20A5" w:rsidP="004B20A5">
      <w:pPr>
        <w:pStyle w:val="Tekstpodstawowywcity"/>
        <w:tabs>
          <w:tab w:val="left" w:pos="426"/>
        </w:tabs>
        <w:spacing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do Ministra Rozwoju i Technologii za pośrednictwem   Wojewody Warmińsko - Mazurskiego w Olsztynie, w terminie 14 dni od dnia podania niniejszego obwieszczenia do publicznej wiadomości.        </w:t>
      </w:r>
    </w:p>
    <w:p w:rsidR="004B20A5" w:rsidRDefault="004B20A5" w:rsidP="004B20A5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hAnsiTheme="minorHAnsi" w:cstheme="minorHAnsi"/>
          <w:sz w:val="24"/>
          <w:szCs w:val="24"/>
        </w:rPr>
      </w:pPr>
    </w:p>
    <w:p w:rsidR="004B20A5" w:rsidRDefault="004B20A5" w:rsidP="004B20A5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AC5BA6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5E2573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  <w:bookmarkStart w:id="0" w:name="_GoBack"/>
      <w:bookmarkEnd w:id="0"/>
    </w:p>
    <w:sectPr w:rsidR="005E2573" w:rsidRPr="005E2573" w:rsidSect="00275B20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FB" w:rsidRDefault="003E4AFB" w:rsidP="0050388A">
      <w:pPr>
        <w:spacing w:after="0" w:line="240" w:lineRule="auto"/>
      </w:pPr>
      <w:r>
        <w:separator/>
      </w:r>
    </w:p>
  </w:endnote>
  <w:endnote w:type="continuationSeparator" w:id="0">
    <w:p w:rsidR="003E4AFB" w:rsidRDefault="003E4AF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FB" w:rsidRDefault="003E4AFB" w:rsidP="0050388A">
      <w:pPr>
        <w:spacing w:after="0" w:line="240" w:lineRule="auto"/>
      </w:pPr>
      <w:r>
        <w:separator/>
      </w:r>
    </w:p>
  </w:footnote>
  <w:footnote w:type="continuationSeparator" w:id="0">
    <w:p w:rsidR="003E4AFB" w:rsidRDefault="003E4AF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75B20"/>
    <w:rsid w:val="002B653B"/>
    <w:rsid w:val="002D6532"/>
    <w:rsid w:val="002E3B87"/>
    <w:rsid w:val="002E4520"/>
    <w:rsid w:val="00310552"/>
    <w:rsid w:val="00314801"/>
    <w:rsid w:val="00323D31"/>
    <w:rsid w:val="00342A2E"/>
    <w:rsid w:val="0035460C"/>
    <w:rsid w:val="0036447A"/>
    <w:rsid w:val="003755A0"/>
    <w:rsid w:val="003C07A0"/>
    <w:rsid w:val="003D40A2"/>
    <w:rsid w:val="003E4AFB"/>
    <w:rsid w:val="003E56D1"/>
    <w:rsid w:val="004010F2"/>
    <w:rsid w:val="0042293B"/>
    <w:rsid w:val="00437199"/>
    <w:rsid w:val="00445784"/>
    <w:rsid w:val="004476CE"/>
    <w:rsid w:val="00454E38"/>
    <w:rsid w:val="004571A8"/>
    <w:rsid w:val="00476F02"/>
    <w:rsid w:val="00483335"/>
    <w:rsid w:val="004859CA"/>
    <w:rsid w:val="004A1317"/>
    <w:rsid w:val="004B14FE"/>
    <w:rsid w:val="004B20A5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654E"/>
    <w:rsid w:val="005872CC"/>
    <w:rsid w:val="0059254A"/>
    <w:rsid w:val="005A276B"/>
    <w:rsid w:val="005C1BE2"/>
    <w:rsid w:val="005C3E14"/>
    <w:rsid w:val="005C3F06"/>
    <w:rsid w:val="005E2573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4BDF"/>
    <w:rsid w:val="007F6DBC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A3760"/>
    <w:rsid w:val="009B0CF1"/>
    <w:rsid w:val="009C4B9A"/>
    <w:rsid w:val="009D1AFA"/>
    <w:rsid w:val="009E5D75"/>
    <w:rsid w:val="009F0771"/>
    <w:rsid w:val="00A16AD9"/>
    <w:rsid w:val="00A21764"/>
    <w:rsid w:val="00A32752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051F4"/>
    <w:rsid w:val="00B30D3D"/>
    <w:rsid w:val="00BA4771"/>
    <w:rsid w:val="00BC64B5"/>
    <w:rsid w:val="00BC6647"/>
    <w:rsid w:val="00BD23BC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E0823"/>
    <w:rsid w:val="00EF3CB3"/>
    <w:rsid w:val="00F15610"/>
    <w:rsid w:val="00F20347"/>
    <w:rsid w:val="00F303B8"/>
    <w:rsid w:val="00F3476A"/>
    <w:rsid w:val="00F360B7"/>
    <w:rsid w:val="00F47898"/>
    <w:rsid w:val="00F52602"/>
    <w:rsid w:val="00F66A77"/>
    <w:rsid w:val="00F67310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2024-12-16T09:16:00Z</dcterms:created>
  <dcterms:modified xsi:type="dcterms:W3CDTF">2024-12-16T09:19:00Z</dcterms:modified>
</cp:coreProperties>
</file>