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193CE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992"/>
        <w:gridCol w:w="1701"/>
        <w:gridCol w:w="8364"/>
        <w:gridCol w:w="2268"/>
        <w:gridCol w:w="1359"/>
      </w:tblGrid>
      <w:tr w:rsidR="00A06425" w:rsidRPr="00A06425" w14:paraId="1AB865E5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70A8C61" w14:textId="1A91D3C0" w:rsidR="009F61D2" w:rsidRPr="009F61D2" w:rsidRDefault="00A06425" w:rsidP="003216BC">
            <w:pPr>
              <w:spacing w:before="120" w:after="120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30F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C648F" w:rsidRPr="000C648F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Opis założeń projektu informatycznego pn. „</w:t>
            </w:r>
            <w:r w:rsidR="000C648F" w:rsidRPr="00C3783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Polska kultura muzyczna w perspektywie europejskiej – źródła i konteksty</w:t>
            </w:r>
            <w:r w:rsidR="000C648F" w:rsidRPr="000C648F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” (Wnioskodawca: Minister Kultury i Dziedzictwa Narodowego, Beneficjent: Narodowy Instytut Fryderyka Chopina)</w:t>
            </w:r>
          </w:p>
        </w:tc>
      </w:tr>
      <w:tr w:rsidR="00A06425" w:rsidRPr="00A06425" w14:paraId="0CD50C9F" w14:textId="77777777" w:rsidTr="00041713">
        <w:tc>
          <w:tcPr>
            <w:tcW w:w="704" w:type="dxa"/>
            <w:shd w:val="clear" w:color="auto" w:fill="auto"/>
            <w:vAlign w:val="center"/>
          </w:tcPr>
          <w:p w14:paraId="2F29B0F3" w14:textId="77777777" w:rsidR="00A06425" w:rsidRPr="00A06425" w:rsidRDefault="00A06425" w:rsidP="003216BC">
            <w:pPr>
              <w:ind w:left="357" w:hanging="35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761AF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F4600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364" w:type="dxa"/>
            <w:shd w:val="clear" w:color="auto" w:fill="auto"/>
            <w:vAlign w:val="center"/>
          </w:tcPr>
          <w:p w14:paraId="4814A35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CA2BC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8FF14FE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041713" w:rsidRPr="00A06425" w14:paraId="72CFAFDB" w14:textId="77777777" w:rsidTr="00041713">
        <w:tc>
          <w:tcPr>
            <w:tcW w:w="704" w:type="dxa"/>
            <w:shd w:val="clear" w:color="auto" w:fill="auto"/>
            <w:vAlign w:val="center"/>
          </w:tcPr>
          <w:p w14:paraId="37C7F3A4" w14:textId="77777777" w:rsidR="00041713" w:rsidRPr="00041713" w:rsidRDefault="00041713" w:rsidP="002B7466">
            <w:pPr>
              <w:pStyle w:val="Akapitzlist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CDABA31" w14:textId="7B808BFB" w:rsidR="00041713" w:rsidRPr="00A06425" w:rsidRDefault="00041713" w:rsidP="0004171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259496" w14:textId="0D8710A0" w:rsidR="00041713" w:rsidRPr="00A06425" w:rsidRDefault="00041713" w:rsidP="0004171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8364" w:type="dxa"/>
            <w:shd w:val="clear" w:color="auto" w:fill="auto"/>
            <w:vAlign w:val="center"/>
          </w:tcPr>
          <w:p w14:paraId="42C20D77" w14:textId="11958818" w:rsidR="00041713" w:rsidRPr="00A06425" w:rsidRDefault="00041713" w:rsidP="0004171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Czy w ramach projektu w portalu KRONIK@ będą tylko udostępniane Państwa pliki prezentacyjne wraz z metadanymi czy też instytucja ma zamiar przechowywać kopię zapasową w repozytorium KRONIK@?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8B794E" w14:textId="3092BC83" w:rsidR="00041713" w:rsidRPr="00A06425" w:rsidRDefault="00041713" w:rsidP="0004171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wyjaśnienie.</w:t>
            </w:r>
          </w:p>
        </w:tc>
        <w:tc>
          <w:tcPr>
            <w:tcW w:w="1359" w:type="dxa"/>
            <w:vAlign w:val="center"/>
          </w:tcPr>
          <w:p w14:paraId="66B96E77" w14:textId="77777777" w:rsidR="00041713" w:rsidRPr="00A06425" w:rsidRDefault="00041713" w:rsidP="0004171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41713" w:rsidRPr="00041713" w14:paraId="2C8F8591" w14:textId="77777777" w:rsidTr="00041713">
        <w:tc>
          <w:tcPr>
            <w:tcW w:w="704" w:type="dxa"/>
            <w:shd w:val="clear" w:color="auto" w:fill="auto"/>
            <w:vAlign w:val="center"/>
          </w:tcPr>
          <w:p w14:paraId="670371A0" w14:textId="77777777" w:rsidR="00041713" w:rsidRPr="00041713" w:rsidRDefault="00041713" w:rsidP="002B7466">
            <w:pPr>
              <w:pStyle w:val="Akapitzlist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A2AFABE" w14:textId="0CC19CC3" w:rsidR="00041713" w:rsidRPr="00041713" w:rsidRDefault="00041713" w:rsidP="0004171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4171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E208EA" w14:textId="40B7A21B" w:rsidR="00041713" w:rsidRPr="00041713" w:rsidRDefault="00041713" w:rsidP="00041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1713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8364" w:type="dxa"/>
            <w:shd w:val="clear" w:color="auto" w:fill="auto"/>
            <w:vAlign w:val="center"/>
          </w:tcPr>
          <w:p w14:paraId="7AEA2D39" w14:textId="77777777" w:rsidR="00041713" w:rsidRPr="00041713" w:rsidRDefault="00041713" w:rsidP="000417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1713">
              <w:rPr>
                <w:rFonts w:asciiTheme="minorHAnsi" w:hAnsiTheme="minorHAnsi" w:cstheme="minorHAnsi"/>
                <w:sz w:val="22"/>
                <w:szCs w:val="22"/>
              </w:rPr>
              <w:t xml:space="preserve">W metodzie pomiaru KPI nie podano częstotliwości pomiaru wskaźników, nie wiadomo kiedy poszczególne KPI zostaną osiągnięte w planowanej wartości docelowej. </w:t>
            </w:r>
          </w:p>
          <w:p w14:paraId="537CD432" w14:textId="04D5CE55" w:rsidR="00041713" w:rsidRPr="00041713" w:rsidRDefault="00041713" w:rsidP="000417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1713">
              <w:rPr>
                <w:rFonts w:asciiTheme="minorHAnsi" w:hAnsiTheme="minorHAnsi" w:cstheme="minorHAnsi"/>
                <w:sz w:val="22"/>
                <w:szCs w:val="22"/>
              </w:rPr>
              <w:t>Dodatkowo dla każdego KPI należy odrębnie wskazać źródło danych, nie wydaje się aby dla wszystkich KPI mogło być ono takie samo.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E55E2C" w14:textId="2EC3FAB3" w:rsidR="00041713" w:rsidRPr="00041713" w:rsidRDefault="00041713" w:rsidP="00041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1713">
              <w:rPr>
                <w:rFonts w:asciiTheme="minorHAnsi" w:hAnsiTheme="minorHAnsi" w:cstheme="minorHAnsi"/>
                <w:sz w:val="22"/>
                <w:szCs w:val="22"/>
              </w:rPr>
              <w:t>Proszę o korektę opisu założeń.</w:t>
            </w:r>
          </w:p>
        </w:tc>
        <w:tc>
          <w:tcPr>
            <w:tcW w:w="1359" w:type="dxa"/>
            <w:vAlign w:val="center"/>
          </w:tcPr>
          <w:p w14:paraId="585AC049" w14:textId="77777777" w:rsidR="00041713" w:rsidRPr="00041713" w:rsidRDefault="00041713" w:rsidP="0004171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B7466" w:rsidRPr="00A06425" w14:paraId="2E1BFD8C" w14:textId="77777777" w:rsidTr="002B7466">
        <w:tc>
          <w:tcPr>
            <w:tcW w:w="704" w:type="dxa"/>
            <w:shd w:val="clear" w:color="auto" w:fill="auto"/>
          </w:tcPr>
          <w:p w14:paraId="36E6AE6D" w14:textId="2D974297" w:rsidR="002B7466" w:rsidRPr="00171CD1" w:rsidRDefault="002B7466" w:rsidP="002B7466">
            <w:pPr>
              <w:pStyle w:val="Akapitzlist"/>
              <w:numPr>
                <w:ilvl w:val="0"/>
                <w:numId w:val="6"/>
              </w:numPr>
              <w:ind w:left="0" w:firstLine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4ABE5E2B" w14:textId="77777777" w:rsidR="002B7466" w:rsidRPr="00EC722F" w:rsidRDefault="002B7466" w:rsidP="007545B6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05A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</w:tcPr>
          <w:p w14:paraId="042F77E8" w14:textId="77777777" w:rsidR="002B7466" w:rsidRDefault="002B7466" w:rsidP="007545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2.3. Udostępnione informacje sektora publicznego i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zdigitalizowane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zasoby</w:t>
            </w:r>
          </w:p>
        </w:tc>
        <w:tc>
          <w:tcPr>
            <w:tcW w:w="8364" w:type="dxa"/>
            <w:shd w:val="clear" w:color="auto" w:fill="auto"/>
          </w:tcPr>
          <w:p w14:paraId="2C17C26B" w14:textId="77777777" w:rsidR="002B7466" w:rsidRDefault="002B7466" w:rsidP="007545B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Niejasny jest zakres digitalizacji oraz udostępniania informacji/zasobów planowany do realizacji w projekcie. Dlatego sugerujemy przeredagowanie zapisów w kolumnie „Rodzaj informacji/zasobu” i uwzględnienie rozróżnienia, np.: </w:t>
            </w:r>
          </w:p>
          <w:p w14:paraId="268A531F" w14:textId="77777777" w:rsidR="002B7466" w:rsidRPr="00D15331" w:rsidRDefault="002B7466" w:rsidP="002B7466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„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Zdigitalizowane</w:t>
            </w:r>
            <w:proofErr w:type="spellEnd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i udostępnione …………..” (jeśli zasób będzie 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digitalizowany</w:t>
            </w:r>
            <w:proofErr w:type="spellEnd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i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jednocześnie 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udostępniony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ramach projektu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)</w:t>
            </w:r>
          </w:p>
          <w:p w14:paraId="23A39458" w14:textId="77777777" w:rsidR="002B7466" w:rsidRPr="00484F7C" w:rsidRDefault="002B7466" w:rsidP="002B7466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„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Udostęnione</w:t>
            </w:r>
            <w:proofErr w:type="spellEnd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 …” (jeśli zasób nie będzie 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digitalizowany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ramach projektu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ale będzie udostępniony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projekcie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)</w:t>
            </w:r>
          </w:p>
          <w:p w14:paraId="557EC3C4" w14:textId="595FBEA1" w:rsidR="002B7466" w:rsidRDefault="002B7466" w:rsidP="002B7466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„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Zdigitalizowane</w:t>
            </w:r>
            <w:proofErr w:type="spellEnd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 …” (jeśli zasób będzie </w:t>
            </w:r>
            <w:proofErr w:type="spellStart"/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digitalizowany</w:t>
            </w:r>
            <w:proofErr w:type="spellEnd"/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ramach projektu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ale nie będzie udostępniony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pro</w:t>
            </w:r>
            <w:r w:rsidR="000F2033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j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ekcie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14:paraId="7B292133" w14:textId="77777777" w:rsidR="002B7466" w:rsidRDefault="002B7466" w:rsidP="00754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73EB8A0D" w14:textId="77777777" w:rsidR="002B7466" w:rsidRPr="00A06425" w:rsidRDefault="002B7466" w:rsidP="007545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1713" w:rsidRPr="00A06425" w14:paraId="119D413D" w14:textId="77777777" w:rsidTr="00041713">
        <w:tc>
          <w:tcPr>
            <w:tcW w:w="704" w:type="dxa"/>
            <w:shd w:val="clear" w:color="auto" w:fill="auto"/>
          </w:tcPr>
          <w:p w14:paraId="0991A9C5" w14:textId="51A54094" w:rsidR="00041713" w:rsidRPr="00041713" w:rsidRDefault="00041713" w:rsidP="002B7466">
            <w:pPr>
              <w:pStyle w:val="Akapitzlist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342AB13A" w14:textId="41B4A33F" w:rsidR="00041713" w:rsidRPr="00A06425" w:rsidRDefault="00041713" w:rsidP="0004171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</w:tcPr>
          <w:p w14:paraId="64DDBC8F" w14:textId="76D7CBFF" w:rsidR="00041713" w:rsidRPr="00A06425" w:rsidRDefault="00041713" w:rsidP="00041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15D">
              <w:rPr>
                <w:rFonts w:asciiTheme="minorHAnsi" w:hAnsiTheme="minorHAnsi" w:cstheme="minorHAnsi"/>
                <w:sz w:val="22"/>
                <w:szCs w:val="22"/>
              </w:rPr>
              <w:t>2.4. Produkty końcowe projektu</w:t>
            </w:r>
          </w:p>
        </w:tc>
        <w:tc>
          <w:tcPr>
            <w:tcW w:w="8364" w:type="dxa"/>
            <w:shd w:val="clear" w:color="auto" w:fill="auto"/>
          </w:tcPr>
          <w:p w14:paraId="5540B766" w14:textId="17036F78" w:rsidR="00041713" w:rsidRPr="0079715D" w:rsidRDefault="00041713" w:rsidP="000417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Wskazanie „</w:t>
            </w:r>
            <w:r w:rsidRPr="0079715D">
              <w:rPr>
                <w:rFonts w:asciiTheme="minorHAnsi" w:hAnsiTheme="minorHAnsi" w:cstheme="minorHAnsi"/>
                <w:sz w:val="22"/>
                <w:szCs w:val="22"/>
              </w:rPr>
              <w:t>Raporty, materiały szkoleniowe, materiały promocyjno-informacyjne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należy rozbić na różne produkty, tj.:</w:t>
            </w:r>
          </w:p>
          <w:p w14:paraId="2EC894FB" w14:textId="2E300575" w:rsidR="00041713" w:rsidRPr="009A33D7" w:rsidRDefault="00041713" w:rsidP="00041713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A33D7">
              <w:rPr>
                <w:rFonts w:asciiTheme="minorHAnsi" w:hAnsiTheme="minorHAnsi" w:cstheme="minorHAnsi"/>
                <w:sz w:val="22"/>
                <w:szCs w:val="22"/>
              </w:rPr>
              <w:t>Materiały szkoleniowe</w:t>
            </w:r>
          </w:p>
          <w:p w14:paraId="60081B40" w14:textId="6A0399A3" w:rsidR="00041713" w:rsidRPr="009A33D7" w:rsidRDefault="00041713" w:rsidP="00041713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A33D7">
              <w:rPr>
                <w:rFonts w:asciiTheme="minorHAnsi" w:hAnsiTheme="minorHAnsi" w:cstheme="minorHAnsi"/>
                <w:sz w:val="22"/>
                <w:szCs w:val="22"/>
              </w:rPr>
              <w:t>Materiały promocyjno-informacyjne</w:t>
            </w:r>
          </w:p>
          <w:p w14:paraId="2997A686" w14:textId="3F9C4A02" w:rsidR="00041713" w:rsidRPr="009A33D7" w:rsidRDefault="00041713" w:rsidP="00041713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A33D7">
              <w:rPr>
                <w:rFonts w:asciiTheme="minorHAnsi" w:hAnsiTheme="minorHAnsi" w:cstheme="minorHAnsi"/>
                <w:sz w:val="22"/>
                <w:szCs w:val="22"/>
              </w:rPr>
              <w:t xml:space="preserve">Raport ... – jako kolejne, odrębne produkty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</w:t>
            </w:r>
            <w:r w:rsidRPr="009A33D7">
              <w:rPr>
                <w:rFonts w:asciiTheme="minorHAnsi" w:hAnsiTheme="minorHAnsi" w:cstheme="minorHAnsi"/>
                <w:sz w:val="22"/>
                <w:szCs w:val="22"/>
              </w:rPr>
              <w:t xml:space="preserve">wymienić wszystkie wytworzone raporty. Ogólne wskazanie na „raporty” nie daje wiedzy,  jakie opracowania kryją się pod wpisem. </w:t>
            </w:r>
          </w:p>
        </w:tc>
        <w:tc>
          <w:tcPr>
            <w:tcW w:w="2268" w:type="dxa"/>
            <w:shd w:val="clear" w:color="auto" w:fill="auto"/>
          </w:tcPr>
          <w:p w14:paraId="39DC1DB9" w14:textId="178238F1" w:rsidR="00041713" w:rsidRPr="00A06425" w:rsidRDefault="00041713" w:rsidP="00041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weryfikację i korektę opisu założeń.</w:t>
            </w:r>
          </w:p>
        </w:tc>
        <w:tc>
          <w:tcPr>
            <w:tcW w:w="1359" w:type="dxa"/>
          </w:tcPr>
          <w:p w14:paraId="4C6D2124" w14:textId="77777777" w:rsidR="00041713" w:rsidRPr="00A06425" w:rsidRDefault="00041713" w:rsidP="00041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1713" w:rsidRPr="00DA2893" w14:paraId="498C2137" w14:textId="77777777" w:rsidTr="00041713">
        <w:tc>
          <w:tcPr>
            <w:tcW w:w="704" w:type="dxa"/>
            <w:shd w:val="clear" w:color="auto" w:fill="auto"/>
          </w:tcPr>
          <w:p w14:paraId="79F47DAE" w14:textId="4BAB5D69" w:rsidR="00041713" w:rsidRPr="00041713" w:rsidRDefault="00041713" w:rsidP="002B7466">
            <w:pPr>
              <w:pStyle w:val="Akapitzlist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33867A8B" w14:textId="7A74946A" w:rsidR="00041713" w:rsidRPr="00DA2893" w:rsidRDefault="00041713" w:rsidP="0004171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A2893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</w:tcPr>
          <w:p w14:paraId="4917E390" w14:textId="656EA3DC" w:rsidR="00041713" w:rsidRPr="00DA2893" w:rsidRDefault="00041713" w:rsidP="00041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A2893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8364" w:type="dxa"/>
            <w:shd w:val="clear" w:color="auto" w:fill="auto"/>
          </w:tcPr>
          <w:p w14:paraId="3481E694" w14:textId="019394B6" w:rsidR="00041713" w:rsidRPr="00DA2893" w:rsidRDefault="00041713" w:rsidP="000417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</w:t>
            </w:r>
            <w:r w:rsidRPr="00DA2893">
              <w:rPr>
                <w:rFonts w:asciiTheme="minorHAnsi" w:hAnsiTheme="minorHAnsi" w:cstheme="minorHAnsi"/>
                <w:sz w:val="22"/>
                <w:szCs w:val="22"/>
              </w:rPr>
              <w:t xml:space="preserve"> zwrócić uwagę na kolejność występowania trzech pierwszych kamieni milowych i przyporządkowanych do nich dat – należy pamiętać, że kamienie milowe należy prezentować chronologicznie.</w:t>
            </w:r>
          </w:p>
        </w:tc>
        <w:tc>
          <w:tcPr>
            <w:tcW w:w="2268" w:type="dxa"/>
            <w:shd w:val="clear" w:color="auto" w:fill="auto"/>
          </w:tcPr>
          <w:p w14:paraId="76777861" w14:textId="2F02D1F3" w:rsidR="00041713" w:rsidRPr="00DA2893" w:rsidRDefault="00041713" w:rsidP="00041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A2893">
              <w:rPr>
                <w:rFonts w:asciiTheme="minorHAnsi" w:hAnsiTheme="minorHAnsi" w:cstheme="minorHAnsi"/>
                <w:sz w:val="22"/>
                <w:szCs w:val="22"/>
              </w:rPr>
              <w:t>Proszę o weryfikację i korektę opisu założeń.</w:t>
            </w:r>
          </w:p>
        </w:tc>
        <w:tc>
          <w:tcPr>
            <w:tcW w:w="1359" w:type="dxa"/>
          </w:tcPr>
          <w:p w14:paraId="60521F6A" w14:textId="77777777" w:rsidR="00041713" w:rsidRPr="00DA2893" w:rsidRDefault="00041713" w:rsidP="00041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1713" w:rsidRPr="00A06425" w14:paraId="3B2C9239" w14:textId="77777777" w:rsidTr="00041713">
        <w:tc>
          <w:tcPr>
            <w:tcW w:w="704" w:type="dxa"/>
            <w:shd w:val="clear" w:color="auto" w:fill="auto"/>
          </w:tcPr>
          <w:p w14:paraId="58DC8EDC" w14:textId="082B515A" w:rsidR="00041713" w:rsidRPr="00041713" w:rsidRDefault="00041713" w:rsidP="002B7466">
            <w:pPr>
              <w:pStyle w:val="Akapitzlist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206175A0" w14:textId="6AD60463" w:rsidR="00041713" w:rsidRPr="00A06425" w:rsidRDefault="00041713" w:rsidP="0004171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</w:tcPr>
          <w:p w14:paraId="55EA3D96" w14:textId="7A761537" w:rsidR="00041713" w:rsidRPr="00A06425" w:rsidRDefault="00041713" w:rsidP="00041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715D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79715D">
              <w:rPr>
                <w:rFonts w:asciiTheme="minorHAnsi" w:hAnsiTheme="minorHAnsi" w:cstheme="minorHAnsi"/>
                <w:sz w:val="22"/>
                <w:szCs w:val="22"/>
              </w:rPr>
              <w:t>amienie milowe</w:t>
            </w:r>
          </w:p>
        </w:tc>
        <w:tc>
          <w:tcPr>
            <w:tcW w:w="8364" w:type="dxa"/>
            <w:shd w:val="clear" w:color="auto" w:fill="auto"/>
          </w:tcPr>
          <w:p w14:paraId="639E5BD6" w14:textId="77777777" w:rsidR="00041713" w:rsidRDefault="00041713" w:rsidP="000417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715D">
              <w:rPr>
                <w:rFonts w:asciiTheme="minorHAnsi" w:hAnsiTheme="minorHAnsi" w:cstheme="minorHAnsi"/>
                <w:sz w:val="22"/>
                <w:szCs w:val="22"/>
              </w:rPr>
              <w:t xml:space="preserve">Wskazania odnoszące się do kamieni milowych: </w:t>
            </w:r>
          </w:p>
          <w:p w14:paraId="28961858" w14:textId="77777777" w:rsidR="00041713" w:rsidRPr="009A33D7" w:rsidRDefault="00041713" w:rsidP="00041713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A33D7">
              <w:rPr>
                <w:rFonts w:asciiTheme="minorHAnsi" w:hAnsiTheme="minorHAnsi" w:cstheme="minorHAnsi"/>
                <w:sz w:val="22"/>
                <w:szCs w:val="22"/>
              </w:rPr>
              <w:t>Zakończony 1 etap prac nad transkrypcjami</w:t>
            </w:r>
          </w:p>
          <w:p w14:paraId="42417F8A" w14:textId="1169F2D9" w:rsidR="00041713" w:rsidRPr="009A33D7" w:rsidRDefault="00041713" w:rsidP="00041713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A33D7">
              <w:rPr>
                <w:rFonts w:asciiTheme="minorHAnsi" w:hAnsiTheme="minorHAnsi" w:cstheme="minorHAnsi"/>
                <w:sz w:val="22"/>
                <w:szCs w:val="22"/>
              </w:rPr>
              <w:t xml:space="preserve">Zakończony 1 etap prac digitalizacyjnych </w:t>
            </w:r>
          </w:p>
          <w:p w14:paraId="0156B7CB" w14:textId="77777777" w:rsidR="00041713" w:rsidRDefault="00041713" w:rsidP="00041713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A33D7">
              <w:rPr>
                <w:rFonts w:asciiTheme="minorHAnsi" w:hAnsiTheme="minorHAnsi" w:cstheme="minorHAnsi"/>
                <w:sz w:val="22"/>
                <w:szCs w:val="22"/>
              </w:rPr>
              <w:t xml:space="preserve">Zakończony 2 etap prac nad transkrypcjami </w:t>
            </w:r>
          </w:p>
          <w:p w14:paraId="6465CC71" w14:textId="4426033B" w:rsidR="00041713" w:rsidRPr="009A33D7" w:rsidRDefault="00041713" w:rsidP="00041713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A33D7">
              <w:rPr>
                <w:rFonts w:asciiTheme="minorHAnsi" w:hAnsiTheme="minorHAnsi" w:cstheme="minorHAnsi"/>
                <w:sz w:val="22"/>
                <w:szCs w:val="22"/>
              </w:rPr>
              <w:t>Zakończony 2 etap prac digitalizacyjnych</w:t>
            </w:r>
          </w:p>
          <w:p w14:paraId="164981C1" w14:textId="59749BCA" w:rsidR="00041713" w:rsidRPr="0079715D" w:rsidRDefault="00041713" w:rsidP="000417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powinny </w:t>
            </w:r>
            <w:r w:rsidRPr="0079715D">
              <w:rPr>
                <w:rFonts w:asciiTheme="minorHAnsi" w:hAnsiTheme="minorHAnsi" w:cstheme="minorHAnsi"/>
                <w:sz w:val="22"/>
                <w:szCs w:val="22"/>
              </w:rPr>
              <w:t xml:space="preserve">być wyrażone w wartościach wymiernych - jeśli to możliwe,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podać </w:t>
            </w:r>
            <w:r w:rsidRPr="0079715D">
              <w:rPr>
                <w:rFonts w:asciiTheme="minorHAnsi" w:hAnsiTheme="minorHAnsi" w:cstheme="minorHAnsi"/>
                <w:sz w:val="22"/>
                <w:szCs w:val="22"/>
              </w:rPr>
              <w:t>liczb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7971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A33D7">
              <w:rPr>
                <w:rFonts w:asciiTheme="minorHAnsi" w:hAnsiTheme="minorHAnsi" w:cstheme="minorHAnsi"/>
                <w:sz w:val="22"/>
                <w:szCs w:val="22"/>
              </w:rPr>
              <w:t>transkrypcj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Pr="0079715D">
              <w:rPr>
                <w:rFonts w:asciiTheme="minorHAnsi" w:hAnsiTheme="minorHAnsi" w:cstheme="minorHAnsi"/>
                <w:sz w:val="22"/>
                <w:szCs w:val="22"/>
              </w:rPr>
              <w:t xml:space="preserve">opracowanych w danym etapie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oraz </w:t>
            </w:r>
            <w:r w:rsidRPr="0079715D">
              <w:rPr>
                <w:rFonts w:asciiTheme="minorHAnsi" w:hAnsiTheme="minorHAnsi" w:cstheme="minorHAnsi"/>
                <w:sz w:val="22"/>
                <w:szCs w:val="22"/>
              </w:rPr>
              <w:t>liczb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79715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obiektów </w:t>
            </w:r>
            <w:r w:rsidRPr="0079715D">
              <w:rPr>
                <w:rFonts w:asciiTheme="minorHAnsi" w:hAnsiTheme="minorHAnsi" w:cstheme="minorHAnsi"/>
                <w:sz w:val="22"/>
                <w:szCs w:val="22"/>
              </w:rPr>
              <w:t xml:space="preserve">zdigitalizowanych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danym etapie.</w:t>
            </w:r>
          </w:p>
        </w:tc>
        <w:tc>
          <w:tcPr>
            <w:tcW w:w="2268" w:type="dxa"/>
            <w:shd w:val="clear" w:color="auto" w:fill="auto"/>
          </w:tcPr>
          <w:p w14:paraId="1D038FEC" w14:textId="3B2A5EB1" w:rsidR="00041713" w:rsidRPr="00A06425" w:rsidRDefault="00041713" w:rsidP="00041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weryfikację i ewentualną korektę opisu założeń.</w:t>
            </w:r>
          </w:p>
        </w:tc>
        <w:tc>
          <w:tcPr>
            <w:tcW w:w="1359" w:type="dxa"/>
          </w:tcPr>
          <w:p w14:paraId="2CB51D2A" w14:textId="77777777" w:rsidR="00041713" w:rsidRPr="00A06425" w:rsidRDefault="00041713" w:rsidP="00041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1713" w:rsidRPr="00A06425" w14:paraId="5D78064B" w14:textId="77777777" w:rsidTr="00041713">
        <w:tc>
          <w:tcPr>
            <w:tcW w:w="704" w:type="dxa"/>
            <w:shd w:val="clear" w:color="auto" w:fill="auto"/>
          </w:tcPr>
          <w:p w14:paraId="6A4C3A42" w14:textId="77777777" w:rsidR="00041713" w:rsidRPr="00041713" w:rsidRDefault="00041713" w:rsidP="002B7466">
            <w:pPr>
              <w:pStyle w:val="Akapitzlist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0963E686" w14:textId="2F84474C" w:rsidR="00041713" w:rsidRDefault="00041713" w:rsidP="0004171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7CC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</w:tcPr>
          <w:p w14:paraId="588F4F69" w14:textId="00AFFEDD" w:rsidR="00041713" w:rsidRPr="0079715D" w:rsidRDefault="00041713" w:rsidP="00041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47CC8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8364" w:type="dxa"/>
            <w:shd w:val="clear" w:color="auto" w:fill="auto"/>
          </w:tcPr>
          <w:p w14:paraId="0CE659D9" w14:textId="7AD10600" w:rsidR="00041713" w:rsidRPr="0079715D" w:rsidRDefault="00041713" w:rsidP="000417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Rekomendujemy uwzględnić kamień milowy odpowiadający migracji zasobów do portalu KRONIK@.</w:t>
            </w:r>
          </w:p>
        </w:tc>
        <w:tc>
          <w:tcPr>
            <w:tcW w:w="2268" w:type="dxa"/>
            <w:shd w:val="clear" w:color="auto" w:fill="auto"/>
          </w:tcPr>
          <w:p w14:paraId="7C11801E" w14:textId="3FE0242A" w:rsidR="00041713" w:rsidRDefault="00041713" w:rsidP="00041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47CC8">
              <w:rPr>
                <w:rFonts w:asciiTheme="minorHAnsi" w:hAnsiTheme="minorHAnsi" w:cstheme="minorHAnsi"/>
                <w:sz w:val="22"/>
                <w:szCs w:val="22"/>
              </w:rPr>
              <w:t>Proszę o korektę opisu założeń.</w:t>
            </w:r>
          </w:p>
        </w:tc>
        <w:tc>
          <w:tcPr>
            <w:tcW w:w="1359" w:type="dxa"/>
          </w:tcPr>
          <w:p w14:paraId="466CF822" w14:textId="77777777" w:rsidR="00041713" w:rsidRPr="00A06425" w:rsidRDefault="00041713" w:rsidP="00041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1713" w:rsidRPr="00A06425" w14:paraId="019464EC" w14:textId="77777777" w:rsidTr="00041713">
        <w:tc>
          <w:tcPr>
            <w:tcW w:w="704" w:type="dxa"/>
            <w:shd w:val="clear" w:color="auto" w:fill="auto"/>
          </w:tcPr>
          <w:p w14:paraId="304EF319" w14:textId="77777777" w:rsidR="00041713" w:rsidRPr="00041713" w:rsidRDefault="00041713" w:rsidP="002B7466">
            <w:pPr>
              <w:pStyle w:val="Akapitzlist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5FD0C459" w14:textId="2F732E25" w:rsidR="00041713" w:rsidRPr="00A06425" w:rsidRDefault="00041713" w:rsidP="0004171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</w:tcPr>
          <w:p w14:paraId="670961FF" w14:textId="06043B08" w:rsidR="00041713" w:rsidRPr="00041713" w:rsidRDefault="00041713" w:rsidP="00041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1713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8364" w:type="dxa"/>
            <w:shd w:val="clear" w:color="auto" w:fill="auto"/>
          </w:tcPr>
          <w:p w14:paraId="6E016167" w14:textId="4CD3D7C4" w:rsidR="00041713" w:rsidRPr="00041713" w:rsidRDefault="00041713" w:rsidP="000417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1713">
              <w:rPr>
                <w:rFonts w:asciiTheme="minorHAnsi" w:hAnsiTheme="minorHAnsi" w:cstheme="minorHAnsi"/>
                <w:sz w:val="22"/>
                <w:szCs w:val="22"/>
              </w:rPr>
              <w:t xml:space="preserve">Kamień milowy „Zakończony 2 etap prac nad transkrypcjami” występuje podwójnie, z przypisanymi różnymi datami osiągnięcia. </w:t>
            </w:r>
          </w:p>
        </w:tc>
        <w:tc>
          <w:tcPr>
            <w:tcW w:w="2268" w:type="dxa"/>
            <w:shd w:val="clear" w:color="auto" w:fill="auto"/>
          </w:tcPr>
          <w:p w14:paraId="4602B097" w14:textId="14B5DC42" w:rsidR="00041713" w:rsidRPr="00A06425" w:rsidRDefault="00041713" w:rsidP="00041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opisu założeń.</w:t>
            </w:r>
          </w:p>
        </w:tc>
        <w:tc>
          <w:tcPr>
            <w:tcW w:w="1359" w:type="dxa"/>
          </w:tcPr>
          <w:p w14:paraId="703D7A94" w14:textId="77777777" w:rsidR="00041713" w:rsidRPr="00A06425" w:rsidRDefault="00041713" w:rsidP="00041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1713" w:rsidRPr="003B7F0C" w14:paraId="00FC12CE" w14:textId="77777777" w:rsidTr="00041713">
        <w:tc>
          <w:tcPr>
            <w:tcW w:w="704" w:type="dxa"/>
            <w:shd w:val="clear" w:color="auto" w:fill="auto"/>
          </w:tcPr>
          <w:p w14:paraId="70998308" w14:textId="2356B6A2" w:rsidR="00041713" w:rsidRPr="00041713" w:rsidRDefault="00041713" w:rsidP="002B7466">
            <w:pPr>
              <w:pStyle w:val="Akapitzlist"/>
              <w:numPr>
                <w:ilvl w:val="0"/>
                <w:numId w:val="6"/>
              </w:numPr>
              <w:ind w:left="0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4C44BE32" w14:textId="10A085F5" w:rsidR="00041713" w:rsidRPr="003B7F0C" w:rsidRDefault="00041713" w:rsidP="0004171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7F0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701" w:type="dxa"/>
            <w:shd w:val="clear" w:color="auto" w:fill="auto"/>
          </w:tcPr>
          <w:p w14:paraId="04415A69" w14:textId="2D46536B" w:rsidR="00041713" w:rsidRPr="003B7F0C" w:rsidRDefault="00041713" w:rsidP="00041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7F0C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8364" w:type="dxa"/>
            <w:shd w:val="clear" w:color="auto" w:fill="auto"/>
          </w:tcPr>
          <w:p w14:paraId="5A36243E" w14:textId="65EAFB6C" w:rsidR="00041713" w:rsidRPr="003B7F0C" w:rsidRDefault="00041713" w:rsidP="000417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7F0C">
              <w:rPr>
                <w:rFonts w:asciiTheme="minorHAnsi" w:hAnsiTheme="minorHAnsi" w:cstheme="minorHAnsi"/>
                <w:sz w:val="22"/>
                <w:szCs w:val="22"/>
              </w:rPr>
              <w:t>W tabeli „Lista przepływów” został wykazany przepływ: „Usługa REST API – RISM”. Przepływy występują na poziomie systemów i w tym kontekście wskazanie na usługę REST API nie jest poprawne. Konieczne jest dostosowanie do grafiki 7.1, a ta sugeruje przepływ z systemu Portal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B7F0C">
              <w:rPr>
                <w:rFonts w:asciiTheme="minorHAnsi" w:hAnsiTheme="minorHAnsi" w:cstheme="minorHAnsi"/>
                <w:sz w:val="22"/>
                <w:szCs w:val="22"/>
              </w:rPr>
              <w:t>Dziedzictwo Muzyki Polskiej do RISM.</w:t>
            </w:r>
          </w:p>
        </w:tc>
        <w:tc>
          <w:tcPr>
            <w:tcW w:w="2268" w:type="dxa"/>
            <w:shd w:val="clear" w:color="auto" w:fill="auto"/>
          </w:tcPr>
          <w:p w14:paraId="6A193DE8" w14:textId="7D8F0FD0" w:rsidR="00041713" w:rsidRPr="003B7F0C" w:rsidRDefault="00041713" w:rsidP="00041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7F0C">
              <w:rPr>
                <w:rFonts w:asciiTheme="minorHAnsi" w:hAnsiTheme="minorHAnsi" w:cstheme="minorHAnsi"/>
                <w:sz w:val="22"/>
                <w:szCs w:val="22"/>
              </w:rPr>
              <w:t>Proszę o korektę opisu założeń.</w:t>
            </w:r>
          </w:p>
        </w:tc>
        <w:tc>
          <w:tcPr>
            <w:tcW w:w="1359" w:type="dxa"/>
          </w:tcPr>
          <w:p w14:paraId="6568CFE3" w14:textId="77777777" w:rsidR="00041713" w:rsidRPr="003B7F0C" w:rsidRDefault="00041713" w:rsidP="0004171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7F276DD" w14:textId="77777777" w:rsidR="00C64B1B" w:rsidRDefault="00C64B1B" w:rsidP="00C64B1B">
      <w:pPr>
        <w:jc w:val="center"/>
      </w:pPr>
    </w:p>
    <w:sectPr w:rsidR="00C64B1B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647DC" w14:textId="77777777" w:rsidR="003F15A4" w:rsidRDefault="003F15A4" w:rsidP="00041713">
      <w:r>
        <w:separator/>
      </w:r>
    </w:p>
  </w:endnote>
  <w:endnote w:type="continuationSeparator" w:id="0">
    <w:p w14:paraId="093832D6" w14:textId="77777777" w:rsidR="003F15A4" w:rsidRDefault="003F15A4" w:rsidP="00041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0697883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B991B24" w14:textId="0246F748" w:rsidR="002B7466" w:rsidRDefault="002B7466">
            <w:pPr>
              <w:pStyle w:val="Stopka"/>
              <w:jc w:val="right"/>
            </w:pPr>
            <w:r w:rsidRPr="002B7466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2B7466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2B74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7B61FF46" w14:textId="77777777" w:rsidR="00041713" w:rsidRDefault="000417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07174" w14:textId="77777777" w:rsidR="003F15A4" w:rsidRDefault="003F15A4" w:rsidP="00041713">
      <w:r>
        <w:separator/>
      </w:r>
    </w:p>
  </w:footnote>
  <w:footnote w:type="continuationSeparator" w:id="0">
    <w:p w14:paraId="5E16538C" w14:textId="77777777" w:rsidR="003F15A4" w:rsidRDefault="003F15A4" w:rsidP="000417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5199C"/>
    <w:multiLevelType w:val="hybridMultilevel"/>
    <w:tmpl w:val="7CD0B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F4BD1"/>
    <w:multiLevelType w:val="hybridMultilevel"/>
    <w:tmpl w:val="8B7A5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A3420"/>
    <w:multiLevelType w:val="hybridMultilevel"/>
    <w:tmpl w:val="8924A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6578F"/>
    <w:multiLevelType w:val="hybridMultilevel"/>
    <w:tmpl w:val="BBA07C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C056E0"/>
    <w:multiLevelType w:val="hybridMultilevel"/>
    <w:tmpl w:val="1C007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E2004"/>
    <w:multiLevelType w:val="hybridMultilevel"/>
    <w:tmpl w:val="E35015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B76CF9"/>
    <w:multiLevelType w:val="hybridMultilevel"/>
    <w:tmpl w:val="BEE61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522DE4"/>
    <w:multiLevelType w:val="hybridMultilevel"/>
    <w:tmpl w:val="C2FA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2127302">
    <w:abstractNumId w:val="2"/>
  </w:num>
  <w:num w:numId="2" w16cid:durableId="233975750">
    <w:abstractNumId w:val="1"/>
  </w:num>
  <w:num w:numId="3" w16cid:durableId="1798796954">
    <w:abstractNumId w:val="4"/>
  </w:num>
  <w:num w:numId="4" w16cid:durableId="466509005">
    <w:abstractNumId w:val="6"/>
  </w:num>
  <w:num w:numId="5" w16cid:durableId="657347435">
    <w:abstractNumId w:val="7"/>
  </w:num>
  <w:num w:numId="6" w16cid:durableId="36586580">
    <w:abstractNumId w:val="0"/>
  </w:num>
  <w:num w:numId="7" w16cid:durableId="560215765">
    <w:abstractNumId w:val="3"/>
  </w:num>
  <w:num w:numId="8" w16cid:durableId="18203465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41713"/>
    <w:rsid w:val="000A6691"/>
    <w:rsid w:val="000C648F"/>
    <w:rsid w:val="000F2033"/>
    <w:rsid w:val="00140BE8"/>
    <w:rsid w:val="0019648E"/>
    <w:rsid w:val="001C68BB"/>
    <w:rsid w:val="001D5705"/>
    <w:rsid w:val="00220ED5"/>
    <w:rsid w:val="002715B2"/>
    <w:rsid w:val="002B7466"/>
    <w:rsid w:val="003124D1"/>
    <w:rsid w:val="003216BC"/>
    <w:rsid w:val="003B4105"/>
    <w:rsid w:val="003B7F0C"/>
    <w:rsid w:val="003F15A4"/>
    <w:rsid w:val="0043438B"/>
    <w:rsid w:val="004448E2"/>
    <w:rsid w:val="00467B0B"/>
    <w:rsid w:val="00474B3C"/>
    <w:rsid w:val="004D086F"/>
    <w:rsid w:val="004F2366"/>
    <w:rsid w:val="00501AFB"/>
    <w:rsid w:val="005F6527"/>
    <w:rsid w:val="00607C7E"/>
    <w:rsid w:val="006705EC"/>
    <w:rsid w:val="00674A65"/>
    <w:rsid w:val="006E16E9"/>
    <w:rsid w:val="00710A8A"/>
    <w:rsid w:val="0079715D"/>
    <w:rsid w:val="007C08C3"/>
    <w:rsid w:val="00807385"/>
    <w:rsid w:val="00944932"/>
    <w:rsid w:val="00955A1B"/>
    <w:rsid w:val="0096351E"/>
    <w:rsid w:val="009A295C"/>
    <w:rsid w:val="009A33D7"/>
    <w:rsid w:val="009A641D"/>
    <w:rsid w:val="009E5FDB"/>
    <w:rsid w:val="009F61D2"/>
    <w:rsid w:val="00A06425"/>
    <w:rsid w:val="00A32653"/>
    <w:rsid w:val="00A54236"/>
    <w:rsid w:val="00AC7796"/>
    <w:rsid w:val="00B871B6"/>
    <w:rsid w:val="00C37833"/>
    <w:rsid w:val="00C56B3E"/>
    <w:rsid w:val="00C64B1B"/>
    <w:rsid w:val="00C8716C"/>
    <w:rsid w:val="00CD5EB0"/>
    <w:rsid w:val="00D22B40"/>
    <w:rsid w:val="00D35C40"/>
    <w:rsid w:val="00DA2893"/>
    <w:rsid w:val="00E14C33"/>
    <w:rsid w:val="00E30FA4"/>
    <w:rsid w:val="00E44C1A"/>
    <w:rsid w:val="00E84D65"/>
    <w:rsid w:val="00FB7371"/>
    <w:rsid w:val="00FE0C4A"/>
    <w:rsid w:val="00FE4944"/>
    <w:rsid w:val="00FF0A28"/>
    <w:rsid w:val="00FF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C18AD7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,opis dzialania,K-P_odwolanie,Akapit z listą mon"/>
    <w:basedOn w:val="Normalny"/>
    <w:link w:val="AkapitzlistZnak"/>
    <w:uiPriority w:val="34"/>
    <w:qFormat/>
    <w:rsid w:val="0079715D"/>
    <w:pPr>
      <w:ind w:left="720"/>
      <w:contextualSpacing/>
    </w:pPr>
  </w:style>
  <w:style w:type="paragraph" w:styleId="Nagwek">
    <w:name w:val="header"/>
    <w:basedOn w:val="Normalny"/>
    <w:link w:val="NagwekZnak"/>
    <w:rsid w:val="000417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4171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417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1713"/>
    <w:rPr>
      <w:sz w:val="24"/>
      <w:szCs w:val="24"/>
    </w:r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2B74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096BC-5FD0-46B8-B4AE-46A7B8B29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Gałązka Anna</cp:lastModifiedBy>
  <cp:revision>2</cp:revision>
  <dcterms:created xsi:type="dcterms:W3CDTF">2024-11-27T13:59:00Z</dcterms:created>
  <dcterms:modified xsi:type="dcterms:W3CDTF">2024-11-27T13:59:00Z</dcterms:modified>
</cp:coreProperties>
</file>