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5BC2845C"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141755">
        <w:rPr>
          <w:rFonts w:ascii="Cambria" w:hAnsi="Cambria" w:cs="Arial"/>
          <w:b/>
          <w:bCs/>
          <w:sz w:val="22"/>
          <w:szCs w:val="22"/>
        </w:rPr>
        <w:t>.3</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5C3D8B5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136ABD">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34C1FEC7" w14:textId="3B13594F" w:rsidR="008A3CC8" w:rsidRDefault="0013110C" w:rsidP="00141755">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141755" w:rsidRPr="00141755">
        <w:rPr>
          <w:rFonts w:ascii="Cambria" w:hAnsi="Cambria" w:cs="Arial"/>
          <w:sz w:val="22"/>
          <w:szCs w:val="22"/>
          <w:lang w:eastAsia="pl-PL"/>
        </w:rPr>
        <w:t>„Wykonywanie usług z zakres</w:t>
      </w:r>
      <w:r w:rsidR="00141755">
        <w:rPr>
          <w:rFonts w:ascii="Cambria" w:hAnsi="Cambria" w:cs="Arial"/>
          <w:sz w:val="22"/>
          <w:szCs w:val="22"/>
          <w:lang w:eastAsia="pl-PL"/>
        </w:rPr>
        <w:t xml:space="preserve">u gospodarki leśnej na terenie </w:t>
      </w:r>
      <w:r w:rsidR="00141755" w:rsidRPr="00141755">
        <w:rPr>
          <w:rFonts w:ascii="Cambria" w:hAnsi="Cambria" w:cs="Arial"/>
          <w:sz w:val="22"/>
          <w:szCs w:val="22"/>
          <w:lang w:eastAsia="pl-PL"/>
        </w:rPr>
        <w:t>Nadleśnictwa Oborniki w roku 2023.”</w:t>
      </w:r>
      <w:r>
        <w:rPr>
          <w:rFonts w:ascii="Cambria" w:hAnsi="Cambria" w:cs="Arial"/>
          <w:sz w:val="22"/>
          <w:szCs w:val="22"/>
          <w:lang w:eastAsia="pl-PL"/>
        </w:rPr>
        <w:t xml:space="preserve"> nr </w:t>
      </w:r>
      <w:r w:rsidR="00141755">
        <w:rPr>
          <w:rFonts w:ascii="Cambria" w:hAnsi="Cambria" w:cs="Arial"/>
          <w:sz w:val="22"/>
          <w:szCs w:val="22"/>
          <w:lang w:eastAsia="pl-PL"/>
        </w:rPr>
        <w:t>SA.270.6.2022</w:t>
      </w:r>
      <w:r>
        <w:rPr>
          <w:rFonts w:ascii="Cambria" w:hAnsi="Cambria" w:cs="Arial"/>
          <w:sz w:val="22"/>
          <w:szCs w:val="22"/>
          <w:lang w:eastAsia="pl-PL"/>
        </w:rPr>
        <w:t xml:space="preserve"> przeprowadzonym w trybie </w:t>
      </w:r>
      <w:r w:rsidR="00141755">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w:t>
      </w:r>
      <w:r w:rsidR="006B16F6">
        <w:rPr>
          <w:rFonts w:ascii="Cambria" w:hAnsi="Cambria" w:cs="Arial"/>
          <w:sz w:val="22"/>
          <w:szCs w:val="22"/>
          <w:lang w:eastAsia="pl-PL"/>
        </w:rPr>
        <w:t xml:space="preserve">.: </w:t>
      </w:r>
      <w:r w:rsidR="006B16F6" w:rsidRPr="006B16F6">
        <w:rPr>
          <w:rFonts w:ascii="Cambria" w:hAnsi="Cambria" w:cs="Arial"/>
          <w:sz w:val="22"/>
          <w:szCs w:val="22"/>
          <w:lang w:eastAsia="pl-PL"/>
        </w:rPr>
        <w:t xml:space="preserve">Dz. U. z 2022 r. poz. 1710 z </w:t>
      </w:r>
      <w:proofErr w:type="spellStart"/>
      <w:r w:rsidR="006B16F6" w:rsidRPr="006B16F6">
        <w:rPr>
          <w:rFonts w:ascii="Cambria" w:hAnsi="Cambria" w:cs="Arial"/>
          <w:sz w:val="22"/>
          <w:szCs w:val="22"/>
          <w:lang w:eastAsia="pl-PL"/>
        </w:rPr>
        <w:t>późn</w:t>
      </w:r>
      <w:proofErr w:type="spellEnd"/>
      <w:r w:rsidR="006B16F6" w:rsidRPr="006B16F6">
        <w:rPr>
          <w:rFonts w:ascii="Cambria" w:hAnsi="Cambria" w:cs="Arial"/>
          <w:sz w:val="22"/>
          <w:szCs w:val="22"/>
          <w:lang w:eastAsia="pl-PL"/>
        </w:rPr>
        <w:t>. zm.</w:t>
      </w:r>
      <w:r w:rsidR="0092759C">
        <w:rPr>
          <w:rFonts w:ascii="Cambria" w:hAnsi="Cambria" w:cs="Arial"/>
          <w:sz w:val="22"/>
          <w:szCs w:val="22"/>
          <w:lang w:val="en-US" w:eastAsia="pl-PL"/>
        </w:rPr>
        <w:t xml:space="preserve"> </w:t>
      </w:r>
      <w:r>
        <w:rPr>
          <w:rFonts w:ascii="Cambria" w:hAnsi="Cambria" w:cs="Arial"/>
          <w:sz w:val="22"/>
          <w:szCs w:val="22"/>
          <w:lang w:eastAsia="pl-PL"/>
        </w:rPr>
        <w:t xml:space="preserve">– „PZP”) </w:t>
      </w:r>
      <w:r w:rsidR="008A3CC8" w:rsidRPr="008A3CC8">
        <w:rPr>
          <w:rFonts w:ascii="Cambria" w:hAnsi="Cambria" w:cs="Arial"/>
          <w:sz w:val="22"/>
          <w:szCs w:val="22"/>
          <w:lang w:eastAsia="pl-PL"/>
        </w:rPr>
        <w:t xml:space="preserve">pomiędzy Zamawiającym, a Wykonawcą (łącznie: „Strony”) </w:t>
      </w:r>
      <w:r>
        <w:rPr>
          <w:rFonts w:ascii="Cambria" w:hAnsi="Cambria" w:cs="Arial"/>
          <w:sz w:val="22"/>
          <w:szCs w:val="22"/>
          <w:lang w:eastAsia="pl-PL"/>
        </w:rPr>
        <w:t>została zawarta umowa („Umowa”) następującej treści:</w:t>
      </w:r>
    </w:p>
    <w:p w14:paraId="37B59475" w14:textId="4C78B1D4" w:rsidR="008A3CC8" w:rsidRDefault="008A3CC8" w:rsidP="00225ACD">
      <w:pPr>
        <w:suppressAutoHyphens w:val="0"/>
        <w:spacing w:before="120"/>
        <w:jc w:val="both"/>
        <w:rPr>
          <w:rFonts w:ascii="Cambria" w:hAnsi="Cambria" w:cs="Arial"/>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12AA0E3C"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w:t>
      </w:r>
      <w:r w:rsidR="00DD49D6">
        <w:rPr>
          <w:rFonts w:ascii="Cambria" w:hAnsi="Cambria" w:cs="Arial"/>
          <w:sz w:val="22"/>
          <w:szCs w:val="22"/>
          <w:lang w:eastAsia="pl-PL"/>
        </w:rPr>
        <w:t>szkółkarskiej</w:t>
      </w:r>
      <w:r>
        <w:rPr>
          <w:rFonts w:ascii="Cambria" w:hAnsi="Cambria" w:cs="Arial"/>
          <w:sz w:val="22"/>
          <w:szCs w:val="22"/>
          <w:lang w:eastAsia="pl-PL"/>
        </w:rPr>
        <w:t xml:space="preserve"> na </w:t>
      </w:r>
      <w:r w:rsidR="00BB4013">
        <w:rPr>
          <w:rFonts w:ascii="Cambria" w:hAnsi="Cambria" w:cs="Arial"/>
          <w:sz w:val="22"/>
          <w:szCs w:val="22"/>
          <w:lang w:eastAsia="pl-PL"/>
        </w:rPr>
        <w:t>terenie Nadleśnictwa</w:t>
      </w:r>
      <w:r w:rsidR="00141755">
        <w:rPr>
          <w:rFonts w:ascii="Cambria" w:hAnsi="Cambria" w:cs="Arial"/>
          <w:sz w:val="22"/>
          <w:szCs w:val="22"/>
          <w:lang w:eastAsia="pl-PL"/>
        </w:rPr>
        <w:t xml:space="preserve"> Oborniki</w:t>
      </w:r>
      <w:r w:rsidR="00BB4013">
        <w:rPr>
          <w:rFonts w:ascii="Cambria" w:hAnsi="Cambria" w:cs="Arial"/>
          <w:sz w:val="22"/>
          <w:szCs w:val="22"/>
          <w:lang w:eastAsia="pl-PL"/>
        </w:rPr>
        <w:t xml:space="preserve"> (Szkółka Leśna</w:t>
      </w:r>
      <w:r w:rsidR="00141755">
        <w:rPr>
          <w:rFonts w:ascii="Cambria" w:hAnsi="Cambria" w:cs="Arial"/>
          <w:sz w:val="22"/>
          <w:szCs w:val="22"/>
          <w:lang w:eastAsia="pl-PL"/>
        </w:rPr>
        <w:t xml:space="preserve"> </w:t>
      </w:r>
      <w:proofErr w:type="spellStart"/>
      <w:r w:rsidR="00141755">
        <w:rPr>
          <w:rFonts w:ascii="Cambria" w:hAnsi="Cambria" w:cs="Arial"/>
          <w:sz w:val="22"/>
          <w:szCs w:val="22"/>
          <w:lang w:eastAsia="pl-PL"/>
        </w:rPr>
        <w:t>Garncarskibród</w:t>
      </w:r>
      <w:proofErr w:type="spellEnd"/>
      <w:r w:rsidR="00BB4013">
        <w:rPr>
          <w:rFonts w:ascii="Cambria" w:hAnsi="Cambria" w:cs="Arial"/>
          <w:sz w:val="22"/>
          <w:szCs w:val="22"/>
          <w:lang w:eastAsia="pl-PL"/>
        </w:rPr>
        <w:t>) w roku</w:t>
      </w:r>
      <w:r w:rsidR="00141755">
        <w:rPr>
          <w:rFonts w:ascii="Cambria" w:hAnsi="Cambria" w:cs="Arial"/>
          <w:sz w:val="22"/>
          <w:szCs w:val="22"/>
          <w:lang w:eastAsia="pl-PL"/>
        </w:rPr>
        <w:t xml:space="preserve"> 2023</w:t>
      </w:r>
      <w:r>
        <w:rPr>
          <w:rFonts w:ascii="Cambria" w:hAnsi="Cambria" w:cs="Arial"/>
          <w:sz w:val="22"/>
          <w:szCs w:val="22"/>
          <w:lang w:eastAsia="pl-PL"/>
        </w:rPr>
        <w:t xml:space="preserve"> („Przedmiot Umowy”).</w:t>
      </w:r>
      <w:bookmarkStart w:id="0" w:name="_GoBack"/>
      <w:bookmarkEnd w:id="0"/>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1AA63D51"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90B193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na Obszarze Realizacji</w:t>
      </w:r>
      <w:r w:rsidR="00BB4013">
        <w:rPr>
          <w:rFonts w:ascii="Cambria" w:hAnsi="Cambria" w:cs="Arial"/>
          <w:bCs/>
          <w:sz w:val="22"/>
          <w:szCs w:val="22"/>
          <w:lang w:eastAsia="en-US"/>
        </w:rPr>
        <w:t xml:space="preserve"> </w:t>
      </w:r>
      <w:r>
        <w:rPr>
          <w:rFonts w:ascii="Cambria" w:hAnsi="Cambria" w:cs="Arial"/>
          <w:bCs/>
          <w:sz w:val="22"/>
          <w:szCs w:val="22"/>
          <w:lang w:eastAsia="en-US"/>
        </w:rPr>
        <w:t xml:space="preserve">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635F29A8"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67FEB8C" w14:textId="77777777" w:rsidR="00136ABD" w:rsidRDefault="00136ABD" w:rsidP="00136AB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147C2BD5"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7AAA5946"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742FDCE5" w14:textId="6AB24856"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80541A">
        <w:rPr>
          <w:rFonts w:ascii="Cambria" w:hAnsi="Cambria" w:cs="Arial"/>
          <w:sz w:val="22"/>
          <w:szCs w:val="22"/>
        </w:rPr>
        <w:t xml:space="preserve"> (na Obszarze Realizacji)</w:t>
      </w:r>
      <w:r>
        <w:rPr>
          <w:rFonts w:ascii="Cambria" w:hAnsi="Cambria" w:cs="Arial"/>
          <w:sz w:val="22"/>
          <w:szCs w:val="22"/>
        </w:rPr>
        <w:t xml:space="preserve">, </w:t>
      </w:r>
    </w:p>
    <w:p w14:paraId="3DD3EB38" w14:textId="3C97764C" w:rsidR="00136ABD" w:rsidRDefault="00136ABD" w:rsidP="00983820">
      <w:pPr>
        <w:tabs>
          <w:tab w:val="left" w:pos="567"/>
        </w:tabs>
        <w:suppressAutoHyphens w:val="0"/>
        <w:spacing w:before="120"/>
        <w:ind w:left="1134" w:hanging="567"/>
        <w:jc w:val="both"/>
        <w:rPr>
          <w:rFonts w:ascii="Cambria" w:hAnsi="Cambria" w:cs="Arial"/>
          <w:sz w:val="22"/>
          <w:szCs w:val="22"/>
          <w:lang w:eastAsia="pl-PL"/>
        </w:rPr>
      </w:pPr>
      <w:r>
        <w:rPr>
          <w:rFonts w:ascii="Cambria" w:hAnsi="Cambria" w:cs="Arial"/>
          <w:sz w:val="22"/>
          <w:szCs w:val="22"/>
        </w:rPr>
        <w:t>4)</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sidR="0080541A">
        <w:rPr>
          <w:rFonts w:ascii="Cambria" w:hAnsi="Cambria" w:cs="Arial"/>
          <w:sz w:val="22"/>
          <w:szCs w:val="22"/>
        </w:rPr>
        <w:t xml:space="preserve"> (na Obszarze Realizacji)</w:t>
      </w:r>
      <w:r>
        <w:rPr>
          <w:rFonts w:ascii="Cambria" w:hAnsi="Cambria" w:cs="Arial"/>
          <w:sz w:val="22"/>
          <w:szCs w:val="22"/>
        </w:rPr>
        <w:t>.</w:t>
      </w:r>
    </w:p>
    <w:p w14:paraId="312CFCC0" w14:textId="54CDFCE1"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5E87629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informacje dotyczące bezpieczeństwa i ochrony przyrody. </w:t>
      </w:r>
    </w:p>
    <w:p w14:paraId="456132C5" w14:textId="709D6FE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3ED926D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79211F">
        <w:rPr>
          <w:rFonts w:ascii="Cambria" w:hAnsi="Cambria"/>
          <w:sz w:val="22"/>
          <w:szCs w:val="22"/>
          <w:lang w:eastAsia="pl-PL"/>
        </w:rPr>
        <w:t>9</w:t>
      </w:r>
      <w:r>
        <w:rPr>
          <w:rFonts w:ascii="Cambria" w:hAnsi="Cambria"/>
          <w:sz w:val="22"/>
          <w:szCs w:val="22"/>
          <w:lang w:eastAsia="pl-PL"/>
        </w:rPr>
        <w:t xml:space="preserve">. </w:t>
      </w:r>
    </w:p>
    <w:p w14:paraId="66E69DDA" w14:textId="77777777" w:rsidR="00DA0BE2" w:rsidRPr="00DA0BE2" w:rsidRDefault="00DA0BE2" w:rsidP="00DA0BE2">
      <w:pPr>
        <w:numPr>
          <w:ilvl w:val="0"/>
          <w:numId w:val="6"/>
        </w:numPr>
        <w:suppressAutoHyphens w:val="0"/>
        <w:spacing w:before="120"/>
        <w:ind w:left="567" w:hanging="567"/>
        <w:jc w:val="both"/>
        <w:rPr>
          <w:rFonts w:ascii="Cambria" w:hAnsi="Cambria"/>
          <w:sz w:val="22"/>
          <w:szCs w:val="22"/>
          <w:lang w:eastAsia="pl-PL"/>
        </w:rPr>
      </w:pPr>
      <w:r w:rsidRPr="00DA0BE2">
        <w:rPr>
          <w:rFonts w:ascii="Cambria" w:hAnsi="Cambria"/>
          <w:iCs/>
          <w:sz w:val="22"/>
          <w:szCs w:val="22"/>
          <w:lang w:eastAsia="pl-PL"/>
        </w:rPr>
        <w:t xml:space="preserve">Wezwania do przyjęcia Zlecenia będą przekazywane Wykonawcy pocztą elektroniczną na adres e-mail Wykonawcy wskazany w § 17 ust. 2. Wezwania do przyjęcia Zlecenia będą wyznaczać termin na przyjęcie tego Zlecenia. Wezwania do przyjęcia Zlecenia będą przekazywane z co najmniej 1-dniowym wyprzedzeniem, chyba, że Przedstawiciele Zamawiającego i Wykonawcy zgodnie postanowią inaczej. </w:t>
      </w:r>
    </w:p>
    <w:p w14:paraId="4E6790EC" w14:textId="77777777" w:rsidR="00DA0BE2" w:rsidRPr="00DA0BE2" w:rsidRDefault="00DA0BE2" w:rsidP="00DA0BE2">
      <w:pPr>
        <w:numPr>
          <w:ilvl w:val="0"/>
          <w:numId w:val="6"/>
        </w:numPr>
        <w:suppressAutoHyphens w:val="0"/>
        <w:spacing w:before="120"/>
        <w:ind w:left="567" w:hanging="567"/>
        <w:jc w:val="both"/>
        <w:rPr>
          <w:rFonts w:ascii="Cambria" w:hAnsi="Cambria"/>
          <w:sz w:val="22"/>
          <w:szCs w:val="22"/>
          <w:lang w:eastAsia="pl-PL"/>
        </w:rPr>
      </w:pPr>
      <w:r w:rsidRPr="00DA0BE2">
        <w:rPr>
          <w:rFonts w:ascii="Cambria" w:hAnsi="Cambria"/>
          <w:iCs/>
          <w:sz w:val="22"/>
          <w:szCs w:val="22"/>
          <w:lang w:eastAsia="pl-PL"/>
        </w:rPr>
        <w:t xml:space="preserve">Zamawiający przekaże Zlecenie w postaci elektronicznej podpisane kwalifikowanym podpisem elektronicznym przez Przedstawiciela Zamawiającego przesyłając je na adres e-mail Wykonawcy wskazany w § 17 ust. 2. Wykonawca potwierdzi każdorazowo przyjęcie Zlecenia poprzez podpisanie go kwalifikowanym podpisem elektronicznym przez Przedstawiciela Wykonawcy. Zlecenie podpisane w sposób, o którym mowa w zdaniu poprzednim zostanie przesłane na adres e-mail Zamawiającego wskazany w § 17 ust. 2. 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Pr>
          <w:rFonts w:ascii="Cambria" w:hAnsi="Cambria" w:cs="Arial"/>
          <w:sz w:val="22"/>
          <w:szCs w:val="22"/>
          <w:lang w:eastAsia="pl-PL"/>
        </w:rPr>
        <w:t>8</w:t>
      </w:r>
      <w:r>
        <w:rPr>
          <w:rFonts w:ascii="Cambria" w:hAnsi="Cambria" w:cs="Arial"/>
          <w:sz w:val="22"/>
          <w:szCs w:val="22"/>
          <w:lang w:eastAsia="pl-PL"/>
        </w:rPr>
        <w:t xml:space="preserve">. </w:t>
      </w:r>
    </w:p>
    <w:p w14:paraId="3657C9FE" w14:textId="3916420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w:t>
      </w:r>
      <w:r w:rsidR="00741785">
        <w:rPr>
          <w:rFonts w:ascii="Cambria" w:hAnsi="Cambria"/>
          <w:sz w:val="22"/>
          <w:szCs w:val="22"/>
          <w:lang w:eastAsia="pl-PL"/>
        </w:rPr>
        <w:t>formie</w:t>
      </w:r>
      <w:r w:rsidR="00546C95">
        <w:rPr>
          <w:rFonts w:ascii="Cambria" w:hAnsi="Cambria"/>
          <w:sz w:val="22"/>
          <w:szCs w:val="22"/>
          <w:lang w:eastAsia="pl-PL"/>
        </w:rPr>
        <w:t>,</w:t>
      </w:r>
      <w:r w:rsidR="00741785">
        <w:rPr>
          <w:rFonts w:ascii="Cambria" w:hAnsi="Cambria"/>
          <w:sz w:val="22"/>
          <w:szCs w:val="22"/>
          <w:lang w:eastAsia="pl-PL"/>
        </w:rPr>
        <w:t xml:space="preserve"> o której mowa </w:t>
      </w:r>
      <w:r>
        <w:rPr>
          <w:rFonts w:ascii="Cambria" w:hAnsi="Cambria"/>
          <w:sz w:val="22"/>
          <w:szCs w:val="22"/>
          <w:lang w:eastAsia="pl-PL"/>
        </w:rPr>
        <w:t xml:space="preserve">w ust. </w:t>
      </w:r>
      <w:r w:rsidR="00300C3A">
        <w:rPr>
          <w:rFonts w:ascii="Cambria" w:hAnsi="Cambria"/>
          <w:sz w:val="22"/>
          <w:szCs w:val="22"/>
          <w:lang w:eastAsia="pl-PL"/>
        </w:rPr>
        <w:t>5</w:t>
      </w:r>
      <w:r w:rsidR="00741785">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6B957DF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610E915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5489F6A6"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583664">
        <w:rPr>
          <w:rFonts w:ascii="Cambria" w:hAnsi="Cambria" w:cs="Arial"/>
          <w:sz w:val="22"/>
          <w:szCs w:val="22"/>
          <w:lang w:eastAsia="pl-PL"/>
        </w:rPr>
        <w:t>5</w:t>
      </w:r>
      <w:r w:rsidR="000201D1">
        <w:rPr>
          <w:rFonts w:ascii="Cambria" w:hAnsi="Cambria" w:cs="Arial"/>
          <w:sz w:val="22"/>
          <w:szCs w:val="22"/>
          <w:lang w:eastAsia="pl-PL"/>
        </w:rPr>
        <w:t xml:space="preserve"> </w:t>
      </w:r>
      <w:r>
        <w:rPr>
          <w:rFonts w:ascii="Cambria" w:hAnsi="Cambria" w:cs="Arial"/>
          <w:sz w:val="22"/>
          <w:szCs w:val="22"/>
          <w:lang w:eastAsia="pl-PL"/>
        </w:rPr>
        <w:t xml:space="preserve">lub </w:t>
      </w:r>
      <w:r w:rsidR="000201D1">
        <w:rPr>
          <w:rFonts w:ascii="Cambria" w:hAnsi="Cambria" w:cs="Arial"/>
          <w:sz w:val="22"/>
          <w:szCs w:val="22"/>
          <w:lang w:eastAsia="pl-PL"/>
        </w:rPr>
        <w:t xml:space="preserve">8 </w:t>
      </w:r>
      <w:r>
        <w:rPr>
          <w:rFonts w:ascii="Cambria" w:hAnsi="Cambria" w:cs="Arial"/>
          <w:sz w:val="22"/>
          <w:szCs w:val="22"/>
          <w:lang w:eastAsia="pl-PL"/>
        </w:rPr>
        <w:t>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8D95ECF" w:rsidR="0013110C" w:rsidRDefault="0013110C" w:rsidP="00225ACD">
      <w:pPr>
        <w:suppressAutoHyphens w:val="0"/>
        <w:spacing w:before="120"/>
        <w:ind w:left="567"/>
        <w:jc w:val="both"/>
        <w:rPr>
          <w:rFonts w:ascii="Cambria" w:hAnsi="Cambria" w:cs="Arial"/>
          <w:sz w:val="22"/>
          <w:szCs w:val="22"/>
          <w:lang w:eastAsia="pl-PL"/>
        </w:rPr>
      </w:pPr>
    </w:p>
    <w:p w14:paraId="46172CE6" w14:textId="77777777" w:rsidR="00546C95" w:rsidRDefault="00546C95"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6B952B3D"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 xml:space="preserve">informować Wykonawcę o istotnych sprawach mogących mieć wpływ na realizację Przedmiotu Umowy, w tym w szczególności o planowanym zmniejszeniu zakresu prac objętych Zleceniami oraz </w:t>
      </w:r>
      <w:r w:rsidR="007E0F1A">
        <w:rPr>
          <w:rFonts w:ascii="Cambria" w:hAnsi="Cambria" w:cs="Arial"/>
          <w:sz w:val="22"/>
          <w:szCs w:val="22"/>
          <w:lang w:eastAsia="pl-PL"/>
        </w:rPr>
        <w:t>o zamiarze skorzystania z Opcji</w:t>
      </w:r>
      <w:r>
        <w:rPr>
          <w:rFonts w:ascii="Cambria" w:hAnsi="Cambria" w:cs="Arial"/>
          <w:sz w:val="22"/>
          <w:szCs w:val="22"/>
          <w:lang w:eastAsia="pl-PL"/>
        </w:rPr>
        <w:t>;</w:t>
      </w:r>
    </w:p>
    <w:p w14:paraId="45F4019E" w14:textId="4AFA5373"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w:t>
      </w:r>
      <w:r w:rsidR="0079211F">
        <w:rPr>
          <w:rFonts w:ascii="Cambria" w:hAnsi="Cambria" w:cs="Arial"/>
          <w:color w:val="000000"/>
          <w:sz w:val="22"/>
          <w:szCs w:val="22"/>
        </w:rPr>
        <w:t xml:space="preserve">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2CB96649"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w:t>
      </w:r>
      <w:r w:rsidR="00BB4013">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i innych urządzeniach pracujących </w:t>
      </w:r>
      <w:r w:rsidR="00BB4013">
        <w:rPr>
          <w:rFonts w:ascii="Cambria" w:eastAsia="Calibri" w:hAnsi="Cambria" w:cs="Arial"/>
          <w:sz w:val="22"/>
          <w:szCs w:val="22"/>
          <w:lang w:eastAsia="en-US"/>
        </w:rPr>
        <w:t>na terenie szkółki</w:t>
      </w:r>
      <w:r>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74CB235C" w:rsidR="0013110C" w:rsidRDefault="00BB4013"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3F5285B0" w:rsidR="0013110C" w:rsidRDefault="00BB4013"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14:paraId="638BD967" w14:textId="5BDF8023" w:rsidR="0013110C" w:rsidRDefault="00BB4013"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28439855" w:rsidR="0013110C" w:rsidRDefault="00BB4013"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4437B1A5"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9D335C4" w:rsidR="0013110C" w:rsidRDefault="00BB4013"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6C2768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BB4013">
        <w:rPr>
          <w:rFonts w:ascii="Cambria" w:hAnsi="Cambria" w:cs="Arial"/>
          <w:sz w:val="22"/>
          <w:szCs w:val="22"/>
          <w:lang w:eastAsia="pl-PL"/>
        </w:rPr>
        <w:t>.</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1A10E02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w:t>
      </w:r>
      <w:r w:rsidR="00BB4013">
        <w:rPr>
          <w:rFonts w:ascii="Cambria" w:hAnsi="Cambria" w:cs="Arial"/>
          <w:sz w:val="22"/>
          <w:szCs w:val="22"/>
          <w:lang w:eastAsia="pl-PL"/>
        </w:rPr>
        <w:t xml:space="preserve"> </w:t>
      </w:r>
      <w:r>
        <w:rPr>
          <w:rFonts w:ascii="Cambria" w:hAnsi="Cambria" w:cs="Arial"/>
          <w:sz w:val="22"/>
          <w:szCs w:val="22"/>
          <w:lang w:eastAsia="pl-PL"/>
        </w:rPr>
        <w:t>(„Zgłoszenie Gotowości do Odbioru”)</w:t>
      </w:r>
      <w:r w:rsidR="00636347">
        <w:rPr>
          <w:rFonts w:ascii="Cambria" w:hAnsi="Cambria" w:cs="Arial"/>
          <w:sz w:val="22"/>
          <w:szCs w:val="22"/>
          <w:lang w:eastAsia="pl-PL"/>
        </w:rPr>
        <w:t>.</w:t>
      </w:r>
    </w:p>
    <w:p w14:paraId="14734DD9" w14:textId="5BAEE0BA" w:rsidR="004E6014" w:rsidRPr="004E6014" w:rsidRDefault="004E6014" w:rsidP="00225ACD">
      <w:pPr>
        <w:numPr>
          <w:ilvl w:val="0"/>
          <w:numId w:val="16"/>
        </w:numPr>
        <w:suppressAutoHyphens w:val="0"/>
        <w:spacing w:before="120"/>
        <w:ind w:left="602" w:hanging="602"/>
        <w:jc w:val="both"/>
        <w:rPr>
          <w:rFonts w:ascii="Cambria" w:hAnsi="Cambria" w:cs="Arial"/>
          <w:sz w:val="22"/>
          <w:szCs w:val="22"/>
          <w:lang w:eastAsia="pl-PL"/>
        </w:rPr>
      </w:pPr>
      <w:r w:rsidRPr="004E6014">
        <w:rPr>
          <w:rFonts w:ascii="Cambria" w:hAnsi="Cambria" w:cs="Arial"/>
          <w:iCs/>
          <w:sz w:val="22"/>
          <w:szCs w:val="22"/>
          <w:lang w:eastAsia="pl-PL"/>
        </w:rPr>
        <w:t>Zgłoszenie Gotowości do Odbioru zostanie przekazane pocztą elektroniczną na adres e-mail Zamawiającego wskazany w § 17 ust. 2.</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64A8FA42" w:rsidR="0013110C" w:rsidRPr="00DE6ADF"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4195A04D" w14:textId="6877F88D" w:rsidR="00DE6ADF" w:rsidRPr="00DE6ADF" w:rsidRDefault="00DE6ADF" w:rsidP="00225ACD">
      <w:pPr>
        <w:numPr>
          <w:ilvl w:val="0"/>
          <w:numId w:val="16"/>
        </w:numPr>
        <w:suppressAutoHyphens w:val="0"/>
        <w:spacing w:before="120"/>
        <w:ind w:left="602" w:hanging="602"/>
        <w:jc w:val="both"/>
        <w:rPr>
          <w:rFonts w:ascii="Cambria" w:hAnsi="Cambria" w:cs="Arial"/>
          <w:sz w:val="22"/>
          <w:szCs w:val="22"/>
          <w:lang w:eastAsia="pl-PL"/>
        </w:rPr>
      </w:pPr>
      <w:r w:rsidRPr="00DE6ADF">
        <w:rPr>
          <w:rFonts w:ascii="Cambria" w:hAnsi="Cambria"/>
          <w:iCs/>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pocztą elektroniczną na adres e-mail Wykonawcy wskazany w § 17 ust. 2.</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2805F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F792620"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086310E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5B8BA6A9" w14:textId="77777777" w:rsidR="00DE6ADF" w:rsidRDefault="00DE6ADF" w:rsidP="00DE6ADF">
      <w:pPr>
        <w:suppressAutoHyphens w:val="0"/>
        <w:spacing w:before="120"/>
        <w:ind w:left="1134"/>
        <w:jc w:val="both"/>
        <w:rPr>
          <w:rFonts w:ascii="Cambria" w:hAnsi="Cambria" w:cs="Arial"/>
          <w:sz w:val="22"/>
          <w:szCs w:val="22"/>
          <w:lang w:eastAsia="pl-PL"/>
        </w:rPr>
      </w:pPr>
    </w:p>
    <w:p w14:paraId="4881380B" w14:textId="12224840" w:rsidR="00DE6ADF" w:rsidRDefault="00DE6ADF" w:rsidP="00DE6ADF">
      <w:pPr>
        <w:numPr>
          <w:ilvl w:val="0"/>
          <w:numId w:val="16"/>
        </w:num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 </w:t>
      </w:r>
      <w:r w:rsidRPr="00DE6ADF">
        <w:rPr>
          <w:rFonts w:ascii="Cambria" w:hAnsi="Cambria" w:cs="Arial"/>
          <w:sz w:val="22"/>
          <w:szCs w:val="22"/>
          <w:lang w:eastAsia="pl-PL"/>
        </w:rPr>
        <w:t xml:space="preserve">Odbiór prac będzie dokumentowany Protokołem Odbioru Robót, z zastrzeżeniem </w:t>
      </w:r>
      <w:r>
        <w:rPr>
          <w:rFonts w:ascii="Cambria" w:hAnsi="Cambria" w:cs="Arial"/>
          <w:sz w:val="22"/>
          <w:szCs w:val="22"/>
          <w:lang w:eastAsia="pl-PL"/>
        </w:rPr>
        <w:t xml:space="preserve">  </w:t>
      </w:r>
      <w:r w:rsidRPr="00DE6ADF">
        <w:rPr>
          <w:rFonts w:ascii="Cambria" w:hAnsi="Cambria" w:cs="Arial"/>
          <w:sz w:val="22"/>
          <w:szCs w:val="22"/>
          <w:lang w:eastAsia="pl-PL"/>
        </w:rPr>
        <w:t>postanowień ust. 13. Zamawiający przekaże Protokół Odbioru Robót w postaci elektronicznej podpisany kwalifikowanym podpisem elektronicznym przez Przedstawiciela Zamawiającego przesyłając je na adres e-mail Wykonawcy wskazany w § 17 ust. 2. Wykonawca może podpisać Protokół Odbioru Robót kwalifikowanym podpisem elektronicznym, podpisem zaufanym lub podpisem osobistym przez Przedstawiciela Wykonawcy. Protokół Odbioru Robót podpisany w sposób, o którym mowa w zdaniu poprzednim zostanie przesłane na adres e-mail Zamawiającego wskazany w § 17 ust. 2.</w:t>
      </w:r>
    </w:p>
    <w:p w14:paraId="7A7109F6" w14:textId="77777777" w:rsidR="00DE6ADF" w:rsidRPr="00DE6ADF" w:rsidRDefault="00DE6ADF" w:rsidP="00DE6ADF">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0BD5D4E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18593483" w:rsidR="0013110C" w:rsidRDefault="00136ABD"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Wartość Przedmiotu Umowy </w:t>
      </w:r>
      <w:r w:rsidR="0013110C">
        <w:rPr>
          <w:rFonts w:ascii="Cambria" w:hAnsi="Cambria" w:cs="Arial"/>
          <w:bCs/>
          <w:sz w:val="22"/>
          <w:szCs w:val="22"/>
          <w:lang w:eastAsia="pl-PL"/>
        </w:rPr>
        <w:t xml:space="preserve">nie obejmuje </w:t>
      </w:r>
      <w:r>
        <w:rPr>
          <w:rFonts w:ascii="Cambria" w:hAnsi="Cambria" w:cs="Arial"/>
          <w:bCs/>
          <w:sz w:val="22"/>
          <w:szCs w:val="22"/>
          <w:lang w:eastAsia="pl-PL"/>
        </w:rPr>
        <w:t xml:space="preserve">wartości </w:t>
      </w:r>
      <w:r w:rsidR="0013110C">
        <w:rPr>
          <w:rFonts w:ascii="Cambria" w:hAnsi="Cambria" w:cs="Arial"/>
          <w:bCs/>
          <w:sz w:val="22"/>
          <w:szCs w:val="22"/>
          <w:lang w:eastAsia="pl-PL"/>
        </w:rPr>
        <w:t>prac wykonywanych w ramach Opcji</w:t>
      </w:r>
      <w:r w:rsidR="00791B89">
        <w:rPr>
          <w:rFonts w:ascii="Cambria" w:hAnsi="Cambria" w:cs="Arial"/>
          <w:bCs/>
          <w:sz w:val="22"/>
          <w:szCs w:val="22"/>
          <w:lang w:eastAsia="pl-PL"/>
        </w:rPr>
        <w:t xml:space="preserve">. </w:t>
      </w:r>
    </w:p>
    <w:p w14:paraId="37B84ED0" w14:textId="3140350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073ED9D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983820"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13FD3F7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10303B">
        <w:rPr>
          <w:rFonts w:ascii="Cambria" w:hAnsi="Cambria" w:cs="Arial"/>
          <w:sz w:val="22"/>
          <w:szCs w:val="22"/>
          <w:lang w:eastAsia="pl-PL"/>
        </w:rPr>
        <w:t>7870007099.</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B3A906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5B0F78">
        <w:rPr>
          <w:rFonts w:ascii="Cambria" w:hAnsi="Cambria" w:cs="Arial"/>
          <w:sz w:val="22"/>
          <w:szCs w:val="22"/>
          <w:lang w:eastAsia="pl-PL"/>
        </w:rPr>
        <w:t>sekretariatu Nadleśnictwa Oborniki</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1F54FB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095571B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D4F57C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6DBB6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3E9DA768"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F70D85">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r w:rsidR="00CF7DB6">
        <w:rPr>
          <w:rFonts w:ascii="Cambria" w:hAnsi="Cambria" w:cs="Arial"/>
          <w:sz w:val="22"/>
          <w:szCs w:val="22"/>
          <w:lang w:eastAsia="pl-PL"/>
        </w:rPr>
        <w:t xml:space="preserve"> tj.</w:t>
      </w:r>
      <w:r w:rsidR="00CF7DB6" w:rsidRPr="00CF7DB6">
        <w:rPr>
          <w:rFonts w:ascii="Cambria" w:hAnsi="Cambria" w:cs="Arial"/>
          <w:sz w:val="22"/>
          <w:szCs w:val="22"/>
          <w:lang w:eastAsia="pl-PL"/>
        </w:rPr>
        <w:t xml:space="preserve"> _________________________</w:t>
      </w:r>
      <w:r>
        <w:rPr>
          <w:rFonts w:ascii="Cambria" w:hAnsi="Cambria" w:cs="Arial"/>
          <w:sz w:val="22"/>
          <w:szCs w:val="22"/>
          <w:lang w:eastAsia="pl-PL"/>
        </w:rPr>
        <w:t>.</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7CBD3E4"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636347">
        <w:rPr>
          <w:rFonts w:ascii="Cambria" w:hAnsi="Cambria" w:cs="Arial"/>
          <w:bCs/>
          <w:sz w:val="22"/>
          <w:szCs w:val="22"/>
          <w:lang w:eastAsia="pl-PL"/>
        </w:rPr>
        <w:t xml:space="preserve">4 </w:t>
      </w:r>
      <w:r>
        <w:rPr>
          <w:rFonts w:ascii="Cambria" w:hAnsi="Cambria" w:cs="Arial"/>
          <w:bCs/>
          <w:sz w:val="22"/>
          <w:szCs w:val="22"/>
          <w:lang w:eastAsia="pl-PL"/>
        </w:rPr>
        <w:t>– w wysokości 100 zł za każdy dzień zwłoki;</w:t>
      </w:r>
    </w:p>
    <w:p w14:paraId="1C28FD53" w14:textId="3F89D8BD"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sidR="00C93FF9">
        <w:rPr>
          <w:rFonts w:ascii="Cambria" w:hAnsi="Cambria"/>
          <w:sz w:val="22"/>
          <w:szCs w:val="22"/>
          <w:lang w:eastAsia="pl-PL"/>
        </w:rPr>
        <w:t xml:space="preserve"> </w:t>
      </w:r>
      <w:r w:rsidR="00C93FF9">
        <w:rPr>
          <w:rFonts w:ascii="Cambria" w:hAnsi="Cambria"/>
          <w:sz w:val="22"/>
          <w:szCs w:val="22"/>
          <w:lang w:eastAsia="pl-PL"/>
        </w:rPr>
        <w:tab/>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8" w:name="_Hlk81415788"/>
      <w:r>
        <w:rPr>
          <w:rFonts w:ascii="Cambria" w:hAnsi="Cambria" w:cs="Arial"/>
          <w:sz w:val="22"/>
          <w:szCs w:val="22"/>
          <w:lang w:eastAsia="pl-PL"/>
        </w:rPr>
        <w:t xml:space="preserve">każdy przypadek braku środków ochrony indywidualnej </w:t>
      </w:r>
      <w:bookmarkEnd w:id="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42CA999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0" w:name="_Toc68356761"/>
      <w:r>
        <w:rPr>
          <w:rFonts w:ascii="Cambria" w:hAnsi="Cambria" w:cs="Arial"/>
          <w:b/>
          <w:sz w:val="22"/>
          <w:szCs w:val="22"/>
          <w:lang w:eastAsia="pl-PL"/>
        </w:rPr>
        <w:br/>
        <w:t>Ubezpieczenia</w:t>
      </w:r>
      <w:bookmarkEnd w:id="10"/>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172186E"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45BB39EC" w14:textId="77777777" w:rsidR="00021AD9" w:rsidRDefault="00021AD9" w:rsidP="00021AD9">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3AA9FD5C" w14:textId="77777777" w:rsidR="00021AD9" w:rsidRDefault="00021AD9" w:rsidP="00021AD9">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69781B"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77777777" w:rsidR="00021AD9" w:rsidRPr="00586070"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53DA0A5D"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6ECC7823"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3529C396"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7777777" w:rsidR="00021AD9" w:rsidRDefault="00021AD9" w:rsidP="00021AD9">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44BAF277"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52F49BC4"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1D37EA13"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051B9041"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D79CDAE"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4D44B4E"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2F59A091"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1C719B1E" w14:textId="77777777" w:rsidR="00021AD9" w:rsidRDefault="00021AD9" w:rsidP="00021AD9">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D588977" w14:textId="77777777" w:rsidR="00021AD9" w:rsidRDefault="00021AD9" w:rsidP="00021AD9">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1014CC0F"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telefonicznie</w:t>
      </w:r>
      <w:r w:rsidR="0060570A">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125135F4"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508F8185" w14:textId="5AF4FA57" w:rsidR="00B40F2F" w:rsidRPr="008A2642" w:rsidRDefault="00B40F2F"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B40F2F">
        <w:rPr>
          <w:rFonts w:ascii="Cambria" w:hAnsi="Cambria" w:cs="Arial"/>
          <w:iCs/>
          <w:sz w:val="22"/>
          <w:szCs w:val="22"/>
          <w:lang w:eastAsia="en-US"/>
        </w:rPr>
        <w:t>Zamawiający niezwłocznie po zawarciu Umowy powiadomi Wykonawcę, na adres e-mail Wykonawcy wskazany w ust. 2, o osobach uprawnionych z jego strony do zlecania prac, kontroli i nadzoru ich wykonania oraz odbioru prac objętych przedmiotem Zleceń („Przedstawiciel Zamawiającego”).</w:t>
      </w:r>
    </w:p>
    <w:p w14:paraId="0334C808" w14:textId="54F522D0" w:rsidR="008A2642" w:rsidRPr="008A2642" w:rsidRDefault="008A2642"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A2642">
        <w:rPr>
          <w:rFonts w:ascii="Cambria" w:hAnsi="Cambria" w:cs="Arial"/>
          <w:iCs/>
          <w:sz w:val="22"/>
          <w:szCs w:val="22"/>
          <w:lang w:eastAsia="en-US"/>
        </w:rPr>
        <w:t>Wykonawca niezwłocznie po zawarciu Umowy powiadomi Zamawiającego, na adres – mail Zamawiającego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w:t>
      </w:r>
    </w:p>
    <w:p w14:paraId="5B455895" w14:textId="7CB80095" w:rsidR="008A2642" w:rsidRPr="008A2642" w:rsidRDefault="008A2642"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A2642">
        <w:rPr>
          <w:rFonts w:ascii="Cambria" w:hAnsi="Cambria" w:cs="Arial"/>
          <w:iCs/>
          <w:sz w:val="22"/>
          <w:szCs w:val="22"/>
          <w:lang w:eastAsia="en-US"/>
        </w:rPr>
        <w:t>W przypadku zmiany Przedstawiciela Zamawiającego, Zamawiający powiadomi Wykonawcę o ustanowieniu nowego Przedstawiciela Zamawiającego. Powiadomienie nastąpi pocztą elektroniczną na adres e-mail Wykonawcy wskazany w ust. 2.</w:t>
      </w:r>
    </w:p>
    <w:p w14:paraId="39FB5395" w14:textId="5F0CFD9D" w:rsidR="008A2642" w:rsidRPr="008A2642" w:rsidRDefault="008A2642"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A2642">
        <w:rPr>
          <w:rFonts w:ascii="Cambria" w:hAnsi="Cambria" w:cs="Arial"/>
          <w:iCs/>
          <w:sz w:val="22"/>
          <w:szCs w:val="22"/>
          <w:lang w:eastAsia="en-US"/>
        </w:rPr>
        <w:t>W przypadku zmiany Przedstawiciela Wykonawcy, Wykonawca powiadomi Zamawiającego o ustanowieniu nowego Przedstawiciela Wykonawcy. Powiadomienie nastąpi pocztą elektroniczną na adres e-mail Zamawiającego wskazany w ust. 2.</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E23A760"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67BDB2E2" w14:textId="11724F50"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6959597F" w14:textId="77777777" w:rsidR="00597DC7" w:rsidRDefault="00597DC7" w:rsidP="00225ACD">
      <w:pPr>
        <w:tabs>
          <w:tab w:val="left" w:pos="1134"/>
        </w:tabs>
        <w:suppressAutoHyphens w:val="0"/>
        <w:spacing w:before="120"/>
        <w:jc w:val="both"/>
        <w:rPr>
          <w:rFonts w:ascii="Cambria" w:hAnsi="Cambria" w:cs="Arial"/>
          <w:color w:val="000000"/>
          <w:sz w:val="22"/>
          <w:szCs w:val="22"/>
          <w:lang w:eastAsia="pl-PL"/>
        </w:rPr>
      </w:pPr>
    </w:p>
    <w:p w14:paraId="73846C34" w14:textId="691D9FEA" w:rsidR="0013110C" w:rsidRDefault="00597DC7" w:rsidP="00597DC7">
      <w:pPr>
        <w:tabs>
          <w:tab w:val="left" w:pos="1134"/>
        </w:tabs>
        <w:suppressAutoHyphens w:val="0"/>
        <w:spacing w:before="120"/>
        <w:jc w:val="center"/>
        <w:rPr>
          <w:rFonts w:ascii="Cambria" w:hAnsi="Cambria" w:cs="Arial"/>
          <w:b/>
          <w:color w:val="000000"/>
          <w:sz w:val="22"/>
          <w:szCs w:val="22"/>
          <w:lang w:eastAsia="pl-PL"/>
        </w:rPr>
      </w:pPr>
      <w:r w:rsidRPr="00597DC7">
        <w:rPr>
          <w:rFonts w:ascii="Cambria" w:hAnsi="Cambria" w:cs="Arial"/>
          <w:color w:val="000000"/>
          <w:sz w:val="22"/>
          <w:szCs w:val="22"/>
          <w:lang w:eastAsia="pl-PL"/>
        </w:rPr>
        <w:t xml:space="preserve">WYKONAWCA                                                                                       ZAMAWIAJĄCY </w:t>
      </w:r>
      <w:r w:rsidR="0013110C">
        <w:rPr>
          <w:rFonts w:ascii="Cambria" w:hAnsi="Cambria" w:cs="Arial"/>
          <w:color w:val="000000"/>
          <w:sz w:val="22"/>
          <w:szCs w:val="22"/>
          <w:lang w:eastAsia="pl-PL"/>
        </w:rPr>
        <w:br w:type="page"/>
      </w:r>
      <w:r w:rsidR="0013110C">
        <w:rPr>
          <w:rFonts w:ascii="Cambria" w:hAnsi="Cambria" w:cs="Arial"/>
          <w:b/>
          <w:color w:val="000000"/>
          <w:sz w:val="22"/>
          <w:szCs w:val="22"/>
          <w:lang w:eastAsia="pl-PL"/>
        </w:rPr>
        <w:t>Załącznik nr 1 do Umowy</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4BC29B9F"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w:t>
      </w:r>
      <w:r>
        <w:rPr>
          <w:rFonts w:ascii="Cambria" w:hAnsi="Cambria" w:cs="Arial"/>
          <w:b/>
          <w:color w:val="000000"/>
          <w:sz w:val="22"/>
          <w:szCs w:val="22"/>
          <w:lang w:eastAsia="pl-PL"/>
        </w:rPr>
        <w:br/>
        <w:t>(terenie, na którym realizowany jest Przedmiot  Umowy)</w:t>
      </w:r>
    </w:p>
    <w:p w14:paraId="03D90572" w14:textId="7D7775B7" w:rsidR="00A73147" w:rsidRDefault="00A73147" w:rsidP="00225ACD">
      <w:pPr>
        <w:tabs>
          <w:tab w:val="left" w:pos="1134"/>
        </w:tabs>
        <w:suppressAutoHyphens w:val="0"/>
        <w:spacing w:before="120"/>
        <w:jc w:val="center"/>
        <w:rPr>
          <w:rFonts w:ascii="Cambria" w:hAnsi="Cambria" w:cs="Arial"/>
          <w:b/>
          <w:color w:val="000000"/>
          <w:sz w:val="22"/>
          <w:szCs w:val="22"/>
          <w:lang w:eastAsia="pl-PL"/>
        </w:rPr>
      </w:pPr>
    </w:p>
    <w:p w14:paraId="6AEBF6F9" w14:textId="77777777" w:rsidR="00A73147" w:rsidRDefault="00A73147" w:rsidP="00225ACD">
      <w:pPr>
        <w:tabs>
          <w:tab w:val="left" w:pos="1134"/>
        </w:tabs>
        <w:suppressAutoHyphens w:val="0"/>
        <w:spacing w:before="120"/>
        <w:jc w:val="center"/>
        <w:rPr>
          <w:rFonts w:ascii="Cambria" w:hAnsi="Cambria" w:cs="Arial"/>
          <w:b/>
          <w:color w:val="000000"/>
          <w:sz w:val="22"/>
          <w:szCs w:val="22"/>
          <w:lang w:eastAsia="pl-PL"/>
        </w:rPr>
      </w:pPr>
    </w:p>
    <w:p w14:paraId="261F832A" w14:textId="77777777" w:rsidR="00A73147" w:rsidRDefault="00A73147" w:rsidP="00A73147">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21F7AFA9" w14:textId="77777777" w:rsidR="00A73147" w:rsidRDefault="00A73147" w:rsidP="00A73147">
      <w:pPr>
        <w:tabs>
          <w:tab w:val="left" w:pos="1134"/>
        </w:tabs>
        <w:suppressAutoHyphens w:val="0"/>
        <w:spacing w:before="120"/>
        <w:jc w:val="center"/>
        <w:rPr>
          <w:rFonts w:ascii="Cambria" w:hAnsi="Cambria" w:cs="Arial"/>
          <w:b/>
          <w:color w:val="000000"/>
          <w:sz w:val="22"/>
          <w:szCs w:val="22"/>
          <w:lang w:eastAsia="pl-PL"/>
        </w:rPr>
      </w:pPr>
    </w:p>
    <w:p w14:paraId="361AB239"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pożarowe oraz związane z niekorzystnymi warunkami atmosferycznymi oraz działalnością człowieka.</w:t>
      </w:r>
    </w:p>
    <w:p w14:paraId="393407A7"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środków transportowych oraz z transportowanym materiałem.</w:t>
      </w:r>
    </w:p>
    <w:p w14:paraId="1C166E6F"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wynikające z trudnych warunków terenowych – wykroty, jary, stoki, bagna, inne miejsca niebezpieczne.</w:t>
      </w:r>
    </w:p>
    <w:p w14:paraId="239746DB"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dróg i innych szlaków komunikacyjnych.</w:t>
      </w:r>
    </w:p>
    <w:p w14:paraId="7D8611AD"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budynków i innych budowli.</w:t>
      </w:r>
    </w:p>
    <w:p w14:paraId="1B611D0D"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linii i urządzeń teleenergetycznych.</w:t>
      </w:r>
    </w:p>
    <w:p w14:paraId="77A4314B"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przy ścince i obalaniu drzew, w tym drzew trudnych.</w:t>
      </w:r>
    </w:p>
    <w:p w14:paraId="71040593"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upadkiem przedmiotów z wysokości (np. konary, gałęzie, surowiec).</w:t>
      </w:r>
    </w:p>
    <w:p w14:paraId="4256D801"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 miejscach składowania i magazynowania, wejściach i dojściach.</w:t>
      </w:r>
    </w:p>
    <w:p w14:paraId="18A98518"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 miejscach oddziaływania czynników szkodliwych i niebezpiecznych.</w:t>
      </w:r>
    </w:p>
    <w:p w14:paraId="3A639E52"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działaniem sił natury – wichury, gwałtowne opady, wyładowania atmosferyczne i in.</w:t>
      </w:r>
    </w:p>
    <w:p w14:paraId="1ABD76E6"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 xml:space="preserve">Zagrożenia związane ze zmiennością warunków atmosferycznych. </w:t>
      </w:r>
    </w:p>
    <w:p w14:paraId="7187177D"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ekspozycją na szkodliwe czynniki biologiczne.</w:t>
      </w:r>
    </w:p>
    <w:p w14:paraId="669D109E"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wynikające z obecności osób trzecich.</w:t>
      </w:r>
    </w:p>
    <w:p w14:paraId="32936121"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ze strony materiałów wybuchowych i innych przedmiotów niebezpiecznych.</w:t>
      </w:r>
    </w:p>
    <w:p w14:paraId="5B01FFC2"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odzwierzęce.</w:t>
      </w:r>
    </w:p>
    <w:p w14:paraId="76BDAE55" w14:textId="77777777" w:rsidR="00A73147" w:rsidRPr="00841BAB" w:rsidRDefault="00A73147" w:rsidP="00A73147">
      <w:pPr>
        <w:numPr>
          <w:ilvl w:val="0"/>
          <w:numId w:val="37"/>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pozostałe.</w:t>
      </w:r>
    </w:p>
    <w:p w14:paraId="65D5F28E" w14:textId="77777777" w:rsidR="00A73147" w:rsidRPr="00841BAB" w:rsidRDefault="00A73147" w:rsidP="00A73147">
      <w:pPr>
        <w:tabs>
          <w:tab w:val="left" w:pos="1134"/>
        </w:tabs>
        <w:suppressAutoHyphens w:val="0"/>
        <w:spacing w:before="120"/>
        <w:jc w:val="both"/>
        <w:rPr>
          <w:rFonts w:ascii="Cambria" w:hAnsi="Cambria" w:cs="Arial"/>
          <w:color w:val="000000"/>
          <w:sz w:val="22"/>
          <w:szCs w:val="22"/>
          <w:lang w:eastAsia="pl-PL"/>
        </w:rPr>
      </w:pPr>
    </w:p>
    <w:p w14:paraId="5BC71F34" w14:textId="77777777" w:rsidR="00A73147" w:rsidRPr="00841BAB" w:rsidRDefault="00A73147" w:rsidP="00A73147">
      <w:p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Wykonawca obowiązany jest poinformować wszystkich swoich pracowników i podwykonawców o występujących  zagrożeniach przed rozpoczęciem przez nich pracy.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D1DB614" w14:textId="2266DC1C" w:rsidR="0013110C" w:rsidRDefault="0049458D" w:rsidP="00021AD9">
      <w:pPr>
        <w:tabs>
          <w:tab w:val="left" w:pos="1134"/>
        </w:tabs>
        <w:suppressAutoHyphens w:val="0"/>
        <w:spacing w:before="120"/>
        <w:jc w:val="right"/>
        <w:rPr>
          <w:rFonts w:ascii="Cambria" w:hAnsi="Cambria" w:cs="Arial"/>
          <w:bCs/>
          <w:sz w:val="22"/>
          <w:szCs w:val="22"/>
        </w:rPr>
      </w:pPr>
      <w:r>
        <w:rPr>
          <w:rFonts w:ascii="Cambria" w:hAnsi="Cambria" w:cs="Arial"/>
          <w:bCs/>
          <w:noProof/>
          <w:sz w:val="22"/>
          <w:szCs w:val="22"/>
          <w:lang w:eastAsia="pl-PL"/>
        </w:rPr>
        <w:drawing>
          <wp:inline distT="0" distB="0" distL="0" distR="0" wp14:anchorId="5859A8DC" wp14:editId="3B1B53B3">
            <wp:extent cx="5876925" cy="51758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5175885"/>
                    </a:xfrm>
                    <a:prstGeom prst="rect">
                      <a:avLst/>
                    </a:prstGeom>
                    <a:noFill/>
                  </pic:spPr>
                </pic:pic>
              </a:graphicData>
            </a:graphic>
          </wp:inline>
        </w:drawing>
      </w:r>
    </w:p>
    <w:sectPr w:rsidR="0013110C">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3965F" w14:textId="77777777" w:rsidR="00B22217" w:rsidRDefault="00B22217">
      <w:r>
        <w:separator/>
      </w:r>
    </w:p>
  </w:endnote>
  <w:endnote w:type="continuationSeparator" w:id="0">
    <w:p w14:paraId="78053CC8" w14:textId="77777777" w:rsidR="00B22217" w:rsidRDefault="00B2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3757DBD2"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B16F6">
      <w:rPr>
        <w:rFonts w:ascii="Cambria" w:hAnsi="Cambria"/>
        <w:noProof/>
        <w:lang w:eastAsia="pl-PL"/>
      </w:rPr>
      <w:t>17</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F847F" w14:textId="77777777" w:rsidR="00B22217" w:rsidRDefault="00B22217">
      <w:r>
        <w:separator/>
      </w:r>
    </w:p>
  </w:footnote>
  <w:footnote w:type="continuationSeparator" w:id="0">
    <w:p w14:paraId="5E8BF820" w14:textId="77777777" w:rsidR="00B22217" w:rsidRDefault="00B2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685C8A"/>
    <w:multiLevelType w:val="hybridMultilevel"/>
    <w:tmpl w:val="D23A70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92095B"/>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lvlOverride w:ilvl="0">
      <w:startOverride w:val="1"/>
    </w:lvlOverride>
  </w:num>
  <w:num w:numId="2">
    <w:abstractNumId w:val="23"/>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20"/>
  </w:num>
  <w:num w:numId="8">
    <w:abstractNumId w:val="27"/>
  </w:num>
  <w:num w:numId="9">
    <w:abstractNumId w:val="2"/>
  </w:num>
  <w:num w:numId="10">
    <w:abstractNumId w:val="3"/>
  </w:num>
  <w:num w:numId="11">
    <w:abstractNumId w:val="25"/>
  </w:num>
  <w:num w:numId="12">
    <w:abstractNumId w:val="22"/>
  </w:num>
  <w:num w:numId="13">
    <w:abstractNumId w:val="7"/>
  </w:num>
  <w:num w:numId="14">
    <w:abstractNumId w:val="24"/>
  </w:num>
  <w:num w:numId="15">
    <w:abstractNumId w:val="34"/>
  </w:num>
  <w:num w:numId="16">
    <w:abstractNumId w:val="14"/>
  </w:num>
  <w:num w:numId="17">
    <w:abstractNumId w:val="13"/>
  </w:num>
  <w:num w:numId="18">
    <w:abstractNumId w:val="17"/>
  </w:num>
  <w:num w:numId="19">
    <w:abstractNumId w:val="31"/>
  </w:num>
  <w:num w:numId="20">
    <w:abstractNumId w:val="12"/>
  </w:num>
  <w:num w:numId="21">
    <w:abstractNumId w:val="18"/>
  </w:num>
  <w:num w:numId="22">
    <w:abstractNumId w:val="10"/>
  </w:num>
  <w:num w:numId="23">
    <w:abstractNumId w:val="21"/>
  </w:num>
  <w:num w:numId="24">
    <w:abstractNumId w:val="35"/>
  </w:num>
  <w:num w:numId="25">
    <w:abstractNumId w:val="4"/>
  </w:num>
  <w:num w:numId="26">
    <w:abstractNumId w:val="29"/>
  </w:num>
  <w:num w:numId="27">
    <w:abstractNumId w:val="32"/>
  </w:num>
  <w:num w:numId="28">
    <w:abstractNumId w:val="0"/>
  </w:num>
  <w:num w:numId="29">
    <w:abstractNumId w:val="11"/>
  </w:num>
  <w:num w:numId="30">
    <w:abstractNumId w:val="1"/>
  </w:num>
  <w:num w:numId="31">
    <w:abstractNumId w:val="33"/>
  </w:num>
  <w:num w:numId="32">
    <w:abstractNumId w:val="26"/>
  </w:num>
  <w:num w:numId="33">
    <w:abstractNumId w:val="6"/>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03B"/>
    <w:rsid w:val="00103989"/>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36ABD"/>
    <w:rsid w:val="001402B5"/>
    <w:rsid w:val="0014175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0C3A"/>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1353"/>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1CC3"/>
    <w:rsid w:val="004226B7"/>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58D"/>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014"/>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0FD"/>
    <w:rsid w:val="00533623"/>
    <w:rsid w:val="00533D0D"/>
    <w:rsid w:val="005349F9"/>
    <w:rsid w:val="0053605A"/>
    <w:rsid w:val="00537139"/>
    <w:rsid w:val="00541162"/>
    <w:rsid w:val="00541166"/>
    <w:rsid w:val="00546655"/>
    <w:rsid w:val="00546C9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664"/>
    <w:rsid w:val="005839A0"/>
    <w:rsid w:val="00584942"/>
    <w:rsid w:val="00584BA0"/>
    <w:rsid w:val="005901E2"/>
    <w:rsid w:val="00590EA1"/>
    <w:rsid w:val="00592D31"/>
    <w:rsid w:val="005946DE"/>
    <w:rsid w:val="00596825"/>
    <w:rsid w:val="00596F86"/>
    <w:rsid w:val="005978CC"/>
    <w:rsid w:val="00597DC7"/>
    <w:rsid w:val="005A2030"/>
    <w:rsid w:val="005A2A02"/>
    <w:rsid w:val="005A31E9"/>
    <w:rsid w:val="005A3609"/>
    <w:rsid w:val="005A57F0"/>
    <w:rsid w:val="005A780A"/>
    <w:rsid w:val="005A7CE1"/>
    <w:rsid w:val="005A7FEC"/>
    <w:rsid w:val="005B0F78"/>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6347"/>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6F6"/>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6F7E1F"/>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2491"/>
    <w:rsid w:val="00723C7F"/>
    <w:rsid w:val="00724122"/>
    <w:rsid w:val="00725C30"/>
    <w:rsid w:val="00726784"/>
    <w:rsid w:val="007307DB"/>
    <w:rsid w:val="00730C1C"/>
    <w:rsid w:val="0073244D"/>
    <w:rsid w:val="00732F6C"/>
    <w:rsid w:val="00733E35"/>
    <w:rsid w:val="007405F2"/>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2ED"/>
    <w:rsid w:val="00771E88"/>
    <w:rsid w:val="007731AD"/>
    <w:rsid w:val="007741B1"/>
    <w:rsid w:val="007757F6"/>
    <w:rsid w:val="007759DB"/>
    <w:rsid w:val="00775EDD"/>
    <w:rsid w:val="00776763"/>
    <w:rsid w:val="007816DE"/>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0F1A"/>
    <w:rsid w:val="007E741C"/>
    <w:rsid w:val="007F1AB3"/>
    <w:rsid w:val="007F22A1"/>
    <w:rsid w:val="007F2C30"/>
    <w:rsid w:val="007F2E0A"/>
    <w:rsid w:val="007F53B8"/>
    <w:rsid w:val="007F53F1"/>
    <w:rsid w:val="007F577F"/>
    <w:rsid w:val="007F57E1"/>
    <w:rsid w:val="007F5824"/>
    <w:rsid w:val="007F6C80"/>
    <w:rsid w:val="00802D60"/>
    <w:rsid w:val="00804805"/>
    <w:rsid w:val="0080541A"/>
    <w:rsid w:val="00805A81"/>
    <w:rsid w:val="0080669F"/>
    <w:rsid w:val="00806FD6"/>
    <w:rsid w:val="0081039D"/>
    <w:rsid w:val="0081108F"/>
    <w:rsid w:val="00812D81"/>
    <w:rsid w:val="008131BD"/>
    <w:rsid w:val="00815A95"/>
    <w:rsid w:val="00815C51"/>
    <w:rsid w:val="00815EE0"/>
    <w:rsid w:val="0082001F"/>
    <w:rsid w:val="008208F5"/>
    <w:rsid w:val="00820F1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1FAE"/>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A0E00"/>
    <w:rsid w:val="008A2642"/>
    <w:rsid w:val="008A3CC8"/>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10F"/>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20"/>
    <w:rsid w:val="00983873"/>
    <w:rsid w:val="009859CE"/>
    <w:rsid w:val="00986210"/>
    <w:rsid w:val="00991790"/>
    <w:rsid w:val="00992E3D"/>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98"/>
    <w:rsid w:val="009F0CB1"/>
    <w:rsid w:val="009F10C3"/>
    <w:rsid w:val="009F39F1"/>
    <w:rsid w:val="009F54FC"/>
    <w:rsid w:val="009F60DE"/>
    <w:rsid w:val="00A0223A"/>
    <w:rsid w:val="00A02B79"/>
    <w:rsid w:val="00A0492F"/>
    <w:rsid w:val="00A05268"/>
    <w:rsid w:val="00A0743B"/>
    <w:rsid w:val="00A10EBE"/>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314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5EE"/>
    <w:rsid w:val="00B15E44"/>
    <w:rsid w:val="00B17CCD"/>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0F2F"/>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013"/>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3FF9"/>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27D"/>
    <w:rsid w:val="00CF249B"/>
    <w:rsid w:val="00CF2E96"/>
    <w:rsid w:val="00CF4B94"/>
    <w:rsid w:val="00CF57A9"/>
    <w:rsid w:val="00CF59B1"/>
    <w:rsid w:val="00CF76F8"/>
    <w:rsid w:val="00CF7DB6"/>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0BE2"/>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49D6"/>
    <w:rsid w:val="00DD7B2E"/>
    <w:rsid w:val="00DD7F89"/>
    <w:rsid w:val="00DE0F61"/>
    <w:rsid w:val="00DE17D3"/>
    <w:rsid w:val="00DE1823"/>
    <w:rsid w:val="00DE2D25"/>
    <w:rsid w:val="00DE3ADD"/>
    <w:rsid w:val="00DE597B"/>
    <w:rsid w:val="00DE5EC2"/>
    <w:rsid w:val="00DE5FEE"/>
    <w:rsid w:val="00DE6ADF"/>
    <w:rsid w:val="00DE7188"/>
    <w:rsid w:val="00DF034D"/>
    <w:rsid w:val="00DF0B6D"/>
    <w:rsid w:val="00DF14F8"/>
    <w:rsid w:val="00DF2639"/>
    <w:rsid w:val="00DF41FD"/>
    <w:rsid w:val="00DF46A0"/>
    <w:rsid w:val="00DF4E29"/>
    <w:rsid w:val="00DF659D"/>
    <w:rsid w:val="00DF6C30"/>
    <w:rsid w:val="00DF76A6"/>
    <w:rsid w:val="00E018DA"/>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3660A"/>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0D85"/>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7309">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1179921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C460E-953D-4E7D-91E9-D7A972BF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7620</Words>
  <Characters>45723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Owczarzak Konrad</cp:lastModifiedBy>
  <cp:revision>33</cp:revision>
  <cp:lastPrinted>2022-06-29T12:23:00Z</cp:lastPrinted>
  <dcterms:created xsi:type="dcterms:W3CDTF">2022-07-06T13:07:00Z</dcterms:created>
  <dcterms:modified xsi:type="dcterms:W3CDTF">2022-10-13T09:58:00Z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