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E262" w14:textId="77777777" w:rsidR="00890D18" w:rsidRPr="005640DA" w:rsidRDefault="00890D18" w:rsidP="00890D18">
      <w:pPr>
        <w:widowControl w:val="0"/>
        <w:tabs>
          <w:tab w:val="left" w:pos="855"/>
        </w:tabs>
        <w:suppressAutoHyphens/>
        <w:spacing w:before="120" w:after="0"/>
        <w:jc w:val="right"/>
        <w:outlineLvl w:val="0"/>
        <w:rPr>
          <w:rFonts w:eastAsia="Times New Roman" w:cstheme="minorHAnsi"/>
          <w:b/>
          <w:bCs/>
          <w:i/>
          <w:sz w:val="20"/>
          <w:szCs w:val="20"/>
          <w:lang w:eastAsia="ar-SA"/>
        </w:rPr>
      </w:pPr>
      <w:r w:rsidRPr="005640DA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Załącznik nr 2 </w:t>
      </w:r>
    </w:p>
    <w:p w14:paraId="4143C456" w14:textId="2537B681" w:rsidR="00890D18" w:rsidRPr="005640DA" w:rsidRDefault="00890D18" w:rsidP="00890D18">
      <w:pPr>
        <w:widowControl w:val="0"/>
        <w:tabs>
          <w:tab w:val="left" w:pos="855"/>
        </w:tabs>
        <w:suppressAutoHyphens/>
        <w:spacing w:before="120" w:after="0"/>
        <w:outlineLvl w:val="0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5640DA">
        <w:rPr>
          <w:rFonts w:eastAsia="Times New Roman" w:cstheme="minorHAnsi"/>
          <w:b/>
          <w:bCs/>
          <w:sz w:val="20"/>
          <w:szCs w:val="20"/>
          <w:lang w:eastAsia="ar-SA"/>
        </w:rPr>
        <w:t xml:space="preserve">DOTYCZY: znak </w:t>
      </w:r>
      <w:r w:rsidRPr="005640DA">
        <w:rPr>
          <w:rFonts w:cstheme="minorHAnsi"/>
          <w:b/>
          <w:sz w:val="20"/>
          <w:szCs w:val="20"/>
        </w:rPr>
        <w:t>ZP.2721.</w:t>
      </w:r>
      <w:r w:rsidR="00856185">
        <w:rPr>
          <w:rFonts w:cstheme="minorHAnsi"/>
          <w:b/>
          <w:sz w:val="20"/>
          <w:szCs w:val="20"/>
        </w:rPr>
        <w:t>1</w:t>
      </w:r>
      <w:r w:rsidRPr="005640DA">
        <w:rPr>
          <w:rFonts w:cstheme="minorHAnsi"/>
          <w:b/>
          <w:sz w:val="20"/>
          <w:szCs w:val="20"/>
        </w:rPr>
        <w:t>.202</w:t>
      </w:r>
      <w:r w:rsidR="005A4302">
        <w:rPr>
          <w:rFonts w:cstheme="minorHAnsi"/>
          <w:b/>
          <w:sz w:val="20"/>
          <w:szCs w:val="20"/>
        </w:rPr>
        <w:t>3</w:t>
      </w:r>
      <w:r w:rsidRPr="005640DA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</w:p>
    <w:p w14:paraId="03926B67" w14:textId="77777777" w:rsidR="00890D18" w:rsidRPr="005640DA" w:rsidRDefault="00890D18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601A60D3" w14:textId="77777777" w:rsidR="00890D18" w:rsidRPr="005640DA" w:rsidRDefault="00890D18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9A7430A" w14:textId="232F13E1" w:rsidR="004C572D" w:rsidRDefault="00B85FC6" w:rsidP="00E27B7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5640DA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Do zadań Zleceniobiorcy w szczególności będzie należało: </w:t>
      </w:r>
    </w:p>
    <w:p w14:paraId="48F992C0" w14:textId="77777777" w:rsidR="00B108F1" w:rsidRPr="005640DA" w:rsidRDefault="00B108F1" w:rsidP="004C572D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05FB859E" w14:textId="71FABB48" w:rsidR="00890D18" w:rsidRPr="005640DA" w:rsidRDefault="00890D18" w:rsidP="005640DA">
      <w:p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68800206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 xml:space="preserve">Utrzymanie stałej sprawności sprzętu informatycznego, w tym nadzór i odpowiedzialność za prawidłowe działanie systemów informatycznych oraz kompatybilności programów wykorzystywanych przez Zamawiającego. </w:t>
      </w:r>
    </w:p>
    <w:p w14:paraId="11DA8FD3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 xml:space="preserve">Administrowanie siecią informatyczną (m. in. serwerami, urządzeniami sieciowymi, drukarkami i innymi urządzeniami współpracującymi) oraz nadzór nad poprawnością działania sprzętu komputerowego. </w:t>
      </w:r>
    </w:p>
    <w:p w14:paraId="08CC5DDC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Instalacja, konfiguracja oraz konserwacja oprogramowania oraz sprzętu komputerowego i sieciowego.</w:t>
      </w:r>
    </w:p>
    <w:p w14:paraId="233969FC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 xml:space="preserve">Obsługa i nadzór nad prawidłowym działaniem sprzętu informatycznego oraz aktualizacja wg bieżących potrzeb oprogramowania (użytkowego i systemowego) wykorzystywanego przez Zamawiającego. </w:t>
      </w:r>
    </w:p>
    <w:p w14:paraId="6CA3B0B3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Bieżąca aktualizacja systemów księgowo - kadrowych oraz wsparcie w zakresie wymiany elektronicznych danych.</w:t>
      </w:r>
    </w:p>
    <w:p w14:paraId="5EBEC028" w14:textId="3B156185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  <w:shd w:val="clear" w:color="auto" w:fill="FFFFFF"/>
        </w:rPr>
        <w:t xml:space="preserve">Wdrożenia oprogramowania polegające na zainstalowaniu Elektronicznego Zarzadzania Dokumentacją oraz wszystkich jego komponentów (serwera aplikacyjnego, baz danych, repozytoriów dokumentów, itd.) </w:t>
      </w:r>
      <w:r w:rsidR="00E27B72">
        <w:rPr>
          <w:rFonts w:cstheme="minorHAnsi"/>
          <w:sz w:val="20"/>
          <w:szCs w:val="20"/>
          <w:shd w:val="clear" w:color="auto" w:fill="FFFFFF"/>
        </w:rPr>
        <w:br/>
      </w:r>
      <w:r w:rsidRPr="00984B3D">
        <w:rPr>
          <w:rFonts w:cstheme="minorHAnsi"/>
          <w:sz w:val="20"/>
          <w:szCs w:val="20"/>
          <w:shd w:val="clear" w:color="auto" w:fill="FFFFFF"/>
        </w:rPr>
        <w:t>w infrastrukturze PSSE Ełk.</w:t>
      </w:r>
    </w:p>
    <w:p w14:paraId="56DEA58E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  <w:shd w:val="clear" w:color="auto" w:fill="FFFFFF"/>
        </w:rPr>
        <w:t>Integracja EZD z kluczowymi systemami teleinformatycznymi i rejestrami użytkowanym przez PSSE Ełk.</w:t>
      </w:r>
    </w:p>
    <w:p w14:paraId="36822F6C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 xml:space="preserve">Przeszkolenie pracowników PSSE Ełk w obsłudze EZD oraz nadzór nad prawidłowym działaniem EZD. </w:t>
      </w:r>
    </w:p>
    <w:p w14:paraId="3B621F39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  <w:shd w:val="clear" w:color="auto" w:fill="FFFFFF"/>
        </w:rPr>
        <w:t xml:space="preserve">Koordynacja </w:t>
      </w:r>
      <w:proofErr w:type="spellStart"/>
      <w:r w:rsidRPr="00984B3D">
        <w:rPr>
          <w:rFonts w:cstheme="minorHAnsi"/>
          <w:sz w:val="20"/>
          <w:szCs w:val="20"/>
          <w:shd w:val="clear" w:color="auto" w:fill="FFFFFF"/>
        </w:rPr>
        <w:t>techniczno</w:t>
      </w:r>
      <w:proofErr w:type="spellEnd"/>
      <w:r w:rsidRPr="00984B3D">
        <w:rPr>
          <w:rFonts w:cstheme="minorHAnsi"/>
          <w:sz w:val="20"/>
          <w:szCs w:val="20"/>
          <w:shd w:val="clear" w:color="auto" w:fill="FFFFFF"/>
        </w:rPr>
        <w:t xml:space="preserve"> – informatyczna nad stworzeniem sieci teleinformatycznej </w:t>
      </w:r>
      <w:proofErr w:type="spellStart"/>
      <w:r w:rsidRPr="00984B3D">
        <w:rPr>
          <w:rFonts w:cstheme="minorHAnsi"/>
          <w:sz w:val="20"/>
          <w:szCs w:val="20"/>
          <w:shd w:val="clear" w:color="auto" w:fill="FFFFFF"/>
        </w:rPr>
        <w:t>GovNet</w:t>
      </w:r>
      <w:proofErr w:type="spellEnd"/>
      <w:r w:rsidRPr="00984B3D">
        <w:rPr>
          <w:rFonts w:cstheme="minorHAnsi"/>
          <w:sz w:val="20"/>
          <w:szCs w:val="20"/>
          <w:shd w:val="clear" w:color="auto" w:fill="FFFFFF"/>
        </w:rPr>
        <w:t xml:space="preserve"> w ramach Projektu</w:t>
      </w:r>
      <w:r w:rsidRPr="00984B3D">
        <w:rPr>
          <w:rFonts w:cstheme="minorHAnsi"/>
          <w:sz w:val="20"/>
          <w:szCs w:val="20"/>
        </w:rPr>
        <w:t xml:space="preserve"> pod nazwą „</w:t>
      </w:r>
      <w:r w:rsidRPr="00984B3D">
        <w:rPr>
          <w:rFonts w:cstheme="minorHAnsi"/>
          <w:i/>
          <w:iCs/>
          <w:sz w:val="20"/>
          <w:szCs w:val="20"/>
        </w:rPr>
        <w:t xml:space="preserve">Podniesienie poziomu bezpieczeństwa sieci teleinformatycznej używanej w ramach Państwowej Inspekcji Sanitarnej poprzez rozbudowę rządowej sieci teletransmisyjnej </w:t>
      </w:r>
      <w:proofErr w:type="spellStart"/>
      <w:r w:rsidRPr="00984B3D">
        <w:rPr>
          <w:rFonts w:cstheme="minorHAnsi"/>
          <w:i/>
          <w:iCs/>
          <w:sz w:val="20"/>
          <w:szCs w:val="20"/>
        </w:rPr>
        <w:t>GovNet</w:t>
      </w:r>
      <w:proofErr w:type="spellEnd"/>
      <w:r w:rsidRPr="00984B3D">
        <w:rPr>
          <w:rFonts w:cstheme="minorHAnsi"/>
          <w:i/>
          <w:iCs/>
          <w:sz w:val="20"/>
          <w:szCs w:val="20"/>
        </w:rPr>
        <w:t>”</w:t>
      </w:r>
      <w:r w:rsidRPr="00984B3D">
        <w:rPr>
          <w:rFonts w:cstheme="minorHAnsi"/>
          <w:sz w:val="20"/>
          <w:szCs w:val="20"/>
          <w:shd w:val="clear" w:color="auto" w:fill="FFFFFF"/>
        </w:rPr>
        <w:t>.</w:t>
      </w:r>
    </w:p>
    <w:p w14:paraId="3E549125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Bieżąca konsultacja użytkowników sprzętu informatycznego w zakresie obsługi sprzętu informatycznego oraz programów wykorzystywanych przez Zamawiającego.</w:t>
      </w:r>
    </w:p>
    <w:p w14:paraId="4D50FE33" w14:textId="74494CD4" w:rsidR="00984B3D" w:rsidRPr="00984B3D" w:rsidRDefault="00984B3D" w:rsidP="00E27B72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Wsparcie w zapewnieniu bezpieczeństwa informacji i ochrony danych osobowych przed ich</w:t>
      </w:r>
      <w:r w:rsidR="00E27B72">
        <w:rPr>
          <w:rFonts w:cstheme="minorHAnsi"/>
          <w:sz w:val="20"/>
          <w:szCs w:val="20"/>
        </w:rPr>
        <w:t xml:space="preserve"> </w:t>
      </w:r>
      <w:r w:rsidRPr="00984B3D">
        <w:rPr>
          <w:rFonts w:cstheme="minorHAnsi"/>
          <w:sz w:val="20"/>
          <w:szCs w:val="20"/>
        </w:rPr>
        <w:t xml:space="preserve">nieuprawnionym przetwarzaniem we wszystkich systemach informatycznych, wnioskowanie o aktualizację, opracowanie i aktualizacja dokumentacji zapewniającej bezpieczeństwo administrowania danych </w:t>
      </w:r>
      <w:r w:rsidR="00E27B72">
        <w:rPr>
          <w:rFonts w:cstheme="minorHAnsi"/>
          <w:sz w:val="20"/>
          <w:szCs w:val="20"/>
        </w:rPr>
        <w:br/>
      </w:r>
      <w:r w:rsidRPr="00984B3D">
        <w:rPr>
          <w:rFonts w:cstheme="minorHAnsi"/>
          <w:sz w:val="20"/>
          <w:szCs w:val="20"/>
        </w:rPr>
        <w:t xml:space="preserve">w systemach informatycznych. </w:t>
      </w:r>
    </w:p>
    <w:p w14:paraId="3734C87D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Wsparcie administratora systemów informatycznych.</w:t>
      </w:r>
    </w:p>
    <w:p w14:paraId="2FAE8883" w14:textId="77777777" w:rsidR="00984B3D" w:rsidRPr="00984B3D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>Informowanie pisemne Zamawiającego o wykrytych nieprawidłowościach dotyczących nieuprawnionego przetwarzania danych oraz nieprawidłowościach w funkcjonowaniu urządzeń informatycznych, jak również przywrócenie stanu zgodnego z przeznaczeniem.</w:t>
      </w:r>
    </w:p>
    <w:p w14:paraId="24EE9E01" w14:textId="7576C9AB" w:rsidR="005640DA" w:rsidRDefault="00984B3D" w:rsidP="00984B3D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984B3D">
        <w:rPr>
          <w:rFonts w:cstheme="minorHAnsi"/>
          <w:sz w:val="20"/>
          <w:szCs w:val="20"/>
        </w:rPr>
        <w:t xml:space="preserve"> Na wniosek Zamawiającego przedstawianie propozycji ulepszenia i poprawy jakości funkcjonowania sprzętu komputerowego oraz oprogramowania.</w:t>
      </w:r>
    </w:p>
    <w:p w14:paraId="6FBB9854" w14:textId="7B755095" w:rsidR="00E27B72" w:rsidRPr="00E27B72" w:rsidRDefault="00E27B72" w:rsidP="00E27B72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E27B72">
        <w:rPr>
          <w:rFonts w:cstheme="minorHAnsi"/>
          <w:sz w:val="20"/>
          <w:szCs w:val="20"/>
        </w:rPr>
        <w:t xml:space="preserve">Obecność fizyczna u Zamawiającego co najmniej dwa razy w tygodniu. </w:t>
      </w:r>
    </w:p>
    <w:p w14:paraId="0ACFB40C" w14:textId="77777777" w:rsidR="00E27B72" w:rsidRPr="00E27B72" w:rsidRDefault="00E27B72" w:rsidP="00E27B72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0"/>
          <w:szCs w:val="20"/>
        </w:rPr>
      </w:pPr>
      <w:r w:rsidRPr="00E27B72">
        <w:rPr>
          <w:rFonts w:cstheme="minorHAnsi"/>
          <w:sz w:val="20"/>
          <w:szCs w:val="20"/>
        </w:rPr>
        <w:t>Realizacja innych zadań wynikająca z użytkowania komputerów oraz sieci informatycznej.</w:t>
      </w:r>
    </w:p>
    <w:p w14:paraId="3EF59E02" w14:textId="77777777" w:rsidR="00E27B72" w:rsidRPr="00984B3D" w:rsidRDefault="00E27B72" w:rsidP="00E27B72">
      <w:pPr>
        <w:pStyle w:val="Akapitzlist"/>
        <w:ind w:left="426"/>
        <w:jc w:val="both"/>
        <w:rPr>
          <w:rFonts w:cstheme="minorHAnsi"/>
          <w:sz w:val="20"/>
          <w:szCs w:val="20"/>
        </w:rPr>
      </w:pPr>
    </w:p>
    <w:p w14:paraId="63A3660D" w14:textId="6E748406" w:rsidR="005640DA" w:rsidRDefault="005640DA" w:rsidP="00B85FC6">
      <w:pPr>
        <w:jc w:val="both"/>
        <w:rPr>
          <w:rFonts w:cstheme="minorHAnsi"/>
          <w:sz w:val="20"/>
          <w:szCs w:val="20"/>
        </w:rPr>
      </w:pPr>
    </w:p>
    <w:p w14:paraId="06F9C6FB" w14:textId="77777777" w:rsidR="00984B3D" w:rsidRPr="005640DA" w:rsidRDefault="00984B3D" w:rsidP="00B85FC6">
      <w:pPr>
        <w:jc w:val="both"/>
        <w:rPr>
          <w:rFonts w:cstheme="minorHAnsi"/>
          <w:sz w:val="20"/>
          <w:szCs w:val="20"/>
        </w:rPr>
      </w:pPr>
    </w:p>
    <w:p w14:paraId="1881BC44" w14:textId="77777777" w:rsidR="005640DA" w:rsidRPr="005640DA" w:rsidRDefault="005640DA" w:rsidP="005640DA">
      <w:pPr>
        <w:widowControl w:val="0"/>
        <w:tabs>
          <w:tab w:val="left" w:pos="855"/>
        </w:tabs>
        <w:suppressAutoHyphens/>
        <w:spacing w:before="120"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44204755" w14:textId="78160F5A" w:rsidR="005640DA" w:rsidRPr="005640DA" w:rsidRDefault="005640DA" w:rsidP="005640DA">
      <w:pPr>
        <w:pStyle w:val="Tytu"/>
        <w:jc w:val="both"/>
        <w:rPr>
          <w:rFonts w:asciiTheme="minorHAnsi" w:hAnsiTheme="minorHAnsi" w:cstheme="minorHAnsi"/>
          <w:b w:val="0"/>
          <w:sz w:val="20"/>
        </w:rPr>
      </w:pPr>
      <w:r w:rsidRPr="005640DA">
        <w:rPr>
          <w:rFonts w:asciiTheme="minorHAnsi" w:hAnsiTheme="minorHAnsi" w:cstheme="minorHAnsi"/>
          <w:b w:val="0"/>
          <w:sz w:val="20"/>
        </w:rPr>
        <w:t xml:space="preserve">………………………………..                   </w:t>
      </w:r>
      <w:r>
        <w:rPr>
          <w:rFonts w:asciiTheme="minorHAnsi" w:hAnsiTheme="minorHAnsi" w:cstheme="minorHAnsi"/>
          <w:b w:val="0"/>
          <w:sz w:val="20"/>
        </w:rPr>
        <w:t xml:space="preserve">                                    </w:t>
      </w:r>
      <w:r w:rsidRPr="005640DA">
        <w:rPr>
          <w:rFonts w:asciiTheme="minorHAnsi" w:hAnsiTheme="minorHAnsi" w:cstheme="minorHAnsi"/>
          <w:b w:val="0"/>
          <w:sz w:val="20"/>
        </w:rPr>
        <w:t>…………………………</w:t>
      </w:r>
      <w:r>
        <w:rPr>
          <w:rFonts w:asciiTheme="minorHAnsi" w:hAnsiTheme="minorHAnsi" w:cstheme="minorHAnsi"/>
          <w:b w:val="0"/>
          <w:sz w:val="20"/>
        </w:rPr>
        <w:t>…………………………….</w:t>
      </w:r>
      <w:r w:rsidRPr="005640DA">
        <w:rPr>
          <w:rFonts w:asciiTheme="minorHAnsi" w:hAnsiTheme="minorHAnsi" w:cstheme="minorHAnsi"/>
          <w:b w:val="0"/>
          <w:sz w:val="20"/>
        </w:rPr>
        <w:t>…………………………………</w:t>
      </w:r>
    </w:p>
    <w:p w14:paraId="255D5E6C" w14:textId="44B68FAE" w:rsidR="005640DA" w:rsidRPr="005640DA" w:rsidRDefault="005640DA" w:rsidP="005640DA">
      <w:pPr>
        <w:pStyle w:val="Tytu"/>
        <w:jc w:val="both"/>
        <w:rPr>
          <w:rFonts w:asciiTheme="minorHAnsi" w:hAnsiTheme="minorHAnsi" w:cstheme="minorHAnsi"/>
          <w:b w:val="0"/>
          <w:sz w:val="20"/>
        </w:rPr>
      </w:pPr>
      <w:r w:rsidRPr="005640DA">
        <w:rPr>
          <w:rFonts w:asciiTheme="minorHAnsi" w:hAnsiTheme="minorHAnsi" w:cstheme="minorHAnsi"/>
          <w:b w:val="0"/>
          <w:sz w:val="20"/>
        </w:rPr>
        <w:t xml:space="preserve">   (miejscowość, data)                              </w:t>
      </w:r>
      <w:r>
        <w:rPr>
          <w:rFonts w:asciiTheme="minorHAnsi" w:hAnsiTheme="minorHAnsi" w:cstheme="minorHAnsi"/>
          <w:b w:val="0"/>
          <w:sz w:val="20"/>
        </w:rPr>
        <w:t xml:space="preserve">                        </w:t>
      </w:r>
      <w:r w:rsidRPr="005640DA">
        <w:rPr>
          <w:rFonts w:asciiTheme="minorHAnsi" w:hAnsiTheme="minorHAnsi" w:cstheme="minorHAnsi"/>
          <w:b w:val="0"/>
          <w:sz w:val="20"/>
        </w:rPr>
        <w:t xml:space="preserve">   (podpis Wykonawcy lub upoważnionego przedstawiciela                  </w:t>
      </w:r>
    </w:p>
    <w:p w14:paraId="09FC2736" w14:textId="7576CC1F" w:rsidR="005640DA" w:rsidRPr="005640DA" w:rsidRDefault="005640DA" w:rsidP="005640DA">
      <w:pPr>
        <w:pStyle w:val="Tytu"/>
        <w:ind w:left="4111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         </w:t>
      </w:r>
      <w:r w:rsidRPr="005640DA">
        <w:rPr>
          <w:rFonts w:asciiTheme="minorHAnsi" w:hAnsiTheme="minorHAnsi" w:cstheme="minorHAnsi"/>
          <w:b w:val="0"/>
          <w:sz w:val="20"/>
        </w:rPr>
        <w:t xml:space="preserve">  do składania oświadczeń woli w imieniu Wykonawcy) </w:t>
      </w:r>
    </w:p>
    <w:p w14:paraId="1BB97D16" w14:textId="77777777" w:rsidR="005640DA" w:rsidRDefault="005640DA" w:rsidP="00B85FC6">
      <w:pPr>
        <w:jc w:val="both"/>
      </w:pPr>
    </w:p>
    <w:sectPr w:rsidR="005640DA" w:rsidSect="005640D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3216"/>
    <w:multiLevelType w:val="hybridMultilevel"/>
    <w:tmpl w:val="463E2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A27D4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7B81"/>
    <w:multiLevelType w:val="multilevel"/>
    <w:tmpl w:val="CB3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801D1"/>
    <w:multiLevelType w:val="multilevel"/>
    <w:tmpl w:val="D0F6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F112E"/>
    <w:multiLevelType w:val="multilevel"/>
    <w:tmpl w:val="7A6E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23DE7"/>
    <w:multiLevelType w:val="hybridMultilevel"/>
    <w:tmpl w:val="463E2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821401">
    <w:abstractNumId w:val="2"/>
  </w:num>
  <w:num w:numId="2" w16cid:durableId="79522704">
    <w:abstractNumId w:val="1"/>
  </w:num>
  <w:num w:numId="3" w16cid:durableId="722220139">
    <w:abstractNumId w:val="3"/>
  </w:num>
  <w:num w:numId="4" w16cid:durableId="1125856833">
    <w:abstractNumId w:val="0"/>
  </w:num>
  <w:num w:numId="5" w16cid:durableId="36564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72D"/>
    <w:rsid w:val="00005A1E"/>
    <w:rsid w:val="00197FDE"/>
    <w:rsid w:val="002B6481"/>
    <w:rsid w:val="0033272F"/>
    <w:rsid w:val="004C572D"/>
    <w:rsid w:val="005640DA"/>
    <w:rsid w:val="005A4302"/>
    <w:rsid w:val="00740F69"/>
    <w:rsid w:val="007C5FA9"/>
    <w:rsid w:val="007C67C2"/>
    <w:rsid w:val="00824EBF"/>
    <w:rsid w:val="0084018B"/>
    <w:rsid w:val="00856185"/>
    <w:rsid w:val="00890D18"/>
    <w:rsid w:val="00920745"/>
    <w:rsid w:val="009614C7"/>
    <w:rsid w:val="00984B3D"/>
    <w:rsid w:val="00A43F9A"/>
    <w:rsid w:val="00B108F1"/>
    <w:rsid w:val="00B85FC6"/>
    <w:rsid w:val="00BB5658"/>
    <w:rsid w:val="00C9465B"/>
    <w:rsid w:val="00DA52D2"/>
    <w:rsid w:val="00E27B72"/>
    <w:rsid w:val="00F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49D4"/>
  <w15:chartTrackingRefBased/>
  <w15:docId w15:val="{7C330007-9012-4F0C-9FAD-5756B147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640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40DA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5640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3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Kuczyński</dc:creator>
  <cp:keywords/>
  <dc:description/>
  <cp:lastModifiedBy>PSSE Ełk - Marek Kuczyński</cp:lastModifiedBy>
  <cp:revision>18</cp:revision>
  <cp:lastPrinted>2021-06-23T09:45:00Z</cp:lastPrinted>
  <dcterms:created xsi:type="dcterms:W3CDTF">2021-06-21T09:22:00Z</dcterms:created>
  <dcterms:modified xsi:type="dcterms:W3CDTF">2023-01-04T07:28:00Z</dcterms:modified>
</cp:coreProperties>
</file>