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AF23D" w14:textId="65DB0327" w:rsidR="00BD40E7" w:rsidRPr="00E95CD1" w:rsidRDefault="00DE6085" w:rsidP="00BD40E7">
      <w:pPr>
        <w:spacing w:line="360" w:lineRule="auto"/>
        <w:jc w:val="center"/>
        <w:rPr>
          <w:rFonts w:ascii="Georgia" w:hAnsi="Georgia" w:cs="Times New Roman"/>
          <w:b/>
          <w:bCs/>
        </w:rPr>
      </w:pPr>
      <w:r w:rsidRPr="00E95CD1">
        <w:rPr>
          <w:rFonts w:ascii="Georgia" w:hAnsi="Georgia" w:cs="Times New Roman"/>
          <w:b/>
          <w:bCs/>
        </w:rPr>
        <w:t xml:space="preserve">Plutonowy </w:t>
      </w:r>
      <w:r w:rsidR="00BD40E7" w:rsidRPr="00E95CD1">
        <w:rPr>
          <w:rFonts w:ascii="Georgia" w:hAnsi="Georgia" w:cs="Times New Roman"/>
          <w:b/>
          <w:bCs/>
        </w:rPr>
        <w:t xml:space="preserve">Ryszard Kamecki </w:t>
      </w:r>
      <w:r w:rsidRPr="00E95CD1">
        <w:rPr>
          <w:rFonts w:ascii="Georgia" w:hAnsi="Georgia" w:cs="Times New Roman"/>
          <w:b/>
          <w:bCs/>
        </w:rPr>
        <w:t>(</w:t>
      </w:r>
      <w:r w:rsidR="00BD40E7" w:rsidRPr="00E95CD1">
        <w:rPr>
          <w:rFonts w:ascii="Georgia" w:hAnsi="Georgia" w:cs="Times New Roman"/>
          <w:b/>
          <w:bCs/>
        </w:rPr>
        <w:t>1924 – 1945</w:t>
      </w:r>
      <w:r w:rsidRPr="00E95CD1">
        <w:rPr>
          <w:rFonts w:ascii="Georgia" w:hAnsi="Georgia" w:cs="Times New Roman"/>
          <w:b/>
          <w:bCs/>
        </w:rPr>
        <w:t>)</w:t>
      </w:r>
    </w:p>
    <w:p w14:paraId="1E14EEA0" w14:textId="77777777" w:rsidR="00DE6085" w:rsidRPr="00E95CD1" w:rsidRDefault="00DE6085" w:rsidP="00BD40E7">
      <w:pPr>
        <w:spacing w:line="360" w:lineRule="auto"/>
        <w:jc w:val="center"/>
        <w:rPr>
          <w:rFonts w:ascii="Georgia" w:hAnsi="Georgia" w:cs="Times New Roman"/>
          <w:b/>
          <w:bCs/>
        </w:rPr>
      </w:pPr>
    </w:p>
    <w:p w14:paraId="118C87C9" w14:textId="69513855" w:rsidR="007152C5" w:rsidRPr="00E95CD1" w:rsidRDefault="004B319F" w:rsidP="00E95CD1">
      <w:pPr>
        <w:spacing w:line="360" w:lineRule="auto"/>
        <w:ind w:firstLine="708"/>
        <w:jc w:val="both"/>
        <w:rPr>
          <w:rFonts w:ascii="Georgia" w:hAnsi="Georgia" w:cs="Times New Roman"/>
        </w:rPr>
      </w:pPr>
      <w:r w:rsidRPr="00E95CD1">
        <w:rPr>
          <w:rFonts w:ascii="Georgia" w:hAnsi="Georgia" w:cs="Times New Roman"/>
        </w:rPr>
        <w:t xml:space="preserve">Ryszard </w:t>
      </w:r>
      <w:r w:rsidR="004B201A" w:rsidRPr="00E95CD1">
        <w:rPr>
          <w:rFonts w:ascii="Georgia" w:hAnsi="Georgia" w:cs="Times New Roman"/>
        </w:rPr>
        <w:t xml:space="preserve">Edward </w:t>
      </w:r>
      <w:r w:rsidRPr="00E95CD1">
        <w:rPr>
          <w:rFonts w:ascii="Georgia" w:hAnsi="Georgia" w:cs="Times New Roman"/>
        </w:rPr>
        <w:t xml:space="preserve">Kamecki urodził się 14 maja 1924 r. w Kutnie. Jego rodzicami byli Edward i Kazimiera z Guzowskich. </w:t>
      </w:r>
      <w:r w:rsidR="00FB6594" w:rsidRPr="00E95CD1">
        <w:rPr>
          <w:rFonts w:ascii="Georgia" w:hAnsi="Georgia" w:cs="Times New Roman"/>
        </w:rPr>
        <w:t>W</w:t>
      </w:r>
      <w:r w:rsidR="000E5FC8" w:rsidRPr="00E95CD1">
        <w:rPr>
          <w:rFonts w:ascii="Georgia" w:hAnsi="Georgia" w:cs="Times New Roman"/>
        </w:rPr>
        <w:t>krótce w</w:t>
      </w:r>
      <w:r w:rsidR="00FB6594" w:rsidRPr="00E95CD1">
        <w:rPr>
          <w:rFonts w:ascii="Georgia" w:hAnsi="Georgia" w:cs="Times New Roman"/>
        </w:rPr>
        <w:t xml:space="preserve">raz z rodzicami </w:t>
      </w:r>
      <w:r w:rsidR="000E5FC8" w:rsidRPr="00E95CD1">
        <w:rPr>
          <w:rFonts w:ascii="Georgia" w:hAnsi="Georgia" w:cs="Times New Roman"/>
        </w:rPr>
        <w:t>przeprowadził się do Dubna na Wołyniu</w:t>
      </w:r>
      <w:r w:rsidR="00FB6594" w:rsidRPr="00E95CD1">
        <w:rPr>
          <w:rFonts w:ascii="Georgia" w:hAnsi="Georgia" w:cs="Times New Roman"/>
        </w:rPr>
        <w:t xml:space="preserve">. </w:t>
      </w:r>
      <w:r w:rsidRPr="00E95CD1">
        <w:rPr>
          <w:rFonts w:ascii="Georgia" w:hAnsi="Georgia" w:cs="Times New Roman"/>
        </w:rPr>
        <w:t xml:space="preserve">Uczył się </w:t>
      </w:r>
      <w:r w:rsidR="00FB6594" w:rsidRPr="00E95CD1">
        <w:rPr>
          <w:rFonts w:ascii="Georgia" w:hAnsi="Georgia" w:cs="Times New Roman"/>
        </w:rPr>
        <w:t xml:space="preserve">tam </w:t>
      </w:r>
      <w:r w:rsidRPr="00E95CD1">
        <w:rPr>
          <w:rFonts w:ascii="Georgia" w:hAnsi="Georgia" w:cs="Times New Roman"/>
        </w:rPr>
        <w:t xml:space="preserve">w </w:t>
      </w:r>
      <w:r w:rsidR="00FB6594" w:rsidRPr="00E95CD1">
        <w:rPr>
          <w:rFonts w:ascii="Georgia" w:hAnsi="Georgia" w:cs="Times New Roman"/>
        </w:rPr>
        <w:t>Państwowym</w:t>
      </w:r>
      <w:r w:rsidR="000E012B" w:rsidRPr="00E95CD1">
        <w:rPr>
          <w:rFonts w:ascii="Georgia" w:hAnsi="Georgia" w:cs="Times New Roman"/>
        </w:rPr>
        <w:t xml:space="preserve"> Gimnazjum </w:t>
      </w:r>
      <w:r w:rsidR="000E5FC8" w:rsidRPr="00E95CD1">
        <w:rPr>
          <w:rFonts w:ascii="Georgia" w:hAnsi="Georgia" w:cs="Times New Roman"/>
        </w:rPr>
        <w:t>Realnym</w:t>
      </w:r>
      <w:r w:rsidR="000E012B" w:rsidRPr="00E95CD1">
        <w:rPr>
          <w:rFonts w:ascii="Georgia" w:hAnsi="Georgia" w:cs="Times New Roman"/>
        </w:rPr>
        <w:t xml:space="preserve"> im. Stanisława Konarskiego</w:t>
      </w:r>
      <w:r w:rsidR="00FB6594" w:rsidRPr="00E95CD1">
        <w:rPr>
          <w:rFonts w:ascii="Georgia" w:hAnsi="Georgia" w:cs="Times New Roman"/>
        </w:rPr>
        <w:t xml:space="preserve"> </w:t>
      </w:r>
      <w:r w:rsidRPr="00E95CD1">
        <w:rPr>
          <w:rFonts w:ascii="Georgia" w:hAnsi="Georgia" w:cs="Times New Roman"/>
        </w:rPr>
        <w:t xml:space="preserve">i </w:t>
      </w:r>
      <w:r w:rsidR="000E5FC8" w:rsidRPr="00E95CD1">
        <w:rPr>
          <w:rFonts w:ascii="Georgia" w:hAnsi="Georgia" w:cs="Times New Roman"/>
        </w:rPr>
        <w:t>była to szkoła, z której wywodziło się kilku przyszłych polskich asów, np. Stanisław Skalski i Bolesław Drobiński. W</w:t>
      </w:r>
      <w:r w:rsidRPr="00E95CD1">
        <w:rPr>
          <w:rFonts w:ascii="Georgia" w:hAnsi="Georgia" w:cs="Times New Roman"/>
        </w:rPr>
        <w:t xml:space="preserve"> chwili wybuchu wojny miał </w:t>
      </w:r>
      <w:r w:rsidR="000E5FC8" w:rsidRPr="00E95CD1">
        <w:rPr>
          <w:rFonts w:ascii="Georgia" w:hAnsi="Georgia" w:cs="Times New Roman"/>
        </w:rPr>
        <w:t xml:space="preserve">zaliczoną </w:t>
      </w:r>
      <w:r w:rsidRPr="00E95CD1">
        <w:rPr>
          <w:rFonts w:ascii="Georgia" w:hAnsi="Georgia" w:cs="Times New Roman"/>
        </w:rPr>
        <w:t xml:space="preserve">naukę w trzeciej klasie. </w:t>
      </w:r>
    </w:p>
    <w:p w14:paraId="5741D733" w14:textId="3F695FF8" w:rsidR="008C630E" w:rsidRPr="00E95CD1" w:rsidRDefault="004B319F" w:rsidP="00E95CD1">
      <w:pPr>
        <w:spacing w:line="360" w:lineRule="auto"/>
        <w:ind w:firstLine="708"/>
        <w:jc w:val="both"/>
        <w:rPr>
          <w:rFonts w:ascii="Georgia" w:hAnsi="Georgia" w:cs="Times New Roman"/>
        </w:rPr>
      </w:pPr>
      <w:r w:rsidRPr="00E95CD1">
        <w:rPr>
          <w:rFonts w:ascii="Georgia" w:hAnsi="Georgia" w:cs="Times New Roman"/>
        </w:rPr>
        <w:t xml:space="preserve">Po zakończeniu kampanii polskiej 1939 r. </w:t>
      </w:r>
      <w:r w:rsidR="000E5FC8" w:rsidRPr="00E95CD1">
        <w:rPr>
          <w:rFonts w:ascii="Georgia" w:hAnsi="Georgia" w:cs="Times New Roman"/>
        </w:rPr>
        <w:t xml:space="preserve">Dubno </w:t>
      </w:r>
      <w:r w:rsidRPr="00E95CD1">
        <w:rPr>
          <w:rFonts w:ascii="Georgia" w:hAnsi="Georgia" w:cs="Times New Roman"/>
        </w:rPr>
        <w:t>znalazł</w:t>
      </w:r>
      <w:r w:rsidR="000E5FC8" w:rsidRPr="00E95CD1">
        <w:rPr>
          <w:rFonts w:ascii="Georgia" w:hAnsi="Georgia" w:cs="Times New Roman"/>
        </w:rPr>
        <w:t>o</w:t>
      </w:r>
      <w:r w:rsidRPr="00E95CD1">
        <w:rPr>
          <w:rFonts w:ascii="Georgia" w:hAnsi="Georgia" w:cs="Times New Roman"/>
        </w:rPr>
        <w:t xml:space="preserve"> się na terenach okupowanych przez ZSRS. 13 kwietnia 1940 r. został wraz z matką wywieziony z Dubna do Kazachstanu. </w:t>
      </w:r>
      <w:r w:rsidR="008C630E" w:rsidRPr="00E95CD1">
        <w:rPr>
          <w:rFonts w:ascii="Georgia" w:hAnsi="Georgia" w:cs="Times New Roman"/>
        </w:rPr>
        <w:t>Ponieważ nie było wśród nich ojca przyszłego lotnika, a po przybyciu do Wielkiej Brytanii podawał na niego kontakt w rodzinnym domu, można założyć, że Edward Kamecki przebywał wówczas w niewoli i dlatego nie było go z rodziną. Na ukraińskiej liście ofiar, zwyczajowo zwanych katyńskimi, widnieje nazwisko Edwarda Kameckiego, nauczyciela, rocznik 1902. Być może był to ojciec Ryszarda Kameckiego, ale są to bardziej domysły, gdyż dowodów archiwalnych na ten temat brak.</w:t>
      </w:r>
      <w:r w:rsidR="00E95CD1">
        <w:rPr>
          <w:rFonts w:ascii="Georgia" w:hAnsi="Georgia" w:cs="Times New Roman"/>
        </w:rPr>
        <w:t xml:space="preserve"> </w:t>
      </w:r>
    </w:p>
    <w:p w14:paraId="13E9ADAD" w14:textId="77777777" w:rsidR="004B319F" w:rsidRPr="00E95CD1" w:rsidRDefault="004B319F" w:rsidP="00E95CD1">
      <w:pPr>
        <w:spacing w:line="360" w:lineRule="auto"/>
        <w:ind w:firstLine="708"/>
        <w:jc w:val="both"/>
        <w:rPr>
          <w:rFonts w:ascii="Georgia" w:hAnsi="Georgia" w:cs="Times New Roman"/>
        </w:rPr>
      </w:pPr>
      <w:r w:rsidRPr="00E95CD1">
        <w:rPr>
          <w:rFonts w:ascii="Georgia" w:hAnsi="Georgia" w:cs="Times New Roman"/>
        </w:rPr>
        <w:t>P</w:t>
      </w:r>
      <w:r w:rsidR="008C630E" w:rsidRPr="00E95CD1">
        <w:rPr>
          <w:rFonts w:ascii="Georgia" w:hAnsi="Georgia" w:cs="Times New Roman"/>
        </w:rPr>
        <w:t>o przybyciu do Kazachstanu 16-latek p</w:t>
      </w:r>
      <w:r w:rsidRPr="00E95CD1">
        <w:rPr>
          <w:rFonts w:ascii="Georgia" w:hAnsi="Georgia" w:cs="Times New Roman"/>
        </w:rPr>
        <w:t>racował w kołchozie</w:t>
      </w:r>
      <w:r w:rsidR="0076027F" w:rsidRPr="00E95CD1">
        <w:rPr>
          <w:rFonts w:ascii="Georgia" w:hAnsi="Georgia" w:cs="Times New Roman"/>
        </w:rPr>
        <w:t xml:space="preserve"> usytuowanym w rejonie Kellerowskim</w:t>
      </w:r>
      <w:r w:rsidRPr="00E95CD1">
        <w:rPr>
          <w:rFonts w:ascii="Georgia" w:hAnsi="Georgia" w:cs="Times New Roman"/>
        </w:rPr>
        <w:t xml:space="preserve">, ale po roku został 18 czerwca 1941 r. aresztowany i </w:t>
      </w:r>
      <w:r w:rsidR="0076027F" w:rsidRPr="00E95CD1">
        <w:rPr>
          <w:rFonts w:ascii="Georgia" w:hAnsi="Georgia" w:cs="Times New Roman"/>
        </w:rPr>
        <w:t>osadzony w</w:t>
      </w:r>
      <w:r w:rsidRPr="00E95CD1">
        <w:rPr>
          <w:rFonts w:ascii="Georgia" w:hAnsi="Georgia" w:cs="Times New Roman"/>
        </w:rPr>
        <w:t xml:space="preserve"> </w:t>
      </w:r>
      <w:r w:rsidR="0076027F" w:rsidRPr="00E95CD1">
        <w:rPr>
          <w:rFonts w:ascii="Georgia" w:hAnsi="Georgia" w:cs="Times New Roman"/>
        </w:rPr>
        <w:t>więzieniu</w:t>
      </w:r>
      <w:r w:rsidRPr="00E95CD1">
        <w:rPr>
          <w:rFonts w:ascii="Georgia" w:hAnsi="Georgia" w:cs="Times New Roman"/>
        </w:rPr>
        <w:t xml:space="preserve"> w </w:t>
      </w:r>
      <w:r w:rsidR="0076027F" w:rsidRPr="00E95CD1">
        <w:rPr>
          <w:rFonts w:ascii="Georgia" w:hAnsi="Georgia" w:cs="Times New Roman"/>
        </w:rPr>
        <w:t xml:space="preserve">pobliskim </w:t>
      </w:r>
      <w:r w:rsidRPr="00E95CD1">
        <w:rPr>
          <w:rFonts w:ascii="Georgia" w:hAnsi="Georgia" w:cs="Times New Roman"/>
        </w:rPr>
        <w:t>P</w:t>
      </w:r>
      <w:r w:rsidR="00C02765" w:rsidRPr="00E95CD1">
        <w:rPr>
          <w:rFonts w:ascii="Georgia" w:hAnsi="Georgia" w:cs="Times New Roman"/>
        </w:rPr>
        <w:t>i</w:t>
      </w:r>
      <w:r w:rsidRPr="00E95CD1">
        <w:rPr>
          <w:rFonts w:ascii="Georgia" w:hAnsi="Georgia" w:cs="Times New Roman"/>
        </w:rPr>
        <w:t>etropawłowsku</w:t>
      </w:r>
      <w:r w:rsidR="0076027F" w:rsidRPr="00E95CD1">
        <w:rPr>
          <w:rFonts w:ascii="Georgia" w:hAnsi="Georgia" w:cs="Times New Roman"/>
        </w:rPr>
        <w:t xml:space="preserve">. </w:t>
      </w:r>
      <w:r w:rsidR="008C630E" w:rsidRPr="00E95CD1">
        <w:rPr>
          <w:rFonts w:ascii="Georgia" w:hAnsi="Georgia" w:cs="Times New Roman"/>
        </w:rPr>
        <w:t>Prawdopodobnie a</w:t>
      </w:r>
      <w:r w:rsidR="0076027F" w:rsidRPr="00E95CD1">
        <w:rPr>
          <w:rFonts w:ascii="Georgia" w:hAnsi="Georgia" w:cs="Times New Roman"/>
        </w:rPr>
        <w:t xml:space="preserve">resztowano go za przynależność do zakazanej w ZSRS polskiej organizacji harcerskiej. Z więzienia wyszedł 27 sierpnia 1941 r. </w:t>
      </w:r>
      <w:r w:rsidR="008C630E" w:rsidRPr="00E95CD1">
        <w:rPr>
          <w:rFonts w:ascii="Georgia" w:hAnsi="Georgia" w:cs="Times New Roman"/>
        </w:rPr>
        <w:t xml:space="preserve">i można podejrzewać, że był to efekt podpisania układu Majski-Sikorski. </w:t>
      </w:r>
      <w:r w:rsidR="0076027F" w:rsidRPr="00E95CD1">
        <w:rPr>
          <w:rFonts w:ascii="Georgia" w:hAnsi="Georgia" w:cs="Times New Roman"/>
        </w:rPr>
        <w:t xml:space="preserve">W czasie </w:t>
      </w:r>
      <w:r w:rsidR="008C630E" w:rsidRPr="00E95CD1">
        <w:rPr>
          <w:rFonts w:ascii="Georgia" w:hAnsi="Georgia" w:cs="Times New Roman"/>
        </w:rPr>
        <w:t xml:space="preserve">pobytu w więzieniu, </w:t>
      </w:r>
      <w:r w:rsidR="0076027F" w:rsidRPr="00E95CD1">
        <w:rPr>
          <w:rFonts w:ascii="Georgia" w:hAnsi="Georgia" w:cs="Times New Roman"/>
        </w:rPr>
        <w:t xml:space="preserve">matka z młodszym bratem wyjechała w kierunku Samarkandy. </w:t>
      </w:r>
      <w:r w:rsidR="008C630E" w:rsidRPr="00E95CD1">
        <w:rPr>
          <w:rFonts w:ascii="Georgia" w:hAnsi="Georgia" w:cs="Times New Roman"/>
        </w:rPr>
        <w:t xml:space="preserve">On także udał się do miejsca tworzenia polskiej armii, do której udało mu się zaciągnąć. </w:t>
      </w:r>
    </w:p>
    <w:p w14:paraId="06B879C7" w14:textId="77777777" w:rsidR="00881B23" w:rsidRPr="00E95CD1" w:rsidRDefault="00C02765" w:rsidP="00E95CD1">
      <w:pPr>
        <w:spacing w:line="360" w:lineRule="auto"/>
        <w:ind w:firstLine="708"/>
        <w:jc w:val="both"/>
        <w:rPr>
          <w:rFonts w:ascii="Georgia" w:hAnsi="Georgia" w:cs="Times New Roman"/>
        </w:rPr>
      </w:pPr>
      <w:r w:rsidRPr="00E95CD1">
        <w:rPr>
          <w:rFonts w:ascii="Georgia" w:hAnsi="Georgia" w:cs="Times New Roman"/>
        </w:rPr>
        <w:t>D</w:t>
      </w:r>
      <w:r w:rsidR="00365ACC" w:rsidRPr="00E95CD1">
        <w:rPr>
          <w:rFonts w:ascii="Georgia" w:hAnsi="Georgia" w:cs="Times New Roman"/>
        </w:rPr>
        <w:t xml:space="preserve">o Wielkiej Brytanii </w:t>
      </w:r>
      <w:r w:rsidRPr="00E95CD1">
        <w:rPr>
          <w:rFonts w:ascii="Georgia" w:hAnsi="Georgia" w:cs="Times New Roman"/>
        </w:rPr>
        <w:t xml:space="preserve">przybył w czerwcu 1942 r. i </w:t>
      </w:r>
      <w:r w:rsidR="00365ACC" w:rsidRPr="00E95CD1">
        <w:rPr>
          <w:rFonts w:ascii="Georgia" w:hAnsi="Georgia" w:cs="Times New Roman"/>
        </w:rPr>
        <w:t>zgłosił chęć wstąpienia do polskiego lotnictwa</w:t>
      </w:r>
      <w:r w:rsidRPr="00E95CD1">
        <w:rPr>
          <w:rFonts w:ascii="Georgia" w:hAnsi="Georgia" w:cs="Times New Roman"/>
        </w:rPr>
        <w:t>.</w:t>
      </w:r>
      <w:r w:rsidR="00365ACC" w:rsidRPr="00E95CD1">
        <w:rPr>
          <w:rFonts w:ascii="Georgia" w:hAnsi="Georgia" w:cs="Times New Roman"/>
        </w:rPr>
        <w:t xml:space="preserve"> </w:t>
      </w:r>
      <w:r w:rsidRPr="00E95CD1">
        <w:rPr>
          <w:rFonts w:ascii="Georgia" w:hAnsi="Georgia" w:cs="Times New Roman"/>
        </w:rPr>
        <w:t>Z</w:t>
      </w:r>
      <w:r w:rsidR="00365ACC" w:rsidRPr="00E95CD1">
        <w:rPr>
          <w:rFonts w:ascii="Georgia" w:hAnsi="Georgia" w:cs="Times New Roman"/>
        </w:rPr>
        <w:t xml:space="preserve">ostał </w:t>
      </w:r>
      <w:r w:rsidRPr="00E95CD1">
        <w:rPr>
          <w:rFonts w:ascii="Georgia" w:hAnsi="Georgia" w:cs="Times New Roman"/>
        </w:rPr>
        <w:t xml:space="preserve">do niego </w:t>
      </w:r>
      <w:r w:rsidR="00365ACC" w:rsidRPr="00E95CD1">
        <w:rPr>
          <w:rFonts w:ascii="Georgia" w:hAnsi="Georgia" w:cs="Times New Roman"/>
        </w:rPr>
        <w:t>przyjęty 29 sierpnia 1942 roku</w:t>
      </w:r>
      <w:r w:rsidR="00D44F4B" w:rsidRPr="00E95CD1">
        <w:rPr>
          <w:rFonts w:ascii="Georgia" w:hAnsi="Georgia" w:cs="Times New Roman"/>
        </w:rPr>
        <w:t xml:space="preserve"> – otrzymał numer służbowy 704120. </w:t>
      </w:r>
      <w:r w:rsidR="00365ACC" w:rsidRPr="00E95CD1">
        <w:rPr>
          <w:rFonts w:ascii="Georgia" w:hAnsi="Georgia" w:cs="Times New Roman"/>
        </w:rPr>
        <w:t xml:space="preserve">Po </w:t>
      </w:r>
      <w:r w:rsidR="00297C55" w:rsidRPr="00E95CD1">
        <w:rPr>
          <w:rFonts w:ascii="Georgia" w:hAnsi="Georgia" w:cs="Times New Roman"/>
        </w:rPr>
        <w:t xml:space="preserve"> niezbędnych badaniach i wstępnym przeszkoleniu został 19 maja 1943 r. przyjęty na kurs </w:t>
      </w:r>
      <w:r w:rsidR="006250E8" w:rsidRPr="00E95CD1">
        <w:rPr>
          <w:rFonts w:ascii="Georgia" w:hAnsi="Georgia" w:cs="Times New Roman"/>
        </w:rPr>
        <w:t>początkowego</w:t>
      </w:r>
      <w:r w:rsidR="00297C55" w:rsidRPr="00E95CD1">
        <w:rPr>
          <w:rFonts w:ascii="Georgia" w:hAnsi="Georgia" w:cs="Times New Roman"/>
        </w:rPr>
        <w:t xml:space="preserve"> pilotażu </w:t>
      </w:r>
      <w:r w:rsidRPr="00E95CD1">
        <w:rPr>
          <w:rFonts w:ascii="Georgia" w:hAnsi="Georgia" w:cs="Times New Roman"/>
        </w:rPr>
        <w:t>w</w:t>
      </w:r>
      <w:r w:rsidR="00297C55" w:rsidRPr="00E95CD1">
        <w:rPr>
          <w:rFonts w:ascii="Georgia" w:hAnsi="Georgia" w:cs="Times New Roman"/>
        </w:rPr>
        <w:t xml:space="preserve"> 25 EFTS</w:t>
      </w:r>
      <w:r w:rsidR="006250E8" w:rsidRPr="00E95CD1">
        <w:rPr>
          <w:rFonts w:ascii="Georgia" w:hAnsi="Georgia" w:cs="Times New Roman"/>
        </w:rPr>
        <w:t xml:space="preserve"> (Elementary Flying Training School)</w:t>
      </w:r>
      <w:r w:rsidR="00297C55" w:rsidRPr="00E95CD1">
        <w:rPr>
          <w:rFonts w:ascii="Georgia" w:hAnsi="Georgia" w:cs="Times New Roman"/>
        </w:rPr>
        <w:t>, a następnie, 22 lipca, na kurs pilotażu podstawowego w 16 SFTS</w:t>
      </w:r>
      <w:r w:rsidR="006250E8" w:rsidRPr="00E95CD1">
        <w:rPr>
          <w:rFonts w:ascii="Georgia" w:hAnsi="Georgia" w:cs="Times New Roman"/>
        </w:rPr>
        <w:t xml:space="preserve"> (Service Flying Training School)</w:t>
      </w:r>
      <w:r w:rsidR="00297C55" w:rsidRPr="00E95CD1">
        <w:rPr>
          <w:rFonts w:ascii="Georgia" w:hAnsi="Georgia" w:cs="Times New Roman"/>
        </w:rPr>
        <w:t xml:space="preserve">. 22 grudnia 1943 r. awansowany do stopnia </w:t>
      </w:r>
      <w:r w:rsidRPr="00E95CD1">
        <w:rPr>
          <w:rFonts w:ascii="Georgia" w:hAnsi="Georgia" w:cs="Times New Roman"/>
        </w:rPr>
        <w:t>kaprala</w:t>
      </w:r>
      <w:r w:rsidR="00297C55" w:rsidRPr="00E95CD1">
        <w:rPr>
          <w:rFonts w:ascii="Georgia" w:hAnsi="Georgia" w:cs="Times New Roman"/>
        </w:rPr>
        <w:t xml:space="preserve"> i </w:t>
      </w:r>
      <w:r w:rsidRPr="00E95CD1">
        <w:rPr>
          <w:rFonts w:ascii="Georgia" w:hAnsi="Georgia" w:cs="Times New Roman"/>
        </w:rPr>
        <w:t xml:space="preserve">brytyjskiego </w:t>
      </w:r>
      <w:r w:rsidR="00297C55" w:rsidRPr="00E95CD1">
        <w:rPr>
          <w:rFonts w:ascii="Georgia" w:hAnsi="Georgia" w:cs="Times New Roman"/>
        </w:rPr>
        <w:t>S</w:t>
      </w:r>
      <w:r w:rsidRPr="00E95CD1">
        <w:rPr>
          <w:rFonts w:ascii="Georgia" w:hAnsi="Georgia" w:cs="Times New Roman"/>
        </w:rPr>
        <w:t>er</w:t>
      </w:r>
      <w:r w:rsidR="00297C55" w:rsidRPr="00E95CD1">
        <w:rPr>
          <w:rFonts w:ascii="Georgia" w:hAnsi="Georgia" w:cs="Times New Roman"/>
        </w:rPr>
        <w:t>g</w:t>
      </w:r>
      <w:r w:rsidRPr="00E95CD1">
        <w:rPr>
          <w:rFonts w:ascii="Georgia" w:hAnsi="Georgia" w:cs="Times New Roman"/>
        </w:rPr>
        <w:t>ean</w:t>
      </w:r>
      <w:r w:rsidR="00297C55" w:rsidRPr="00E95CD1">
        <w:rPr>
          <w:rFonts w:ascii="Georgia" w:hAnsi="Georgia" w:cs="Times New Roman"/>
        </w:rPr>
        <w:t>t</w:t>
      </w:r>
      <w:r w:rsidRPr="00E95CD1">
        <w:rPr>
          <w:rFonts w:ascii="Georgia" w:hAnsi="Georgia" w:cs="Times New Roman"/>
        </w:rPr>
        <w:t>a</w:t>
      </w:r>
      <w:r w:rsidR="00A56998" w:rsidRPr="00E95CD1">
        <w:rPr>
          <w:rFonts w:ascii="Georgia" w:hAnsi="Georgia" w:cs="Times New Roman"/>
        </w:rPr>
        <w:t xml:space="preserve"> (sierżanta)</w:t>
      </w:r>
      <w:r w:rsidR="00297C55" w:rsidRPr="00E95CD1">
        <w:rPr>
          <w:rFonts w:ascii="Georgia" w:hAnsi="Georgia" w:cs="Times New Roman"/>
        </w:rPr>
        <w:t>. 30 grudnia 1943 r. przesunięto go do 2 A</w:t>
      </w:r>
      <w:r w:rsidR="006250E8" w:rsidRPr="00E95CD1">
        <w:rPr>
          <w:rFonts w:ascii="Georgia" w:hAnsi="Georgia" w:cs="Times New Roman"/>
        </w:rPr>
        <w:t xml:space="preserve">ir </w:t>
      </w:r>
      <w:r w:rsidR="00297C55" w:rsidRPr="00E95CD1">
        <w:rPr>
          <w:rFonts w:ascii="Georgia" w:hAnsi="Georgia" w:cs="Times New Roman"/>
        </w:rPr>
        <w:t>G</w:t>
      </w:r>
      <w:r w:rsidR="006250E8" w:rsidRPr="00E95CD1">
        <w:rPr>
          <w:rFonts w:ascii="Georgia" w:hAnsi="Georgia" w:cs="Times New Roman"/>
        </w:rPr>
        <w:t xml:space="preserve">unners </w:t>
      </w:r>
      <w:r w:rsidR="00297C55" w:rsidRPr="00E95CD1">
        <w:rPr>
          <w:rFonts w:ascii="Georgia" w:hAnsi="Georgia" w:cs="Times New Roman"/>
        </w:rPr>
        <w:t>S</w:t>
      </w:r>
      <w:r w:rsidR="006250E8" w:rsidRPr="00E95CD1">
        <w:rPr>
          <w:rFonts w:ascii="Georgia" w:hAnsi="Georgia" w:cs="Times New Roman"/>
        </w:rPr>
        <w:t>chool (Szkoła Strzelców Pokładowych)</w:t>
      </w:r>
      <w:r w:rsidR="00297C55" w:rsidRPr="00E95CD1">
        <w:rPr>
          <w:rFonts w:ascii="Georgia" w:hAnsi="Georgia" w:cs="Times New Roman"/>
        </w:rPr>
        <w:t xml:space="preserve">, </w:t>
      </w:r>
      <w:r w:rsidRPr="00E95CD1">
        <w:rPr>
          <w:rFonts w:ascii="Georgia" w:hAnsi="Georgia" w:cs="Times New Roman"/>
        </w:rPr>
        <w:t xml:space="preserve">gdzie nabierał doświadczenia w pilotażu wożąc na ćwiczenia uczniów szkolących się w strzelaniu powietrznym. </w:t>
      </w:r>
      <w:r w:rsidR="00297C55" w:rsidRPr="00E95CD1">
        <w:rPr>
          <w:rFonts w:ascii="Georgia" w:hAnsi="Georgia" w:cs="Times New Roman"/>
        </w:rPr>
        <w:t xml:space="preserve">28 maja 1944 r. przeniesiono go do </w:t>
      </w:r>
      <w:r w:rsidR="006250E8" w:rsidRPr="00E95CD1">
        <w:rPr>
          <w:rFonts w:ascii="Georgia" w:hAnsi="Georgia" w:cs="Times New Roman"/>
        </w:rPr>
        <w:t xml:space="preserve">jednostki wyszkolenia bojowego – </w:t>
      </w:r>
      <w:r w:rsidR="00297C55" w:rsidRPr="00E95CD1">
        <w:rPr>
          <w:rFonts w:ascii="Georgia" w:hAnsi="Georgia" w:cs="Times New Roman"/>
        </w:rPr>
        <w:t>61 OTU</w:t>
      </w:r>
      <w:r w:rsidR="006250E8" w:rsidRPr="00E95CD1">
        <w:rPr>
          <w:rFonts w:ascii="Georgia" w:hAnsi="Georgia" w:cs="Times New Roman"/>
        </w:rPr>
        <w:t xml:space="preserve"> (Operational Training Unit)</w:t>
      </w:r>
      <w:r w:rsidR="00881B23" w:rsidRPr="00E95CD1">
        <w:rPr>
          <w:rFonts w:ascii="Georgia" w:hAnsi="Georgia" w:cs="Times New Roman"/>
        </w:rPr>
        <w:t xml:space="preserve">, a trzy miesiące później do </w:t>
      </w:r>
      <w:r w:rsidR="006250E8" w:rsidRPr="00E95CD1">
        <w:rPr>
          <w:rFonts w:ascii="Georgia" w:hAnsi="Georgia" w:cs="Times New Roman"/>
        </w:rPr>
        <w:t>Oddziału Ćwiczeń Taktycznych (</w:t>
      </w:r>
      <w:r w:rsidR="00881B23" w:rsidRPr="00E95CD1">
        <w:rPr>
          <w:rFonts w:ascii="Georgia" w:hAnsi="Georgia" w:cs="Times New Roman"/>
        </w:rPr>
        <w:t>3 TEU</w:t>
      </w:r>
      <w:r w:rsidR="006250E8" w:rsidRPr="00E95CD1">
        <w:rPr>
          <w:rFonts w:ascii="Georgia" w:hAnsi="Georgia" w:cs="Times New Roman"/>
        </w:rPr>
        <w:t xml:space="preserve"> – Tactical Exercise Unit)</w:t>
      </w:r>
      <w:r w:rsidR="00881B23" w:rsidRPr="00E95CD1">
        <w:rPr>
          <w:rFonts w:ascii="Georgia" w:hAnsi="Georgia" w:cs="Times New Roman"/>
        </w:rPr>
        <w:t xml:space="preserve">. W tym czasie, 30 lipca 1944 r., </w:t>
      </w:r>
      <w:r w:rsidRPr="00E95CD1">
        <w:rPr>
          <w:rFonts w:ascii="Georgia" w:hAnsi="Georgia" w:cs="Times New Roman"/>
        </w:rPr>
        <w:t xml:space="preserve">został </w:t>
      </w:r>
      <w:r w:rsidR="00881B23" w:rsidRPr="00E95CD1">
        <w:rPr>
          <w:rFonts w:ascii="Georgia" w:hAnsi="Georgia" w:cs="Times New Roman"/>
        </w:rPr>
        <w:t xml:space="preserve">awansowany na plutonowego. </w:t>
      </w:r>
    </w:p>
    <w:p w14:paraId="6E24760C" w14:textId="77777777" w:rsidR="00881B23" w:rsidRPr="00E95CD1" w:rsidRDefault="00881B23" w:rsidP="000E5FC8">
      <w:pPr>
        <w:spacing w:line="360" w:lineRule="auto"/>
        <w:jc w:val="both"/>
        <w:rPr>
          <w:rFonts w:ascii="Georgia" w:hAnsi="Georgia" w:cs="Times New Roman"/>
        </w:rPr>
      </w:pPr>
      <w:r w:rsidRPr="00E95CD1">
        <w:rPr>
          <w:rFonts w:ascii="Georgia" w:hAnsi="Georgia" w:cs="Times New Roman"/>
        </w:rPr>
        <w:t>24 września 1944 r. przydzielon</w:t>
      </w:r>
      <w:r w:rsidR="00C02765" w:rsidRPr="00E95CD1">
        <w:rPr>
          <w:rFonts w:ascii="Georgia" w:hAnsi="Georgia" w:cs="Times New Roman"/>
        </w:rPr>
        <w:t>o go</w:t>
      </w:r>
      <w:r w:rsidRPr="00E95CD1">
        <w:rPr>
          <w:rFonts w:ascii="Georgia" w:hAnsi="Georgia" w:cs="Times New Roman"/>
        </w:rPr>
        <w:t xml:space="preserve"> do </w:t>
      </w:r>
      <w:r w:rsidR="00A56998" w:rsidRPr="00E95CD1">
        <w:rPr>
          <w:rFonts w:ascii="Georgia" w:hAnsi="Georgia" w:cs="Times New Roman"/>
        </w:rPr>
        <w:t>stacjonującego w Coltishall</w:t>
      </w:r>
      <w:r w:rsidR="00A56998" w:rsidRPr="00E95CD1">
        <w:rPr>
          <w:rFonts w:ascii="Georgia" w:hAnsi="Georgia"/>
        </w:rPr>
        <w:t xml:space="preserve"> </w:t>
      </w:r>
      <w:r w:rsidRPr="00E95CD1">
        <w:rPr>
          <w:rFonts w:ascii="Georgia" w:hAnsi="Georgia" w:cs="Times New Roman"/>
        </w:rPr>
        <w:t>316 „Warszawskiego” Dywizjonu Myśliwskiego.</w:t>
      </w:r>
      <w:r w:rsidR="006250E8" w:rsidRPr="00E95CD1">
        <w:rPr>
          <w:rFonts w:ascii="Georgia" w:hAnsi="Georgia" w:cs="Times New Roman"/>
        </w:rPr>
        <w:t xml:space="preserve"> </w:t>
      </w:r>
      <w:r w:rsidR="00C02765" w:rsidRPr="00E95CD1">
        <w:rPr>
          <w:rFonts w:ascii="Georgia" w:hAnsi="Georgia" w:cs="Times New Roman"/>
        </w:rPr>
        <w:t xml:space="preserve">Jednostką </w:t>
      </w:r>
      <w:r w:rsidR="00A56998" w:rsidRPr="00E95CD1">
        <w:rPr>
          <w:rFonts w:ascii="Georgia" w:hAnsi="Georgia" w:cs="Times New Roman"/>
        </w:rPr>
        <w:t xml:space="preserve">od niecałych trzech tygodni </w:t>
      </w:r>
      <w:r w:rsidR="00C02765" w:rsidRPr="00E95CD1">
        <w:rPr>
          <w:rFonts w:ascii="Georgia" w:hAnsi="Georgia" w:cs="Times New Roman"/>
        </w:rPr>
        <w:t xml:space="preserve">dowodził S/Ldr Zygmunt Drybański i miała ona na wyposażeniu amerykańskie samoloty typu P.51 Mustang. </w:t>
      </w:r>
      <w:r w:rsidR="006250E8" w:rsidRPr="00E95CD1">
        <w:rPr>
          <w:rFonts w:ascii="Georgia" w:hAnsi="Georgia" w:cs="Times New Roman"/>
        </w:rPr>
        <w:t xml:space="preserve">Pierwszy lot bojowy </w:t>
      </w:r>
      <w:r w:rsidR="00A56998" w:rsidRPr="00E95CD1">
        <w:rPr>
          <w:rFonts w:ascii="Georgia" w:hAnsi="Georgia" w:cs="Times New Roman"/>
        </w:rPr>
        <w:t xml:space="preserve">Ryszard Kamecki </w:t>
      </w:r>
      <w:r w:rsidR="006250E8" w:rsidRPr="00E95CD1">
        <w:rPr>
          <w:rFonts w:ascii="Georgia" w:hAnsi="Georgia" w:cs="Times New Roman"/>
        </w:rPr>
        <w:t>wykonał rankiem 2 października, kiedy wraz z F/O Hieronimem Majewski</w:t>
      </w:r>
      <w:r w:rsidR="00C02765" w:rsidRPr="00E95CD1">
        <w:rPr>
          <w:rFonts w:ascii="Georgia" w:hAnsi="Georgia" w:cs="Times New Roman"/>
        </w:rPr>
        <w:t>m</w:t>
      </w:r>
      <w:r w:rsidR="006250E8" w:rsidRPr="00E95CD1">
        <w:rPr>
          <w:rFonts w:ascii="Georgia" w:hAnsi="Georgia" w:cs="Times New Roman"/>
        </w:rPr>
        <w:t xml:space="preserve"> rozpoznawał żeglugę w rejonie holenderskiego Den Helder. Piloci zaobserwowali wówczas 22 statki. </w:t>
      </w:r>
      <w:r w:rsidR="00DC5178" w:rsidRPr="00E95CD1">
        <w:rPr>
          <w:rFonts w:ascii="Georgia" w:hAnsi="Georgia" w:cs="Times New Roman"/>
        </w:rPr>
        <w:t>Podczas tego zadania Kamecki</w:t>
      </w:r>
      <w:r w:rsidR="00C02765" w:rsidRPr="00E95CD1">
        <w:rPr>
          <w:rFonts w:ascii="Georgia" w:hAnsi="Georgia" w:cs="Times New Roman"/>
        </w:rPr>
        <w:t>,</w:t>
      </w:r>
      <w:r w:rsidR="00DC5178" w:rsidRPr="00E95CD1">
        <w:rPr>
          <w:rFonts w:ascii="Georgia" w:hAnsi="Georgia" w:cs="Times New Roman"/>
        </w:rPr>
        <w:t xml:space="preserve"> lecąc kosiakiem Mustangiem HB847 (SZ-Y)</w:t>
      </w:r>
      <w:r w:rsidR="00C02765" w:rsidRPr="00E95CD1">
        <w:rPr>
          <w:rFonts w:ascii="Georgia" w:hAnsi="Georgia" w:cs="Times New Roman"/>
        </w:rPr>
        <w:t>,</w:t>
      </w:r>
      <w:r w:rsidR="00DC5178" w:rsidRPr="00E95CD1">
        <w:rPr>
          <w:rFonts w:ascii="Georgia" w:hAnsi="Georgia" w:cs="Times New Roman"/>
        </w:rPr>
        <w:t xml:space="preserve"> zaczepił o drzewo i uszkodził samolot. </w:t>
      </w:r>
      <w:r w:rsidR="00C02765" w:rsidRPr="00E95CD1">
        <w:rPr>
          <w:rFonts w:ascii="Georgia" w:hAnsi="Georgia" w:cs="Times New Roman"/>
        </w:rPr>
        <w:t xml:space="preserve">Zdołał jednak bezpiecznie wrócić do Anglii. </w:t>
      </w:r>
      <w:r w:rsidR="006250E8" w:rsidRPr="00E95CD1">
        <w:rPr>
          <w:rFonts w:ascii="Georgia" w:hAnsi="Georgia" w:cs="Times New Roman"/>
        </w:rPr>
        <w:t xml:space="preserve">Dwa dni później </w:t>
      </w:r>
      <w:r w:rsidR="00DC67E1" w:rsidRPr="00E95CD1">
        <w:rPr>
          <w:rFonts w:ascii="Georgia" w:hAnsi="Georgia" w:cs="Times New Roman"/>
        </w:rPr>
        <w:t>pod dowództwem F/O Janusza Walawskiego bezskutecznie poszukiwał rozbitków</w:t>
      </w:r>
      <w:r w:rsidR="006250E8" w:rsidRPr="00E95CD1">
        <w:rPr>
          <w:rFonts w:ascii="Georgia" w:hAnsi="Georgia" w:cs="Times New Roman"/>
        </w:rPr>
        <w:t xml:space="preserve"> </w:t>
      </w:r>
      <w:r w:rsidR="00DC67E1" w:rsidRPr="00E95CD1">
        <w:rPr>
          <w:rFonts w:ascii="Georgia" w:hAnsi="Georgia" w:cs="Times New Roman"/>
        </w:rPr>
        <w:t>w morzu w rejonie holenderskiej wyspy Terschelling. 6 października wykonał dwa zadania – najpierw miał osłaniać Beaufightery poszukujące żeglugi nieprzyjaciela w okolicach Wysp Fryzyjskich, ale ze względu na warunki atmosferyczne do</w:t>
      </w:r>
      <w:r w:rsidR="00C02765" w:rsidRPr="00E95CD1">
        <w:rPr>
          <w:rFonts w:ascii="Georgia" w:hAnsi="Georgia" w:cs="Times New Roman"/>
        </w:rPr>
        <w:t xml:space="preserve"> spotkania nie doszło i Mustangi</w:t>
      </w:r>
      <w:r w:rsidR="00DC67E1" w:rsidRPr="00E95CD1">
        <w:rPr>
          <w:rFonts w:ascii="Georgia" w:hAnsi="Georgia" w:cs="Times New Roman"/>
        </w:rPr>
        <w:t xml:space="preserve"> zawróciły do bazy. Później uczestniczył w operacji Ramrod 1318, czyli osłonie 120 Halifaxów atakujących nieprzyjaciela. Niedaleko Cleve</w:t>
      </w:r>
      <w:r w:rsidR="00200986" w:rsidRPr="00E95CD1">
        <w:rPr>
          <w:rFonts w:ascii="Georgia" w:hAnsi="Georgia" w:cs="Times New Roman"/>
        </w:rPr>
        <w:t xml:space="preserve"> </w:t>
      </w:r>
      <w:r w:rsidR="00DC67E1" w:rsidRPr="00E95CD1">
        <w:rPr>
          <w:rFonts w:ascii="Georgia" w:hAnsi="Georgia" w:cs="Times New Roman"/>
        </w:rPr>
        <w:t xml:space="preserve">widziano </w:t>
      </w:r>
      <w:r w:rsidR="00DC67E1" w:rsidRPr="00E95CD1">
        <w:rPr>
          <w:rFonts w:ascii="Georgia" w:hAnsi="Georgia" w:cs="Times New Roman"/>
        </w:rPr>
        <w:lastRenderedPageBreak/>
        <w:t>dwa odrzutowe Messerschmitty 262, ale do walki nie doszło. Kolejnego dnia ponownie brał udział w osłonie bombowców – tym razem były to Lancastery atakujące Emmerich.</w:t>
      </w:r>
    </w:p>
    <w:p w14:paraId="0DC35384" w14:textId="1BC242DA" w:rsidR="00DC5178" w:rsidRPr="00E95CD1" w:rsidRDefault="00A56998" w:rsidP="00E95CD1">
      <w:pPr>
        <w:spacing w:line="360" w:lineRule="auto"/>
        <w:ind w:firstLine="708"/>
        <w:jc w:val="both"/>
        <w:rPr>
          <w:rFonts w:ascii="Georgia" w:hAnsi="Georgia" w:cs="Times New Roman"/>
        </w:rPr>
      </w:pPr>
      <w:r w:rsidRPr="00E95CD1">
        <w:rPr>
          <w:rFonts w:ascii="Georgia" w:hAnsi="Georgia" w:cs="Times New Roman"/>
        </w:rPr>
        <w:t>10 października 316 Dywizjon przeniósł się do Andrews Field, gdzie stacjonował do końca wojny.</w:t>
      </w:r>
      <w:r w:rsidR="00E95CD1">
        <w:rPr>
          <w:rFonts w:ascii="Georgia" w:hAnsi="Georgia" w:cs="Times New Roman"/>
        </w:rPr>
        <w:t xml:space="preserve"> </w:t>
      </w:r>
      <w:r w:rsidR="00DC5178" w:rsidRPr="00E95CD1">
        <w:rPr>
          <w:rFonts w:ascii="Georgia" w:hAnsi="Georgia" w:cs="Times New Roman"/>
        </w:rPr>
        <w:t xml:space="preserve">12 grudnia uczestniczył w operacji Ramrod 1403 (osłona 140 Lancasterów bombardujących Witten), podczas której F/Lt Janusz Walawski zgłosił zestrzelenie Messerschmitta 109. </w:t>
      </w:r>
      <w:r w:rsidRPr="00E95CD1">
        <w:rPr>
          <w:rFonts w:ascii="Georgia" w:hAnsi="Georgia" w:cs="Times New Roman"/>
        </w:rPr>
        <w:t>On sam kontaktu z wrogiem nie nawiązał.</w:t>
      </w:r>
      <w:r w:rsidR="00E95CD1">
        <w:rPr>
          <w:rFonts w:ascii="Georgia" w:hAnsi="Georgia" w:cs="Times New Roman"/>
        </w:rPr>
        <w:t xml:space="preserve"> </w:t>
      </w:r>
    </w:p>
    <w:p w14:paraId="1967AC8C" w14:textId="77777777" w:rsidR="00DC5178" w:rsidRPr="00E95CD1" w:rsidRDefault="00DC5178" w:rsidP="000E5FC8">
      <w:pPr>
        <w:spacing w:line="360" w:lineRule="auto"/>
        <w:jc w:val="both"/>
        <w:rPr>
          <w:rFonts w:ascii="Georgia" w:hAnsi="Georgia" w:cs="Times New Roman"/>
        </w:rPr>
      </w:pPr>
      <w:r w:rsidRPr="00E95CD1">
        <w:rPr>
          <w:rFonts w:ascii="Georgia" w:hAnsi="Georgia" w:cs="Times New Roman"/>
        </w:rPr>
        <w:t>22 grudnia 1944 r. otrzymał brytyjski stopień F</w:t>
      </w:r>
      <w:r w:rsidR="00A56998" w:rsidRPr="00E95CD1">
        <w:rPr>
          <w:rFonts w:ascii="Georgia" w:hAnsi="Georgia" w:cs="Times New Roman"/>
        </w:rPr>
        <w:t>light Sergeanta (starszy sierżant)</w:t>
      </w:r>
      <w:r w:rsidRPr="00E95CD1">
        <w:rPr>
          <w:rFonts w:ascii="Georgia" w:hAnsi="Georgia" w:cs="Times New Roman"/>
        </w:rPr>
        <w:t>.</w:t>
      </w:r>
    </w:p>
    <w:p w14:paraId="3953362D" w14:textId="77777777" w:rsidR="0076027F" w:rsidRPr="00E95CD1" w:rsidRDefault="00DC5178" w:rsidP="000E5FC8">
      <w:pPr>
        <w:spacing w:line="360" w:lineRule="auto"/>
        <w:jc w:val="both"/>
        <w:rPr>
          <w:rFonts w:ascii="Georgia" w:hAnsi="Georgia" w:cs="Times New Roman"/>
        </w:rPr>
      </w:pPr>
      <w:r w:rsidRPr="00E95CD1">
        <w:rPr>
          <w:rFonts w:ascii="Georgia" w:hAnsi="Georgia" w:cs="Times New Roman"/>
        </w:rPr>
        <w:t>29 grudnia</w:t>
      </w:r>
      <w:r w:rsidR="00881B23" w:rsidRPr="00E95CD1">
        <w:rPr>
          <w:rFonts w:ascii="Georgia" w:hAnsi="Georgia" w:cs="Times New Roman"/>
        </w:rPr>
        <w:t xml:space="preserve"> 1944 r. </w:t>
      </w:r>
      <w:r w:rsidRPr="00E95CD1">
        <w:rPr>
          <w:rFonts w:ascii="Georgia" w:hAnsi="Georgia" w:cs="Times New Roman"/>
        </w:rPr>
        <w:t>uczestniczył w zadaniu Ramrod 1420</w:t>
      </w:r>
      <w:r w:rsidR="00A56998" w:rsidRPr="00E95CD1">
        <w:rPr>
          <w:rFonts w:ascii="Georgia" w:hAnsi="Georgia" w:cs="Times New Roman"/>
        </w:rPr>
        <w:t>, polegającym na osł</w:t>
      </w:r>
      <w:r w:rsidRPr="00E95CD1">
        <w:rPr>
          <w:rFonts w:ascii="Georgia" w:hAnsi="Georgia" w:cs="Times New Roman"/>
        </w:rPr>
        <w:t xml:space="preserve">onie 300 Halifaxów i Lancasterów bombardujących Koblencję. Po </w:t>
      </w:r>
      <w:r w:rsidR="00A56998" w:rsidRPr="00E95CD1">
        <w:rPr>
          <w:rFonts w:ascii="Georgia" w:hAnsi="Georgia" w:cs="Times New Roman"/>
        </w:rPr>
        <w:t>powrocie nad Anglię</w:t>
      </w:r>
      <w:r w:rsidRPr="00E95CD1">
        <w:rPr>
          <w:rFonts w:ascii="Georgia" w:hAnsi="Georgia" w:cs="Times New Roman"/>
        </w:rPr>
        <w:t xml:space="preserve"> </w:t>
      </w:r>
      <w:r w:rsidR="00881B23" w:rsidRPr="00E95CD1">
        <w:rPr>
          <w:rFonts w:ascii="Georgia" w:hAnsi="Georgia" w:cs="Times New Roman"/>
        </w:rPr>
        <w:t>źle podszedł do lądowania i uszkodził Mustanga FX</w:t>
      </w:r>
      <w:r w:rsidRPr="00E95CD1">
        <w:rPr>
          <w:rFonts w:ascii="Georgia" w:hAnsi="Georgia" w:cs="Times New Roman"/>
        </w:rPr>
        <w:t>1</w:t>
      </w:r>
      <w:r w:rsidR="00881B23" w:rsidRPr="00E95CD1">
        <w:rPr>
          <w:rFonts w:ascii="Georgia" w:hAnsi="Georgia" w:cs="Times New Roman"/>
        </w:rPr>
        <w:t>94</w:t>
      </w:r>
      <w:r w:rsidRPr="00E95CD1">
        <w:rPr>
          <w:rFonts w:ascii="Georgia" w:hAnsi="Georgia" w:cs="Times New Roman"/>
        </w:rPr>
        <w:t xml:space="preserve"> (SZ-V)</w:t>
      </w:r>
      <w:r w:rsidR="00881B23" w:rsidRPr="00E95CD1">
        <w:rPr>
          <w:rFonts w:ascii="Georgia" w:hAnsi="Georgia" w:cs="Times New Roman"/>
        </w:rPr>
        <w:t xml:space="preserve">. </w:t>
      </w:r>
    </w:p>
    <w:p w14:paraId="4852227B" w14:textId="77777777" w:rsidR="006F5469" w:rsidRPr="00E95CD1" w:rsidRDefault="006F5469" w:rsidP="000E5FC8">
      <w:pPr>
        <w:spacing w:line="360" w:lineRule="auto"/>
        <w:jc w:val="both"/>
        <w:rPr>
          <w:rFonts w:ascii="Georgia" w:hAnsi="Georgia" w:cs="Times New Roman"/>
        </w:rPr>
      </w:pPr>
      <w:r w:rsidRPr="00E95CD1">
        <w:rPr>
          <w:rFonts w:ascii="Georgia" w:hAnsi="Georgia" w:cs="Times New Roman"/>
        </w:rPr>
        <w:t>17 stycznia 1945 r. uczestniczył w zadaniu Rodeo 409, podczas którego 316 Dywizjon zaatakował na zachód od Arnhem sześć barek (wszystkie zostały trafione, a jedna stanęła w płomieniach)</w:t>
      </w:r>
      <w:r w:rsidR="00A56998" w:rsidRPr="00E95CD1">
        <w:rPr>
          <w:rFonts w:ascii="Georgia" w:hAnsi="Georgia" w:cs="Times New Roman"/>
        </w:rPr>
        <w:t xml:space="preserve"> oraz</w:t>
      </w:r>
      <w:r w:rsidR="00026AF9" w:rsidRPr="00E95CD1">
        <w:rPr>
          <w:rFonts w:ascii="Georgia" w:hAnsi="Georgia" w:cs="Times New Roman"/>
        </w:rPr>
        <w:t xml:space="preserve"> </w:t>
      </w:r>
      <w:r w:rsidR="00A56998" w:rsidRPr="00E95CD1">
        <w:rPr>
          <w:rFonts w:ascii="Georgia" w:hAnsi="Georgia" w:cs="Times New Roman"/>
        </w:rPr>
        <w:t>stanowiska obrony przeciwlotniczej</w:t>
      </w:r>
      <w:r w:rsidR="00026AF9" w:rsidRPr="00E95CD1">
        <w:rPr>
          <w:rFonts w:ascii="Georgia" w:hAnsi="Georgia" w:cs="Times New Roman"/>
        </w:rPr>
        <w:t xml:space="preserve">. </w:t>
      </w:r>
    </w:p>
    <w:p w14:paraId="63DBBF51" w14:textId="40B5DBE9" w:rsidR="0076027F" w:rsidRPr="00E95CD1" w:rsidRDefault="00881B23" w:rsidP="000E5FC8">
      <w:pPr>
        <w:spacing w:line="360" w:lineRule="auto"/>
        <w:jc w:val="both"/>
        <w:rPr>
          <w:rFonts w:ascii="Georgia" w:hAnsi="Georgia" w:cs="Times New Roman"/>
        </w:rPr>
      </w:pPr>
      <w:r w:rsidRPr="00E95CD1">
        <w:rPr>
          <w:rFonts w:ascii="Georgia" w:hAnsi="Georgia" w:cs="Times New Roman"/>
        </w:rPr>
        <w:t>1 marca 1945 r.</w:t>
      </w:r>
      <w:r w:rsidR="000E012B" w:rsidRPr="00E95CD1">
        <w:rPr>
          <w:rFonts w:ascii="Georgia" w:hAnsi="Georgia" w:cs="Times New Roman"/>
        </w:rPr>
        <w:t xml:space="preserve"> około godz. 16.20 </w:t>
      </w:r>
      <w:r w:rsidRPr="00E95CD1">
        <w:rPr>
          <w:rFonts w:ascii="Georgia" w:hAnsi="Georgia" w:cs="Times New Roman"/>
        </w:rPr>
        <w:t>zginął</w:t>
      </w:r>
      <w:r w:rsidR="00D44F4B" w:rsidRPr="00E95CD1">
        <w:rPr>
          <w:rFonts w:ascii="Georgia" w:hAnsi="Georgia" w:cs="Times New Roman"/>
        </w:rPr>
        <w:t xml:space="preserve"> w swoim 36 locie bojowym</w:t>
      </w:r>
      <w:r w:rsidRPr="00E95CD1">
        <w:rPr>
          <w:rFonts w:ascii="Georgia" w:hAnsi="Georgia" w:cs="Times New Roman"/>
        </w:rPr>
        <w:t xml:space="preserve">. </w:t>
      </w:r>
      <w:r w:rsidR="00D44F4B" w:rsidRPr="00E95CD1">
        <w:rPr>
          <w:rFonts w:ascii="Georgia" w:hAnsi="Georgia" w:cs="Times New Roman"/>
        </w:rPr>
        <w:t xml:space="preserve">Był to </w:t>
      </w:r>
      <w:r w:rsidRPr="00E95CD1">
        <w:rPr>
          <w:rFonts w:ascii="Georgia" w:hAnsi="Georgia" w:cs="Times New Roman"/>
        </w:rPr>
        <w:t>Ramrod 1</w:t>
      </w:r>
      <w:r w:rsidR="00D44F4B" w:rsidRPr="00E95CD1">
        <w:rPr>
          <w:rFonts w:ascii="Georgia" w:hAnsi="Georgia" w:cs="Times New Roman"/>
        </w:rPr>
        <w:t>4</w:t>
      </w:r>
      <w:r w:rsidRPr="00E95CD1">
        <w:rPr>
          <w:rFonts w:ascii="Georgia" w:hAnsi="Georgia" w:cs="Times New Roman"/>
        </w:rPr>
        <w:t>78</w:t>
      </w:r>
      <w:r w:rsidR="00D44F4B" w:rsidRPr="00E95CD1">
        <w:rPr>
          <w:rFonts w:ascii="Georgia" w:hAnsi="Georgia" w:cs="Times New Roman"/>
        </w:rPr>
        <w:t xml:space="preserve"> (eskorta </w:t>
      </w:r>
      <w:r w:rsidR="000E012B" w:rsidRPr="00E95CD1">
        <w:rPr>
          <w:rFonts w:ascii="Georgia" w:hAnsi="Georgia" w:cs="Times New Roman"/>
        </w:rPr>
        <w:t xml:space="preserve">450 </w:t>
      </w:r>
      <w:r w:rsidR="00DC67E1" w:rsidRPr="00E95CD1">
        <w:rPr>
          <w:rFonts w:ascii="Georgia" w:hAnsi="Georgia" w:cs="Times New Roman"/>
        </w:rPr>
        <w:t>Halifax</w:t>
      </w:r>
      <w:r w:rsidR="00D44F4B" w:rsidRPr="00E95CD1">
        <w:rPr>
          <w:rFonts w:ascii="Georgia" w:hAnsi="Georgia" w:cs="Times New Roman"/>
        </w:rPr>
        <w:t>ów i Lancasterów bombardujących Mannheim)</w:t>
      </w:r>
      <w:r w:rsidRPr="00E95CD1">
        <w:rPr>
          <w:rFonts w:ascii="Georgia" w:hAnsi="Georgia" w:cs="Times New Roman"/>
        </w:rPr>
        <w:t xml:space="preserve">, </w:t>
      </w:r>
      <w:r w:rsidR="000E012B" w:rsidRPr="00E95CD1">
        <w:rPr>
          <w:rFonts w:ascii="Georgia" w:hAnsi="Georgia" w:cs="Times New Roman"/>
        </w:rPr>
        <w:t>w którym uczestniczyło 11 Mustangów pod dowództwem F/Lt Antoniego Ch</w:t>
      </w:r>
      <w:r w:rsidR="00A56998" w:rsidRPr="00E95CD1">
        <w:rPr>
          <w:rFonts w:ascii="Georgia" w:hAnsi="Georgia" w:cs="Times New Roman"/>
        </w:rPr>
        <w:t>o</w:t>
      </w:r>
      <w:r w:rsidR="000E012B" w:rsidRPr="00E95CD1">
        <w:rPr>
          <w:rFonts w:ascii="Georgia" w:hAnsi="Georgia" w:cs="Times New Roman"/>
        </w:rPr>
        <w:t>lajdy. P</w:t>
      </w:r>
      <w:r w:rsidRPr="00E95CD1">
        <w:rPr>
          <w:rFonts w:ascii="Georgia" w:hAnsi="Georgia" w:cs="Times New Roman"/>
        </w:rPr>
        <w:t>odczas powrotu do bazy</w:t>
      </w:r>
      <w:r w:rsidR="00A56998" w:rsidRPr="00E95CD1">
        <w:rPr>
          <w:rFonts w:ascii="Georgia" w:hAnsi="Georgia" w:cs="Times New Roman"/>
        </w:rPr>
        <w:t>,</w:t>
      </w:r>
      <w:r w:rsidRPr="00E95CD1">
        <w:rPr>
          <w:rFonts w:ascii="Georgia" w:hAnsi="Georgia" w:cs="Times New Roman"/>
        </w:rPr>
        <w:t xml:space="preserve"> na północ od Sedanu jednostka </w:t>
      </w:r>
      <w:r w:rsidR="000E012B" w:rsidRPr="00E95CD1">
        <w:rPr>
          <w:rFonts w:ascii="Georgia" w:hAnsi="Georgia" w:cs="Times New Roman"/>
        </w:rPr>
        <w:t xml:space="preserve">na małej wysokości </w:t>
      </w:r>
      <w:r w:rsidRPr="00E95CD1">
        <w:rPr>
          <w:rFonts w:ascii="Georgia" w:hAnsi="Georgia" w:cs="Times New Roman"/>
        </w:rPr>
        <w:t xml:space="preserve">wyszła z chmur i dwa samoloty zderzyły się </w:t>
      </w:r>
      <w:r w:rsidR="006250E8" w:rsidRPr="00E95CD1">
        <w:rPr>
          <w:rFonts w:ascii="Georgia" w:hAnsi="Georgia" w:cs="Times New Roman"/>
        </w:rPr>
        <w:t>ze wzgórzem</w:t>
      </w:r>
      <w:r w:rsidR="004B3ED1" w:rsidRPr="00E95CD1">
        <w:rPr>
          <w:rFonts w:ascii="Georgia" w:hAnsi="Georgia" w:cs="Times New Roman"/>
        </w:rPr>
        <w:t xml:space="preserve"> </w:t>
      </w:r>
      <w:r w:rsidR="00A56998" w:rsidRPr="00E95CD1">
        <w:rPr>
          <w:rFonts w:ascii="Georgia" w:hAnsi="Georgia" w:cs="Times New Roman"/>
        </w:rPr>
        <w:t xml:space="preserve">znajdującym się </w:t>
      </w:r>
      <w:r w:rsidR="004B3ED1" w:rsidRPr="00E95CD1">
        <w:rPr>
          <w:rFonts w:ascii="Georgia" w:hAnsi="Georgia" w:cs="Times New Roman"/>
        </w:rPr>
        <w:t>10 kilometrów na północ od La Chapelle</w:t>
      </w:r>
      <w:r w:rsidRPr="00E95CD1">
        <w:rPr>
          <w:rFonts w:ascii="Georgia" w:hAnsi="Georgia" w:cs="Times New Roman"/>
        </w:rPr>
        <w:t xml:space="preserve">. </w:t>
      </w:r>
      <w:r w:rsidR="000E012B" w:rsidRPr="00E95CD1">
        <w:rPr>
          <w:rFonts w:ascii="Georgia" w:hAnsi="Georgia" w:cs="Times New Roman"/>
        </w:rPr>
        <w:t>Wraz z Ryszardem Kameckim z</w:t>
      </w:r>
      <w:r w:rsidRPr="00E95CD1">
        <w:rPr>
          <w:rFonts w:ascii="Georgia" w:hAnsi="Georgia" w:cs="Times New Roman"/>
        </w:rPr>
        <w:t xml:space="preserve">ginął </w:t>
      </w:r>
      <w:r w:rsidR="00A56998" w:rsidRPr="00E95CD1">
        <w:rPr>
          <w:rFonts w:ascii="Georgia" w:hAnsi="Georgia" w:cs="Times New Roman"/>
        </w:rPr>
        <w:t xml:space="preserve">wtedy </w:t>
      </w:r>
      <w:r w:rsidR="004B3ED1" w:rsidRPr="00E95CD1">
        <w:rPr>
          <w:rFonts w:ascii="Georgia" w:hAnsi="Georgia" w:cs="Times New Roman"/>
        </w:rPr>
        <w:t xml:space="preserve">st. sierż. </w:t>
      </w:r>
      <w:r w:rsidRPr="00E95CD1">
        <w:rPr>
          <w:rFonts w:ascii="Georgia" w:hAnsi="Georgia" w:cs="Times New Roman"/>
        </w:rPr>
        <w:t>Józef Feruga</w:t>
      </w:r>
      <w:r w:rsidR="004B3ED1" w:rsidRPr="00E95CD1">
        <w:rPr>
          <w:rFonts w:ascii="Georgia" w:hAnsi="Georgia" w:cs="Times New Roman"/>
        </w:rPr>
        <w:t xml:space="preserve">. Kiedy dzień później na miejsce </w:t>
      </w:r>
      <w:r w:rsidR="00365ACC" w:rsidRPr="00E95CD1">
        <w:rPr>
          <w:rFonts w:ascii="Georgia" w:hAnsi="Georgia" w:cs="Times New Roman"/>
        </w:rPr>
        <w:t>katastrofy</w:t>
      </w:r>
      <w:r w:rsidR="004B3ED1" w:rsidRPr="00E95CD1">
        <w:rPr>
          <w:rFonts w:ascii="Georgia" w:hAnsi="Georgia" w:cs="Times New Roman"/>
        </w:rPr>
        <w:t xml:space="preserve"> przybyła ekipa badająca przyczyny wypadku</w:t>
      </w:r>
      <w:r w:rsidR="000E012B" w:rsidRPr="00E95CD1">
        <w:rPr>
          <w:rFonts w:ascii="Georgia" w:hAnsi="Georgia" w:cs="Times New Roman"/>
        </w:rPr>
        <w:t>,</w:t>
      </w:r>
      <w:r w:rsidR="004B3ED1" w:rsidRPr="00E95CD1">
        <w:rPr>
          <w:rFonts w:ascii="Georgia" w:hAnsi="Georgia" w:cs="Times New Roman"/>
        </w:rPr>
        <w:t xml:space="preserve"> odnalazła </w:t>
      </w:r>
      <w:r w:rsidR="00365ACC" w:rsidRPr="00E95CD1">
        <w:rPr>
          <w:rFonts w:ascii="Georgia" w:hAnsi="Georgia" w:cs="Times New Roman"/>
        </w:rPr>
        <w:t xml:space="preserve">oba </w:t>
      </w:r>
      <w:r w:rsidR="004B3ED1" w:rsidRPr="00E95CD1">
        <w:rPr>
          <w:rFonts w:ascii="Georgia" w:hAnsi="Georgia" w:cs="Times New Roman"/>
        </w:rPr>
        <w:t>ciał</w:t>
      </w:r>
      <w:r w:rsidR="00365ACC" w:rsidRPr="00E95CD1">
        <w:rPr>
          <w:rFonts w:ascii="Georgia" w:hAnsi="Georgia" w:cs="Times New Roman"/>
        </w:rPr>
        <w:t>a, ale zidentyfikowała</w:t>
      </w:r>
      <w:r w:rsidR="004B3ED1" w:rsidRPr="00E95CD1">
        <w:rPr>
          <w:rFonts w:ascii="Georgia" w:hAnsi="Georgia" w:cs="Times New Roman"/>
        </w:rPr>
        <w:t xml:space="preserve"> </w:t>
      </w:r>
      <w:r w:rsidR="00365ACC" w:rsidRPr="00E95CD1">
        <w:rPr>
          <w:rFonts w:ascii="Georgia" w:hAnsi="Georgia" w:cs="Times New Roman"/>
        </w:rPr>
        <w:t xml:space="preserve">tylko Józefa Ferugę. W raporcie można natomiast przeczytać, że lotnicy zginęli w dwusilnikowym samolocie (komisja stwierdziła, że ze względu na zniszczenia nie jest w stanie zidentyfikować typu maszyny). To może sugerować, że Mustangi </w:t>
      </w:r>
      <w:r w:rsidR="00A56998" w:rsidRPr="00E95CD1">
        <w:rPr>
          <w:rFonts w:ascii="Georgia" w:hAnsi="Georgia" w:cs="Times New Roman"/>
        </w:rPr>
        <w:t>podczas przebijania chmur leciały w ciasnej formacji i uderzyły w zbocze praktycznie w tym samym miejscu.</w:t>
      </w:r>
      <w:r w:rsidR="00E95CD1">
        <w:rPr>
          <w:rFonts w:ascii="Georgia" w:hAnsi="Georgia" w:cs="Times New Roman"/>
        </w:rPr>
        <w:t xml:space="preserve"> </w:t>
      </w:r>
      <w:r w:rsidR="0076027F" w:rsidRPr="00E95CD1">
        <w:rPr>
          <w:rFonts w:ascii="Georgia" w:hAnsi="Georgia" w:cs="Times New Roman"/>
        </w:rPr>
        <w:t xml:space="preserve">21 marca 1945 r. </w:t>
      </w:r>
      <w:r w:rsidR="00A56998" w:rsidRPr="00E95CD1">
        <w:rPr>
          <w:rFonts w:ascii="Georgia" w:hAnsi="Georgia" w:cs="Times New Roman"/>
        </w:rPr>
        <w:t xml:space="preserve">pilotowi </w:t>
      </w:r>
      <w:r w:rsidR="0076027F" w:rsidRPr="00E95CD1">
        <w:rPr>
          <w:rFonts w:ascii="Georgia" w:hAnsi="Georgia" w:cs="Times New Roman"/>
        </w:rPr>
        <w:t>nadano K</w:t>
      </w:r>
      <w:r w:rsidR="00A56998" w:rsidRPr="00E95CD1">
        <w:rPr>
          <w:rFonts w:ascii="Georgia" w:hAnsi="Georgia" w:cs="Times New Roman"/>
        </w:rPr>
        <w:t xml:space="preserve">rzyż </w:t>
      </w:r>
      <w:r w:rsidR="0076027F" w:rsidRPr="00E95CD1">
        <w:rPr>
          <w:rFonts w:ascii="Georgia" w:hAnsi="Georgia" w:cs="Times New Roman"/>
        </w:rPr>
        <w:t>W</w:t>
      </w:r>
      <w:r w:rsidR="00A56998" w:rsidRPr="00E95CD1">
        <w:rPr>
          <w:rFonts w:ascii="Georgia" w:hAnsi="Georgia" w:cs="Times New Roman"/>
        </w:rPr>
        <w:t>alecznych</w:t>
      </w:r>
      <w:r w:rsidR="0076027F" w:rsidRPr="00E95CD1">
        <w:rPr>
          <w:rFonts w:ascii="Georgia" w:hAnsi="Georgia" w:cs="Times New Roman"/>
        </w:rPr>
        <w:t>.</w:t>
      </w:r>
      <w:r w:rsidRPr="00E95CD1">
        <w:rPr>
          <w:rFonts w:ascii="Georgia" w:hAnsi="Georgia" w:cs="Times New Roman"/>
        </w:rPr>
        <w:t xml:space="preserve"> Wcześniej, w 1944 r., otrzymał </w:t>
      </w:r>
      <w:r w:rsidR="000E012B" w:rsidRPr="00E95CD1">
        <w:rPr>
          <w:rFonts w:ascii="Georgia" w:hAnsi="Georgia" w:cs="Times New Roman"/>
        </w:rPr>
        <w:t xml:space="preserve">Polową </w:t>
      </w:r>
      <w:r w:rsidRPr="00E95CD1">
        <w:rPr>
          <w:rFonts w:ascii="Georgia" w:hAnsi="Georgia" w:cs="Times New Roman"/>
        </w:rPr>
        <w:t>Odznakę Pilota.</w:t>
      </w:r>
    </w:p>
    <w:p w14:paraId="00476537" w14:textId="36B727E7" w:rsidR="005727BA" w:rsidRPr="00E95CD1" w:rsidRDefault="005727BA" w:rsidP="00E95CD1">
      <w:pPr>
        <w:spacing w:line="360" w:lineRule="auto"/>
        <w:ind w:firstLine="708"/>
        <w:jc w:val="both"/>
        <w:rPr>
          <w:rFonts w:ascii="Georgia" w:hAnsi="Georgia" w:cs="Times New Roman"/>
        </w:rPr>
      </w:pPr>
      <w:r w:rsidRPr="00E95CD1">
        <w:rPr>
          <w:rFonts w:ascii="Georgia" w:hAnsi="Georgia" w:cs="Times New Roman"/>
        </w:rPr>
        <w:t>Ryszard Kamecki został początkowo pochowany na</w:t>
      </w:r>
      <w:r w:rsidR="00DB02A1">
        <w:rPr>
          <w:rFonts w:ascii="Georgia" w:hAnsi="Georgia" w:cs="Times New Roman"/>
        </w:rPr>
        <w:t xml:space="preserve"> amerykańskim</w:t>
      </w:r>
      <w:r w:rsidR="00DB02A1" w:rsidRPr="00FC3535">
        <w:rPr>
          <w:rFonts w:ascii="Georgia" w:hAnsi="Georgia"/>
        </w:rPr>
        <w:t xml:space="preserve"> </w:t>
      </w:r>
      <w:r w:rsidRPr="00E95CD1">
        <w:rPr>
          <w:rFonts w:ascii="Georgia" w:hAnsi="Georgia" w:cs="Times New Roman"/>
        </w:rPr>
        <w:t xml:space="preserve">cmentarzu </w:t>
      </w:r>
      <w:r w:rsidR="00DB02A1">
        <w:rPr>
          <w:rFonts w:ascii="Georgia" w:hAnsi="Georgia" w:cs="Times New Roman"/>
        </w:rPr>
        <w:t xml:space="preserve">wojennym w </w:t>
      </w:r>
      <w:r w:rsidR="00DB02A1" w:rsidRPr="00FC3535">
        <w:rPr>
          <w:rFonts w:ascii="Georgia" w:hAnsi="Georgia"/>
        </w:rPr>
        <w:t>Grand-Failly</w:t>
      </w:r>
      <w:r w:rsidR="00DB02A1">
        <w:rPr>
          <w:rFonts w:ascii="Georgia" w:hAnsi="Georgia"/>
        </w:rPr>
        <w:t xml:space="preserve">, następnie </w:t>
      </w:r>
      <w:r w:rsidR="007C4193">
        <w:rPr>
          <w:rFonts w:ascii="Georgia" w:hAnsi="Georgia"/>
        </w:rPr>
        <w:t xml:space="preserve">jego szczątki przeniesiono </w:t>
      </w:r>
      <w:r w:rsidR="00542A3D">
        <w:rPr>
          <w:rFonts w:ascii="Georgia" w:hAnsi="Georgia"/>
        </w:rPr>
        <w:t>na</w:t>
      </w:r>
      <w:r w:rsidR="007C4193">
        <w:rPr>
          <w:rFonts w:ascii="Georgia" w:hAnsi="Georgia"/>
        </w:rPr>
        <w:t xml:space="preserve"> nekropoli</w:t>
      </w:r>
      <w:r w:rsidR="00542A3D">
        <w:rPr>
          <w:rFonts w:ascii="Georgia" w:hAnsi="Georgia"/>
        </w:rPr>
        <w:t>ę</w:t>
      </w:r>
      <w:r w:rsidR="007C4193">
        <w:rPr>
          <w:rFonts w:ascii="Georgia" w:hAnsi="Georgia"/>
        </w:rPr>
        <w:t xml:space="preserve"> </w:t>
      </w:r>
      <w:r w:rsidRPr="00E95CD1">
        <w:rPr>
          <w:rFonts w:ascii="Georgia" w:hAnsi="Georgia" w:cs="Times New Roman"/>
        </w:rPr>
        <w:t xml:space="preserve">w Pierrepont, ale w 1962 r. został ekshumowany i pochowany jako NN w Dieuze. </w:t>
      </w:r>
    </w:p>
    <w:p w14:paraId="398B6E49" w14:textId="3512CB39" w:rsidR="006B5190" w:rsidRPr="00E95CD1" w:rsidRDefault="006B5190" w:rsidP="000E5FC8">
      <w:pPr>
        <w:spacing w:line="360" w:lineRule="auto"/>
        <w:jc w:val="both"/>
        <w:rPr>
          <w:rFonts w:ascii="Georgia" w:hAnsi="Georgia" w:cs="Times New Roman"/>
        </w:rPr>
      </w:pPr>
    </w:p>
    <w:p w14:paraId="2D0B2858" w14:textId="25294DAA" w:rsidR="006B5190" w:rsidRPr="00E95CD1" w:rsidRDefault="006B5190" w:rsidP="000E5FC8">
      <w:pPr>
        <w:spacing w:line="360" w:lineRule="auto"/>
        <w:jc w:val="both"/>
        <w:rPr>
          <w:rFonts w:ascii="Georgia" w:hAnsi="Georgia" w:cs="Times New Roman"/>
        </w:rPr>
      </w:pPr>
      <w:r w:rsidRPr="00E95CD1">
        <w:rPr>
          <w:rFonts w:ascii="Georgia" w:hAnsi="Georgia" w:cs="Times New Roman"/>
        </w:rPr>
        <w:tab/>
      </w:r>
      <w:r w:rsidRPr="00E95CD1">
        <w:rPr>
          <w:rFonts w:ascii="Georgia" w:hAnsi="Georgia" w:cs="Times New Roman"/>
        </w:rPr>
        <w:tab/>
      </w:r>
      <w:r w:rsidRPr="00E95CD1">
        <w:rPr>
          <w:rFonts w:ascii="Georgia" w:hAnsi="Georgia" w:cs="Times New Roman"/>
        </w:rPr>
        <w:tab/>
      </w:r>
      <w:r w:rsidRPr="00E95CD1">
        <w:rPr>
          <w:rFonts w:ascii="Georgia" w:hAnsi="Georgia" w:cs="Times New Roman"/>
        </w:rPr>
        <w:tab/>
      </w:r>
      <w:r w:rsidRPr="00E95CD1">
        <w:rPr>
          <w:rFonts w:ascii="Georgia" w:hAnsi="Georgia" w:cs="Times New Roman"/>
        </w:rPr>
        <w:tab/>
      </w:r>
      <w:r w:rsidRPr="00E95CD1">
        <w:rPr>
          <w:rFonts w:ascii="Georgia" w:hAnsi="Georgia" w:cs="Times New Roman"/>
        </w:rPr>
        <w:tab/>
      </w:r>
      <w:r w:rsidRPr="00E95CD1">
        <w:rPr>
          <w:rFonts w:ascii="Georgia" w:hAnsi="Georgia" w:cs="Times New Roman"/>
        </w:rPr>
        <w:tab/>
      </w:r>
      <w:r w:rsidRPr="00E95CD1">
        <w:rPr>
          <w:rFonts w:ascii="Georgia" w:hAnsi="Georgia" w:cs="Times New Roman"/>
        </w:rPr>
        <w:tab/>
      </w:r>
      <w:r w:rsidRPr="00E95CD1">
        <w:rPr>
          <w:rFonts w:ascii="Georgia" w:hAnsi="Georgia" w:cs="Times New Roman"/>
        </w:rPr>
        <w:tab/>
      </w:r>
      <w:r w:rsidR="00370796">
        <w:rPr>
          <w:rFonts w:ascii="Georgia" w:hAnsi="Georgia" w:cs="Times New Roman"/>
        </w:rPr>
        <w:tab/>
      </w:r>
      <w:r w:rsidR="00370796">
        <w:rPr>
          <w:rFonts w:ascii="Georgia" w:hAnsi="Georgia" w:cs="Times New Roman"/>
        </w:rPr>
        <w:tab/>
      </w:r>
      <w:r w:rsidRPr="00E95CD1">
        <w:rPr>
          <w:rFonts w:ascii="Georgia" w:hAnsi="Georgia" w:cs="Times New Roman"/>
        </w:rPr>
        <w:t xml:space="preserve">Grzegorz Śliżewski </w:t>
      </w:r>
    </w:p>
    <w:sectPr w:rsidR="006B5190" w:rsidRPr="00E95CD1" w:rsidSect="003707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19F"/>
    <w:rsid w:val="00026AF9"/>
    <w:rsid w:val="000410AF"/>
    <w:rsid w:val="000D71E0"/>
    <w:rsid w:val="000E012B"/>
    <w:rsid w:val="000E5FC8"/>
    <w:rsid w:val="00200986"/>
    <w:rsid w:val="00297C55"/>
    <w:rsid w:val="002B1535"/>
    <w:rsid w:val="00355B67"/>
    <w:rsid w:val="00365ACC"/>
    <w:rsid w:val="00370796"/>
    <w:rsid w:val="004B201A"/>
    <w:rsid w:val="004B319F"/>
    <w:rsid w:val="004B3ED1"/>
    <w:rsid w:val="00542A3D"/>
    <w:rsid w:val="005727BA"/>
    <w:rsid w:val="006250E8"/>
    <w:rsid w:val="006B5190"/>
    <w:rsid w:val="006F5469"/>
    <w:rsid w:val="007152C5"/>
    <w:rsid w:val="0076027F"/>
    <w:rsid w:val="007C4193"/>
    <w:rsid w:val="00881B23"/>
    <w:rsid w:val="008C630E"/>
    <w:rsid w:val="00950DB2"/>
    <w:rsid w:val="00A56998"/>
    <w:rsid w:val="00BD40E7"/>
    <w:rsid w:val="00C02765"/>
    <w:rsid w:val="00D44F4B"/>
    <w:rsid w:val="00DB02A1"/>
    <w:rsid w:val="00DC5178"/>
    <w:rsid w:val="00DC67E1"/>
    <w:rsid w:val="00DE6085"/>
    <w:rsid w:val="00E95CD1"/>
    <w:rsid w:val="00EB3414"/>
    <w:rsid w:val="00FB65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4A30C"/>
  <w15:chartTrackingRefBased/>
  <w15:docId w15:val="{8C863C3B-38A8-4105-B82F-C2CE0254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B65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908</Words>
  <Characters>5182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Śliżewski</dc:creator>
  <cp:keywords/>
  <dc:description/>
  <cp:lastModifiedBy>rada39</cp:lastModifiedBy>
  <cp:revision>14</cp:revision>
  <dcterms:created xsi:type="dcterms:W3CDTF">2021-04-20T19:06:00Z</dcterms:created>
  <dcterms:modified xsi:type="dcterms:W3CDTF">2021-04-23T13:27:00Z</dcterms:modified>
</cp:coreProperties>
</file>