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77777777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40A8B35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22F4A1FE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498C6F45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715A02">
        <w:rPr>
          <w:rFonts w:ascii="Arial" w:eastAsia="Calibri" w:hAnsi="Arial" w:cs="Arial"/>
        </w:rPr>
        <w:t>2</w:t>
      </w:r>
      <w:r w:rsidR="00D856A5">
        <w:rPr>
          <w:rFonts w:ascii="Arial" w:eastAsia="Calibri" w:hAnsi="Arial" w:cs="Arial"/>
        </w:rPr>
        <w:t>0 </w:t>
      </w:r>
      <w:proofErr w:type="spellStart"/>
      <w:r w:rsidR="00D856A5">
        <w:rPr>
          <w:rFonts w:ascii="Arial" w:eastAsia="Calibri" w:hAnsi="Arial" w:cs="Arial"/>
        </w:rPr>
        <w:t>000,00PLN</w:t>
      </w:r>
      <w:proofErr w:type="spellEnd"/>
      <w:r w:rsidR="00D856A5">
        <w:rPr>
          <w:rFonts w:ascii="Arial" w:eastAsia="Calibri" w:hAnsi="Arial" w:cs="Arial"/>
        </w:rPr>
        <w:t>;</w:t>
      </w:r>
    </w:p>
    <w:p w14:paraId="42DD8425" w14:textId="5B603393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="00715A02">
        <w:rPr>
          <w:rFonts w:ascii="Arial" w:eastAsia="Calibri" w:hAnsi="Arial" w:cs="Arial"/>
        </w:rPr>
        <w:t>150</w:t>
      </w:r>
      <w:bookmarkStart w:id="0" w:name="_GoBack"/>
      <w:bookmarkEnd w:id="0"/>
      <w:r w:rsidRPr="001E6B89">
        <w:rPr>
          <w:rFonts w:ascii="Arial" w:eastAsia="Calibri" w:hAnsi="Arial" w:cs="Arial"/>
        </w:rPr>
        <w:t xml:space="preserve">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2D80FCF4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maszyn</w:t>
      </w:r>
      <w:r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rozsiewu kukurydzy, </w:t>
      </w:r>
    </w:p>
    <w:p w14:paraId="4874D9A2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ciągnik</w:t>
      </w:r>
      <w:r>
        <w:rPr>
          <w:rFonts w:ascii="Arial" w:eastAsia="Calibri" w:hAnsi="Arial" w:cs="Arial"/>
        </w:rPr>
        <w:t>a</w:t>
      </w:r>
      <w:r w:rsidRPr="00420D38">
        <w:rPr>
          <w:rFonts w:ascii="Arial" w:eastAsia="Calibri" w:hAnsi="Arial" w:cs="Arial"/>
        </w:rPr>
        <w:t xml:space="preserve"> rolnicz</w:t>
      </w:r>
      <w:r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>,</w:t>
      </w:r>
    </w:p>
    <w:p w14:paraId="45CDF025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samochod</w:t>
      </w:r>
      <w:r>
        <w:rPr>
          <w:rFonts w:ascii="Arial" w:eastAsia="Calibri" w:hAnsi="Arial" w:cs="Arial"/>
        </w:rPr>
        <w:t>u</w:t>
      </w:r>
      <w:r w:rsidRPr="00420D38">
        <w:rPr>
          <w:rFonts w:ascii="Arial" w:eastAsia="Calibri" w:hAnsi="Arial" w:cs="Arial"/>
        </w:rPr>
        <w:t xml:space="preserve"> osobow</w:t>
      </w:r>
      <w:r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 xml:space="preserve"> typu pick-up,</w:t>
      </w:r>
    </w:p>
    <w:p w14:paraId="0882A28C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</w:t>
      </w:r>
      <w:r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uprawy pól i łąk takich jak: kosiarka rotacyjna, pług rolniczy, brona talerzowa, siewnik, przyczepa rolnicza, przyczepa samozbierająca, zgrabiarka do siana,</w:t>
      </w:r>
    </w:p>
    <w:p w14:paraId="16A285F1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626648"/>
    <w:rsid w:val="00705452"/>
    <w:rsid w:val="00715A02"/>
    <w:rsid w:val="00736841"/>
    <w:rsid w:val="007E72EF"/>
    <w:rsid w:val="0090204B"/>
    <w:rsid w:val="00936251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EC27F-AA5F-47D1-8122-8E387A59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2021-07-14T09:43:00Z</cp:lastPrinted>
  <dcterms:created xsi:type="dcterms:W3CDTF">2022-04-28T06:14:00Z</dcterms:created>
  <dcterms:modified xsi:type="dcterms:W3CDTF">2022-05-17T09:49:00Z</dcterms:modified>
</cp:coreProperties>
</file>