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24E96" w14:textId="68FC5DAF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9E1946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5E7DE5EA" w14:textId="77777777" w:rsidR="00D70D06" w:rsidRPr="00450EF1" w:rsidRDefault="00A0136B" w:rsidP="00D70D0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 w:rsidRPr="00450EF1">
        <w:rPr>
          <w:rFonts w:ascii="Arial" w:hAnsi="Arial" w:cs="Arial"/>
          <w:bCs/>
          <w:sz w:val="22"/>
          <w:szCs w:val="22"/>
        </w:rPr>
        <w:t xml:space="preserve">Nadleśnictwo </w:t>
      </w:r>
      <w:r w:rsidR="00C01F72" w:rsidRPr="00450EF1">
        <w:rPr>
          <w:rFonts w:ascii="Arial" w:hAnsi="Arial" w:cs="Arial"/>
          <w:bCs/>
          <w:sz w:val="22"/>
          <w:szCs w:val="22"/>
        </w:rPr>
        <w:t>Gniezno</w:t>
      </w:r>
      <w:r w:rsidRPr="00450EF1">
        <w:rPr>
          <w:rFonts w:ascii="Arial" w:hAnsi="Arial" w:cs="Arial"/>
          <w:bCs/>
          <w:sz w:val="22"/>
          <w:szCs w:val="22"/>
        </w:rPr>
        <w:t xml:space="preserve"> w trybie podstawowym bez negocjacji,  o którym mowa w art. 275 pkt 1 ustawy 11 września 2019 r. Prawo zamówień publicznych </w:t>
      </w:r>
      <w:r w:rsidR="00E71F57" w:rsidRPr="00450EF1">
        <w:rPr>
          <w:rFonts w:ascii="Arial" w:hAnsi="Arial" w:cs="Arial"/>
          <w:bCs/>
          <w:sz w:val="22"/>
          <w:szCs w:val="22"/>
        </w:rPr>
        <w:t xml:space="preserve">(Dz. U. z 2021 r. poz. 1129 z </w:t>
      </w:r>
      <w:proofErr w:type="spellStart"/>
      <w:r w:rsidR="00E71F57" w:rsidRPr="00450EF1">
        <w:rPr>
          <w:rFonts w:ascii="Arial" w:hAnsi="Arial" w:cs="Arial"/>
          <w:bCs/>
          <w:sz w:val="22"/>
          <w:szCs w:val="22"/>
        </w:rPr>
        <w:t>późn</w:t>
      </w:r>
      <w:proofErr w:type="spellEnd"/>
      <w:r w:rsidR="00E71F57" w:rsidRPr="00450EF1">
        <w:rPr>
          <w:rFonts w:ascii="Arial" w:hAnsi="Arial" w:cs="Arial"/>
          <w:bCs/>
          <w:sz w:val="22"/>
          <w:szCs w:val="22"/>
        </w:rPr>
        <w:t xml:space="preserve">. zm.)  </w:t>
      </w:r>
      <w:r w:rsidRPr="00450EF1">
        <w:rPr>
          <w:rFonts w:ascii="Arial" w:hAnsi="Arial" w:cs="Arial"/>
          <w:bCs/>
          <w:sz w:val="22"/>
          <w:szCs w:val="22"/>
        </w:rPr>
        <w:t xml:space="preserve">na </w:t>
      </w:r>
      <w:r w:rsidR="00D70D06" w:rsidRPr="00450EF1">
        <w:rPr>
          <w:rFonts w:ascii="Arial" w:hAnsi="Arial" w:cs="Arial"/>
          <w:b/>
          <w:sz w:val="22"/>
          <w:szCs w:val="22"/>
        </w:rPr>
        <w:t>„</w:t>
      </w:r>
      <w:r w:rsidR="00D70D06" w:rsidRPr="00450EF1">
        <w:rPr>
          <w:rFonts w:ascii="Arial" w:hAnsi="Arial" w:cs="Arial"/>
          <w:b/>
          <w:bCs/>
          <w:sz w:val="22"/>
          <w:szCs w:val="22"/>
        </w:rPr>
        <w:t>Przebudowa budynku mieszkalnego leśnictwa Dolina, Dolina 2, 62-430 Powidz</w:t>
      </w:r>
      <w:r w:rsidR="00D70D06" w:rsidRPr="00450EF1">
        <w:rPr>
          <w:rFonts w:ascii="Arial" w:hAnsi="Arial" w:cs="Arial"/>
          <w:b/>
          <w:sz w:val="22"/>
          <w:szCs w:val="22"/>
        </w:rPr>
        <w:t>.”</w:t>
      </w:r>
    </w:p>
    <w:p w14:paraId="063D9451" w14:textId="36971E9B" w:rsidR="00B61C3D" w:rsidRPr="00450EF1" w:rsidRDefault="00B61C3D" w:rsidP="00D70D06">
      <w:pPr>
        <w:spacing w:before="148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>oświadczam, że dla czynności wchodzących w skład przedmiotu zamówienia polegających na:</w:t>
      </w:r>
    </w:p>
    <w:p w14:paraId="05548F80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eastAsia="ArialMT" w:hAnsi="Arial" w:cs="Arial"/>
          <w:bCs w:val="0"/>
        </w:rPr>
      </w:pPr>
      <w:r w:rsidRPr="00450EF1">
        <w:rPr>
          <w:rFonts w:ascii="Arial" w:eastAsia="ArialMT" w:hAnsi="Arial" w:cs="Arial"/>
        </w:rPr>
        <w:t xml:space="preserve">· ROBOTY ROZBIÓRKOWE  I DEMONTAŻOWE – PARTER </w:t>
      </w:r>
    </w:p>
    <w:p w14:paraId="1811D235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>· ROBOTY MURARSKIE I TYNKARSKIE – PARTER</w:t>
      </w:r>
    </w:p>
    <w:p w14:paraId="7EB9F146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>· ROBOTY OKŁADZINOWE, POSADZKOWE I MALARSKIE – PARTER</w:t>
      </w:r>
    </w:p>
    <w:p w14:paraId="3E6A0935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>· ROBOTY MALARSKIE I POSADZKOWE – PODDASZE</w:t>
      </w:r>
    </w:p>
    <w:p w14:paraId="04F01CFC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>· UZUPEŁNIENIE STOLARKI DRZWIOWEJ</w:t>
      </w:r>
    </w:p>
    <w:p w14:paraId="0A94A426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>· ROBOTY REMONTOWE – PIWNICA</w:t>
      </w:r>
    </w:p>
    <w:p w14:paraId="036A0CEA" w14:textId="77777777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hAnsi="Arial" w:cs="Arial"/>
        </w:rPr>
      </w:pPr>
      <w:r w:rsidRPr="00450EF1">
        <w:rPr>
          <w:rFonts w:ascii="Arial" w:eastAsia="ArialMT" w:hAnsi="Arial" w:cs="Arial"/>
        </w:rPr>
        <w:t xml:space="preserve">· ROBOTY INSTALACYJNE SANITARNE </w:t>
      </w:r>
      <w:bookmarkStart w:id="1" w:name="_GoBack"/>
      <w:bookmarkEnd w:id="1"/>
    </w:p>
    <w:p w14:paraId="167E2EF3" w14:textId="26357FD6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eastAsia="ArialMT" w:hAnsi="Arial" w:cs="Arial"/>
        </w:rPr>
      </w:pPr>
      <w:r w:rsidRPr="00450EF1">
        <w:rPr>
          <w:rFonts w:ascii="Arial" w:eastAsia="ArialMT" w:hAnsi="Arial" w:cs="Arial"/>
        </w:rPr>
        <w:t>· ROBOTY INSTALACYJNE ELEKTRYCZNE</w:t>
      </w:r>
    </w:p>
    <w:p w14:paraId="01DBCDC3" w14:textId="649F970F" w:rsidR="00450EF1" w:rsidRPr="00450EF1" w:rsidRDefault="00450EF1" w:rsidP="00450EF1">
      <w:pPr>
        <w:pStyle w:val="Akapitzlist"/>
        <w:autoSpaceDE w:val="0"/>
        <w:autoSpaceDN w:val="0"/>
        <w:adjustRightInd w:val="0"/>
        <w:ind w:hanging="709"/>
        <w:rPr>
          <w:rFonts w:ascii="Arial" w:eastAsia="ArialMT" w:hAnsi="Arial" w:cs="Arial"/>
        </w:rPr>
      </w:pPr>
      <w:r w:rsidRPr="00450EF1">
        <w:rPr>
          <w:rFonts w:ascii="Arial" w:eastAsia="ArialMT" w:hAnsi="Arial" w:cs="Arial"/>
        </w:rPr>
        <w:t xml:space="preserve">· ZBIORNIK BEZODPŁYWOWY O POJ. 10 M3 NA ŚCIEKI </w:t>
      </w:r>
    </w:p>
    <w:p w14:paraId="57EEF63E" w14:textId="6C2F8834" w:rsidR="00B61C3D" w:rsidRPr="00450EF1" w:rsidRDefault="00B61C3D" w:rsidP="005F13B7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  <w:r w:rsidRPr="00450EF1">
        <w:rPr>
          <w:rFonts w:ascii="Arial" w:hAnsi="Arial" w:cs="Arial"/>
          <w:bCs/>
          <w:sz w:val="22"/>
          <w:szCs w:val="22"/>
        </w:rPr>
        <w:t>zatrudniam/</w:t>
      </w:r>
      <w:proofErr w:type="spellStart"/>
      <w:r w:rsidRPr="00450EF1">
        <w:rPr>
          <w:rFonts w:ascii="Arial" w:hAnsi="Arial" w:cs="Arial"/>
          <w:bCs/>
          <w:sz w:val="22"/>
          <w:szCs w:val="22"/>
        </w:rPr>
        <w:t>amy</w:t>
      </w:r>
      <w:proofErr w:type="spellEnd"/>
      <w:r w:rsidRPr="00450EF1">
        <w:rPr>
          <w:rFonts w:ascii="Arial" w:hAnsi="Arial" w:cs="Arial"/>
          <w:bCs/>
          <w:sz w:val="22"/>
          <w:szCs w:val="22"/>
        </w:rPr>
        <w:t xml:space="preserve"> osoby na podstawie umowy o pracę zgodnie z art. 22 § 1 ustawy </w:t>
      </w:r>
      <w:r w:rsidR="003E7172" w:rsidRPr="00450EF1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450EF1">
        <w:rPr>
          <w:rFonts w:ascii="Arial" w:hAnsi="Arial" w:cs="Arial"/>
          <w:bCs/>
          <w:sz w:val="22"/>
          <w:szCs w:val="22"/>
        </w:rPr>
        <w:t xml:space="preserve">z dnia 26 czerwca 1974 r. - Kodeks pracy (tekst jedn.: Dz. U. z 2020 r. poz. 1320 z </w:t>
      </w:r>
      <w:proofErr w:type="spellStart"/>
      <w:r w:rsidRPr="00450EF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450EF1">
        <w:rPr>
          <w:rFonts w:ascii="Arial" w:hAnsi="Arial" w:cs="Arial"/>
          <w:bCs/>
          <w:sz w:val="22"/>
          <w:szCs w:val="22"/>
        </w:rPr>
        <w:t>. zm.).</w:t>
      </w:r>
      <w:bookmarkEnd w:id="0"/>
    </w:p>
    <w:p w14:paraId="05699DCA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450EF1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 pod rygorem nieważności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450EF1" w:rsidRDefault="00FD56AF" w:rsidP="00FD56AF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7EAF752C" w14:textId="77777777" w:rsidR="00FD56AF" w:rsidRPr="00450EF1" w:rsidRDefault="00FD56AF" w:rsidP="00FD56AF">
      <w:pPr>
        <w:rPr>
          <w:rFonts w:ascii="Cambria" w:hAnsi="Cambria" w:cs="Arial"/>
          <w:bCs/>
          <w:color w:val="FF0000"/>
          <w:sz w:val="22"/>
          <w:szCs w:val="22"/>
        </w:rPr>
      </w:pPr>
      <w:r w:rsidRPr="00450EF1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83EA4" w14:textId="77777777" w:rsidR="007D0E86" w:rsidRDefault="007D0E86">
      <w:r>
        <w:separator/>
      </w:r>
    </w:p>
  </w:endnote>
  <w:endnote w:type="continuationSeparator" w:id="0">
    <w:p w14:paraId="65157363" w14:textId="77777777" w:rsidR="007D0E86" w:rsidRDefault="007D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BF6A3" w14:textId="77777777" w:rsidR="00D70D06" w:rsidRDefault="00D70D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0C48" w14:textId="77777777" w:rsidR="00B84D5A" w:rsidRDefault="007D0E8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0E0D22DB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50EF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7D0E8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3436" w14:textId="77777777" w:rsidR="00D70D06" w:rsidRDefault="00D70D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FC15" w14:textId="77777777" w:rsidR="007D0E86" w:rsidRDefault="007D0E86">
      <w:r>
        <w:separator/>
      </w:r>
    </w:p>
  </w:footnote>
  <w:footnote w:type="continuationSeparator" w:id="0">
    <w:p w14:paraId="1D541A7E" w14:textId="77777777" w:rsidR="007D0E86" w:rsidRDefault="007D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0C8EA" w14:textId="77777777" w:rsidR="00D70D06" w:rsidRDefault="00D70D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5C480" w14:textId="3AFEED2C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D70D06">
      <w:rPr>
        <w:rFonts w:ascii="Cambria" w:hAnsi="Cambria"/>
        <w:b/>
        <w:bCs/>
      </w:rPr>
      <w:t>6</w:t>
    </w:r>
    <w:r w:rsidR="00E929F2" w:rsidRPr="00E929F2">
      <w:rPr>
        <w:rFonts w:ascii="Cambria" w:hAnsi="Cambria"/>
        <w:b/>
        <w:bCs/>
      </w:rPr>
      <w:t>.202</w:t>
    </w:r>
    <w:r w:rsidR="00D70D06">
      <w:rPr>
        <w:rFonts w:ascii="Cambria" w:hAnsi="Cambria"/>
        <w:b/>
        <w:bCs/>
      </w:rPr>
      <w:t>2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7D0E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FACC" w14:textId="77777777" w:rsidR="00D70D06" w:rsidRDefault="00D70D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447A39"/>
    <w:rsid w:val="00450EF1"/>
    <w:rsid w:val="004D4995"/>
    <w:rsid w:val="005300FD"/>
    <w:rsid w:val="00541321"/>
    <w:rsid w:val="005F13B7"/>
    <w:rsid w:val="00673D52"/>
    <w:rsid w:val="00740A84"/>
    <w:rsid w:val="007D0E86"/>
    <w:rsid w:val="007E634D"/>
    <w:rsid w:val="00875832"/>
    <w:rsid w:val="00876341"/>
    <w:rsid w:val="009276A7"/>
    <w:rsid w:val="009E1946"/>
    <w:rsid w:val="00A0136B"/>
    <w:rsid w:val="00A87170"/>
    <w:rsid w:val="00B61C3D"/>
    <w:rsid w:val="00C01F72"/>
    <w:rsid w:val="00C94C4C"/>
    <w:rsid w:val="00D321EE"/>
    <w:rsid w:val="00D70D06"/>
    <w:rsid w:val="00D72902"/>
    <w:rsid w:val="00E51C44"/>
    <w:rsid w:val="00E71F57"/>
    <w:rsid w:val="00E929F2"/>
    <w:rsid w:val="00E93CFE"/>
    <w:rsid w:val="00F17314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1"/>
    <w:qFormat/>
    <w:rsid w:val="00450EF1"/>
    <w:pPr>
      <w:tabs>
        <w:tab w:val="left" w:pos="709"/>
        <w:tab w:val="right" w:leader="dot" w:pos="9060"/>
      </w:tabs>
      <w:suppressAutoHyphens w:val="0"/>
      <w:spacing w:before="60" w:after="200" w:line="276" w:lineRule="auto"/>
      <w:ind w:left="709" w:firstLine="425"/>
      <w:contextualSpacing/>
      <w:jc w:val="both"/>
      <w:outlineLvl w:val="1"/>
    </w:pPr>
    <w:rPr>
      <w:rFonts w:eastAsia="Calibri"/>
      <w:bCs/>
      <w:noProof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uiPriority w:val="1"/>
    <w:qFormat/>
    <w:rsid w:val="00450EF1"/>
    <w:rPr>
      <w:rFonts w:ascii="Times New Roman" w:eastAsia="Calibri" w:hAnsi="Times New Roman" w:cs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Gross Andrzej</cp:lastModifiedBy>
  <cp:revision>6</cp:revision>
  <cp:lastPrinted>2021-10-08T08:43:00Z</cp:lastPrinted>
  <dcterms:created xsi:type="dcterms:W3CDTF">2021-11-09T12:42:00Z</dcterms:created>
  <dcterms:modified xsi:type="dcterms:W3CDTF">2022-03-28T10:08:00Z</dcterms:modified>
</cp:coreProperties>
</file>