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96A" w:rsidRPr="001065D6" w:rsidRDefault="00DF4953" w:rsidP="00DF4953">
      <w:pPr>
        <w:jc w:val="center"/>
        <w:rPr>
          <w:rFonts w:cstheme="minorHAnsi"/>
          <w:b/>
        </w:rPr>
      </w:pPr>
      <w:r w:rsidRPr="001065D6">
        <w:rPr>
          <w:rFonts w:cstheme="minorHAnsi"/>
          <w:b/>
        </w:rPr>
        <w:t>WYKAZ ZAŁĄCZNIKÓW</w:t>
      </w:r>
    </w:p>
    <w:p w:rsidR="00DF4953" w:rsidRPr="001065D6" w:rsidRDefault="00DF4953">
      <w:pPr>
        <w:rPr>
          <w:rFonts w:cstheme="minorHAnsi"/>
        </w:rPr>
      </w:pPr>
    </w:p>
    <w:p w:rsidR="00DF4953" w:rsidRPr="001065D6" w:rsidRDefault="00DF4953" w:rsidP="00777F6F">
      <w:pPr>
        <w:spacing w:line="360" w:lineRule="auto"/>
        <w:rPr>
          <w:rFonts w:cstheme="minorHAnsi"/>
        </w:rPr>
      </w:pPr>
      <w:r w:rsidRPr="001065D6">
        <w:rPr>
          <w:rFonts w:cstheme="minorHAnsi"/>
        </w:rPr>
        <w:t xml:space="preserve">Załącznik nr 1 - Skład delegacji </w:t>
      </w:r>
      <w:r w:rsidR="00853056">
        <w:rPr>
          <w:rFonts w:cstheme="minorHAnsi"/>
        </w:rPr>
        <w:t>11</w:t>
      </w:r>
      <w:r w:rsidR="0064529E" w:rsidRPr="001065D6">
        <w:rPr>
          <w:rFonts w:cstheme="minorHAnsi"/>
        </w:rPr>
        <w:t>. p</w:t>
      </w:r>
      <w:r w:rsidRPr="001065D6">
        <w:rPr>
          <w:rFonts w:cstheme="minorHAnsi"/>
        </w:rPr>
        <w:t>osiedzenia Polsko-Litewskiej Komisji do spraw Wód Granicznych</w:t>
      </w:r>
    </w:p>
    <w:p w:rsidR="00DF4953" w:rsidRPr="001065D6" w:rsidRDefault="00DF4953" w:rsidP="00777F6F">
      <w:pPr>
        <w:spacing w:line="360" w:lineRule="auto"/>
        <w:rPr>
          <w:rFonts w:cstheme="minorHAnsi"/>
        </w:rPr>
      </w:pPr>
      <w:r w:rsidRPr="001065D6">
        <w:rPr>
          <w:rFonts w:cstheme="minorHAnsi"/>
        </w:rPr>
        <w:t>Załącznik nr 2 - Skład Polsko-Litewskiej Komisji do spraw Wód Granicznych</w:t>
      </w:r>
    </w:p>
    <w:p w:rsidR="00DF4953" w:rsidRPr="001065D6" w:rsidRDefault="00DF4953" w:rsidP="00777F6F">
      <w:pPr>
        <w:spacing w:line="360" w:lineRule="auto"/>
        <w:rPr>
          <w:rFonts w:cstheme="minorHAnsi"/>
        </w:rPr>
      </w:pPr>
      <w:r w:rsidRPr="001065D6">
        <w:rPr>
          <w:rFonts w:cstheme="minorHAnsi"/>
        </w:rPr>
        <w:t xml:space="preserve">Załącznik nr 3 - Porządek dzienny </w:t>
      </w:r>
      <w:r w:rsidR="00853056">
        <w:rPr>
          <w:rFonts w:cstheme="minorHAnsi"/>
        </w:rPr>
        <w:t>11</w:t>
      </w:r>
      <w:r w:rsidR="0064529E" w:rsidRPr="001065D6">
        <w:rPr>
          <w:rFonts w:cstheme="minorHAnsi"/>
        </w:rPr>
        <w:t>. p</w:t>
      </w:r>
      <w:r w:rsidRPr="001065D6">
        <w:rPr>
          <w:rFonts w:cstheme="minorHAnsi"/>
        </w:rPr>
        <w:t>osiedzenia Polsko-Litewskiej Komisji do spraw Wód Granicznych</w:t>
      </w:r>
    </w:p>
    <w:p w:rsidR="00DF4953" w:rsidRPr="001065D6" w:rsidRDefault="00DF4953" w:rsidP="00777F6F">
      <w:pPr>
        <w:spacing w:line="360" w:lineRule="auto"/>
        <w:rPr>
          <w:rFonts w:cstheme="minorHAnsi"/>
        </w:rPr>
      </w:pPr>
      <w:r w:rsidRPr="001065D6">
        <w:rPr>
          <w:rFonts w:cstheme="minorHAnsi"/>
        </w:rPr>
        <w:t>Załącznik nr 4 - Sprawozdanie z działaln</w:t>
      </w:r>
      <w:r w:rsidR="00635E4A" w:rsidRPr="001065D6">
        <w:rPr>
          <w:rFonts w:cstheme="minorHAnsi"/>
        </w:rPr>
        <w:t>ości Grupy r</w:t>
      </w:r>
      <w:r w:rsidR="004025B9" w:rsidRPr="001065D6">
        <w:rPr>
          <w:rFonts w:cstheme="minorHAnsi"/>
        </w:rPr>
        <w:t xml:space="preserve">oboczej nr 1 za </w:t>
      </w:r>
      <w:r w:rsidR="00DA74F8">
        <w:rPr>
          <w:rFonts w:cstheme="minorHAnsi"/>
        </w:rPr>
        <w:t>202</w:t>
      </w:r>
      <w:r w:rsidR="00853056">
        <w:rPr>
          <w:rFonts w:cstheme="minorHAnsi"/>
        </w:rPr>
        <w:t>3</w:t>
      </w:r>
      <w:r w:rsidR="00635E4A" w:rsidRPr="001065D6">
        <w:rPr>
          <w:rFonts w:cstheme="minorHAnsi"/>
        </w:rPr>
        <w:t xml:space="preserve"> rok</w:t>
      </w:r>
    </w:p>
    <w:p w:rsidR="00DF4953" w:rsidRPr="001065D6" w:rsidRDefault="00DF4953" w:rsidP="00777F6F">
      <w:pPr>
        <w:spacing w:line="360" w:lineRule="auto"/>
        <w:rPr>
          <w:rFonts w:cstheme="minorHAnsi"/>
        </w:rPr>
      </w:pPr>
      <w:r w:rsidRPr="001065D6">
        <w:rPr>
          <w:rFonts w:cstheme="minorHAnsi"/>
        </w:rPr>
        <w:t>Załącznik nr 5 - Plan p</w:t>
      </w:r>
      <w:r w:rsidR="00853056">
        <w:rPr>
          <w:rFonts w:cstheme="minorHAnsi"/>
        </w:rPr>
        <w:t>racy Grupy roboczej nr 1 na 2024</w:t>
      </w:r>
      <w:r w:rsidRPr="001065D6">
        <w:rPr>
          <w:rFonts w:cstheme="minorHAnsi"/>
        </w:rPr>
        <w:t xml:space="preserve"> rok</w:t>
      </w:r>
    </w:p>
    <w:p w:rsidR="00DF4953" w:rsidRPr="001065D6" w:rsidRDefault="00DF4953" w:rsidP="00777F6F">
      <w:pPr>
        <w:spacing w:line="360" w:lineRule="auto"/>
        <w:rPr>
          <w:rFonts w:cstheme="minorHAnsi"/>
        </w:rPr>
      </w:pPr>
      <w:r w:rsidRPr="001065D6">
        <w:rPr>
          <w:rFonts w:cstheme="minorHAnsi"/>
        </w:rPr>
        <w:t>Załącznik nr 6 - Spr</w:t>
      </w:r>
      <w:r w:rsidR="00635E4A" w:rsidRPr="001065D6">
        <w:rPr>
          <w:rFonts w:cstheme="minorHAnsi"/>
        </w:rPr>
        <w:t>awozdanie z działalności Grupy r</w:t>
      </w:r>
      <w:r w:rsidRPr="001065D6">
        <w:rPr>
          <w:rFonts w:cstheme="minorHAnsi"/>
        </w:rPr>
        <w:t xml:space="preserve">oboczej nr 2 </w:t>
      </w:r>
      <w:r w:rsidR="004025B9" w:rsidRPr="001065D6">
        <w:rPr>
          <w:rFonts w:cstheme="minorHAnsi"/>
        </w:rPr>
        <w:t xml:space="preserve">za </w:t>
      </w:r>
      <w:r w:rsidR="00853056">
        <w:rPr>
          <w:rFonts w:cstheme="minorHAnsi"/>
        </w:rPr>
        <w:t>2023</w:t>
      </w:r>
      <w:r w:rsidR="00635E4A" w:rsidRPr="001065D6">
        <w:rPr>
          <w:rFonts w:cstheme="minorHAnsi"/>
        </w:rPr>
        <w:t xml:space="preserve"> rok</w:t>
      </w:r>
    </w:p>
    <w:p w:rsidR="00DF4953" w:rsidRPr="001065D6" w:rsidRDefault="00DF4953" w:rsidP="00777F6F">
      <w:pPr>
        <w:spacing w:line="360" w:lineRule="auto"/>
        <w:rPr>
          <w:rFonts w:cstheme="minorHAnsi"/>
        </w:rPr>
      </w:pPr>
      <w:r w:rsidRPr="001065D6">
        <w:rPr>
          <w:rFonts w:cstheme="minorHAnsi"/>
        </w:rPr>
        <w:t>Załącznik nr 7 - Plan p</w:t>
      </w:r>
      <w:r w:rsidR="00853056">
        <w:rPr>
          <w:rFonts w:cstheme="minorHAnsi"/>
        </w:rPr>
        <w:t>racy Grupy roboczej nr 2 na 2024</w:t>
      </w:r>
      <w:r w:rsidRPr="001065D6">
        <w:rPr>
          <w:rFonts w:cstheme="minorHAnsi"/>
        </w:rPr>
        <w:t xml:space="preserve"> rok</w:t>
      </w:r>
    </w:p>
    <w:p w:rsidR="00DF4953" w:rsidRDefault="00DF4953" w:rsidP="00777F6F">
      <w:pPr>
        <w:spacing w:line="360" w:lineRule="auto"/>
        <w:rPr>
          <w:rFonts w:cstheme="minorHAnsi"/>
        </w:rPr>
      </w:pPr>
      <w:r w:rsidRPr="001065D6">
        <w:rPr>
          <w:rFonts w:cstheme="minorHAnsi"/>
        </w:rPr>
        <w:t>Załącznik nr 8 - Sprawozdanie z działaln</w:t>
      </w:r>
      <w:r w:rsidR="00635E4A" w:rsidRPr="001065D6">
        <w:rPr>
          <w:rFonts w:cstheme="minorHAnsi"/>
        </w:rPr>
        <w:t>ości Grupy r</w:t>
      </w:r>
      <w:r w:rsidR="004025B9" w:rsidRPr="001065D6">
        <w:rPr>
          <w:rFonts w:cstheme="minorHAnsi"/>
        </w:rPr>
        <w:t xml:space="preserve">oboczej nr 3 za </w:t>
      </w:r>
      <w:r w:rsidR="00853056">
        <w:rPr>
          <w:rFonts w:cstheme="minorHAnsi"/>
        </w:rPr>
        <w:t>2023</w:t>
      </w:r>
      <w:r w:rsidR="00635E4A" w:rsidRPr="001065D6">
        <w:rPr>
          <w:rFonts w:cstheme="minorHAnsi"/>
        </w:rPr>
        <w:t xml:space="preserve"> rok</w:t>
      </w:r>
    </w:p>
    <w:p w:rsidR="00777F6F" w:rsidRPr="001065D6" w:rsidRDefault="00777F6F" w:rsidP="00777F6F">
      <w:pPr>
        <w:spacing w:line="360" w:lineRule="auto"/>
        <w:rPr>
          <w:rFonts w:cstheme="minorHAnsi"/>
        </w:rPr>
      </w:pPr>
      <w:r>
        <w:rPr>
          <w:rFonts w:cstheme="minorHAnsi"/>
        </w:rPr>
        <w:t>Załącznik nr 9 – Plan pracy</w:t>
      </w:r>
      <w:r w:rsidR="00853056">
        <w:rPr>
          <w:rFonts w:cstheme="minorHAnsi"/>
        </w:rPr>
        <w:t xml:space="preserve"> Grupy roboczej nr 3 na rok 2024</w:t>
      </w:r>
      <w:bookmarkStart w:id="0" w:name="_GoBack"/>
      <w:bookmarkEnd w:id="0"/>
    </w:p>
    <w:p w:rsidR="00DF4953" w:rsidRPr="00DF4953" w:rsidRDefault="00DF4953">
      <w:pPr>
        <w:rPr>
          <w:rFonts w:ascii="Times New Roman" w:hAnsi="Times New Roman" w:cs="Times New Roman"/>
          <w:sz w:val="24"/>
          <w:szCs w:val="24"/>
        </w:rPr>
      </w:pPr>
    </w:p>
    <w:sectPr w:rsidR="00DF4953" w:rsidRPr="00DF4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A1D"/>
    <w:rsid w:val="001065D6"/>
    <w:rsid w:val="00270A1D"/>
    <w:rsid w:val="004025B9"/>
    <w:rsid w:val="00635E4A"/>
    <w:rsid w:val="0064529E"/>
    <w:rsid w:val="00777F6F"/>
    <w:rsid w:val="007E096A"/>
    <w:rsid w:val="00853056"/>
    <w:rsid w:val="00DA74F8"/>
    <w:rsid w:val="00D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81D9F"/>
  <w15:chartTrackingRefBased/>
  <w15:docId w15:val="{5FA23BA3-2B3F-4384-9563-FF85FCFB2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Lorent-Suchecka Sylwia</dc:creator>
  <cp:keywords/>
  <dc:description/>
  <cp:lastModifiedBy>Lorent-Suchecka Sylwia</cp:lastModifiedBy>
  <cp:revision>2</cp:revision>
  <dcterms:created xsi:type="dcterms:W3CDTF">2023-11-14T10:09:00Z</dcterms:created>
  <dcterms:modified xsi:type="dcterms:W3CDTF">2023-11-14T10:09:00Z</dcterms:modified>
</cp:coreProperties>
</file>