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95DB5" w14:textId="05661B77" w:rsidR="009D31E9" w:rsidRPr="007B5B52" w:rsidRDefault="003E3AB0" w:rsidP="003E3AB0">
      <w:pPr>
        <w:jc w:val="right"/>
        <w:rPr>
          <w:rFonts w:ascii="Times New Roman" w:hAnsi="Times New Roman"/>
          <w:sz w:val="24"/>
          <w:szCs w:val="24"/>
        </w:rPr>
      </w:pPr>
      <w:r w:rsidRPr="007B5B52">
        <w:rPr>
          <w:rFonts w:ascii="Times New Roman" w:hAnsi="Times New Roman"/>
          <w:sz w:val="24"/>
          <w:szCs w:val="24"/>
        </w:rPr>
        <w:t>Garwolin, dnia</w:t>
      </w:r>
      <w:r w:rsidR="0064401B" w:rsidRPr="007B5B52">
        <w:rPr>
          <w:rFonts w:ascii="Times New Roman" w:hAnsi="Times New Roman"/>
          <w:sz w:val="24"/>
          <w:szCs w:val="24"/>
        </w:rPr>
        <w:t xml:space="preserve"> 1</w:t>
      </w:r>
      <w:r w:rsidR="00EE36CF">
        <w:rPr>
          <w:rFonts w:ascii="Times New Roman" w:hAnsi="Times New Roman"/>
          <w:sz w:val="24"/>
          <w:szCs w:val="24"/>
        </w:rPr>
        <w:t>2</w:t>
      </w:r>
      <w:r w:rsidR="0064401B" w:rsidRPr="007B5B52">
        <w:rPr>
          <w:rFonts w:ascii="Times New Roman" w:hAnsi="Times New Roman"/>
          <w:sz w:val="24"/>
          <w:szCs w:val="24"/>
        </w:rPr>
        <w:t>.01.202</w:t>
      </w:r>
      <w:r w:rsidR="00EE36CF">
        <w:rPr>
          <w:rFonts w:ascii="Times New Roman" w:hAnsi="Times New Roman"/>
          <w:sz w:val="24"/>
          <w:szCs w:val="24"/>
        </w:rPr>
        <w:t>4</w:t>
      </w:r>
      <w:r w:rsidR="0064401B" w:rsidRPr="007B5B52">
        <w:rPr>
          <w:rFonts w:ascii="Times New Roman" w:hAnsi="Times New Roman"/>
          <w:sz w:val="24"/>
          <w:szCs w:val="24"/>
        </w:rPr>
        <w:t xml:space="preserve"> r.</w:t>
      </w:r>
    </w:p>
    <w:p w14:paraId="358722B0" w14:textId="39F48869" w:rsidR="003E3AB0" w:rsidRPr="007B5B52" w:rsidRDefault="003E3AB0" w:rsidP="003E3AB0">
      <w:pPr>
        <w:jc w:val="left"/>
        <w:rPr>
          <w:rFonts w:ascii="Times New Roman" w:hAnsi="Times New Roman"/>
          <w:sz w:val="24"/>
          <w:szCs w:val="24"/>
        </w:rPr>
      </w:pPr>
      <w:r w:rsidRPr="007B5B52">
        <w:rPr>
          <w:rFonts w:ascii="Times New Roman" w:hAnsi="Times New Roman"/>
          <w:sz w:val="24"/>
          <w:szCs w:val="24"/>
        </w:rPr>
        <w:t>HK.</w:t>
      </w:r>
      <w:r w:rsidR="0064401B" w:rsidRPr="007B5B52">
        <w:rPr>
          <w:rFonts w:ascii="Times New Roman" w:hAnsi="Times New Roman"/>
          <w:sz w:val="24"/>
          <w:szCs w:val="24"/>
        </w:rPr>
        <w:t>9027.</w:t>
      </w:r>
      <w:proofErr w:type="gramStart"/>
      <w:r w:rsidR="008D6410" w:rsidRPr="007B5B52">
        <w:rPr>
          <w:rFonts w:ascii="Times New Roman" w:hAnsi="Times New Roman"/>
          <w:sz w:val="24"/>
          <w:szCs w:val="24"/>
        </w:rPr>
        <w:t>1.</w:t>
      </w:r>
      <w:r w:rsidR="00EE36CF">
        <w:rPr>
          <w:rFonts w:ascii="Times New Roman" w:hAnsi="Times New Roman"/>
          <w:sz w:val="24"/>
          <w:szCs w:val="24"/>
        </w:rPr>
        <w:t>9</w:t>
      </w:r>
      <w:r w:rsidR="0064401B" w:rsidRPr="007B5B52">
        <w:rPr>
          <w:rFonts w:ascii="Times New Roman" w:hAnsi="Times New Roman"/>
          <w:sz w:val="24"/>
          <w:szCs w:val="24"/>
        </w:rPr>
        <w:t>.202</w:t>
      </w:r>
      <w:r w:rsidR="00EE36CF">
        <w:rPr>
          <w:rFonts w:ascii="Times New Roman" w:hAnsi="Times New Roman"/>
          <w:sz w:val="24"/>
          <w:szCs w:val="24"/>
        </w:rPr>
        <w:t>4</w:t>
      </w:r>
      <w:proofErr w:type="gramEnd"/>
    </w:p>
    <w:p w14:paraId="0769E983" w14:textId="35108A5E" w:rsidR="009D31E9" w:rsidRPr="007B5B52" w:rsidRDefault="009D31E9">
      <w:pPr>
        <w:rPr>
          <w:sz w:val="24"/>
          <w:szCs w:val="24"/>
        </w:rPr>
      </w:pPr>
    </w:p>
    <w:p w14:paraId="701DC5AA" w14:textId="77777777" w:rsidR="0064401B" w:rsidRPr="00EE36CF" w:rsidRDefault="0064401B" w:rsidP="007B5B52">
      <w:pPr>
        <w:suppressAutoHyphens/>
        <w:spacing w:line="276" w:lineRule="auto"/>
        <w:ind w:left="5664" w:firstLine="708"/>
        <w:jc w:val="left"/>
        <w:rPr>
          <w:rFonts w:ascii="Times New Roman" w:hAnsi="Times New Roman"/>
          <w:b/>
          <w:sz w:val="28"/>
          <w:szCs w:val="28"/>
          <w:lang w:eastAsia="pl-PL"/>
        </w:rPr>
      </w:pPr>
      <w:r w:rsidRPr="00EE36CF">
        <w:rPr>
          <w:rFonts w:ascii="Times New Roman" w:hAnsi="Times New Roman"/>
          <w:b/>
          <w:sz w:val="28"/>
          <w:szCs w:val="28"/>
          <w:lang w:eastAsia="zh-CN"/>
        </w:rPr>
        <w:t>Wójt Gminy Borowie</w:t>
      </w:r>
    </w:p>
    <w:p w14:paraId="41350078" w14:textId="77777777" w:rsidR="0064401B" w:rsidRPr="00EE36CF" w:rsidRDefault="0064401B" w:rsidP="007B5B52">
      <w:pPr>
        <w:suppressAutoHyphens/>
        <w:spacing w:line="276" w:lineRule="auto"/>
        <w:ind w:left="5664" w:firstLine="708"/>
        <w:jc w:val="left"/>
        <w:rPr>
          <w:rFonts w:ascii="Times New Roman" w:hAnsi="Times New Roman"/>
          <w:b/>
          <w:sz w:val="28"/>
          <w:szCs w:val="28"/>
          <w:lang w:eastAsia="zh-CN"/>
        </w:rPr>
      </w:pPr>
      <w:r w:rsidRPr="00EE36CF">
        <w:rPr>
          <w:rFonts w:ascii="Times New Roman" w:hAnsi="Times New Roman"/>
          <w:b/>
          <w:sz w:val="28"/>
          <w:szCs w:val="28"/>
          <w:lang w:eastAsia="zh-CN"/>
        </w:rPr>
        <w:t xml:space="preserve">ul. </w:t>
      </w:r>
      <w:proofErr w:type="spellStart"/>
      <w:r w:rsidRPr="00EE36CF">
        <w:rPr>
          <w:rFonts w:ascii="Times New Roman" w:hAnsi="Times New Roman"/>
          <w:b/>
          <w:sz w:val="28"/>
          <w:szCs w:val="28"/>
          <w:lang w:eastAsia="zh-CN"/>
        </w:rPr>
        <w:t>Sasimowskiego</w:t>
      </w:r>
      <w:proofErr w:type="spellEnd"/>
      <w:r w:rsidRPr="00EE36CF">
        <w:rPr>
          <w:rFonts w:ascii="Times New Roman" w:hAnsi="Times New Roman"/>
          <w:b/>
          <w:sz w:val="28"/>
          <w:szCs w:val="28"/>
          <w:lang w:eastAsia="zh-CN"/>
        </w:rPr>
        <w:t xml:space="preserve"> 2</w:t>
      </w:r>
    </w:p>
    <w:p w14:paraId="295FE339" w14:textId="77777777" w:rsidR="0064401B" w:rsidRPr="00EE36CF" w:rsidRDefault="0064401B" w:rsidP="007B5B52">
      <w:pPr>
        <w:suppressAutoHyphens/>
        <w:spacing w:line="276" w:lineRule="auto"/>
        <w:ind w:left="5664" w:firstLine="708"/>
        <w:jc w:val="left"/>
        <w:rPr>
          <w:rFonts w:ascii="Times New Roman" w:hAnsi="Times New Roman"/>
          <w:b/>
          <w:sz w:val="28"/>
          <w:szCs w:val="28"/>
          <w:lang w:eastAsia="zh-CN"/>
        </w:rPr>
      </w:pPr>
      <w:r w:rsidRPr="00EE36CF">
        <w:rPr>
          <w:rFonts w:ascii="Times New Roman" w:hAnsi="Times New Roman"/>
          <w:b/>
          <w:sz w:val="28"/>
          <w:szCs w:val="28"/>
          <w:lang w:eastAsia="zh-CN"/>
        </w:rPr>
        <w:t>08-412 Borowie</w:t>
      </w:r>
    </w:p>
    <w:p w14:paraId="5E9CBD33" w14:textId="77777777" w:rsidR="0064401B" w:rsidRPr="007B5B52" w:rsidRDefault="0064401B" w:rsidP="007B5B52">
      <w:pPr>
        <w:suppressAutoHyphens/>
        <w:spacing w:line="276" w:lineRule="auto"/>
        <w:ind w:left="708"/>
        <w:jc w:val="both"/>
        <w:rPr>
          <w:sz w:val="24"/>
          <w:szCs w:val="24"/>
          <w:lang w:val="de-DE" w:eastAsia="ar-SA"/>
        </w:rPr>
      </w:pPr>
    </w:p>
    <w:p w14:paraId="3E132FE9" w14:textId="77777777" w:rsidR="0064401B" w:rsidRPr="00EE36CF" w:rsidRDefault="0064401B" w:rsidP="0064401B">
      <w:pPr>
        <w:suppressAutoHyphens/>
        <w:spacing w:line="276" w:lineRule="auto"/>
        <w:jc w:val="both"/>
        <w:rPr>
          <w:sz w:val="28"/>
          <w:szCs w:val="28"/>
          <w:lang w:val="de-DE" w:eastAsia="ar-SA"/>
        </w:rPr>
      </w:pPr>
    </w:p>
    <w:p w14:paraId="0121C415" w14:textId="77777777" w:rsidR="0064401B" w:rsidRPr="00EE36CF" w:rsidRDefault="0064401B" w:rsidP="0064401B">
      <w:pPr>
        <w:suppressAutoHyphens/>
        <w:spacing w:line="276" w:lineRule="auto"/>
        <w:rPr>
          <w:rFonts w:ascii="Times New Roman" w:hAnsi="Times New Roman"/>
          <w:b/>
          <w:sz w:val="28"/>
          <w:szCs w:val="28"/>
          <w:lang w:eastAsia="ar-SA"/>
        </w:rPr>
      </w:pPr>
      <w:r w:rsidRPr="00EE36CF">
        <w:rPr>
          <w:rFonts w:ascii="Times New Roman" w:hAnsi="Times New Roman"/>
          <w:b/>
          <w:sz w:val="28"/>
          <w:szCs w:val="28"/>
          <w:lang w:eastAsia="ar-SA"/>
        </w:rPr>
        <w:t>OCENA OBSZAROWA JAKOŚCI WODY</w:t>
      </w:r>
    </w:p>
    <w:p w14:paraId="076C0338" w14:textId="506E74BE" w:rsidR="0064401B" w:rsidRPr="00EE36CF" w:rsidRDefault="0064401B" w:rsidP="0064401B">
      <w:pPr>
        <w:suppressAutoHyphens/>
        <w:spacing w:line="276" w:lineRule="auto"/>
        <w:rPr>
          <w:rFonts w:ascii="Times New Roman" w:hAnsi="Times New Roman"/>
          <w:b/>
          <w:sz w:val="28"/>
          <w:szCs w:val="28"/>
          <w:lang w:eastAsia="ar-SA"/>
        </w:rPr>
      </w:pPr>
      <w:r w:rsidRPr="00EE36CF">
        <w:rPr>
          <w:rFonts w:ascii="Times New Roman" w:hAnsi="Times New Roman"/>
          <w:b/>
          <w:sz w:val="28"/>
          <w:szCs w:val="28"/>
          <w:lang w:eastAsia="ar-SA"/>
        </w:rPr>
        <w:t>za 202</w:t>
      </w:r>
      <w:r w:rsidR="00EE36CF">
        <w:rPr>
          <w:rFonts w:ascii="Times New Roman" w:hAnsi="Times New Roman"/>
          <w:b/>
          <w:sz w:val="28"/>
          <w:szCs w:val="28"/>
          <w:lang w:eastAsia="ar-SA"/>
        </w:rPr>
        <w:t>3</w:t>
      </w:r>
      <w:r w:rsidRPr="00EE36CF">
        <w:rPr>
          <w:rFonts w:ascii="Times New Roman" w:hAnsi="Times New Roman"/>
          <w:b/>
          <w:sz w:val="28"/>
          <w:szCs w:val="28"/>
          <w:lang w:eastAsia="ar-SA"/>
        </w:rPr>
        <w:t xml:space="preserve"> rok dla gminy Borowie</w:t>
      </w:r>
    </w:p>
    <w:p w14:paraId="55C4278D" w14:textId="77777777" w:rsidR="0064401B" w:rsidRPr="007B5B52" w:rsidRDefault="0064401B" w:rsidP="0064401B">
      <w:pPr>
        <w:suppressAutoHyphens/>
        <w:spacing w:line="276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14:paraId="612E3801" w14:textId="77777777" w:rsidR="0064401B" w:rsidRPr="007B5B52" w:rsidRDefault="0064401B" w:rsidP="0064401B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B5B52">
        <w:rPr>
          <w:rFonts w:ascii="Times New Roman" w:eastAsia="Times New Roman" w:hAnsi="Times New Roman"/>
          <w:sz w:val="24"/>
          <w:szCs w:val="24"/>
          <w:lang w:eastAsia="pl-PL"/>
        </w:rPr>
        <w:t>Na podstawie:</w:t>
      </w:r>
      <w:r w:rsidRPr="007B5B5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4527768C" w14:textId="33C93307" w:rsidR="0064401B" w:rsidRPr="007B5B52" w:rsidRDefault="0064401B" w:rsidP="0064401B">
      <w:pPr>
        <w:numPr>
          <w:ilvl w:val="0"/>
          <w:numId w:val="2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B5B52">
        <w:rPr>
          <w:rFonts w:ascii="Times New Roman" w:eastAsia="Times New Roman" w:hAnsi="Times New Roman"/>
          <w:sz w:val="24"/>
          <w:szCs w:val="24"/>
          <w:lang w:eastAsia="ar-SA"/>
        </w:rPr>
        <w:t>art. 4 ust.</w:t>
      </w:r>
      <w:r w:rsidR="008D6410" w:rsidRPr="007B5B5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7B5B52">
        <w:rPr>
          <w:rFonts w:ascii="Times New Roman" w:eastAsia="Times New Roman" w:hAnsi="Times New Roman"/>
          <w:sz w:val="24"/>
          <w:szCs w:val="24"/>
          <w:lang w:eastAsia="ar-SA"/>
        </w:rPr>
        <w:t xml:space="preserve">1 pkt 1 ustawy z dnia 14 marca 1985 r. o Państwowej Inspekcji Sanitarnej </w:t>
      </w:r>
      <w:r w:rsidR="008D6410" w:rsidRPr="007B5B52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7B5B52">
        <w:rPr>
          <w:rFonts w:ascii="Times New Roman" w:eastAsia="Times New Roman" w:hAnsi="Times New Roman"/>
          <w:sz w:val="24"/>
          <w:szCs w:val="24"/>
          <w:lang w:eastAsia="ar-SA"/>
        </w:rPr>
        <w:t>(Dz.</w:t>
      </w:r>
      <w:r w:rsidR="008D6410" w:rsidRPr="007B5B5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7B5B52">
        <w:rPr>
          <w:rFonts w:ascii="Times New Roman" w:eastAsia="Times New Roman" w:hAnsi="Times New Roman"/>
          <w:sz w:val="24"/>
          <w:szCs w:val="24"/>
          <w:lang w:eastAsia="ar-SA"/>
        </w:rPr>
        <w:t>U. z</w:t>
      </w:r>
      <w:r w:rsidR="008D6410" w:rsidRPr="007B5B5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7B5B52">
        <w:rPr>
          <w:rFonts w:ascii="Times New Roman" w:eastAsia="Times New Roman" w:hAnsi="Times New Roman"/>
          <w:sz w:val="24"/>
          <w:szCs w:val="24"/>
          <w:lang w:eastAsia="ar-SA"/>
        </w:rPr>
        <w:t>202</w:t>
      </w:r>
      <w:r w:rsidR="00EE36CF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7B5B52">
        <w:rPr>
          <w:rFonts w:ascii="Times New Roman" w:eastAsia="Times New Roman" w:hAnsi="Times New Roman"/>
          <w:sz w:val="24"/>
          <w:szCs w:val="24"/>
          <w:lang w:eastAsia="ar-SA"/>
        </w:rPr>
        <w:t xml:space="preserve"> r. poz.</w:t>
      </w:r>
      <w:r w:rsidR="008D6410" w:rsidRPr="007B5B5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EE36CF">
        <w:rPr>
          <w:rFonts w:ascii="Times New Roman" w:eastAsia="Times New Roman" w:hAnsi="Times New Roman"/>
          <w:sz w:val="24"/>
          <w:szCs w:val="24"/>
          <w:lang w:eastAsia="ar-SA"/>
        </w:rPr>
        <w:t>338</w:t>
      </w:r>
      <w:r w:rsidR="008D6410" w:rsidRPr="007B5B52">
        <w:rPr>
          <w:rFonts w:ascii="Times New Roman" w:eastAsia="Times New Roman" w:hAnsi="Times New Roman"/>
          <w:sz w:val="24"/>
          <w:szCs w:val="24"/>
          <w:lang w:eastAsia="ar-SA"/>
        </w:rPr>
        <w:t xml:space="preserve">, z </w:t>
      </w:r>
      <w:proofErr w:type="spellStart"/>
      <w:r w:rsidR="008D6410" w:rsidRPr="007B5B52">
        <w:rPr>
          <w:rFonts w:ascii="Times New Roman" w:eastAsia="Times New Roman" w:hAnsi="Times New Roman"/>
          <w:sz w:val="24"/>
          <w:szCs w:val="24"/>
          <w:lang w:eastAsia="ar-SA"/>
        </w:rPr>
        <w:t>późn</w:t>
      </w:r>
      <w:proofErr w:type="spellEnd"/>
      <w:r w:rsidR="008D6410" w:rsidRPr="007B5B52">
        <w:rPr>
          <w:rFonts w:ascii="Times New Roman" w:eastAsia="Times New Roman" w:hAnsi="Times New Roman"/>
          <w:sz w:val="24"/>
          <w:szCs w:val="24"/>
          <w:lang w:eastAsia="ar-SA"/>
        </w:rPr>
        <w:t>. zm.</w:t>
      </w:r>
      <w:r w:rsidRPr="007B5B52">
        <w:rPr>
          <w:rFonts w:ascii="Times New Roman" w:eastAsia="Times New Roman" w:hAnsi="Times New Roman"/>
          <w:sz w:val="24"/>
          <w:szCs w:val="24"/>
          <w:lang w:eastAsia="ar-SA"/>
        </w:rPr>
        <w:t>)</w:t>
      </w:r>
    </w:p>
    <w:p w14:paraId="15FBC030" w14:textId="2CE6C05F" w:rsidR="0064401B" w:rsidRPr="007B5B52" w:rsidRDefault="0064401B" w:rsidP="0064401B">
      <w:pPr>
        <w:numPr>
          <w:ilvl w:val="0"/>
          <w:numId w:val="2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B5B52">
        <w:rPr>
          <w:rFonts w:ascii="Times New Roman" w:eastAsia="Times New Roman" w:hAnsi="Times New Roman"/>
          <w:sz w:val="24"/>
          <w:szCs w:val="24"/>
          <w:lang w:eastAsia="ar-SA"/>
        </w:rPr>
        <w:t>art. 12 ust. 1 ustawy z dnia 7 czerwca 2001 r. o zbiorowym za</w:t>
      </w:r>
      <w:r w:rsidR="008D6410" w:rsidRPr="007B5B52">
        <w:rPr>
          <w:rFonts w:ascii="Times New Roman" w:eastAsia="Times New Roman" w:hAnsi="Times New Roman"/>
          <w:sz w:val="24"/>
          <w:szCs w:val="24"/>
          <w:lang w:eastAsia="ar-SA"/>
        </w:rPr>
        <w:t>o</w:t>
      </w:r>
      <w:r w:rsidRPr="007B5B52">
        <w:rPr>
          <w:rFonts w:ascii="Times New Roman" w:eastAsia="Times New Roman" w:hAnsi="Times New Roman"/>
          <w:sz w:val="24"/>
          <w:szCs w:val="24"/>
          <w:lang w:eastAsia="ar-SA"/>
        </w:rPr>
        <w:t xml:space="preserve">patrzeniu w wodę </w:t>
      </w:r>
      <w:r w:rsidR="007B5B52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7B5B52">
        <w:rPr>
          <w:rFonts w:ascii="Times New Roman" w:eastAsia="Times New Roman" w:hAnsi="Times New Roman"/>
          <w:sz w:val="24"/>
          <w:szCs w:val="24"/>
          <w:lang w:eastAsia="ar-SA"/>
        </w:rPr>
        <w:t>i</w:t>
      </w:r>
      <w:r w:rsidR="008D6410" w:rsidRPr="007B5B5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7B5B52">
        <w:rPr>
          <w:rFonts w:ascii="Times New Roman" w:eastAsia="Times New Roman" w:hAnsi="Times New Roman"/>
          <w:sz w:val="24"/>
          <w:szCs w:val="24"/>
          <w:lang w:eastAsia="ar-SA"/>
        </w:rPr>
        <w:t>zbiorowym odprowadzaniu ścieków (Dz. U. z 202</w:t>
      </w:r>
      <w:r w:rsidR="00EE36CF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7B5B52">
        <w:rPr>
          <w:rFonts w:ascii="Times New Roman" w:eastAsia="Times New Roman" w:hAnsi="Times New Roman"/>
          <w:sz w:val="24"/>
          <w:szCs w:val="24"/>
          <w:lang w:eastAsia="ar-SA"/>
        </w:rPr>
        <w:t xml:space="preserve"> r. poz. </w:t>
      </w:r>
      <w:r w:rsidR="00EE36CF">
        <w:rPr>
          <w:rFonts w:ascii="Times New Roman" w:eastAsia="Times New Roman" w:hAnsi="Times New Roman"/>
          <w:sz w:val="24"/>
          <w:szCs w:val="24"/>
          <w:lang w:eastAsia="ar-SA"/>
        </w:rPr>
        <w:t>537</w:t>
      </w:r>
      <w:r w:rsidR="007B5B52">
        <w:rPr>
          <w:rFonts w:ascii="Times New Roman" w:eastAsia="Times New Roman" w:hAnsi="Times New Roman"/>
          <w:sz w:val="24"/>
          <w:szCs w:val="24"/>
          <w:lang w:eastAsia="ar-SA"/>
        </w:rPr>
        <w:t xml:space="preserve">, z </w:t>
      </w:r>
      <w:proofErr w:type="spellStart"/>
      <w:r w:rsidR="007B5B52">
        <w:rPr>
          <w:rFonts w:ascii="Times New Roman" w:eastAsia="Times New Roman" w:hAnsi="Times New Roman"/>
          <w:sz w:val="24"/>
          <w:szCs w:val="24"/>
          <w:lang w:eastAsia="ar-SA"/>
        </w:rPr>
        <w:t>późn</w:t>
      </w:r>
      <w:proofErr w:type="spellEnd"/>
      <w:r w:rsidR="007B5B52">
        <w:rPr>
          <w:rFonts w:ascii="Times New Roman" w:eastAsia="Times New Roman" w:hAnsi="Times New Roman"/>
          <w:sz w:val="24"/>
          <w:szCs w:val="24"/>
          <w:lang w:eastAsia="ar-SA"/>
        </w:rPr>
        <w:t>. zm.</w:t>
      </w:r>
      <w:r w:rsidRPr="007B5B52">
        <w:rPr>
          <w:rFonts w:ascii="Times New Roman" w:eastAsia="Times New Roman" w:hAnsi="Times New Roman"/>
          <w:sz w:val="24"/>
          <w:szCs w:val="24"/>
          <w:lang w:eastAsia="ar-SA"/>
        </w:rPr>
        <w:t>)</w:t>
      </w:r>
    </w:p>
    <w:p w14:paraId="7608B76B" w14:textId="331C7293" w:rsidR="0064401B" w:rsidRPr="007B5B52" w:rsidRDefault="0064401B" w:rsidP="0064401B">
      <w:pPr>
        <w:numPr>
          <w:ilvl w:val="0"/>
          <w:numId w:val="2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B5B52">
        <w:rPr>
          <w:rFonts w:ascii="Times New Roman" w:eastAsia="Times New Roman" w:hAnsi="Times New Roman"/>
          <w:sz w:val="24"/>
          <w:szCs w:val="24"/>
          <w:lang w:eastAsia="ar-SA"/>
        </w:rPr>
        <w:t xml:space="preserve">§ 23 ust. 1, 2, 3, ust. 4 pkt 1 i ust. 5 </w:t>
      </w:r>
      <w:bookmarkStart w:id="0" w:name="_Hlk29288333"/>
      <w:r w:rsidRPr="007B5B52">
        <w:rPr>
          <w:rFonts w:ascii="Times New Roman" w:eastAsia="Times New Roman" w:hAnsi="Times New Roman"/>
          <w:sz w:val="24"/>
          <w:szCs w:val="24"/>
          <w:lang w:eastAsia="ar-SA"/>
        </w:rPr>
        <w:t xml:space="preserve">rozporządzenia Ministra Zdrowia z dnia </w:t>
      </w:r>
      <w:bookmarkStart w:id="1" w:name="_Hlk29288960"/>
      <w:r w:rsidRPr="007B5B52">
        <w:rPr>
          <w:rFonts w:ascii="Times New Roman" w:eastAsia="Times New Roman" w:hAnsi="Times New Roman"/>
          <w:sz w:val="24"/>
          <w:szCs w:val="24"/>
          <w:lang w:eastAsia="ar-SA"/>
        </w:rPr>
        <w:t>7 grudnia 2017 r. w</w:t>
      </w:r>
      <w:r w:rsidR="007B5B5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7B5B52">
        <w:rPr>
          <w:rFonts w:ascii="Times New Roman" w:eastAsia="Times New Roman" w:hAnsi="Times New Roman"/>
          <w:sz w:val="24"/>
          <w:szCs w:val="24"/>
          <w:lang w:eastAsia="ar-SA"/>
        </w:rPr>
        <w:t>sprawie jakości wody przeznaczonej do spożycia przez ludzi (Dz. U. z 2017 r. poz. 2294)</w:t>
      </w:r>
      <w:bookmarkEnd w:id="0"/>
      <w:bookmarkEnd w:id="1"/>
    </w:p>
    <w:p w14:paraId="477176BC" w14:textId="77777777" w:rsidR="0064401B" w:rsidRPr="007B5B52" w:rsidRDefault="0064401B" w:rsidP="0064401B">
      <w:pPr>
        <w:spacing w:line="240" w:lineRule="auto"/>
        <w:ind w:left="3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6E4F5AB" w14:textId="630C0BCE" w:rsidR="0064401B" w:rsidRPr="007B5B52" w:rsidRDefault="0064401B" w:rsidP="0064401B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  <w:r w:rsidRPr="007B5B52">
        <w:rPr>
          <w:rFonts w:ascii="Times New Roman" w:hAnsi="Times New Roman"/>
          <w:sz w:val="24"/>
          <w:szCs w:val="24"/>
          <w:lang w:eastAsia="ar-SA"/>
        </w:rPr>
        <w:t>i w oparciu o wydaną ocenę jakości wody nr HK.9027.1.</w:t>
      </w:r>
      <w:r w:rsidR="004007E0" w:rsidRPr="007B5B52">
        <w:rPr>
          <w:rFonts w:ascii="Times New Roman" w:hAnsi="Times New Roman"/>
          <w:sz w:val="24"/>
          <w:szCs w:val="24"/>
          <w:lang w:eastAsia="ar-SA"/>
        </w:rPr>
        <w:t>1</w:t>
      </w:r>
      <w:r w:rsidR="006762EF">
        <w:rPr>
          <w:rFonts w:ascii="Times New Roman" w:hAnsi="Times New Roman"/>
          <w:sz w:val="24"/>
          <w:szCs w:val="24"/>
          <w:lang w:eastAsia="ar-SA"/>
        </w:rPr>
        <w:t>1</w:t>
      </w:r>
      <w:r w:rsidRPr="007B5B52">
        <w:rPr>
          <w:rFonts w:ascii="Times New Roman" w:hAnsi="Times New Roman"/>
          <w:sz w:val="24"/>
          <w:szCs w:val="24"/>
          <w:lang w:eastAsia="ar-SA"/>
        </w:rPr>
        <w:t>.202</w:t>
      </w:r>
      <w:r w:rsidR="006762EF">
        <w:rPr>
          <w:rFonts w:ascii="Times New Roman" w:hAnsi="Times New Roman"/>
          <w:sz w:val="24"/>
          <w:szCs w:val="24"/>
          <w:lang w:eastAsia="ar-SA"/>
        </w:rPr>
        <w:t>4</w:t>
      </w:r>
      <w:r w:rsidRPr="007B5B52">
        <w:rPr>
          <w:rFonts w:ascii="Times New Roman" w:hAnsi="Times New Roman"/>
          <w:sz w:val="24"/>
          <w:szCs w:val="24"/>
          <w:lang w:eastAsia="ar-SA"/>
        </w:rPr>
        <w:t xml:space="preserve"> z dnia </w:t>
      </w:r>
      <w:r w:rsidR="006762EF">
        <w:rPr>
          <w:rFonts w:ascii="Times New Roman" w:hAnsi="Times New Roman"/>
          <w:sz w:val="24"/>
          <w:szCs w:val="24"/>
          <w:lang w:eastAsia="ar-SA"/>
        </w:rPr>
        <w:t>12</w:t>
      </w:r>
      <w:r w:rsidRPr="007B5B52">
        <w:rPr>
          <w:rFonts w:ascii="Times New Roman" w:hAnsi="Times New Roman"/>
          <w:sz w:val="24"/>
          <w:szCs w:val="24"/>
          <w:lang w:eastAsia="ar-SA"/>
        </w:rPr>
        <w:t>.</w:t>
      </w:r>
      <w:r w:rsidR="006762EF">
        <w:rPr>
          <w:rFonts w:ascii="Times New Roman" w:hAnsi="Times New Roman"/>
          <w:sz w:val="24"/>
          <w:szCs w:val="24"/>
          <w:lang w:eastAsia="ar-SA"/>
        </w:rPr>
        <w:t>01</w:t>
      </w:r>
      <w:r w:rsidRPr="007B5B52">
        <w:rPr>
          <w:rFonts w:ascii="Times New Roman" w:hAnsi="Times New Roman"/>
          <w:sz w:val="24"/>
          <w:szCs w:val="24"/>
          <w:lang w:eastAsia="ar-SA"/>
        </w:rPr>
        <w:t>.202</w:t>
      </w:r>
      <w:r w:rsidR="006762EF">
        <w:rPr>
          <w:rFonts w:ascii="Times New Roman" w:hAnsi="Times New Roman"/>
          <w:sz w:val="24"/>
          <w:szCs w:val="24"/>
          <w:lang w:eastAsia="ar-SA"/>
        </w:rPr>
        <w:t>4</w:t>
      </w:r>
      <w:r w:rsidRPr="007B5B52">
        <w:rPr>
          <w:rFonts w:ascii="Times New Roman" w:hAnsi="Times New Roman"/>
          <w:sz w:val="24"/>
          <w:szCs w:val="24"/>
          <w:lang w:eastAsia="ar-SA"/>
        </w:rPr>
        <w:t xml:space="preserve"> r.</w:t>
      </w:r>
    </w:p>
    <w:p w14:paraId="78B1861F" w14:textId="77777777" w:rsidR="0064401B" w:rsidRPr="007B5B52" w:rsidRDefault="0064401B" w:rsidP="0064401B">
      <w:pPr>
        <w:suppressAutoHyphens/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4D734DC5" w14:textId="77777777" w:rsidR="0064401B" w:rsidRPr="007B5B52" w:rsidRDefault="0064401B" w:rsidP="0064401B">
      <w:pPr>
        <w:suppressAutoHyphens/>
        <w:spacing w:line="276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7B5B52">
        <w:rPr>
          <w:rFonts w:ascii="Times New Roman" w:hAnsi="Times New Roman"/>
          <w:b/>
          <w:sz w:val="24"/>
          <w:szCs w:val="24"/>
          <w:lang w:eastAsia="ar-SA"/>
        </w:rPr>
        <w:t>Państwowy Powiatowy Inspektor Sanitarny w Garwolinie</w:t>
      </w:r>
    </w:p>
    <w:p w14:paraId="5B7B57CE" w14:textId="5719E06E" w:rsidR="0064401B" w:rsidRPr="007B5B52" w:rsidRDefault="0064401B" w:rsidP="0064401B">
      <w:pPr>
        <w:suppressAutoHyphens/>
        <w:spacing w:line="276" w:lineRule="auto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 w:rsidRPr="007B5B52">
        <w:rPr>
          <w:rFonts w:ascii="Times New Roman" w:hAnsi="Times New Roman"/>
          <w:b/>
          <w:sz w:val="24"/>
          <w:szCs w:val="24"/>
          <w:u w:val="single"/>
          <w:lang w:eastAsia="ar-SA"/>
        </w:rPr>
        <w:t>stwierdza przydatność wody do spożycia przez ludzi za</w:t>
      </w:r>
      <w:r w:rsidR="00921D44">
        <w:rPr>
          <w:rFonts w:ascii="Times New Roman" w:hAnsi="Times New Roman"/>
          <w:b/>
          <w:sz w:val="24"/>
          <w:szCs w:val="24"/>
          <w:u w:val="single"/>
          <w:lang w:eastAsia="ar-SA"/>
        </w:rPr>
        <w:t xml:space="preserve"> rok</w:t>
      </w:r>
      <w:r w:rsidRPr="007B5B52">
        <w:rPr>
          <w:rFonts w:ascii="Times New Roman" w:hAnsi="Times New Roman"/>
          <w:b/>
          <w:sz w:val="24"/>
          <w:szCs w:val="24"/>
          <w:u w:val="single"/>
          <w:lang w:eastAsia="ar-SA"/>
        </w:rPr>
        <w:t xml:space="preserve"> 202</w:t>
      </w:r>
      <w:r w:rsidR="006762EF">
        <w:rPr>
          <w:rFonts w:ascii="Times New Roman" w:hAnsi="Times New Roman"/>
          <w:b/>
          <w:sz w:val="24"/>
          <w:szCs w:val="24"/>
          <w:u w:val="single"/>
          <w:lang w:eastAsia="ar-SA"/>
        </w:rPr>
        <w:t>3</w:t>
      </w:r>
      <w:r w:rsidRPr="007B5B52">
        <w:rPr>
          <w:rFonts w:ascii="Times New Roman" w:hAnsi="Times New Roman"/>
          <w:b/>
          <w:sz w:val="24"/>
          <w:szCs w:val="24"/>
          <w:u w:val="single"/>
          <w:lang w:eastAsia="ar-SA"/>
        </w:rPr>
        <w:t xml:space="preserve"> w gminie Borowie</w:t>
      </w:r>
    </w:p>
    <w:p w14:paraId="30842DCB" w14:textId="77777777" w:rsidR="007B5B52" w:rsidRDefault="0064401B" w:rsidP="0064401B">
      <w:pPr>
        <w:suppressAutoHyphens/>
        <w:spacing w:line="276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7B5B52">
        <w:rPr>
          <w:rFonts w:ascii="Times New Roman" w:hAnsi="Times New Roman"/>
          <w:b/>
          <w:sz w:val="24"/>
          <w:szCs w:val="24"/>
          <w:lang w:eastAsia="ar-SA"/>
        </w:rPr>
        <w:t xml:space="preserve">zaopatrywanej w wodę z wodociągu publicznego Kamionka </w:t>
      </w:r>
    </w:p>
    <w:p w14:paraId="45566F68" w14:textId="25C3760C" w:rsidR="0064401B" w:rsidRPr="007B5B52" w:rsidRDefault="0064401B" w:rsidP="007B5B52">
      <w:pPr>
        <w:suppressAutoHyphens/>
        <w:spacing w:line="276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7B5B52">
        <w:rPr>
          <w:rFonts w:ascii="Times New Roman" w:hAnsi="Times New Roman"/>
          <w:b/>
          <w:sz w:val="24"/>
          <w:szCs w:val="24"/>
          <w:lang w:eastAsia="ar-SA"/>
        </w:rPr>
        <w:t>o produkcji</w:t>
      </w:r>
      <w:r w:rsidR="007B5B52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7B5B52">
        <w:rPr>
          <w:rFonts w:ascii="Times New Roman" w:hAnsi="Times New Roman"/>
          <w:b/>
          <w:sz w:val="24"/>
          <w:szCs w:val="24"/>
          <w:lang w:eastAsia="ar-SA"/>
        </w:rPr>
        <w:t>od 100 do 1000 m</w:t>
      </w:r>
      <w:r w:rsidRPr="007B5B52">
        <w:rPr>
          <w:rFonts w:ascii="Times New Roman" w:hAnsi="Times New Roman"/>
          <w:b/>
          <w:sz w:val="24"/>
          <w:szCs w:val="24"/>
          <w:vertAlign w:val="superscript"/>
          <w:lang w:eastAsia="ar-SA"/>
        </w:rPr>
        <w:t>3</w:t>
      </w:r>
      <w:r w:rsidRPr="007B5B52">
        <w:rPr>
          <w:rFonts w:ascii="Times New Roman" w:hAnsi="Times New Roman"/>
          <w:b/>
          <w:sz w:val="24"/>
          <w:szCs w:val="24"/>
          <w:lang w:eastAsia="ar-SA"/>
        </w:rPr>
        <w:t>/dobę,</w:t>
      </w:r>
    </w:p>
    <w:p w14:paraId="1FFCB403" w14:textId="4152B973" w:rsidR="0064401B" w:rsidRPr="007B5B52" w:rsidRDefault="0064401B" w:rsidP="0064401B">
      <w:pPr>
        <w:suppressAutoHyphens/>
        <w:spacing w:line="276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7B5B52">
        <w:rPr>
          <w:rFonts w:ascii="Times New Roman" w:hAnsi="Times New Roman"/>
          <w:b/>
          <w:sz w:val="24"/>
          <w:szCs w:val="24"/>
          <w:lang w:eastAsia="ar-SA"/>
        </w:rPr>
        <w:t>zarządzane</w:t>
      </w:r>
      <w:r w:rsidR="007524E3">
        <w:rPr>
          <w:rFonts w:ascii="Times New Roman" w:hAnsi="Times New Roman"/>
          <w:b/>
          <w:sz w:val="24"/>
          <w:szCs w:val="24"/>
          <w:lang w:eastAsia="ar-SA"/>
        </w:rPr>
        <w:t>go</w:t>
      </w:r>
      <w:r w:rsidRPr="007B5B52">
        <w:rPr>
          <w:rFonts w:ascii="Times New Roman" w:hAnsi="Times New Roman"/>
          <w:b/>
          <w:sz w:val="24"/>
          <w:szCs w:val="24"/>
          <w:lang w:eastAsia="ar-SA"/>
        </w:rPr>
        <w:t xml:space="preserve"> przez Zakład Budowy i Eksploatacji Urządzeń Wodociągowo-Kanalizacyjnych</w:t>
      </w:r>
      <w:r w:rsidR="007B5B52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7B5B52">
        <w:rPr>
          <w:rFonts w:ascii="Times New Roman" w:hAnsi="Times New Roman"/>
          <w:b/>
          <w:sz w:val="24"/>
          <w:szCs w:val="24"/>
          <w:lang w:eastAsia="ar-SA"/>
        </w:rPr>
        <w:t>Sp. z o.o. Miętne, ul. Garwolińska 3, 08-400 Garwolin</w:t>
      </w:r>
    </w:p>
    <w:p w14:paraId="5EF71608" w14:textId="68F7F8B8" w:rsidR="0064401B" w:rsidRPr="007B5B52" w:rsidRDefault="0064401B" w:rsidP="0064401B">
      <w:pPr>
        <w:suppressAutoHyphens/>
        <w:jc w:val="both"/>
        <w:rPr>
          <w:b/>
          <w:sz w:val="24"/>
          <w:szCs w:val="24"/>
          <w:lang w:eastAsia="ar-SA"/>
        </w:rPr>
      </w:pPr>
    </w:p>
    <w:p w14:paraId="4815292A" w14:textId="77777777" w:rsidR="0064401B" w:rsidRPr="007B5B52" w:rsidRDefault="0064401B" w:rsidP="0064401B">
      <w:pPr>
        <w:suppressAutoHyphens/>
        <w:ind w:left="3540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7B5B52">
        <w:rPr>
          <w:rFonts w:ascii="Times New Roman" w:hAnsi="Times New Roman"/>
          <w:b/>
          <w:sz w:val="24"/>
          <w:szCs w:val="24"/>
          <w:lang w:eastAsia="ar-SA"/>
        </w:rPr>
        <w:t xml:space="preserve"> Uzasadnienie</w:t>
      </w:r>
    </w:p>
    <w:p w14:paraId="6ED91E8D" w14:textId="5DDE9838" w:rsidR="0064401B" w:rsidRPr="007B5B52" w:rsidRDefault="0064401B" w:rsidP="007B5B52">
      <w:pPr>
        <w:suppressAutoHyphens/>
        <w:spacing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5B52">
        <w:rPr>
          <w:rFonts w:ascii="Times New Roman" w:eastAsia="Times New Roman" w:hAnsi="Times New Roman"/>
          <w:sz w:val="24"/>
          <w:szCs w:val="24"/>
          <w:lang w:eastAsia="zh-CN"/>
        </w:rPr>
        <w:t>Państwowy Powiatowy Inspektor Sanitarny w Garwolinie stwierdza, że w 1</w:t>
      </w:r>
      <w:r w:rsidR="00C3340E" w:rsidRPr="007B5B52">
        <w:rPr>
          <w:rFonts w:ascii="Times New Roman" w:eastAsia="Times New Roman" w:hAnsi="Times New Roman"/>
          <w:sz w:val="24"/>
          <w:szCs w:val="24"/>
          <w:lang w:eastAsia="zh-CN"/>
        </w:rPr>
        <w:t>0</w:t>
      </w:r>
      <w:r w:rsidRPr="007B5B52">
        <w:rPr>
          <w:rFonts w:ascii="Times New Roman" w:eastAsia="Times New Roman" w:hAnsi="Times New Roman"/>
          <w:sz w:val="24"/>
          <w:szCs w:val="24"/>
          <w:lang w:eastAsia="zh-CN"/>
        </w:rPr>
        <w:t xml:space="preserve"> pobranych próbkach wody do badań z ww. wodociągu, w</w:t>
      </w:r>
      <w:r w:rsidR="00C3340E" w:rsidRPr="007B5B52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7B5B52">
        <w:rPr>
          <w:rFonts w:ascii="Times New Roman" w:eastAsia="Times New Roman" w:hAnsi="Times New Roman"/>
          <w:sz w:val="24"/>
          <w:szCs w:val="24"/>
          <w:lang w:eastAsia="zh-CN"/>
        </w:rPr>
        <w:t xml:space="preserve">zakresie mikrobiologicznym </w:t>
      </w:r>
      <w:r w:rsidR="007B5B52">
        <w:rPr>
          <w:rFonts w:ascii="Times New Roman" w:eastAsia="Times New Roman" w:hAnsi="Times New Roman"/>
          <w:sz w:val="24"/>
          <w:szCs w:val="24"/>
          <w:lang w:eastAsia="zh-CN"/>
        </w:rPr>
        <w:br/>
      </w:r>
      <w:r w:rsidRPr="007B5B52">
        <w:rPr>
          <w:rFonts w:ascii="Times New Roman" w:eastAsia="Times New Roman" w:hAnsi="Times New Roman"/>
          <w:sz w:val="24"/>
          <w:szCs w:val="24"/>
          <w:lang w:eastAsia="zh-CN"/>
        </w:rPr>
        <w:t>i</w:t>
      </w:r>
      <w:r w:rsidR="007B5B52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7B5B52">
        <w:rPr>
          <w:rFonts w:ascii="Times New Roman" w:eastAsia="Times New Roman" w:hAnsi="Times New Roman"/>
          <w:sz w:val="24"/>
          <w:szCs w:val="24"/>
          <w:lang w:eastAsia="zh-CN"/>
        </w:rPr>
        <w:t>fizykochemicznym</w:t>
      </w:r>
      <w:r w:rsidR="007B5B52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7B5B52">
        <w:rPr>
          <w:rFonts w:ascii="Times New Roman" w:eastAsia="Times New Roman" w:hAnsi="Times New Roman"/>
          <w:sz w:val="24"/>
          <w:szCs w:val="24"/>
          <w:lang w:eastAsia="zh-CN"/>
        </w:rPr>
        <w:t>w ramach kontroli wewnętrznej prowadzonej przez administratora wodociągu i</w:t>
      </w:r>
      <w:r w:rsidR="007B5B52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7B5B52">
        <w:rPr>
          <w:rFonts w:ascii="Times New Roman" w:eastAsia="Times New Roman" w:hAnsi="Times New Roman"/>
          <w:sz w:val="24"/>
          <w:szCs w:val="24"/>
          <w:lang w:eastAsia="zh-CN"/>
        </w:rPr>
        <w:t>nadzoru prowadzonego przez Państwową Inspekcję Sanitarną, nie stwierdzono ponadnormatywnych wartości badanych parametrów.</w:t>
      </w:r>
    </w:p>
    <w:p w14:paraId="1A75EF73" w14:textId="089217A7" w:rsidR="0064401B" w:rsidRPr="007B5B52" w:rsidRDefault="0064401B" w:rsidP="00FA5C0B">
      <w:pPr>
        <w:suppressAutoHyphens/>
        <w:spacing w:before="120" w:line="276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7B5B52">
        <w:rPr>
          <w:rFonts w:ascii="Times New Roman" w:hAnsi="Times New Roman"/>
          <w:sz w:val="24"/>
          <w:szCs w:val="24"/>
          <w:lang w:eastAsia="zh-CN"/>
        </w:rPr>
        <w:lastRenderedPageBreak/>
        <w:t xml:space="preserve">Woda w </w:t>
      </w:r>
      <w:r w:rsidR="00FA5C0B">
        <w:rPr>
          <w:rFonts w:ascii="Times New Roman" w:hAnsi="Times New Roman"/>
          <w:sz w:val="24"/>
          <w:szCs w:val="24"/>
          <w:lang w:eastAsia="zh-CN"/>
        </w:rPr>
        <w:t>ww. wodociągu</w:t>
      </w:r>
      <w:r w:rsidRPr="007B5B52">
        <w:rPr>
          <w:rFonts w:ascii="Times New Roman" w:hAnsi="Times New Roman"/>
          <w:sz w:val="24"/>
          <w:szCs w:val="24"/>
          <w:lang w:eastAsia="zh-CN"/>
        </w:rPr>
        <w:t xml:space="preserve"> uzdatniana jest poprzez napowietrzanie, filtrację na filtrach piaskowo-żwirowych, gdzie następuje odżelazianie i </w:t>
      </w:r>
      <w:proofErr w:type="spellStart"/>
      <w:r w:rsidRPr="007B5B52">
        <w:rPr>
          <w:rFonts w:ascii="Times New Roman" w:hAnsi="Times New Roman"/>
          <w:sz w:val="24"/>
          <w:szCs w:val="24"/>
          <w:lang w:eastAsia="zh-CN"/>
        </w:rPr>
        <w:t>odmanganianie</w:t>
      </w:r>
      <w:proofErr w:type="spellEnd"/>
      <w:r w:rsidRPr="007B5B52">
        <w:rPr>
          <w:rFonts w:ascii="Times New Roman" w:hAnsi="Times New Roman"/>
          <w:sz w:val="24"/>
          <w:szCs w:val="24"/>
          <w:lang w:eastAsia="zh-CN"/>
        </w:rPr>
        <w:t xml:space="preserve">. Na wypadek awarii do dezynfekcji stosowany </w:t>
      </w:r>
      <w:r w:rsidR="00FA5C0B">
        <w:rPr>
          <w:rFonts w:ascii="Times New Roman" w:hAnsi="Times New Roman"/>
          <w:sz w:val="24"/>
          <w:szCs w:val="24"/>
          <w:lang w:eastAsia="zh-CN"/>
        </w:rPr>
        <w:t xml:space="preserve">jest </w:t>
      </w:r>
      <w:r w:rsidRPr="007B5B52">
        <w:rPr>
          <w:rFonts w:ascii="Times New Roman" w:hAnsi="Times New Roman"/>
          <w:sz w:val="24"/>
          <w:szCs w:val="24"/>
          <w:lang w:eastAsia="zh-CN"/>
        </w:rPr>
        <w:t>podchloryn sodu.</w:t>
      </w:r>
    </w:p>
    <w:p w14:paraId="1A01B1BD" w14:textId="1CA6C017" w:rsidR="0064401B" w:rsidRPr="007B5B52" w:rsidRDefault="00FA5C0B" w:rsidP="00FA5C0B">
      <w:pPr>
        <w:suppressAutoHyphens/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Wodociąg publiczny Kamionka</w:t>
      </w:r>
      <w:r w:rsidR="0064401B" w:rsidRPr="007B5B52">
        <w:rPr>
          <w:rFonts w:ascii="Times New Roman" w:hAnsi="Times New Roman"/>
          <w:sz w:val="24"/>
          <w:szCs w:val="24"/>
          <w:lang w:eastAsia="zh-CN"/>
        </w:rPr>
        <w:t xml:space="preserve"> produkował średnio w 202</w:t>
      </w:r>
      <w:r w:rsidR="00EE36CF">
        <w:rPr>
          <w:rFonts w:ascii="Times New Roman" w:hAnsi="Times New Roman"/>
          <w:sz w:val="24"/>
          <w:szCs w:val="24"/>
          <w:lang w:eastAsia="zh-CN"/>
        </w:rPr>
        <w:t>3</w:t>
      </w:r>
      <w:r w:rsidR="0064401B" w:rsidRPr="007B5B52">
        <w:rPr>
          <w:rFonts w:ascii="Times New Roman" w:hAnsi="Times New Roman"/>
          <w:sz w:val="24"/>
          <w:szCs w:val="24"/>
          <w:lang w:eastAsia="zh-CN"/>
        </w:rPr>
        <w:t xml:space="preserve"> r</w:t>
      </w:r>
      <w:r>
        <w:rPr>
          <w:rFonts w:ascii="Times New Roman" w:hAnsi="Times New Roman"/>
          <w:sz w:val="24"/>
          <w:szCs w:val="24"/>
          <w:lang w:eastAsia="zh-CN"/>
        </w:rPr>
        <w:t>oku</w:t>
      </w:r>
      <w:r w:rsidR="0064401B" w:rsidRPr="007B5B52">
        <w:rPr>
          <w:rFonts w:ascii="Times New Roman" w:hAnsi="Times New Roman"/>
          <w:sz w:val="24"/>
          <w:szCs w:val="24"/>
          <w:lang w:eastAsia="zh-CN"/>
        </w:rPr>
        <w:t xml:space="preserve"> 5</w:t>
      </w:r>
      <w:r w:rsidR="006762EF">
        <w:rPr>
          <w:rFonts w:ascii="Times New Roman" w:hAnsi="Times New Roman"/>
          <w:sz w:val="24"/>
          <w:szCs w:val="24"/>
          <w:lang w:eastAsia="zh-CN"/>
        </w:rPr>
        <w:t>35</w:t>
      </w:r>
      <w:r w:rsidR="0064401B" w:rsidRPr="007B5B52">
        <w:rPr>
          <w:rFonts w:ascii="Times New Roman" w:hAnsi="Times New Roman"/>
          <w:sz w:val="24"/>
          <w:szCs w:val="24"/>
          <w:lang w:eastAsia="zh-CN"/>
        </w:rPr>
        <w:t xml:space="preserve"> m</w:t>
      </w:r>
      <w:r w:rsidR="0064401B" w:rsidRPr="007B5B52">
        <w:rPr>
          <w:rFonts w:ascii="Times New Roman" w:hAnsi="Times New Roman"/>
          <w:sz w:val="24"/>
          <w:szCs w:val="24"/>
          <w:vertAlign w:val="superscript"/>
          <w:lang w:eastAsia="zh-CN"/>
        </w:rPr>
        <w:t>3 </w:t>
      </w:r>
      <w:r w:rsidR="0064401B" w:rsidRPr="007B5B52">
        <w:rPr>
          <w:rFonts w:ascii="Times New Roman" w:hAnsi="Times New Roman"/>
          <w:sz w:val="24"/>
          <w:szCs w:val="24"/>
          <w:lang w:eastAsia="zh-CN"/>
        </w:rPr>
        <w:t>wody/dobę, zaopatrując w nią 5</w:t>
      </w:r>
      <w:r w:rsidR="00C3340E" w:rsidRPr="007B5B52">
        <w:rPr>
          <w:rFonts w:ascii="Times New Roman" w:hAnsi="Times New Roman"/>
          <w:sz w:val="24"/>
          <w:szCs w:val="24"/>
          <w:lang w:eastAsia="zh-CN"/>
        </w:rPr>
        <w:t>800</w:t>
      </w:r>
      <w:r w:rsidR="0064401B" w:rsidRPr="007B5B52">
        <w:rPr>
          <w:rFonts w:ascii="Times New Roman" w:hAnsi="Times New Roman"/>
          <w:sz w:val="24"/>
          <w:szCs w:val="24"/>
          <w:lang w:eastAsia="zh-CN"/>
        </w:rPr>
        <w:t xml:space="preserve"> mieszkańców.</w:t>
      </w:r>
    </w:p>
    <w:p w14:paraId="49F81639" w14:textId="1DA13F4E" w:rsidR="0064401B" w:rsidRPr="007B5B52" w:rsidRDefault="0064401B" w:rsidP="007B5B52">
      <w:pPr>
        <w:suppressAutoHyphens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7B5B52">
        <w:rPr>
          <w:rFonts w:ascii="Times New Roman" w:hAnsi="Times New Roman"/>
          <w:sz w:val="24"/>
          <w:szCs w:val="24"/>
          <w:lang w:eastAsia="zh-CN"/>
        </w:rPr>
        <w:t xml:space="preserve">Część gminy Borowie zaopatrywana jest w wodę z wodociągu Prawda należącego </w:t>
      </w:r>
      <w:r w:rsidR="007524E3">
        <w:rPr>
          <w:rFonts w:ascii="Times New Roman" w:hAnsi="Times New Roman"/>
          <w:sz w:val="24"/>
          <w:szCs w:val="24"/>
          <w:lang w:eastAsia="zh-CN"/>
        </w:rPr>
        <w:br/>
      </w:r>
      <w:r w:rsidRPr="007B5B52">
        <w:rPr>
          <w:rFonts w:ascii="Times New Roman" w:hAnsi="Times New Roman"/>
          <w:sz w:val="24"/>
          <w:szCs w:val="24"/>
          <w:lang w:eastAsia="zh-CN"/>
        </w:rPr>
        <w:t>do gminy Stoczek Łukowski i nadzorowanego przez Państwowego Powiatowego Inspektora Sanitarnego w</w:t>
      </w:r>
      <w:r w:rsidR="007B5B52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7B5B52">
        <w:rPr>
          <w:rFonts w:ascii="Times New Roman" w:hAnsi="Times New Roman"/>
          <w:sz w:val="24"/>
          <w:szCs w:val="24"/>
          <w:lang w:eastAsia="zh-CN"/>
        </w:rPr>
        <w:t>Siedlcach.</w:t>
      </w:r>
    </w:p>
    <w:p w14:paraId="4D79635F" w14:textId="34221DD5" w:rsidR="0064401B" w:rsidRPr="007B5B52" w:rsidRDefault="0064401B" w:rsidP="00FA5C0B">
      <w:pPr>
        <w:suppressAutoHyphens/>
        <w:spacing w:before="120" w:line="276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B5B52">
        <w:rPr>
          <w:rFonts w:ascii="Times New Roman" w:hAnsi="Times New Roman"/>
          <w:sz w:val="24"/>
          <w:szCs w:val="24"/>
          <w:lang w:eastAsia="ar-SA"/>
        </w:rPr>
        <w:t xml:space="preserve">Państwowy Powiatowy Inspektor Sanitarny w Garwolinie informuje, że nie odnotował </w:t>
      </w:r>
      <w:r w:rsidR="00C3340E" w:rsidRPr="007B5B52">
        <w:rPr>
          <w:rFonts w:ascii="Times New Roman" w:hAnsi="Times New Roman"/>
          <w:sz w:val="24"/>
          <w:szCs w:val="24"/>
          <w:lang w:eastAsia="ar-SA"/>
        </w:rPr>
        <w:br/>
      </w:r>
      <w:r w:rsidRPr="007B5B52">
        <w:rPr>
          <w:rFonts w:ascii="Times New Roman" w:hAnsi="Times New Roman"/>
          <w:sz w:val="24"/>
          <w:szCs w:val="24"/>
          <w:lang w:eastAsia="ar-SA"/>
        </w:rPr>
        <w:t>w</w:t>
      </w:r>
      <w:r w:rsidR="00FA5C0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7B5B52">
        <w:rPr>
          <w:rFonts w:ascii="Times New Roman" w:hAnsi="Times New Roman"/>
          <w:sz w:val="24"/>
          <w:szCs w:val="24"/>
          <w:lang w:eastAsia="ar-SA"/>
        </w:rPr>
        <w:t>202</w:t>
      </w:r>
      <w:r w:rsidR="00EE36CF">
        <w:rPr>
          <w:rFonts w:ascii="Times New Roman" w:hAnsi="Times New Roman"/>
          <w:sz w:val="24"/>
          <w:szCs w:val="24"/>
          <w:lang w:eastAsia="ar-SA"/>
        </w:rPr>
        <w:t>3</w:t>
      </w:r>
      <w:r w:rsidRPr="007B5B52">
        <w:rPr>
          <w:rFonts w:ascii="Times New Roman" w:hAnsi="Times New Roman"/>
          <w:sz w:val="24"/>
          <w:szCs w:val="24"/>
          <w:lang w:eastAsia="ar-SA"/>
        </w:rPr>
        <w:t xml:space="preserve"> r</w:t>
      </w:r>
      <w:r w:rsidR="00C3340E" w:rsidRPr="007B5B52">
        <w:rPr>
          <w:rFonts w:ascii="Times New Roman" w:hAnsi="Times New Roman"/>
          <w:sz w:val="24"/>
          <w:szCs w:val="24"/>
          <w:lang w:eastAsia="ar-SA"/>
        </w:rPr>
        <w:t>oku</w:t>
      </w:r>
      <w:r w:rsidRPr="007B5B52">
        <w:rPr>
          <w:rFonts w:ascii="Times New Roman" w:hAnsi="Times New Roman"/>
          <w:sz w:val="24"/>
          <w:szCs w:val="24"/>
          <w:lang w:eastAsia="ar-SA"/>
        </w:rPr>
        <w:t xml:space="preserve"> zgłoszeń reakcji niepożądanych związanych ze spożyciem wody </w:t>
      </w:r>
      <w:r w:rsidR="001722AC">
        <w:rPr>
          <w:rFonts w:ascii="Times New Roman" w:hAnsi="Times New Roman"/>
          <w:sz w:val="24"/>
          <w:szCs w:val="24"/>
          <w:lang w:eastAsia="ar-SA"/>
        </w:rPr>
        <w:t xml:space="preserve">od mieszkańców zaopatrywanych w wodę </w:t>
      </w:r>
      <w:r w:rsidR="00BB7A8F">
        <w:rPr>
          <w:rFonts w:ascii="Times New Roman" w:hAnsi="Times New Roman"/>
          <w:sz w:val="24"/>
          <w:szCs w:val="24"/>
          <w:lang w:eastAsia="ar-SA"/>
        </w:rPr>
        <w:t>z wodociągu publicznego Kamionka</w:t>
      </w:r>
      <w:r w:rsidRPr="007B5B52">
        <w:rPr>
          <w:rFonts w:ascii="Times New Roman" w:hAnsi="Times New Roman"/>
          <w:sz w:val="24"/>
          <w:szCs w:val="24"/>
          <w:lang w:eastAsia="ar-SA"/>
        </w:rPr>
        <w:t xml:space="preserve"> i nie prowadził postępowania administracyjnego dotyczącego jakości wody w ww. wodociągu.</w:t>
      </w:r>
    </w:p>
    <w:p w14:paraId="44E6051C" w14:textId="3FDD71A4" w:rsidR="0064401B" w:rsidRPr="007B5B52" w:rsidRDefault="0064401B" w:rsidP="007B5B52">
      <w:pPr>
        <w:suppressAutoHyphens/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7B5B52">
        <w:rPr>
          <w:rFonts w:ascii="Times New Roman" w:hAnsi="Times New Roman"/>
          <w:sz w:val="24"/>
          <w:szCs w:val="24"/>
          <w:lang w:eastAsia="ar-SA"/>
        </w:rPr>
        <w:t xml:space="preserve">Wobec powyższego, </w:t>
      </w:r>
      <w:r w:rsidRPr="007B5B52">
        <w:rPr>
          <w:rFonts w:ascii="Times New Roman" w:hAnsi="Times New Roman"/>
          <w:b/>
          <w:sz w:val="24"/>
          <w:szCs w:val="24"/>
          <w:lang w:eastAsia="ar-SA"/>
        </w:rPr>
        <w:t>woda</w:t>
      </w:r>
      <w:r w:rsidRPr="007B5B52">
        <w:rPr>
          <w:rFonts w:ascii="Times New Roman" w:hAnsi="Times New Roman"/>
          <w:b/>
          <w:sz w:val="24"/>
          <w:szCs w:val="24"/>
          <w:lang w:eastAsia="zh-CN"/>
        </w:rPr>
        <w:t xml:space="preserve"> przeznaczona do spożycia przez ludzi</w:t>
      </w:r>
      <w:r w:rsidRPr="007B5B52">
        <w:rPr>
          <w:rFonts w:ascii="Times New Roman" w:hAnsi="Times New Roman"/>
          <w:b/>
          <w:sz w:val="24"/>
          <w:szCs w:val="24"/>
          <w:lang w:eastAsia="ar-SA"/>
        </w:rPr>
        <w:t xml:space="preserve"> spełnia wymagania zdrowotne dla </w:t>
      </w:r>
      <w:r w:rsidRPr="007B5B52">
        <w:rPr>
          <w:rFonts w:ascii="Times New Roman" w:hAnsi="Times New Roman"/>
          <w:b/>
          <w:sz w:val="24"/>
          <w:szCs w:val="24"/>
          <w:lang w:eastAsia="zh-CN"/>
        </w:rPr>
        <w:t xml:space="preserve">mieszkańców gminy Borowie </w:t>
      </w:r>
      <w:r w:rsidRPr="007B5B52">
        <w:rPr>
          <w:rFonts w:ascii="Times New Roman" w:hAnsi="Times New Roman"/>
          <w:sz w:val="24"/>
          <w:szCs w:val="24"/>
          <w:lang w:eastAsia="zh-CN"/>
        </w:rPr>
        <w:t xml:space="preserve">zgodnie z zał. nr 1a i 2 rozporządzenia </w:t>
      </w:r>
      <w:r w:rsidR="00FA5C0B">
        <w:rPr>
          <w:rFonts w:ascii="Times New Roman" w:hAnsi="Times New Roman"/>
          <w:sz w:val="24"/>
          <w:szCs w:val="24"/>
          <w:lang w:eastAsia="zh-CN"/>
        </w:rPr>
        <w:br/>
      </w:r>
      <w:r w:rsidRPr="007B5B52">
        <w:rPr>
          <w:rFonts w:ascii="Times New Roman" w:hAnsi="Times New Roman"/>
          <w:sz w:val="24"/>
          <w:szCs w:val="24"/>
          <w:lang w:eastAsia="zh-CN"/>
        </w:rPr>
        <w:t xml:space="preserve">Ministra Zdrowia </w:t>
      </w:r>
      <w:r w:rsidRPr="007B5B52">
        <w:rPr>
          <w:rFonts w:ascii="Times New Roman" w:hAnsi="Times New Roman"/>
          <w:spacing w:val="6"/>
          <w:sz w:val="24"/>
          <w:szCs w:val="24"/>
          <w:lang w:eastAsia="zh-CN"/>
        </w:rPr>
        <w:t>z dnia 7</w:t>
      </w:r>
      <w:r w:rsidR="00FA5C0B">
        <w:rPr>
          <w:rFonts w:ascii="Times New Roman" w:hAnsi="Times New Roman"/>
          <w:spacing w:val="6"/>
          <w:sz w:val="24"/>
          <w:szCs w:val="24"/>
          <w:lang w:eastAsia="zh-CN"/>
        </w:rPr>
        <w:t xml:space="preserve"> </w:t>
      </w:r>
      <w:r w:rsidRPr="007B5B52">
        <w:rPr>
          <w:rFonts w:ascii="Times New Roman" w:hAnsi="Times New Roman"/>
          <w:spacing w:val="6"/>
          <w:sz w:val="24"/>
          <w:szCs w:val="24"/>
          <w:lang w:eastAsia="zh-CN"/>
        </w:rPr>
        <w:t xml:space="preserve">grudnia 2017 r. w sprawie jakości wody przeznaczonej </w:t>
      </w:r>
      <w:r w:rsidR="00FA5C0B">
        <w:rPr>
          <w:rFonts w:ascii="Times New Roman" w:hAnsi="Times New Roman"/>
          <w:spacing w:val="6"/>
          <w:sz w:val="24"/>
          <w:szCs w:val="24"/>
          <w:lang w:eastAsia="zh-CN"/>
        </w:rPr>
        <w:br/>
      </w:r>
      <w:r w:rsidRPr="007B5B52">
        <w:rPr>
          <w:rFonts w:ascii="Times New Roman" w:hAnsi="Times New Roman"/>
          <w:spacing w:val="6"/>
          <w:sz w:val="24"/>
          <w:szCs w:val="24"/>
          <w:lang w:eastAsia="zh-CN"/>
        </w:rPr>
        <w:t xml:space="preserve">do spożycia przez ludzi </w:t>
      </w:r>
      <w:r w:rsidRPr="007B5B52">
        <w:rPr>
          <w:rFonts w:ascii="Times New Roman" w:hAnsi="Times New Roman"/>
          <w:sz w:val="24"/>
          <w:szCs w:val="24"/>
          <w:lang w:eastAsia="zh-CN"/>
        </w:rPr>
        <w:t>(Dz. U. z</w:t>
      </w:r>
      <w:r w:rsidR="00FA5C0B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7B5B52">
        <w:rPr>
          <w:rFonts w:ascii="Times New Roman" w:hAnsi="Times New Roman"/>
          <w:sz w:val="24"/>
          <w:szCs w:val="24"/>
          <w:lang w:eastAsia="zh-CN"/>
        </w:rPr>
        <w:t>2017</w:t>
      </w:r>
      <w:r w:rsidR="00FA5C0B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7B5B52">
        <w:rPr>
          <w:rFonts w:ascii="Times New Roman" w:hAnsi="Times New Roman"/>
          <w:sz w:val="24"/>
          <w:szCs w:val="24"/>
          <w:lang w:eastAsia="zh-CN"/>
        </w:rPr>
        <w:t>r. poz. 2294).</w:t>
      </w:r>
    </w:p>
    <w:p w14:paraId="1C34FA91" w14:textId="77777777" w:rsidR="0064401B" w:rsidRPr="0064401B" w:rsidRDefault="0064401B" w:rsidP="00FA5C0B">
      <w:pPr>
        <w:suppressAutoHyphens/>
        <w:jc w:val="both"/>
        <w:rPr>
          <w:rFonts w:ascii="Times New Roman" w:hAnsi="Times New Roman"/>
          <w:b/>
          <w:lang w:eastAsia="ar-SA"/>
        </w:rPr>
      </w:pPr>
    </w:p>
    <w:p w14:paraId="377D580E" w14:textId="77777777" w:rsidR="0064401B" w:rsidRPr="0064401B" w:rsidRDefault="0064401B" w:rsidP="0064401B">
      <w:pPr>
        <w:suppressAutoHyphens/>
        <w:rPr>
          <w:rFonts w:ascii="Times New Roman" w:hAnsi="Times New Roman"/>
          <w:b/>
          <w:lang w:eastAsia="ar-SA"/>
        </w:rPr>
      </w:pPr>
    </w:p>
    <w:p w14:paraId="5EA7E095" w14:textId="006D33B4" w:rsidR="0064401B" w:rsidRPr="0064401B" w:rsidRDefault="0064401B" w:rsidP="00FA5C0B">
      <w:pPr>
        <w:suppressAutoHyphens/>
        <w:jc w:val="both"/>
        <w:rPr>
          <w:rFonts w:ascii="Times New Roman" w:hAnsi="Times New Roman"/>
          <w:b/>
          <w:lang w:eastAsia="ar-SA"/>
        </w:rPr>
      </w:pPr>
    </w:p>
    <w:p w14:paraId="695FA99D" w14:textId="062D5F8D" w:rsidR="0064401B" w:rsidRPr="0064401B" w:rsidRDefault="0064401B" w:rsidP="0064401B">
      <w:pPr>
        <w:suppressAutoHyphens/>
        <w:jc w:val="both"/>
        <w:rPr>
          <w:rFonts w:ascii="Times New Roman" w:hAnsi="Times New Roman"/>
          <w:lang w:eastAsia="ar-SA"/>
        </w:rPr>
      </w:pPr>
    </w:p>
    <w:p w14:paraId="15FAE50C" w14:textId="77777777" w:rsidR="0064401B" w:rsidRPr="0064401B" w:rsidRDefault="0064401B" w:rsidP="0064401B">
      <w:pPr>
        <w:suppressAutoHyphens/>
        <w:jc w:val="both"/>
        <w:rPr>
          <w:rFonts w:ascii="Times New Roman" w:hAnsi="Times New Roman"/>
          <w:lang w:eastAsia="ar-SA"/>
        </w:rPr>
      </w:pPr>
    </w:p>
    <w:p w14:paraId="5531BE3F" w14:textId="77777777" w:rsidR="0064401B" w:rsidRPr="0064401B" w:rsidRDefault="0064401B" w:rsidP="0064401B">
      <w:pPr>
        <w:suppressAutoHyphens/>
        <w:jc w:val="both"/>
        <w:rPr>
          <w:rFonts w:ascii="Times New Roman" w:hAnsi="Times New Roman"/>
          <w:lang w:eastAsia="ar-SA"/>
        </w:rPr>
      </w:pPr>
    </w:p>
    <w:p w14:paraId="705C5C43" w14:textId="77777777" w:rsidR="0064401B" w:rsidRPr="0064401B" w:rsidRDefault="0064401B" w:rsidP="0064401B">
      <w:pPr>
        <w:suppressAutoHyphens/>
        <w:jc w:val="both"/>
        <w:rPr>
          <w:rFonts w:ascii="Times New Roman" w:hAnsi="Times New Roman"/>
          <w:lang w:eastAsia="ar-SA"/>
        </w:rPr>
      </w:pPr>
    </w:p>
    <w:p w14:paraId="224C6D54" w14:textId="77777777" w:rsidR="0064401B" w:rsidRPr="0064401B" w:rsidRDefault="0064401B" w:rsidP="0064401B">
      <w:pPr>
        <w:suppressAutoHyphens/>
        <w:jc w:val="both"/>
        <w:rPr>
          <w:rFonts w:ascii="Times New Roman" w:hAnsi="Times New Roman"/>
          <w:lang w:eastAsia="ar-SA"/>
        </w:rPr>
      </w:pPr>
    </w:p>
    <w:p w14:paraId="690AF413" w14:textId="77777777" w:rsidR="0064401B" w:rsidRPr="0064401B" w:rsidRDefault="0064401B" w:rsidP="0064401B">
      <w:pPr>
        <w:suppressAutoHyphens/>
        <w:jc w:val="both"/>
        <w:rPr>
          <w:rFonts w:ascii="Times New Roman" w:hAnsi="Times New Roman"/>
          <w:lang w:eastAsia="ar-SA"/>
        </w:rPr>
      </w:pPr>
    </w:p>
    <w:p w14:paraId="64425E75" w14:textId="77777777" w:rsidR="0064401B" w:rsidRPr="0064401B" w:rsidRDefault="0064401B" w:rsidP="0064401B">
      <w:pPr>
        <w:suppressAutoHyphens/>
        <w:jc w:val="both"/>
        <w:rPr>
          <w:rFonts w:ascii="Times New Roman" w:hAnsi="Times New Roman"/>
          <w:lang w:eastAsia="ar-SA"/>
        </w:rPr>
      </w:pPr>
    </w:p>
    <w:p w14:paraId="612E9B5F" w14:textId="77777777" w:rsidR="0064401B" w:rsidRPr="0064401B" w:rsidRDefault="0064401B" w:rsidP="0064401B">
      <w:pPr>
        <w:suppressAutoHyphens/>
        <w:jc w:val="both"/>
        <w:rPr>
          <w:rFonts w:ascii="Times New Roman" w:hAnsi="Times New Roman"/>
          <w:lang w:eastAsia="ar-SA"/>
        </w:rPr>
      </w:pPr>
    </w:p>
    <w:p w14:paraId="540B88CA" w14:textId="77777777" w:rsidR="0064401B" w:rsidRPr="0064401B" w:rsidRDefault="0064401B" w:rsidP="0064401B">
      <w:pPr>
        <w:suppressAutoHyphens/>
        <w:jc w:val="both"/>
        <w:rPr>
          <w:rFonts w:ascii="Times New Roman" w:hAnsi="Times New Roman"/>
          <w:lang w:eastAsia="ar-SA"/>
        </w:rPr>
      </w:pPr>
    </w:p>
    <w:p w14:paraId="598BA232" w14:textId="77777777" w:rsidR="0064401B" w:rsidRPr="0064401B" w:rsidRDefault="0064401B" w:rsidP="0064401B">
      <w:pPr>
        <w:suppressAutoHyphens/>
        <w:jc w:val="both"/>
        <w:rPr>
          <w:rFonts w:ascii="Times New Roman" w:hAnsi="Times New Roman"/>
          <w:lang w:eastAsia="ar-SA"/>
        </w:rPr>
      </w:pPr>
    </w:p>
    <w:p w14:paraId="5CDA38D2" w14:textId="77777777" w:rsidR="0064401B" w:rsidRPr="0064401B" w:rsidRDefault="0064401B" w:rsidP="0064401B">
      <w:pPr>
        <w:suppressAutoHyphens/>
        <w:jc w:val="both"/>
        <w:rPr>
          <w:rFonts w:ascii="Times New Roman" w:hAnsi="Times New Roman"/>
          <w:lang w:eastAsia="ar-SA"/>
        </w:rPr>
      </w:pPr>
    </w:p>
    <w:p w14:paraId="3AC2B644" w14:textId="2FA41D55" w:rsidR="0064401B" w:rsidRPr="0064401B" w:rsidRDefault="0064401B" w:rsidP="0064401B">
      <w:pPr>
        <w:suppressAutoHyphens/>
        <w:jc w:val="both"/>
        <w:rPr>
          <w:rFonts w:ascii="Times New Roman" w:hAnsi="Times New Roman"/>
          <w:sz w:val="24"/>
          <w:szCs w:val="20"/>
          <w:u w:val="single"/>
          <w:lang w:eastAsia="ar-SA"/>
        </w:rPr>
      </w:pPr>
      <w:r w:rsidRPr="0064401B">
        <w:rPr>
          <w:rFonts w:ascii="Times New Roman" w:hAnsi="Times New Roman"/>
          <w:szCs w:val="20"/>
          <w:u w:val="single"/>
          <w:lang w:eastAsia="ar-SA"/>
        </w:rPr>
        <w:t>Otrzymują:</w:t>
      </w:r>
    </w:p>
    <w:p w14:paraId="5AD730B5" w14:textId="77777777" w:rsidR="0064401B" w:rsidRPr="00FA5C0B" w:rsidRDefault="0064401B" w:rsidP="00FA5C0B">
      <w:pPr>
        <w:pStyle w:val="Akapitzlist"/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/>
          <w:szCs w:val="20"/>
          <w:lang w:eastAsia="ar-SA"/>
        </w:rPr>
      </w:pPr>
      <w:r w:rsidRPr="00FA5C0B">
        <w:rPr>
          <w:rFonts w:ascii="Times New Roman" w:hAnsi="Times New Roman"/>
          <w:szCs w:val="20"/>
          <w:lang w:eastAsia="ar-SA"/>
        </w:rPr>
        <w:t>Adresat;</w:t>
      </w:r>
    </w:p>
    <w:p w14:paraId="0C748013" w14:textId="77777777" w:rsidR="0064401B" w:rsidRPr="0064401B" w:rsidRDefault="0064401B" w:rsidP="0064401B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/>
          <w:lang w:eastAsia="zh-CN"/>
        </w:rPr>
      </w:pPr>
      <w:r w:rsidRPr="0064401B">
        <w:rPr>
          <w:rFonts w:ascii="Times New Roman" w:hAnsi="Times New Roman"/>
          <w:lang w:eastAsia="zh-CN"/>
        </w:rPr>
        <w:t>Aa.</w:t>
      </w:r>
    </w:p>
    <w:p w14:paraId="147F0492" w14:textId="77777777" w:rsidR="009D31E9" w:rsidRDefault="009D31E9" w:rsidP="00EA4C18">
      <w:pPr>
        <w:jc w:val="both"/>
      </w:pPr>
    </w:p>
    <w:sectPr w:rsidR="009D31E9" w:rsidSect="004F7EA4">
      <w:headerReference w:type="first" r:id="rId8"/>
      <w:pgSz w:w="11906" w:h="16838"/>
      <w:pgMar w:top="1418" w:right="1417" w:bottom="1417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4B688" w14:textId="77777777" w:rsidR="004F7EA4" w:rsidRDefault="004F7EA4" w:rsidP="009D31E9">
      <w:pPr>
        <w:spacing w:line="240" w:lineRule="auto"/>
      </w:pPr>
      <w:r>
        <w:separator/>
      </w:r>
    </w:p>
  </w:endnote>
  <w:endnote w:type="continuationSeparator" w:id="0">
    <w:p w14:paraId="63D2A2D4" w14:textId="77777777" w:rsidR="004F7EA4" w:rsidRDefault="004F7EA4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43250" w14:textId="77777777" w:rsidR="004F7EA4" w:rsidRDefault="004F7EA4" w:rsidP="009D31E9">
      <w:pPr>
        <w:spacing w:line="240" w:lineRule="auto"/>
      </w:pPr>
      <w:r>
        <w:separator/>
      </w:r>
    </w:p>
  </w:footnote>
  <w:footnote w:type="continuationSeparator" w:id="0">
    <w:p w14:paraId="1B8D9C32" w14:textId="77777777" w:rsidR="004F7EA4" w:rsidRDefault="004F7EA4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88D5" w14:textId="37855F0E" w:rsidR="00A76967" w:rsidRDefault="00E4378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29C6B4A" wp14:editId="6511AA30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603EA"/>
    <w:multiLevelType w:val="hybridMultilevel"/>
    <w:tmpl w:val="D0781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685758">
    <w:abstractNumId w:val="1"/>
  </w:num>
  <w:num w:numId="2" w16cid:durableId="626591258">
    <w:abstractNumId w:val="0"/>
  </w:num>
  <w:num w:numId="3" w16cid:durableId="1174762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1E9"/>
    <w:rsid w:val="0000169A"/>
    <w:rsid w:val="000304F1"/>
    <w:rsid w:val="000E5DE4"/>
    <w:rsid w:val="001722AC"/>
    <w:rsid w:val="00180BF1"/>
    <w:rsid w:val="00226B36"/>
    <w:rsid w:val="002634CF"/>
    <w:rsid w:val="002858AD"/>
    <w:rsid w:val="002E17D0"/>
    <w:rsid w:val="00385457"/>
    <w:rsid w:val="003E3AB0"/>
    <w:rsid w:val="004007E0"/>
    <w:rsid w:val="004F7EA4"/>
    <w:rsid w:val="00534E69"/>
    <w:rsid w:val="005A5371"/>
    <w:rsid w:val="0064401B"/>
    <w:rsid w:val="006568B5"/>
    <w:rsid w:val="006762EF"/>
    <w:rsid w:val="006C6CEB"/>
    <w:rsid w:val="00702013"/>
    <w:rsid w:val="00724861"/>
    <w:rsid w:val="007524E3"/>
    <w:rsid w:val="007B38C1"/>
    <w:rsid w:val="007B5B52"/>
    <w:rsid w:val="00835BA2"/>
    <w:rsid w:val="008D6410"/>
    <w:rsid w:val="00921D44"/>
    <w:rsid w:val="009D31E9"/>
    <w:rsid w:val="00A76967"/>
    <w:rsid w:val="00B06778"/>
    <w:rsid w:val="00B17009"/>
    <w:rsid w:val="00B21947"/>
    <w:rsid w:val="00B33A0A"/>
    <w:rsid w:val="00BB7A8F"/>
    <w:rsid w:val="00BD2370"/>
    <w:rsid w:val="00C0657C"/>
    <w:rsid w:val="00C3340E"/>
    <w:rsid w:val="00C96F22"/>
    <w:rsid w:val="00D44EC7"/>
    <w:rsid w:val="00D53517"/>
    <w:rsid w:val="00DD2B12"/>
    <w:rsid w:val="00E4378B"/>
    <w:rsid w:val="00E47958"/>
    <w:rsid w:val="00EA4C18"/>
    <w:rsid w:val="00EE36CF"/>
    <w:rsid w:val="00FA5C0B"/>
    <w:rsid w:val="00FD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1E9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character" w:styleId="Hipercze">
    <w:name w:val="Hyperlink"/>
    <w:basedOn w:val="Domylnaczcionkaakapitu"/>
    <w:uiPriority w:val="99"/>
    <w:unhideWhenUsed/>
    <w:rsid w:val="0072486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A5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76EE6-0EB4-4322-961C-BD997D0AF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Bożenna Wielgosz</cp:lastModifiedBy>
  <cp:revision>25</cp:revision>
  <cp:lastPrinted>2024-01-12T09:48:00Z</cp:lastPrinted>
  <dcterms:created xsi:type="dcterms:W3CDTF">2022-06-15T06:04:00Z</dcterms:created>
  <dcterms:modified xsi:type="dcterms:W3CDTF">2024-01-12T09:51:00Z</dcterms:modified>
</cp:coreProperties>
</file>