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8C2FE8" w14:textId="77777777" w:rsidR="009566C6" w:rsidRDefault="004A3AEE" w:rsidP="0060242E">
      <w:pPr>
        <w:jc w:val="right"/>
      </w:pPr>
      <w:r w:rsidRPr="00334427">
        <w:t>(moduł 3 rezerwa celowa)</w:t>
      </w:r>
    </w:p>
    <w:p w14:paraId="3B16AF9F" w14:textId="77777777" w:rsidR="009566C6" w:rsidRDefault="004A3AEE" w:rsidP="0060242E">
      <w:pPr>
        <w:pStyle w:val="Nagwekumowy"/>
      </w:pPr>
      <w:r w:rsidRPr="0060242E">
        <w:t>UMOWA nr ……………………</w:t>
      </w:r>
    </w:p>
    <w:p w14:paraId="705C4684" w14:textId="77777777" w:rsidR="004A3AEE" w:rsidRPr="00334427" w:rsidRDefault="004A3AEE" w:rsidP="00A5656B">
      <w:pPr>
        <w:pStyle w:val="zwykytekst"/>
      </w:pPr>
      <w:r w:rsidRPr="00334427">
        <w:t>zawarta</w:t>
      </w:r>
      <w:r w:rsidR="004F30FF">
        <w:t xml:space="preserve"> w dniu ....................</w:t>
      </w:r>
      <w:r w:rsidR="006D5C12">
        <w:t>2020</w:t>
      </w:r>
      <w:r w:rsidRPr="00334427">
        <w:t xml:space="preserve"> r. w Warszawie pomiędzy:</w:t>
      </w:r>
    </w:p>
    <w:p w14:paraId="1F0A3B67" w14:textId="77777777" w:rsidR="004A3AEE" w:rsidRPr="00334427" w:rsidRDefault="004A3AEE" w:rsidP="00AE3A41">
      <w:pPr>
        <w:pStyle w:val="zwykytekst"/>
      </w:pPr>
      <w:r w:rsidRPr="00AE3A41">
        <w:rPr>
          <w:b/>
        </w:rPr>
        <w:t>Wojewodą Mazowieckim</w:t>
      </w:r>
      <w:r w:rsidRPr="00334427">
        <w:t xml:space="preserve">, z siedzibą w Warszawie przy pl. Bankowym 3/5, </w:t>
      </w:r>
    </w:p>
    <w:p w14:paraId="6695A539" w14:textId="77777777" w:rsidR="004A3AEE" w:rsidRPr="00334427" w:rsidRDefault="004A3AEE" w:rsidP="00AE3A41">
      <w:pPr>
        <w:pStyle w:val="zwykytekst"/>
      </w:pPr>
      <w:r w:rsidRPr="00334427">
        <w:t xml:space="preserve">reprezentowanym przez …………………. – ………….. Biura Rozwoju i Inwestycji w Mazowieckim Urzędzie Wojewódzkim w Warszawie, na podstawie upoważnienia </w:t>
      </w:r>
      <w:r w:rsidR="00AE3A41">
        <w:t>n</w:t>
      </w:r>
      <w:r w:rsidRPr="00334427">
        <w:t>r ……………</w:t>
      </w:r>
      <w:r w:rsidR="00C91491">
        <w:t xml:space="preserve"> </w:t>
      </w:r>
      <w:r w:rsidRPr="00334427">
        <w:t xml:space="preserve">z dnia ………….. r. (zwanym dalej </w:t>
      </w:r>
      <w:r w:rsidR="00AE3A41">
        <w:t>„</w:t>
      </w:r>
      <w:r w:rsidRPr="00334427">
        <w:t>Wojewodą</w:t>
      </w:r>
      <w:r w:rsidR="00AE3A41">
        <w:t>”</w:t>
      </w:r>
      <w:r w:rsidRPr="00334427">
        <w:t>)</w:t>
      </w:r>
    </w:p>
    <w:p w14:paraId="15F06E80" w14:textId="77777777" w:rsidR="004A3AEE" w:rsidRPr="00334427" w:rsidRDefault="004A3AEE" w:rsidP="00AE3A41">
      <w:pPr>
        <w:pStyle w:val="zwykytekst"/>
      </w:pPr>
      <w:r w:rsidRPr="00334427">
        <w:t xml:space="preserve">a </w:t>
      </w:r>
    </w:p>
    <w:p w14:paraId="43CBE277" w14:textId="77777777" w:rsidR="00894C1E" w:rsidRPr="00F27890" w:rsidRDefault="00894C1E" w:rsidP="00894C1E">
      <w:pPr>
        <w:pStyle w:val="zwykytekst"/>
      </w:pPr>
      <w:r w:rsidRPr="00F27890">
        <w:t xml:space="preserve">(imię i nazwisko) ……………….............., prowadzącym działalność gospodarczą pod </w:t>
      </w:r>
      <w:r>
        <w:t>firmą „</w:t>
      </w:r>
      <w:r w:rsidRPr="00F27890">
        <w:t>………………..………..…</w:t>
      </w:r>
      <w:r>
        <w:t>”</w:t>
      </w:r>
      <w:r w:rsidRPr="00F27890">
        <w:t xml:space="preserve">, miejsce wykonywania działalności gospodarczej: ……….………….., </w:t>
      </w:r>
      <w:r>
        <w:t xml:space="preserve">wpisaną do Centralnej Ewidencji i Informacji o Działalności Gospodarczej </w:t>
      </w:r>
      <w:r w:rsidRPr="00F27890">
        <w:t xml:space="preserve">REGON: …………….. , </w:t>
      </w:r>
      <w:r>
        <w:t xml:space="preserve">NIP: </w:t>
      </w:r>
    </w:p>
    <w:p w14:paraId="7FBBD162" w14:textId="77777777" w:rsidR="004A3AEE" w:rsidRPr="00334427" w:rsidRDefault="004A3AEE" w:rsidP="00AE3A41">
      <w:pPr>
        <w:pStyle w:val="zwykytekstkursywa"/>
      </w:pPr>
      <w:r w:rsidRPr="00334427">
        <w:t>/w przypadku osób prawnych i jednostek organizacyjnych nieposiadających osobowości prawnej:</w:t>
      </w:r>
    </w:p>
    <w:p w14:paraId="635C9ADB" w14:textId="77777777" w:rsidR="004A3AEE" w:rsidRPr="00334427" w:rsidRDefault="004A3AEE" w:rsidP="00AE3A41">
      <w:pPr>
        <w:pStyle w:val="zwykytekstkursywa"/>
      </w:pPr>
      <w:r w:rsidRPr="00334427">
        <w:t>(nazwa podmiotu) ………………………………., z siedzibą w …………………………, adres: ………………….…, zarejestrowaną w Rejestrze Przedsiębiorców Krajowego Rejestru Sądowego prowadzonym przez Sąd Rejonowy dla</w:t>
      </w:r>
      <w:r w:rsidR="009256C3">
        <w:t xml:space="preserve"> </w:t>
      </w:r>
      <w:r w:rsidRPr="00334427">
        <w:t>………… ……. pod numerem KRS</w:t>
      </w:r>
      <w:r w:rsidR="00C91491">
        <w:t>:</w:t>
      </w:r>
      <w:r w:rsidRPr="00334427">
        <w:t>……………., N</w:t>
      </w:r>
      <w:r w:rsidR="00C91491">
        <w:t>I</w:t>
      </w:r>
      <w:r w:rsidRPr="00334427">
        <w:t>P</w:t>
      </w:r>
      <w:r w:rsidR="00C91491">
        <w:t>:………………….,.</w:t>
      </w:r>
      <w:r w:rsidRPr="00334427">
        <w:t xml:space="preserve"> REGON: …………, reprezentowaną przez ……………………………. (imię i nazwisko</w:t>
      </w:r>
      <w:r w:rsidR="003801DD">
        <w:t>, rola w organizacji</w:t>
      </w:r>
      <w:r w:rsidRPr="00334427">
        <w:t>)</w:t>
      </w:r>
      <w:r w:rsidR="00AE3A41">
        <w:t>/</w:t>
      </w:r>
    </w:p>
    <w:p w14:paraId="72AD9FF1" w14:textId="77777777" w:rsidR="00894C1E" w:rsidRPr="002C7BDD" w:rsidRDefault="00894C1E" w:rsidP="00894C1E">
      <w:pPr>
        <w:pStyle w:val="zwykytekstkursywa"/>
        <w:rPr>
          <w:i w:val="0"/>
        </w:rPr>
      </w:pPr>
      <w:r w:rsidRPr="002C7BDD">
        <w:rPr>
          <w:i w:val="0"/>
        </w:rPr>
        <w:t>(zwanym dalej „Beneficjentem”)</w:t>
      </w:r>
      <w:r>
        <w:rPr>
          <w:i w:val="0"/>
        </w:rPr>
        <w:t>.</w:t>
      </w:r>
    </w:p>
    <w:p w14:paraId="09DDDF55" w14:textId="79616F0B" w:rsidR="00894C1E" w:rsidRPr="00F27890" w:rsidRDefault="00894C1E" w:rsidP="00894C1E">
      <w:pPr>
        <w:pStyle w:val="zwykytekst"/>
      </w:pPr>
      <w:bookmarkStart w:id="0" w:name="_Ref6231748"/>
      <w:r w:rsidRPr="00F27890">
        <w:t xml:space="preserve">Na podstawie art. 150 ustawy z dnia 27 sierpnia 2009 roku </w:t>
      </w:r>
      <w:r w:rsidRPr="00F27890">
        <w:rPr>
          <w:i/>
        </w:rPr>
        <w:t>o finansach publicznych</w:t>
      </w:r>
      <w:r w:rsidRPr="00F27890">
        <w:t xml:space="preserve"> (Dz. U. z 2019 r. poz. 869</w:t>
      </w:r>
      <w:r>
        <w:t>, z późn. zm.</w:t>
      </w:r>
      <w:r w:rsidRPr="00F27890">
        <w:t xml:space="preserve">) oraz art. 62 ust. 6 ustawy z dnia 4 lutego 2011 r. </w:t>
      </w:r>
      <w:r w:rsidRPr="00F27890">
        <w:rPr>
          <w:i/>
        </w:rPr>
        <w:t>o opiece nad dziećmi w wieku do lat 3</w:t>
      </w:r>
      <w:r w:rsidRPr="00F27890">
        <w:t xml:space="preserve"> (Dz. U. </w:t>
      </w:r>
      <w:r>
        <w:br/>
      </w:r>
      <w:r w:rsidRPr="00F27890">
        <w:t>z 20</w:t>
      </w:r>
      <w:r w:rsidR="000261A3">
        <w:t>20</w:t>
      </w:r>
      <w:r w:rsidRPr="00F27890">
        <w:t xml:space="preserve"> r. poz. </w:t>
      </w:r>
      <w:r w:rsidR="000261A3">
        <w:t>326</w:t>
      </w:r>
      <w:r w:rsidR="00727391">
        <w:t>, z późn. zm.</w:t>
      </w:r>
      <w:r w:rsidR="00921DE4">
        <w:t>)</w:t>
      </w:r>
      <w:r w:rsidR="000261A3">
        <w:t xml:space="preserve"> </w:t>
      </w:r>
      <w:r w:rsidRPr="00F27890">
        <w:t>uwzględniając pkt 6.1.</w:t>
      </w:r>
      <w:r>
        <w:t>5</w:t>
      </w:r>
      <w:r w:rsidRPr="00F27890">
        <w:t xml:space="preserve"> </w:t>
      </w:r>
      <w:r w:rsidRPr="00F27890">
        <w:rPr>
          <w:i/>
        </w:rPr>
        <w:t xml:space="preserve">Resortowego programu rozwoju instytucji opieki </w:t>
      </w:r>
      <w:r w:rsidR="00727391">
        <w:rPr>
          <w:i/>
        </w:rPr>
        <w:br/>
      </w:r>
      <w:r w:rsidRPr="00F27890">
        <w:rPr>
          <w:i/>
        </w:rPr>
        <w:t>nad dziećmi</w:t>
      </w:r>
      <w:r>
        <w:rPr>
          <w:i/>
        </w:rPr>
        <w:t xml:space="preserve"> w wieku do lat 3 „Maluch+” 2020</w:t>
      </w:r>
      <w:r>
        <w:t>, zwanego dalej „p</w:t>
      </w:r>
      <w:r w:rsidRPr="00F27890">
        <w:t xml:space="preserve">rogramem”, Wojewoda oraz Beneficjent postanawiają zawrzeć umowę w sprawie udzielenia wsparcia finansowego na utworzenie miejsc opieki </w:t>
      </w:r>
      <w:r>
        <w:br/>
      </w:r>
      <w:r w:rsidRPr="00F27890">
        <w:t xml:space="preserve">w zakresie określonym w </w:t>
      </w:r>
      <w:r>
        <w:t>p</w:t>
      </w:r>
      <w:r w:rsidRPr="00F27890">
        <w:t>rogramie oraz w ogłoszeniu konkursowym.</w:t>
      </w:r>
    </w:p>
    <w:p w14:paraId="1FCD803F" w14:textId="77777777" w:rsidR="004A3AEE" w:rsidRPr="00334427" w:rsidRDefault="004A3AEE" w:rsidP="00AE3A41">
      <w:pPr>
        <w:pStyle w:val="Nagwek1"/>
      </w:pPr>
      <w:bookmarkStart w:id="1" w:name="_Ref29899249"/>
      <w:r w:rsidRPr="00334427">
        <w:t>§</w:t>
      </w:r>
      <w:r w:rsidR="00694856">
        <w:t xml:space="preserve"> </w:t>
      </w:r>
      <w:r w:rsidRPr="00334427">
        <w:t>1</w:t>
      </w:r>
      <w:bookmarkEnd w:id="0"/>
      <w:bookmarkEnd w:id="1"/>
    </w:p>
    <w:p w14:paraId="29BDA57D" w14:textId="77777777" w:rsidR="004A3AEE" w:rsidRDefault="004A3AEE" w:rsidP="007C218F">
      <w:pPr>
        <w:pStyle w:val="Ustpumowy"/>
      </w:pPr>
      <w:bookmarkStart w:id="2" w:name="_Ref6231860"/>
      <w:bookmarkStart w:id="3" w:name="_Ref29898874"/>
      <w:r w:rsidRPr="004C6851">
        <w:t xml:space="preserve">Wojewoda zobowiązuje się </w:t>
      </w:r>
      <w:r w:rsidR="00180C90">
        <w:t xml:space="preserve">do </w:t>
      </w:r>
      <w:r w:rsidRPr="004C6851">
        <w:t>przekaza</w:t>
      </w:r>
      <w:r w:rsidR="00180C90">
        <w:t>nia</w:t>
      </w:r>
      <w:r w:rsidRPr="004C6851">
        <w:t xml:space="preserve"> Beneficjentowi środk</w:t>
      </w:r>
      <w:r w:rsidR="00180C90">
        <w:t>ów</w:t>
      </w:r>
      <w:r w:rsidRPr="004C6851">
        <w:t xml:space="preserve"> finansow</w:t>
      </w:r>
      <w:r w:rsidR="00180C90">
        <w:t>ych</w:t>
      </w:r>
      <w:r w:rsidRPr="004C6851">
        <w:t xml:space="preserve"> w formie dotacji </w:t>
      </w:r>
      <w:r w:rsidR="00E763EF">
        <w:t xml:space="preserve">celowej </w:t>
      </w:r>
      <w:r w:rsidRPr="004C6851">
        <w:t>w kwocie nie wyższej niż</w:t>
      </w:r>
      <w:r w:rsidR="00140669">
        <w:rPr>
          <w:noProof/>
        </w:rPr>
        <w:t>……………</w:t>
      </w:r>
      <w:r w:rsidRPr="004C6851">
        <w:t xml:space="preserve"> zł (słownie</w:t>
      </w:r>
      <w:r w:rsidR="00140669" w:rsidRPr="004C6851">
        <w:t xml:space="preserve">: </w:t>
      </w:r>
      <w:r w:rsidR="00140669">
        <w:t>……………..</w:t>
      </w:r>
      <w:r w:rsidRPr="004C6851">
        <w:t>) z</w:t>
      </w:r>
      <w:r w:rsidR="00694856">
        <w:t xml:space="preserve"> </w:t>
      </w:r>
      <w:r w:rsidRPr="004C6851">
        <w:t>przeznaczeniem na</w:t>
      </w:r>
      <w:r w:rsidR="00D53D0B" w:rsidRPr="004C6851">
        <w:t xml:space="preserve"> </w:t>
      </w:r>
      <w:r w:rsidRPr="004C6851">
        <w:t xml:space="preserve">utworzenie ….... </w:t>
      </w:r>
      <w:r w:rsidRPr="004C6851">
        <w:lastRenderedPageBreak/>
        <w:t xml:space="preserve">(liczba) </w:t>
      </w:r>
      <w:r w:rsidR="00E43C2D">
        <w:t xml:space="preserve">nowych </w:t>
      </w:r>
      <w:r w:rsidRPr="004C6851">
        <w:t>miejsc opieki nad dziećmi w wieku do</w:t>
      </w:r>
      <w:r w:rsidR="00D53D0B" w:rsidRPr="004C6851">
        <w:t xml:space="preserve"> </w:t>
      </w:r>
      <w:r w:rsidRPr="004C6851">
        <w:t xml:space="preserve">lat 3 w </w:t>
      </w:r>
      <w:r w:rsidR="002B424E" w:rsidRPr="004C6851">
        <w:t xml:space="preserve">prowadzonym przez Beneficjenta </w:t>
      </w:r>
      <w:r w:rsidR="00330827" w:rsidRPr="004C6851">
        <w:t>żłobku</w:t>
      </w:r>
      <w:r w:rsidR="00AE3A41" w:rsidRPr="004C6851">
        <w:t>/</w:t>
      </w:r>
      <w:r w:rsidR="00330827" w:rsidRPr="004C6851">
        <w:t>klubie dziecięcym</w:t>
      </w:r>
      <w:r w:rsidR="004067C9">
        <w:t>/u dziennego opiekuna</w:t>
      </w:r>
      <w:r w:rsidRPr="004C6851">
        <w:t>…………….. (nazwa instytucji)</w:t>
      </w:r>
      <w:r w:rsidR="000F4AB9">
        <w:t>,</w:t>
      </w:r>
      <w:r w:rsidR="001C33A0">
        <w:t xml:space="preserve"> </w:t>
      </w:r>
      <w:r w:rsidRPr="004C6851">
        <w:t>zwane dalej „zadaniem”</w:t>
      </w:r>
      <w:r w:rsidR="00180C90">
        <w:t>,</w:t>
      </w:r>
      <w:r w:rsidRPr="004C6851">
        <w:t xml:space="preserve"> </w:t>
      </w:r>
      <w:r w:rsidR="00A735B8">
        <w:t>określone w kosztorysie</w:t>
      </w:r>
      <w:r w:rsidR="00C55E2E">
        <w:t xml:space="preserve"> realizacji zadania</w:t>
      </w:r>
      <w:r w:rsidR="00A735B8">
        <w:t xml:space="preserve">, stanowiącym załącznik </w:t>
      </w:r>
      <w:r w:rsidR="0051052D">
        <w:t>nr 1</w:t>
      </w:r>
      <w:r w:rsidR="00A735B8">
        <w:t xml:space="preserve"> do umowy</w:t>
      </w:r>
      <w:bookmarkStart w:id="4" w:name="_Ref6310101"/>
      <w:bookmarkEnd w:id="2"/>
      <w:r w:rsidR="007C218F">
        <w:t>,</w:t>
      </w:r>
      <w:r w:rsidR="007C47CC">
        <w:t xml:space="preserve"> tj.</w:t>
      </w:r>
      <w:bookmarkEnd w:id="4"/>
      <w:r w:rsidR="00083982">
        <w:t xml:space="preserve"> </w:t>
      </w:r>
      <w:r w:rsidR="007C47CC" w:rsidRPr="00334427">
        <w:t xml:space="preserve">na utworzenie 1 </w:t>
      </w:r>
      <w:r w:rsidR="00E43C2D">
        <w:t xml:space="preserve">nowego </w:t>
      </w:r>
      <w:r w:rsidR="007C47CC" w:rsidRPr="00334427">
        <w:t xml:space="preserve">miejsca </w:t>
      </w:r>
      <w:r w:rsidR="007C47CC">
        <w:t xml:space="preserve">nie więcej niż kwotę </w:t>
      </w:r>
      <w:r w:rsidR="007C47CC" w:rsidRPr="00334427">
        <w:t xml:space="preserve">…….. </w:t>
      </w:r>
      <w:r w:rsidR="007C47CC">
        <w:t xml:space="preserve">zł </w:t>
      </w:r>
      <w:r w:rsidR="007C47CC" w:rsidRPr="00334427">
        <w:t>(słownie: ………….)</w:t>
      </w:r>
      <w:r w:rsidR="007C218F">
        <w:t>.</w:t>
      </w:r>
      <w:bookmarkEnd w:id="3"/>
    </w:p>
    <w:p w14:paraId="6B827384" w14:textId="77777777" w:rsidR="00E43C2D" w:rsidRDefault="00E43C2D" w:rsidP="00E43C2D">
      <w:pPr>
        <w:pStyle w:val="Ustpumowy"/>
      </w:pPr>
      <w:r>
        <w:t>Tworzenie nowych miejsc opieki w instytucji już funkcjonującej rozumie się jako zwiększenie liczby miejsc opieki w stosunku do liczby miejsc</w:t>
      </w:r>
      <w:r w:rsidR="007E5F37">
        <w:t xml:space="preserve"> opieki</w:t>
      </w:r>
      <w:r>
        <w:t xml:space="preserve"> w instytucji </w:t>
      </w:r>
      <w:r w:rsidR="00927BED">
        <w:t xml:space="preserve">określonej w ust. </w:t>
      </w:r>
      <w:r w:rsidR="00021E73">
        <w:t>1</w:t>
      </w:r>
      <w:r w:rsidR="00927BED">
        <w:t xml:space="preserve"> </w:t>
      </w:r>
      <w:r>
        <w:t xml:space="preserve">wpisanych do </w:t>
      </w:r>
      <w:r w:rsidR="00927BED">
        <w:t xml:space="preserve">– </w:t>
      </w:r>
      <w:r>
        <w:t xml:space="preserve">właściwego dla </w:t>
      </w:r>
      <w:r w:rsidR="00927BED">
        <w:t xml:space="preserve">tej </w:t>
      </w:r>
      <w:r>
        <w:t xml:space="preserve">instytucji </w:t>
      </w:r>
      <w:r w:rsidR="00927BED">
        <w:t xml:space="preserve">– </w:t>
      </w:r>
      <w:r>
        <w:t xml:space="preserve">rejestru żłobków i klubów dziecięcych lub do wykazu dziennych opiekunów, zwanego dalej „właściwym rejestrem lub wykazem”, </w:t>
      </w:r>
      <w:r w:rsidR="007E5F37">
        <w:t>w dniu ogłoszenia programu</w:t>
      </w:r>
      <w:r w:rsidR="00927BED">
        <w:t>,</w:t>
      </w:r>
      <w:r w:rsidR="007E5F37">
        <w:t xml:space="preserve"> lub liczby miejsc opieki w</w:t>
      </w:r>
      <w:r w:rsidR="00927BED">
        <w:t xml:space="preserve"> tej</w:t>
      </w:r>
      <w:r w:rsidR="007E5F37">
        <w:t xml:space="preserve"> instytucji wpisanych do właściwego rejestru lub wykazu w dniu złożeniu oferty konkursowej – w zależności od tego, która z </w:t>
      </w:r>
      <w:r w:rsidR="00040973">
        <w:t>tych liczb</w:t>
      </w:r>
      <w:r w:rsidR="007E5F37">
        <w:t xml:space="preserve"> jest większa. </w:t>
      </w:r>
    </w:p>
    <w:p w14:paraId="06967742" w14:textId="5402F6DC" w:rsidR="006118AE" w:rsidRPr="00334427" w:rsidRDefault="006118AE" w:rsidP="00C50B49">
      <w:pPr>
        <w:pStyle w:val="Ustpumowy"/>
      </w:pPr>
      <w:r>
        <w:t xml:space="preserve">Po zakończeniu realizacji zadania liczba miejsc </w:t>
      </w:r>
      <w:r w:rsidRPr="004C6851">
        <w:t>opieki nad dziećmi w wieku do lat 3 w prowadzonym przez Beneficjenta żłobku/klubie dziecięcym</w:t>
      </w:r>
      <w:r>
        <w:t xml:space="preserve">/u dziennego opiekuna, o którym mowa w ust. </w:t>
      </w:r>
      <w:r w:rsidR="00021E73">
        <w:t>1</w:t>
      </w:r>
      <w:r>
        <w:t xml:space="preserve">, będzie wynosić </w:t>
      </w:r>
      <w:r w:rsidR="0048666F">
        <w:br/>
      </w:r>
      <w:r>
        <w:t>nie mniej niż …..</w:t>
      </w:r>
    </w:p>
    <w:p w14:paraId="5569CC75" w14:textId="31B6B503" w:rsidR="00BE4FE3" w:rsidRPr="00334427" w:rsidRDefault="004A3AEE" w:rsidP="009566C6">
      <w:pPr>
        <w:pStyle w:val="Ustpumowy"/>
      </w:pPr>
      <w:r w:rsidRPr="00334427">
        <w:t xml:space="preserve">Dotacja przeznaczona jest na utworzenie </w:t>
      </w:r>
      <w:r w:rsidR="008777FF" w:rsidRPr="00334427">
        <w:t>miejsc opieki nad dziećmi w</w:t>
      </w:r>
      <w:r w:rsidR="00694856">
        <w:t xml:space="preserve"> </w:t>
      </w:r>
      <w:r w:rsidRPr="00334427">
        <w:t xml:space="preserve">wieku do lat 3 wyłącznie </w:t>
      </w:r>
      <w:r w:rsidR="00630D8C">
        <w:br/>
      </w:r>
      <w:r w:rsidRPr="00334427">
        <w:t>w instytucjach, wywiązujących się ze zobowiązań</w:t>
      </w:r>
      <w:r w:rsidR="00D637DB">
        <w:t>,</w:t>
      </w:r>
      <w:r w:rsidRPr="00334427">
        <w:t xml:space="preserve"> o których mowa w ustawi</w:t>
      </w:r>
      <w:r w:rsidR="008777FF" w:rsidRPr="00334427">
        <w:t>e z</w:t>
      </w:r>
      <w:r w:rsidR="00694856">
        <w:t xml:space="preserve"> </w:t>
      </w:r>
      <w:r w:rsidRPr="00334427">
        <w:t xml:space="preserve">dnia 4 lutego 2011 r. </w:t>
      </w:r>
      <w:r w:rsidR="00630D8C">
        <w:br/>
      </w:r>
      <w:r w:rsidRPr="006A4763">
        <w:rPr>
          <w:i/>
        </w:rPr>
        <w:t>o opiece nad dziećmi w wieku do lat 3</w:t>
      </w:r>
      <w:r w:rsidRPr="00334427">
        <w:t>, w szczególności związanych z</w:t>
      </w:r>
      <w:r w:rsidR="00694856">
        <w:t xml:space="preserve"> </w:t>
      </w:r>
      <w:r w:rsidRPr="00334427">
        <w:t xml:space="preserve">przestrzeganiem standardów </w:t>
      </w:r>
      <w:r w:rsidR="00D637DB">
        <w:t>regulujących</w:t>
      </w:r>
      <w:r w:rsidR="00D637DB" w:rsidRPr="00334427">
        <w:t xml:space="preserve"> </w:t>
      </w:r>
      <w:r w:rsidRPr="00334427">
        <w:t xml:space="preserve">ich wpisanie do </w:t>
      </w:r>
      <w:r w:rsidR="00E43C2D">
        <w:t xml:space="preserve">właściwego </w:t>
      </w:r>
      <w:r w:rsidRPr="00334427">
        <w:t xml:space="preserve">rejestru lub wykazu, jak również </w:t>
      </w:r>
      <w:r w:rsidR="00EA1037" w:rsidRPr="00334427">
        <w:t>obligujących</w:t>
      </w:r>
      <w:r w:rsidRPr="00334427">
        <w:t xml:space="preserve"> instytucje </w:t>
      </w:r>
      <w:r w:rsidR="0048666F">
        <w:br/>
      </w:r>
      <w:r w:rsidRPr="00334427">
        <w:t>do zapewnienia aktualności danych zawartych w ty</w:t>
      </w:r>
      <w:r w:rsidR="00E43C2D">
        <w:t>m</w:t>
      </w:r>
      <w:r w:rsidRPr="00334427">
        <w:t xml:space="preserve"> rejestr</w:t>
      </w:r>
      <w:r w:rsidR="00E43C2D">
        <w:t>ze</w:t>
      </w:r>
      <w:r w:rsidRPr="00334427">
        <w:t xml:space="preserve"> lub wykaz</w:t>
      </w:r>
      <w:r w:rsidR="00E43C2D">
        <w:t>ie</w:t>
      </w:r>
      <w:r w:rsidR="004067C9">
        <w:t xml:space="preserve"> na podstawie art. 35</w:t>
      </w:r>
      <w:r w:rsidR="003226AA">
        <w:t xml:space="preserve"> albo art. 47a</w:t>
      </w:r>
      <w:r w:rsidR="004067C9">
        <w:t xml:space="preserve"> tej ustawy</w:t>
      </w:r>
      <w:r w:rsidRPr="00334427">
        <w:t>.</w:t>
      </w:r>
    </w:p>
    <w:p w14:paraId="56D58828" w14:textId="77777777" w:rsidR="00D53D0B" w:rsidRPr="00334427" w:rsidRDefault="004A3AEE" w:rsidP="009566C6">
      <w:pPr>
        <w:pStyle w:val="Ustpumowy"/>
      </w:pPr>
      <w:bookmarkStart w:id="5" w:name="_Ref6315752"/>
      <w:r w:rsidRPr="00334427">
        <w:t>Przyznane środki finansowe, o których mowa w ust.</w:t>
      </w:r>
      <w:r w:rsidR="00D0770C">
        <w:t xml:space="preserve"> </w:t>
      </w:r>
      <w:r w:rsidR="00021E73">
        <w:t>1</w:t>
      </w:r>
      <w:r w:rsidRPr="00334427">
        <w:t>, zostaną przekazane na rachunek bankowy Beneficjenta nr …………………………………</w:t>
      </w:r>
      <w:r w:rsidR="00D637DB">
        <w:t>,</w:t>
      </w:r>
      <w:r w:rsidRPr="00334427">
        <w:t xml:space="preserve"> prowadzony przez </w:t>
      </w:r>
      <w:r w:rsidR="00B74666">
        <w:t>b</w:t>
      </w:r>
      <w:r w:rsidRPr="00334427">
        <w:t>ank ………………………., przeznaczony wyłącznie dla środków</w:t>
      </w:r>
      <w:r w:rsidR="00F96FF8">
        <w:t xml:space="preserve"> przyznanych</w:t>
      </w:r>
      <w:r w:rsidRPr="00334427">
        <w:t xml:space="preserve"> z </w:t>
      </w:r>
      <w:r w:rsidR="00561112">
        <w:t>program</w:t>
      </w:r>
      <w:r w:rsidRPr="00334427">
        <w:t>u</w:t>
      </w:r>
      <w:r w:rsidR="00F96FF8">
        <w:t xml:space="preserve"> na realizację zadania</w:t>
      </w:r>
      <w:r w:rsidR="00D637DB">
        <w:t>.</w:t>
      </w:r>
      <w:bookmarkEnd w:id="5"/>
    </w:p>
    <w:p w14:paraId="58D556B3" w14:textId="77777777" w:rsidR="00DE04F1" w:rsidRDefault="00D53D0B" w:rsidP="00510DB2">
      <w:pPr>
        <w:pStyle w:val="Ustpumowy"/>
      </w:pPr>
      <w:bookmarkStart w:id="6" w:name="_Ref8202057"/>
      <w:bookmarkStart w:id="7" w:name="_Ref6321296"/>
      <w:r w:rsidRPr="00334427">
        <w:t xml:space="preserve">Wypłata </w:t>
      </w:r>
      <w:r w:rsidR="00DE04F1">
        <w:t xml:space="preserve">pierwszej transzy </w:t>
      </w:r>
      <w:r w:rsidRPr="00334427">
        <w:t xml:space="preserve">środków dotacji nastąpi na podstawie </w:t>
      </w:r>
      <w:r w:rsidR="00510DB2">
        <w:t xml:space="preserve">harmonogramu </w:t>
      </w:r>
      <w:r w:rsidR="00510DB2" w:rsidRPr="00510DB2">
        <w:t>zapotrzebowania na środki finansowe</w:t>
      </w:r>
      <w:r w:rsidR="00510DB2" w:rsidRPr="00334427">
        <w:t xml:space="preserve">, </w:t>
      </w:r>
      <w:r w:rsidR="00510DB2">
        <w:t>stanowiącego</w:t>
      </w:r>
      <w:r w:rsidR="00510DB2" w:rsidRPr="00334427">
        <w:t xml:space="preserve"> załącznik</w:t>
      </w:r>
      <w:r w:rsidR="00137C5C">
        <w:t xml:space="preserve"> </w:t>
      </w:r>
      <w:r w:rsidR="0051052D">
        <w:t>nr 2</w:t>
      </w:r>
      <w:r w:rsidR="007A43FF">
        <w:t xml:space="preserve"> </w:t>
      </w:r>
      <w:r w:rsidR="00510DB2">
        <w:t xml:space="preserve">do umowy, oraz </w:t>
      </w:r>
      <w:r w:rsidRPr="00334427">
        <w:t xml:space="preserve">złożonego przez Beneficjenta poprawnego wniosku o transzę </w:t>
      </w:r>
      <w:r w:rsidR="00B97A26">
        <w:t xml:space="preserve">według wzoru </w:t>
      </w:r>
      <w:r w:rsidRPr="00334427">
        <w:t xml:space="preserve">stanowiącego załącznik </w:t>
      </w:r>
      <w:r w:rsidR="0051052D">
        <w:t>nr 3</w:t>
      </w:r>
      <w:r w:rsidR="007A4DC1" w:rsidRPr="007A4DC1">
        <w:t xml:space="preserve"> </w:t>
      </w:r>
      <w:r w:rsidR="007A4DC1">
        <w:t>do umowy</w:t>
      </w:r>
      <w:r w:rsidR="00DE04F1">
        <w:t>,</w:t>
      </w:r>
      <w:r w:rsidR="00DE04F1" w:rsidRPr="00DE04F1">
        <w:t xml:space="preserve"> </w:t>
      </w:r>
      <w:r w:rsidR="00DE04F1" w:rsidRPr="00334427">
        <w:t>w terminie 21 dni od daty zawarcia umowy</w:t>
      </w:r>
      <w:r w:rsidR="005871DD">
        <w:t xml:space="preserve"> lub od daty złożenia</w:t>
      </w:r>
      <w:r w:rsidR="005871DD" w:rsidRPr="00334427">
        <w:t xml:space="preserve"> przez Beneficjenta poprawnego wniosku o transzę</w:t>
      </w:r>
      <w:r w:rsidR="005871DD">
        <w:t>, w zależności od tego, która z tych dat nastąpi później</w:t>
      </w:r>
      <w:r w:rsidR="00374B19">
        <w:t>, z zastrzeżeniem ust.</w:t>
      </w:r>
      <w:r w:rsidR="003C2ADA">
        <w:t xml:space="preserve"> </w:t>
      </w:r>
      <w:r w:rsidR="00021E73">
        <w:t>10</w:t>
      </w:r>
      <w:r w:rsidR="00DE04F1">
        <w:t>.</w:t>
      </w:r>
      <w:bookmarkEnd w:id="6"/>
      <w:r w:rsidR="005871DD">
        <w:t xml:space="preserve"> </w:t>
      </w:r>
    </w:p>
    <w:p w14:paraId="0B6BE7A6" w14:textId="39E18428" w:rsidR="005E6D35" w:rsidRDefault="00DE04F1" w:rsidP="00C55E2E">
      <w:pPr>
        <w:pStyle w:val="Ustpumowy"/>
      </w:pPr>
      <w:bookmarkStart w:id="8" w:name="_Ref7086857"/>
      <w:bookmarkStart w:id="9" w:name="_Ref8040368"/>
      <w:r>
        <w:t xml:space="preserve">Wypłata </w:t>
      </w:r>
      <w:r w:rsidR="009F546A">
        <w:t>kolejnych</w:t>
      </w:r>
      <w:r>
        <w:t xml:space="preserve"> transz </w:t>
      </w:r>
      <w:r w:rsidRPr="00334427">
        <w:t xml:space="preserve">środków dotacji nastąpi na podstawie </w:t>
      </w:r>
      <w:r>
        <w:t xml:space="preserve">harmonogramu </w:t>
      </w:r>
      <w:r w:rsidRPr="00510DB2">
        <w:t>zapotrzebowania na środki finansowe</w:t>
      </w:r>
      <w:r>
        <w:t>,</w:t>
      </w:r>
      <w:r w:rsidRPr="00DE04F1">
        <w:t xml:space="preserve"> </w:t>
      </w:r>
      <w:r>
        <w:t>stanowiącego</w:t>
      </w:r>
      <w:r w:rsidRPr="00334427">
        <w:t xml:space="preserve"> załącznik</w:t>
      </w:r>
      <w:r w:rsidR="002F51A4">
        <w:t xml:space="preserve"> </w:t>
      </w:r>
      <w:r w:rsidR="00102F89">
        <w:t>nr 2</w:t>
      </w:r>
      <w:r w:rsidR="00575592">
        <w:t xml:space="preserve"> </w:t>
      </w:r>
      <w:r>
        <w:t xml:space="preserve">do umowy, oraz </w:t>
      </w:r>
      <w:r w:rsidR="007066E6" w:rsidRPr="00334427">
        <w:t>złożon</w:t>
      </w:r>
      <w:r w:rsidR="007066E6">
        <w:t>ych</w:t>
      </w:r>
      <w:r w:rsidR="007066E6" w:rsidRPr="00334427">
        <w:t xml:space="preserve"> przez Beneficjenta</w:t>
      </w:r>
      <w:r w:rsidR="007066E6">
        <w:t xml:space="preserve"> i zaakceptowanych przez Wojewodę:</w:t>
      </w:r>
      <w:r w:rsidRPr="00334427">
        <w:t xml:space="preserve"> poprawnego wniosku o transzę</w:t>
      </w:r>
      <w:r w:rsidR="007066E6">
        <w:t>,</w:t>
      </w:r>
      <w:r w:rsidRPr="00334427">
        <w:t xml:space="preserve"> </w:t>
      </w:r>
      <w:r w:rsidR="00B97A26">
        <w:t xml:space="preserve">według wzoru </w:t>
      </w:r>
      <w:r w:rsidRPr="00334427">
        <w:t xml:space="preserve">stanowiącego załącznik </w:t>
      </w:r>
      <w:r w:rsidR="0051052D">
        <w:t>nr 3</w:t>
      </w:r>
      <w:r w:rsidR="00575592" w:rsidRPr="007A4DC1">
        <w:t xml:space="preserve"> </w:t>
      </w:r>
      <w:r>
        <w:t>do umowy</w:t>
      </w:r>
      <w:r w:rsidR="007066E6">
        <w:t>,</w:t>
      </w:r>
      <w:r>
        <w:t xml:space="preserve"> </w:t>
      </w:r>
      <w:r w:rsidR="00C7199A">
        <w:br/>
      </w:r>
      <w:r>
        <w:t>i rozliczenia transzy w zakresie uprzednio</w:t>
      </w:r>
      <w:r w:rsidRPr="00334427">
        <w:t xml:space="preserve"> przekazan</w:t>
      </w:r>
      <w:r>
        <w:t>ej</w:t>
      </w:r>
      <w:r w:rsidRPr="00334427">
        <w:t xml:space="preserve"> transz</w:t>
      </w:r>
      <w:r>
        <w:t>y</w:t>
      </w:r>
      <w:r w:rsidRPr="00334427">
        <w:t xml:space="preserve">, według wzoru stanowiącego załącznik </w:t>
      </w:r>
      <w:r w:rsidR="0051052D">
        <w:t>nr 5</w:t>
      </w:r>
      <w:r w:rsidR="00575592">
        <w:t xml:space="preserve"> </w:t>
      </w:r>
      <w:r w:rsidRPr="00334427">
        <w:t>do umowy</w:t>
      </w:r>
      <w:r w:rsidR="007066E6">
        <w:t>.</w:t>
      </w:r>
      <w:r>
        <w:t xml:space="preserve"> </w:t>
      </w:r>
      <w:r w:rsidR="007066E6">
        <w:t xml:space="preserve">Wypłata ta nastąpi </w:t>
      </w:r>
      <w:r>
        <w:t>w terminie</w:t>
      </w:r>
      <w:r w:rsidRPr="00334427">
        <w:t xml:space="preserve"> 15 dni od daty </w:t>
      </w:r>
      <w:r w:rsidR="00831471">
        <w:t xml:space="preserve">zaakceptowania przez Wojewodę </w:t>
      </w:r>
      <w:r w:rsidRPr="00334427">
        <w:t>przedłoż</w:t>
      </w:r>
      <w:r w:rsidR="00831471">
        <w:t>onych</w:t>
      </w:r>
      <w:r w:rsidRPr="00334427">
        <w:t xml:space="preserve"> przez Beneficjenta poprawnych merytorycznie wniosku o</w:t>
      </w:r>
      <w:r w:rsidR="00083982">
        <w:t xml:space="preserve"> </w:t>
      </w:r>
      <w:r w:rsidRPr="00334427">
        <w:t xml:space="preserve">transzę i rozliczenia </w:t>
      </w:r>
      <w:r w:rsidR="007066E6">
        <w:t>uprzednio</w:t>
      </w:r>
      <w:r w:rsidR="007066E6" w:rsidRPr="00334427">
        <w:t xml:space="preserve"> </w:t>
      </w:r>
      <w:r w:rsidRPr="00334427">
        <w:t>przekazanej transzy</w:t>
      </w:r>
      <w:r w:rsidR="007066E6">
        <w:t>.</w:t>
      </w:r>
      <w:r w:rsidRPr="00334427">
        <w:t xml:space="preserve"> Rozliczenie transzy musi wskazywać, że wykorzystano przekazane </w:t>
      </w:r>
      <w:r>
        <w:t>w rozliczanej transzy</w:t>
      </w:r>
      <w:r w:rsidRPr="00334427">
        <w:t xml:space="preserve"> środki </w:t>
      </w:r>
      <w:r w:rsidRPr="00334427">
        <w:lastRenderedPageBreak/>
        <w:t>dotacji</w:t>
      </w:r>
      <w:r>
        <w:t xml:space="preserve"> </w:t>
      </w:r>
      <w:r w:rsidR="00D61A0F">
        <w:t xml:space="preserve">w pełnej kwocie (pomniejszonej o ewentualny zwrot) </w:t>
      </w:r>
      <w:r>
        <w:t>oraz środki własne w takiej wysokości,</w:t>
      </w:r>
      <w:r w:rsidR="00575592">
        <w:t xml:space="preserve"> </w:t>
      </w:r>
      <w:r w:rsidR="00C7199A">
        <w:br/>
      </w:r>
      <w:r>
        <w:t xml:space="preserve">by udział dotacji w całości kwoty objętej danym rozliczeniem wynosił nie więcej niż </w:t>
      </w:r>
      <w:r w:rsidRPr="00334427">
        <w:t>80</w:t>
      </w:r>
      <w:r>
        <w:t>%</w:t>
      </w:r>
      <w:r w:rsidRPr="00334427">
        <w:t xml:space="preserve">. </w:t>
      </w:r>
    </w:p>
    <w:p w14:paraId="45A27DE2" w14:textId="77777777" w:rsidR="002F51A4" w:rsidRDefault="00DE04F1" w:rsidP="00C55E2E">
      <w:pPr>
        <w:pStyle w:val="Ustpumowy"/>
      </w:pPr>
      <w:bookmarkStart w:id="10" w:name="_Ref30511126"/>
      <w:r w:rsidRPr="00334427">
        <w:t>Przez wykorzystanie środków dotacji rozumie się zapłatę za zrealizowanie części zadania, na któr</w:t>
      </w:r>
      <w:r>
        <w:t>e</w:t>
      </w:r>
      <w:r w:rsidRPr="00334427">
        <w:t xml:space="preserve"> przekazana została transza</w:t>
      </w:r>
      <w:r w:rsidR="005A19B8">
        <w:t xml:space="preserve"> lub dokonanie przez Beneficjenta refundacji z rachunku bankowego, o którym mowa w ust. </w:t>
      </w:r>
      <w:r w:rsidR="00021E73">
        <w:t>5</w:t>
      </w:r>
      <w:r w:rsidR="005A19B8">
        <w:t xml:space="preserve">, za </w:t>
      </w:r>
      <w:r w:rsidR="00D927DA">
        <w:t xml:space="preserve">uprzednio </w:t>
      </w:r>
      <w:r w:rsidR="005A19B8">
        <w:t xml:space="preserve">zrealizowane </w:t>
      </w:r>
      <w:r w:rsidR="00237B9E">
        <w:t>części zadania, za które dokonał zapłaty</w:t>
      </w:r>
      <w:r w:rsidRPr="00334427">
        <w:t>.</w:t>
      </w:r>
      <w:bookmarkEnd w:id="8"/>
      <w:r w:rsidRPr="00334427">
        <w:t xml:space="preserve"> Przekazanie środków na rachunek Beneficjenta nie </w:t>
      </w:r>
      <w:r>
        <w:t>stanowi</w:t>
      </w:r>
      <w:r w:rsidRPr="00334427">
        <w:t xml:space="preserve"> wykorzystania środków dotacji.</w:t>
      </w:r>
      <w:bookmarkEnd w:id="9"/>
      <w:bookmarkEnd w:id="10"/>
    </w:p>
    <w:p w14:paraId="05C411E2" w14:textId="77777777" w:rsidR="00DC4D73" w:rsidRDefault="00DC4D73" w:rsidP="00DA71BA">
      <w:pPr>
        <w:pStyle w:val="Ustpumowy"/>
      </w:pPr>
      <w:bookmarkStart w:id="11" w:name="_Ref8041547"/>
      <w:r>
        <w:t>W szczególnych sytuacjach na umotywowany wniosek Beneficjenta możliwa jest akceptacja rozliczenia transzy, o którym mowa w ust.</w:t>
      </w:r>
      <w:r w:rsidR="005A7365">
        <w:t xml:space="preserve"> </w:t>
      </w:r>
      <w:r w:rsidR="00021E73">
        <w:t>7</w:t>
      </w:r>
      <w:r w:rsidR="0012197B">
        <w:t>, nie</w:t>
      </w:r>
      <w:r>
        <w:t>obejmującego wszystkich przekazanych środków danej transzy</w:t>
      </w:r>
      <w:r w:rsidR="00DA71BA">
        <w:t xml:space="preserve"> </w:t>
      </w:r>
      <w:r w:rsidR="00DA71BA">
        <w:br/>
        <w:t>(</w:t>
      </w:r>
      <w:r w:rsidR="0012197B">
        <w:t xml:space="preserve">jednak </w:t>
      </w:r>
      <w:r w:rsidR="00DA71BA">
        <w:t>z zachowaniem</w:t>
      </w:r>
      <w:r w:rsidR="00DA71BA" w:rsidRPr="00DA71BA">
        <w:t xml:space="preserve"> udział</w:t>
      </w:r>
      <w:r w:rsidR="00DA71BA">
        <w:t>u</w:t>
      </w:r>
      <w:r w:rsidR="00DA71BA" w:rsidRPr="00DA71BA">
        <w:t xml:space="preserve"> dotacji w całości kwoty objętej danym rozliczeniem nie </w:t>
      </w:r>
      <w:r w:rsidR="00342CAB">
        <w:t>większego</w:t>
      </w:r>
      <w:r w:rsidR="00DA71BA" w:rsidRPr="00DA71BA">
        <w:t xml:space="preserve"> niż 80%</w:t>
      </w:r>
      <w:r w:rsidR="00DA71BA">
        <w:t>)</w:t>
      </w:r>
      <w:r>
        <w:t xml:space="preserve">, wraz z jednoczesnym udzieleniem zgody Wojewody na wykorzystanie środków tej </w:t>
      </w:r>
      <w:r w:rsidR="0012197B">
        <w:t>transzy w terminie późniejszym. Udzielając zgody, Wojewoda ustali</w:t>
      </w:r>
      <w:r>
        <w:t xml:space="preserve"> termin wykorzystania</w:t>
      </w:r>
      <w:r w:rsidR="00342CAB" w:rsidRPr="00342CAB">
        <w:t xml:space="preserve"> </w:t>
      </w:r>
      <w:r w:rsidR="00342CAB">
        <w:t>tych środków</w:t>
      </w:r>
      <w:r>
        <w:t xml:space="preserve">, nie później jednak niż do </w:t>
      </w:r>
      <w:r w:rsidR="00DA71BA">
        <w:t xml:space="preserve">dnia </w:t>
      </w:r>
      <w:r>
        <w:t xml:space="preserve">31 grudnia </w:t>
      </w:r>
      <w:r w:rsidR="006D5C12">
        <w:t>2020</w:t>
      </w:r>
      <w:r>
        <w:t xml:space="preserve"> r.</w:t>
      </w:r>
      <w:r w:rsidR="00F87A38">
        <w:t>, i sposób oraz termin</w:t>
      </w:r>
      <w:r w:rsidR="00342CAB">
        <w:t xml:space="preserve"> ich</w:t>
      </w:r>
      <w:r w:rsidR="00F87A38">
        <w:t xml:space="preserve"> rozliczenia.</w:t>
      </w:r>
      <w:r>
        <w:t xml:space="preserve"> </w:t>
      </w:r>
      <w:r w:rsidR="00DA71BA">
        <w:t xml:space="preserve">Do rozliczenia środków w terminie późniejszym zasady określone w </w:t>
      </w:r>
      <w:r w:rsidR="005A7365">
        <w:t xml:space="preserve">ust. </w:t>
      </w:r>
      <w:r w:rsidR="00021E73">
        <w:t>7</w:t>
      </w:r>
      <w:r w:rsidR="005A7365">
        <w:t xml:space="preserve"> </w:t>
      </w:r>
      <w:r w:rsidR="00DA71BA">
        <w:t xml:space="preserve">oraz w </w:t>
      </w:r>
      <w:r w:rsidR="00021E73" w:rsidRPr="00334427">
        <w:t>§ 4</w:t>
      </w:r>
      <w:r w:rsidR="00114EFF">
        <w:t xml:space="preserve"> </w:t>
      </w:r>
      <w:r w:rsidR="00342CAB">
        <w:t>stosuje</w:t>
      </w:r>
      <w:r w:rsidR="00DA71BA">
        <w:t xml:space="preserve"> się odpowiednio</w:t>
      </w:r>
      <w:r w:rsidR="0073085A">
        <w:t>, przy czym jeżeli</w:t>
      </w:r>
      <w:r w:rsidR="00975A6B">
        <w:t xml:space="preserve"> z udzielonej zgody wynika, że środki te mają być rozliczone </w:t>
      </w:r>
      <w:r w:rsidR="00FF5108">
        <w:t>łącznie</w:t>
      </w:r>
      <w:r w:rsidR="00975A6B">
        <w:t xml:space="preserve"> ze środkami przyznanymi w ramach jednej </w:t>
      </w:r>
      <w:r w:rsidR="00FF5108">
        <w:br/>
      </w:r>
      <w:r w:rsidR="00975A6B">
        <w:t xml:space="preserve">z następnych transz, </w:t>
      </w:r>
      <w:r w:rsidR="00E411D3">
        <w:t>wymagan</w:t>
      </w:r>
      <w:r w:rsidR="00FF5108">
        <w:t>y</w:t>
      </w:r>
      <w:r w:rsidR="00E411D3">
        <w:t xml:space="preserve"> w rozliczen</w:t>
      </w:r>
      <w:r w:rsidR="00FF5108">
        <w:t>iu udziału dotacji na poziomie maksymalnie 80% środków kwalifikowalnych objętych danym rozliczeniem o</w:t>
      </w:r>
      <w:r w:rsidR="00AE0C58">
        <w:t xml:space="preserve">blicza się na podstawie wszystkich rozliczanych </w:t>
      </w:r>
      <w:r w:rsidR="003B1250">
        <w:t xml:space="preserve">danym rozliczeniem </w:t>
      </w:r>
      <w:r w:rsidR="00AE0C58">
        <w:t>środków łącznie</w:t>
      </w:r>
      <w:r w:rsidR="00DA71BA">
        <w:t>.</w:t>
      </w:r>
      <w:bookmarkEnd w:id="11"/>
    </w:p>
    <w:p w14:paraId="4DEEC937" w14:textId="77777777" w:rsidR="00C55E2E" w:rsidRPr="00C55E2E" w:rsidRDefault="00C55E2E" w:rsidP="006A08CB">
      <w:pPr>
        <w:pStyle w:val="Ustpumowy"/>
      </w:pPr>
      <w:bookmarkStart w:id="12" w:name="_Ref7175837"/>
      <w:r w:rsidRPr="00C55E2E">
        <w:t xml:space="preserve">Beneficjent zobowiązany jest do złożenia wniosku o płatność ostatniej transzy najpóźniej do dnia </w:t>
      </w:r>
      <w:r w:rsidRPr="0095076B">
        <w:rPr>
          <w:b/>
        </w:rPr>
        <w:t xml:space="preserve">4 grudnia </w:t>
      </w:r>
      <w:r w:rsidR="006D5C12">
        <w:rPr>
          <w:b/>
        </w:rPr>
        <w:t>2020</w:t>
      </w:r>
      <w:r w:rsidRPr="0095076B">
        <w:rPr>
          <w:b/>
        </w:rPr>
        <w:t xml:space="preserve"> r.</w:t>
      </w:r>
      <w:r w:rsidR="006A08CB" w:rsidRPr="00843C4C">
        <w:t xml:space="preserve">, z zastrzeżeniem, że </w:t>
      </w:r>
      <w:r w:rsidR="006A08CB">
        <w:t>w przypadku, gdy środki wypłacane są w jednej transzy, p</w:t>
      </w:r>
      <w:r w:rsidR="006A08CB" w:rsidRPr="006A08CB">
        <w:t xml:space="preserve">rzedstawienie przez Beneficjenta </w:t>
      </w:r>
      <w:r w:rsidR="0060763D">
        <w:t>wniosku o transzę</w:t>
      </w:r>
      <w:r w:rsidR="006A08CB" w:rsidRPr="006A08CB">
        <w:t>, o który</w:t>
      </w:r>
      <w:r w:rsidR="0060763D">
        <w:t>m</w:t>
      </w:r>
      <w:r w:rsidR="006A08CB" w:rsidRPr="006A08CB">
        <w:t xml:space="preserve"> mowa w ust. </w:t>
      </w:r>
      <w:r w:rsidR="00C16DD7">
        <w:t>6</w:t>
      </w:r>
      <w:r w:rsidR="006A08CB" w:rsidRPr="006A08CB">
        <w:t xml:space="preserve">, winno nastąpić najpóźniej do dnia </w:t>
      </w:r>
      <w:r w:rsidR="0060763D">
        <w:rPr>
          <w:b/>
          <w:i/>
        </w:rPr>
        <w:t xml:space="preserve">18 </w:t>
      </w:r>
      <w:r w:rsidR="006A08CB" w:rsidRPr="00843C4C">
        <w:rPr>
          <w:b/>
        </w:rPr>
        <w:t>grudnia 2020 r.</w:t>
      </w:r>
      <w:r w:rsidR="006A08CB" w:rsidRPr="006A08CB">
        <w:t xml:space="preserve"> </w:t>
      </w:r>
      <w:r w:rsidRPr="00C55E2E">
        <w:t xml:space="preserve">Złożenie wniosku po tym terminie może skutkować niemożnością przekazania wnioskowanych środków na rachunek </w:t>
      </w:r>
      <w:r w:rsidR="007A2DFD" w:rsidRPr="00C55E2E">
        <w:t>Beneficj</w:t>
      </w:r>
      <w:r w:rsidR="007A2DFD">
        <w:t>e</w:t>
      </w:r>
      <w:r w:rsidR="007A2DFD" w:rsidRPr="00C55E2E">
        <w:t>nta</w:t>
      </w:r>
      <w:r w:rsidR="00202B3B">
        <w:t xml:space="preserve">, </w:t>
      </w:r>
      <w:r w:rsidR="009314BA">
        <w:t xml:space="preserve">co nie stanowi </w:t>
      </w:r>
      <w:r w:rsidR="00202B3B">
        <w:t>nie stanowi podstawy do roszczeń Beneficjenta wobec Wojewody</w:t>
      </w:r>
      <w:r w:rsidRPr="00C55E2E">
        <w:t>.</w:t>
      </w:r>
      <w:bookmarkEnd w:id="12"/>
    </w:p>
    <w:p w14:paraId="5CAA3312" w14:textId="77777777" w:rsidR="00C55E2E" w:rsidRPr="00334427" w:rsidRDefault="00717C03" w:rsidP="000A5618">
      <w:pPr>
        <w:pStyle w:val="Ustpumowy"/>
      </w:pPr>
      <w:bookmarkStart w:id="13" w:name="_Ref7175986"/>
      <w:bookmarkStart w:id="14" w:name="_Ref8120310"/>
      <w:r>
        <w:t>Ostatnia t</w:t>
      </w:r>
      <w:r w:rsidR="00C55E2E">
        <w:t xml:space="preserve">ransza </w:t>
      </w:r>
      <w:r w:rsidR="00C55E2E" w:rsidRPr="00334427">
        <w:t>środków dotacji, o której mowa w</w:t>
      </w:r>
      <w:r w:rsidR="00C55E2E">
        <w:t xml:space="preserve"> </w:t>
      </w:r>
      <w:r w:rsidR="00C55E2E" w:rsidRPr="00334427">
        <w:t>ust.</w:t>
      </w:r>
      <w:r w:rsidR="00C55E2E">
        <w:t xml:space="preserve"> </w:t>
      </w:r>
      <w:r w:rsidR="00021E73">
        <w:t>10</w:t>
      </w:r>
      <w:r w:rsidR="00991502">
        <w:t>,</w:t>
      </w:r>
      <w:r w:rsidR="00DA71BA">
        <w:t xml:space="preserve"> </w:t>
      </w:r>
      <w:r w:rsidR="00C55E2E" w:rsidRPr="00334427">
        <w:t xml:space="preserve">może być przekazana Beneficjentowi niezależnie od </w:t>
      </w:r>
      <w:r w:rsidR="00C55E2E">
        <w:t>przedłożenia poprawnego merytorycznie rozliczenia</w:t>
      </w:r>
      <w:r w:rsidR="00C55E2E" w:rsidRPr="00334427">
        <w:t xml:space="preserve"> poprzedniej transzy</w:t>
      </w:r>
      <w:r w:rsidR="00C55E2E">
        <w:t>,</w:t>
      </w:r>
      <w:r w:rsidR="00C55E2E" w:rsidRPr="007066E6">
        <w:t xml:space="preserve"> </w:t>
      </w:r>
      <w:r w:rsidR="00C55E2E">
        <w:t>zwanej dalej „przedostatnią transzą”,</w:t>
      </w:r>
      <w:r w:rsidR="00C55E2E" w:rsidRPr="00334427">
        <w:t xml:space="preserve"> </w:t>
      </w:r>
      <w:r w:rsidR="00C55E2E">
        <w:t xml:space="preserve">i </w:t>
      </w:r>
      <w:r w:rsidR="00C55E2E" w:rsidRPr="00334427">
        <w:t xml:space="preserve">zaakceptowania </w:t>
      </w:r>
      <w:r w:rsidR="00814F03">
        <w:t>tego rozliczenia</w:t>
      </w:r>
      <w:r w:rsidR="00C55E2E">
        <w:t>.</w:t>
      </w:r>
      <w:bookmarkEnd w:id="13"/>
      <w:r w:rsidR="000E089E" w:rsidRPr="000E089E">
        <w:t xml:space="preserve"> </w:t>
      </w:r>
      <w:r w:rsidR="000E089E">
        <w:t xml:space="preserve">W przypadku </w:t>
      </w:r>
      <w:r w:rsidR="000A5618" w:rsidRPr="00334427">
        <w:t>przekazan</w:t>
      </w:r>
      <w:r w:rsidR="000A5618">
        <w:t>i</w:t>
      </w:r>
      <w:r w:rsidR="000A5618" w:rsidRPr="00334427">
        <w:t xml:space="preserve">a Beneficjentowi </w:t>
      </w:r>
      <w:r w:rsidR="000A5618">
        <w:t xml:space="preserve">ostatniej transzy </w:t>
      </w:r>
      <w:r w:rsidR="000A5618" w:rsidRPr="00334427">
        <w:t xml:space="preserve">niezależnie od </w:t>
      </w:r>
      <w:r w:rsidR="000A5618">
        <w:t xml:space="preserve">przedłożenia </w:t>
      </w:r>
      <w:r w:rsidR="009A588D">
        <w:t xml:space="preserve">lub zaakceptowania </w:t>
      </w:r>
      <w:r w:rsidR="000A5618">
        <w:t>poprawnego merytorycznie rozliczenia</w:t>
      </w:r>
      <w:r w:rsidR="000A5618" w:rsidRPr="00334427">
        <w:t xml:space="preserve"> </w:t>
      </w:r>
      <w:r w:rsidR="000A5618" w:rsidRPr="000A5618">
        <w:t>przedostatni</w:t>
      </w:r>
      <w:r w:rsidR="000A5618">
        <w:t>ej</w:t>
      </w:r>
      <w:r w:rsidR="000A5618" w:rsidRPr="000A5618">
        <w:t xml:space="preserve"> </w:t>
      </w:r>
      <w:r w:rsidR="000A5618" w:rsidRPr="00334427">
        <w:t>transzy</w:t>
      </w:r>
      <w:r w:rsidR="000A5618">
        <w:t>,</w:t>
      </w:r>
      <w:r w:rsidR="000A5618" w:rsidRPr="000E089E">
        <w:t xml:space="preserve"> </w:t>
      </w:r>
      <w:r w:rsidR="000E089E" w:rsidRPr="000E089E">
        <w:t>Wojewoda wyznacz</w:t>
      </w:r>
      <w:r w:rsidR="000E089E">
        <w:t>a</w:t>
      </w:r>
      <w:r w:rsidR="000E089E" w:rsidRPr="000E089E">
        <w:t xml:space="preserve"> termin złożenia rozliczenia przedostatniej transzy.</w:t>
      </w:r>
      <w:bookmarkEnd w:id="14"/>
    </w:p>
    <w:p w14:paraId="08762F8E" w14:textId="19E260AB" w:rsidR="00511EDD" w:rsidRPr="00220B86" w:rsidRDefault="008354CD" w:rsidP="00C73387">
      <w:pPr>
        <w:pStyle w:val="Ustpumowy"/>
      </w:pPr>
      <w:r>
        <w:t>R</w:t>
      </w:r>
      <w:r w:rsidR="00547E7E" w:rsidRPr="00334427">
        <w:t xml:space="preserve">ozliczenie transzy, </w:t>
      </w:r>
      <w:r>
        <w:t>o którym mowa</w:t>
      </w:r>
      <w:r w:rsidRPr="00334427">
        <w:t xml:space="preserve"> </w:t>
      </w:r>
      <w:r w:rsidR="00547E7E" w:rsidRPr="00334427">
        <w:t>w ust.</w:t>
      </w:r>
      <w:r w:rsidR="006025D9">
        <w:t xml:space="preserve"> </w:t>
      </w:r>
      <w:r w:rsidR="00021E73">
        <w:t>7</w:t>
      </w:r>
      <w:r w:rsidR="00547E7E" w:rsidRPr="00334427">
        <w:t xml:space="preserve">, należy </w:t>
      </w:r>
      <w:r w:rsidR="00D041C0">
        <w:t>składać</w:t>
      </w:r>
      <w:r w:rsidR="00547E7E" w:rsidRPr="00334427">
        <w:t xml:space="preserve"> w Biurze Rozwoju i Inwestycji Mazowieckiego Urzędu Wojewódzkiego w Warszawie w formie pisemnej, podpisanej przez osobę uprawnioną </w:t>
      </w:r>
      <w:r w:rsidR="00C7199A">
        <w:br/>
      </w:r>
      <w:r w:rsidR="00547E7E" w:rsidRPr="00334427">
        <w:t xml:space="preserve">do reprezentowania Beneficjenta oraz w wersji edytowalnej (załączniki w </w:t>
      </w:r>
      <w:r w:rsidR="00547E7E">
        <w:t>arkuszu kalkulacyjnym</w:t>
      </w:r>
      <w:r w:rsidR="00547E7E" w:rsidRPr="00334427">
        <w:t>)</w:t>
      </w:r>
      <w:r w:rsidR="00547E7E">
        <w:t>,</w:t>
      </w:r>
      <w:r w:rsidR="00547E7E" w:rsidRPr="00334427">
        <w:t xml:space="preserve"> przesyłając je </w:t>
      </w:r>
      <w:r w:rsidR="00883117">
        <w:t>na</w:t>
      </w:r>
      <w:r w:rsidR="00883117" w:rsidRPr="00334427">
        <w:t xml:space="preserve"> </w:t>
      </w:r>
      <w:r w:rsidR="00547E7E" w:rsidRPr="00334427">
        <w:t xml:space="preserve">adres poczty elektronicznej </w:t>
      </w:r>
      <w:r w:rsidR="00547E7E" w:rsidRPr="00FF2065">
        <w:rPr>
          <w:rStyle w:val="Hipercze"/>
        </w:rPr>
        <w:t>bri@mazowieckie.pl</w:t>
      </w:r>
      <w:r w:rsidR="00547E7E" w:rsidRPr="00334427">
        <w:t xml:space="preserve">, </w:t>
      </w:r>
      <w:r w:rsidR="00547E7E">
        <w:t>oznaczając</w:t>
      </w:r>
      <w:r w:rsidR="00547E7E" w:rsidRPr="00334427">
        <w:t xml:space="preserve"> w</w:t>
      </w:r>
      <w:r w:rsidR="00083982">
        <w:t xml:space="preserve"> </w:t>
      </w:r>
      <w:r w:rsidR="00547E7E" w:rsidRPr="00334427">
        <w:t>temacie wiadomości nazw</w:t>
      </w:r>
      <w:r w:rsidR="00547E7E">
        <w:t>ę</w:t>
      </w:r>
      <w:r w:rsidR="00547E7E" w:rsidRPr="00334427">
        <w:t xml:space="preserve"> Beneficjenta</w:t>
      </w:r>
      <w:r w:rsidR="00202B3B">
        <w:t xml:space="preserve">, moduł </w:t>
      </w:r>
      <w:r w:rsidR="00945A37">
        <w:t>p</w:t>
      </w:r>
      <w:r w:rsidR="00202B3B">
        <w:t>rogramu</w:t>
      </w:r>
      <w:r w:rsidR="00547E7E">
        <w:t xml:space="preserve"> i rodzaj składanego </w:t>
      </w:r>
      <w:r w:rsidR="00547E7E" w:rsidRPr="00220B86">
        <w:t>wniosku.</w:t>
      </w:r>
      <w:r w:rsidR="00F01EB3" w:rsidRPr="00220B86">
        <w:t xml:space="preserve"> W przypadku gdy Beneficjent </w:t>
      </w:r>
      <w:r w:rsidR="0002649C">
        <w:t>korzysta z</w:t>
      </w:r>
      <w:r w:rsidR="00BB704A">
        <w:t xml:space="preserve"> drogi elektronicznej</w:t>
      </w:r>
      <w:r w:rsidR="0002649C">
        <w:t>, r</w:t>
      </w:r>
      <w:r w:rsidR="00F01EB3" w:rsidRPr="00220B86">
        <w:t>ozliczenie transzy może zostać złożon</w:t>
      </w:r>
      <w:r w:rsidR="00220B86">
        <w:t>e</w:t>
      </w:r>
      <w:r w:rsidR="00F01EB3" w:rsidRPr="00220B86">
        <w:t xml:space="preserve"> za</w:t>
      </w:r>
      <w:r w:rsidR="0002649C">
        <w:t xml:space="preserve"> jej</w:t>
      </w:r>
      <w:r w:rsidR="00F01EB3" w:rsidRPr="00220B86">
        <w:t xml:space="preserve"> pośrednictwem, w </w:t>
      </w:r>
      <w:r w:rsidR="00991502">
        <w:t>formie</w:t>
      </w:r>
      <w:r w:rsidR="00991502" w:rsidRPr="00220B86">
        <w:t xml:space="preserve"> </w:t>
      </w:r>
      <w:r w:rsidR="00F01EB3" w:rsidRPr="00220B86">
        <w:t>edytowalnej</w:t>
      </w:r>
      <w:r w:rsidR="00220B86">
        <w:t>, podpisane przez osoby niezbędne do prawidłowej reprezentacji Beneficjenta</w:t>
      </w:r>
      <w:r w:rsidR="000310A7">
        <w:t xml:space="preserve"> </w:t>
      </w:r>
      <w:r w:rsidR="009314BA">
        <w:t>profilem zaufanym</w:t>
      </w:r>
      <w:r w:rsidR="00BB704A" w:rsidRPr="00BB704A">
        <w:t xml:space="preserve"> </w:t>
      </w:r>
      <w:r w:rsidR="00C7199A">
        <w:br/>
      </w:r>
      <w:r w:rsidR="009314BA">
        <w:t xml:space="preserve">lub </w:t>
      </w:r>
      <w:r w:rsidR="00C73387" w:rsidRPr="00C73387">
        <w:t>kwalifi</w:t>
      </w:r>
      <w:r w:rsidR="00C73387">
        <w:t>kowanym podpisem elektronicznym</w:t>
      </w:r>
      <w:r w:rsidR="009314BA">
        <w:t>.</w:t>
      </w:r>
      <w:r w:rsidR="00C73387">
        <w:t xml:space="preserve"> </w:t>
      </w:r>
    </w:p>
    <w:p w14:paraId="390B1149" w14:textId="77777777" w:rsidR="001524AC" w:rsidRDefault="001524AC" w:rsidP="001524AC">
      <w:pPr>
        <w:pStyle w:val="Ustpumowy"/>
      </w:pPr>
      <w:r w:rsidRPr="00334427">
        <w:t>W razie wątpliwości co do prawidłowości realizacji zadania, do czasu ich wyjaśnienia przekazywanie środków zostanie wstrzymane.</w:t>
      </w:r>
    </w:p>
    <w:p w14:paraId="78A2E7EC" w14:textId="1FA4A016" w:rsidR="007603D3" w:rsidRDefault="00B015A1" w:rsidP="001F77C3">
      <w:pPr>
        <w:pStyle w:val="Ustpumowy"/>
      </w:pPr>
      <w:bookmarkStart w:id="15" w:name="_Ref7177259"/>
      <w:bookmarkStart w:id="16" w:name="_Ref6237590"/>
      <w:bookmarkEnd w:id="7"/>
      <w:r>
        <w:t xml:space="preserve">Beneficjent zobowiązany jest do przekazania Wojewodzie bezzwłocznie po otrzymaniu </w:t>
      </w:r>
      <w:r w:rsidRPr="00511EDD">
        <w:t xml:space="preserve">zaświadczenia </w:t>
      </w:r>
      <w:r w:rsidR="00A77616">
        <w:br/>
      </w:r>
      <w:r w:rsidRPr="00511EDD">
        <w:t xml:space="preserve">o wpisie do </w:t>
      </w:r>
      <w:r w:rsidR="00E43C2D">
        <w:t xml:space="preserve">właściwego </w:t>
      </w:r>
      <w:r w:rsidRPr="00511EDD">
        <w:t xml:space="preserve">rejestru </w:t>
      </w:r>
      <w:r w:rsidR="00E43C2D">
        <w:t>lub</w:t>
      </w:r>
      <w:r w:rsidRPr="00511EDD">
        <w:t xml:space="preserve"> wykazu instytucji opieki utworzonej w ramach umowy </w:t>
      </w:r>
      <w:r w:rsidR="00C7199A">
        <w:br/>
      </w:r>
      <w:r w:rsidRPr="00511EDD">
        <w:t xml:space="preserve">lub zaświadczenia o zmianach dokonanych w takim wpisie, obejmujących miejsca opieki utworzone w ramach umowy – </w:t>
      </w:r>
      <w:r w:rsidR="00A77616">
        <w:t xml:space="preserve">kopii tego zaświadczenia, </w:t>
      </w:r>
      <w:r w:rsidRPr="00511EDD">
        <w:t>zwanej dalej „zaświadczeniem o wpisie”</w:t>
      </w:r>
      <w:r>
        <w:t>.</w:t>
      </w:r>
      <w:bookmarkEnd w:id="15"/>
      <w:r w:rsidR="00313B6B">
        <w:t xml:space="preserve"> </w:t>
      </w:r>
      <w:r w:rsidR="00275C51">
        <w:t xml:space="preserve">W razie nieprzedstawienia zaświadczenia o wpisie, wojewoda może wezwać do jego przekazania, wyznaczając termin. </w:t>
      </w:r>
      <w:r w:rsidR="00313B6B">
        <w:t xml:space="preserve">Przekazanie zaświadczenia o wpisie jest warunkiem rozliczenia realizacji zadania, z zastrzeżeniem, że </w:t>
      </w:r>
      <w:r w:rsidR="004E6BFB">
        <w:t xml:space="preserve">w szczególnym, uzasadnionym przypadku wojewoda może uwzględnić zamiast kopii zaświadczenia </w:t>
      </w:r>
      <w:r w:rsidR="00C7199A">
        <w:br/>
      </w:r>
      <w:r w:rsidR="004E6BFB">
        <w:t>o wpisie do</w:t>
      </w:r>
      <w:r w:rsidR="004E6BFB" w:rsidRPr="004E6BFB">
        <w:t xml:space="preserve"> wykazu dziennych opiekunów</w:t>
      </w:r>
      <w:r w:rsidR="004E6BFB">
        <w:t xml:space="preserve"> albo zmian dokonanych w wykazie dziennych opiekunów </w:t>
      </w:r>
      <w:r w:rsidR="00DA4442">
        <w:t>–</w:t>
      </w:r>
      <w:r w:rsidR="004E6BFB">
        <w:t xml:space="preserve"> inne dokumenty</w:t>
      </w:r>
      <w:r w:rsidR="008C0684">
        <w:t xml:space="preserve"> </w:t>
      </w:r>
      <w:r w:rsidR="004C765E">
        <w:t>lub</w:t>
      </w:r>
      <w:r w:rsidR="008C0684">
        <w:t xml:space="preserve"> odczyt z systemu teleinformatycznego, o którym mowa w art. 46 ust. 3 </w:t>
      </w:r>
      <w:r w:rsidR="001F77C3" w:rsidRPr="001F77C3">
        <w:t xml:space="preserve">ustawy z dnia 4 lutego 2011 r. </w:t>
      </w:r>
      <w:r w:rsidR="001F77C3" w:rsidRPr="00843C4C">
        <w:rPr>
          <w:i/>
        </w:rPr>
        <w:t>o opiece nad dziećmi w wieku do lat 3</w:t>
      </w:r>
      <w:r w:rsidR="004E6BFB">
        <w:t xml:space="preserve"> w celu potwierdzenia dokonania przez Beneficjenta</w:t>
      </w:r>
      <w:r w:rsidR="00DA4442">
        <w:t xml:space="preserve"> odpowiednio wpisu albo zmian we wpisie</w:t>
      </w:r>
      <w:r w:rsidR="004E6BFB">
        <w:t>.</w:t>
      </w:r>
    </w:p>
    <w:bookmarkEnd w:id="16"/>
    <w:p w14:paraId="1CA830BD" w14:textId="77777777" w:rsidR="00E256D7" w:rsidRPr="00334427" w:rsidRDefault="004A3AEE" w:rsidP="009566C6">
      <w:pPr>
        <w:pStyle w:val="Ustpumowy"/>
      </w:pPr>
      <w:r w:rsidRPr="00334427">
        <w:t xml:space="preserve">Kwota </w:t>
      </w:r>
      <w:r w:rsidR="009C4CA7" w:rsidRPr="00334427">
        <w:t>przyznan</w:t>
      </w:r>
      <w:r w:rsidR="009C4CA7">
        <w:t xml:space="preserve">ej dotacji celowej </w:t>
      </w:r>
      <w:r w:rsidRPr="00334427">
        <w:t>nie może być wyższa niż 80</w:t>
      </w:r>
      <w:r w:rsidR="00A745A2">
        <w:t>%</w:t>
      </w:r>
      <w:r w:rsidRPr="00334427">
        <w:t xml:space="preserve"> kosztów kwalifikowanych realizacji zadania w rozumieniu </w:t>
      </w:r>
      <w:r w:rsidR="00561112">
        <w:t>program</w:t>
      </w:r>
      <w:r w:rsidRPr="00334427">
        <w:t>u</w:t>
      </w:r>
      <w:r w:rsidR="00AD5AFB">
        <w:t>,</w:t>
      </w:r>
      <w:r w:rsidRPr="00334427">
        <w:t xml:space="preserve"> o których mowa w</w:t>
      </w:r>
      <w:r w:rsidR="005840E7">
        <w:t xml:space="preserve"> </w:t>
      </w:r>
      <w:r w:rsidR="00021E73" w:rsidRPr="00AE3A41">
        <w:t>§ 2</w:t>
      </w:r>
      <w:r w:rsidRPr="00334427">
        <w:t xml:space="preserve">. </w:t>
      </w:r>
    </w:p>
    <w:p w14:paraId="7B627AA1" w14:textId="64216F0F" w:rsidR="008B7627" w:rsidRDefault="00E840E5" w:rsidP="009566C6">
      <w:pPr>
        <w:pStyle w:val="Ustpumowy"/>
      </w:pPr>
      <w:bookmarkStart w:id="17" w:name="_Ref30512818"/>
      <w:bookmarkStart w:id="18" w:name="_Ref6308774"/>
      <w:r w:rsidRPr="00334427">
        <w:t>Okres rzeczowej</w:t>
      </w:r>
      <w:r w:rsidR="000115DA">
        <w:t xml:space="preserve"> i finansowej</w:t>
      </w:r>
      <w:r w:rsidRPr="00334427">
        <w:t xml:space="preserve"> realizacji zadania</w:t>
      </w:r>
      <w:r w:rsidR="009256C3">
        <w:t>,</w:t>
      </w:r>
      <w:r w:rsidRPr="00334427">
        <w:t xml:space="preserve"> o którym mowa w ust. </w:t>
      </w:r>
      <w:r w:rsidR="00021E73">
        <w:t>1</w:t>
      </w:r>
      <w:r w:rsidRPr="00334427">
        <w:t>, ustala się od</w:t>
      </w:r>
      <w:r w:rsidR="00F27645">
        <w:t xml:space="preserve"> dnia</w:t>
      </w:r>
      <w:r w:rsidRPr="00334427">
        <w:t xml:space="preserve"> </w:t>
      </w:r>
      <w:r w:rsidR="00E92DCD">
        <w:rPr>
          <w:b/>
        </w:rPr>
        <w:t>……………</w:t>
      </w:r>
      <w:r w:rsidRPr="00532F0E">
        <w:rPr>
          <w:b/>
        </w:rPr>
        <w:t xml:space="preserve"> </w:t>
      </w:r>
      <w:r w:rsidR="006D5C12">
        <w:rPr>
          <w:b/>
        </w:rPr>
        <w:t>2020</w:t>
      </w:r>
      <w:r w:rsidRPr="00532F0E">
        <w:rPr>
          <w:b/>
        </w:rPr>
        <w:t xml:space="preserve"> r.</w:t>
      </w:r>
      <w:r w:rsidRPr="00334427">
        <w:t xml:space="preserve"> do </w:t>
      </w:r>
      <w:r w:rsidRPr="00843C4C">
        <w:t xml:space="preserve">dnia </w:t>
      </w:r>
      <w:r w:rsidR="00D46AC7" w:rsidRPr="00843C4C">
        <w:rPr>
          <w:b/>
        </w:rPr>
        <w:t xml:space="preserve">31 grudnia </w:t>
      </w:r>
      <w:r w:rsidR="006D5C12" w:rsidRPr="00843C4C">
        <w:rPr>
          <w:b/>
        </w:rPr>
        <w:t>2020</w:t>
      </w:r>
      <w:r w:rsidR="00694856" w:rsidRPr="00843C4C">
        <w:rPr>
          <w:b/>
        </w:rPr>
        <w:t xml:space="preserve"> </w:t>
      </w:r>
      <w:r w:rsidRPr="00843C4C">
        <w:rPr>
          <w:b/>
        </w:rPr>
        <w:t>r.</w:t>
      </w:r>
      <w:r w:rsidRPr="00843C4C">
        <w:t xml:space="preserve"> Poprzez</w:t>
      </w:r>
      <w:r w:rsidRPr="00334427">
        <w:t xml:space="preserve"> rzeczową realizację zadania rozumie się wykonanie i odbiór końcowy wszystkich robót, dostaw i usług </w:t>
      </w:r>
      <w:r w:rsidR="00402505">
        <w:t xml:space="preserve">rozliczanych w ramach realizacji zadania </w:t>
      </w:r>
      <w:r w:rsidR="00666BF7">
        <w:t xml:space="preserve">jako finansowanych </w:t>
      </w:r>
      <w:r w:rsidR="00C7199A">
        <w:br/>
      </w:r>
      <w:r w:rsidR="00402505">
        <w:t xml:space="preserve">ze środków dotacji </w:t>
      </w:r>
      <w:r w:rsidR="00666BF7">
        <w:t>lub</w:t>
      </w:r>
      <w:r w:rsidR="00402505">
        <w:t xml:space="preserve"> ze środków własnych</w:t>
      </w:r>
      <w:r w:rsidR="002F539F">
        <w:t>,</w:t>
      </w:r>
      <w:r w:rsidRPr="00334427">
        <w:t xml:space="preserve"> </w:t>
      </w:r>
      <w:r w:rsidR="002F539F">
        <w:t xml:space="preserve">a przez finansową realizację zadania – </w:t>
      </w:r>
      <w:r w:rsidR="00111997">
        <w:t xml:space="preserve">wykorzystanie środków, o którym mowa w ust. </w:t>
      </w:r>
      <w:r w:rsidR="00021E73">
        <w:t>8</w:t>
      </w:r>
      <w:r w:rsidR="00ED5E0F">
        <w:t>,</w:t>
      </w:r>
      <w:r w:rsidR="00351B35">
        <w:t xml:space="preserve"> oraz dokonanie zapłaty </w:t>
      </w:r>
      <w:r w:rsidR="0077342C">
        <w:t xml:space="preserve">ze środków własnych za zrealizowane </w:t>
      </w:r>
      <w:r w:rsidR="0077342C" w:rsidRPr="00334427">
        <w:t>rob</w:t>
      </w:r>
      <w:r w:rsidR="0077342C">
        <w:t>oty</w:t>
      </w:r>
      <w:r w:rsidR="0077342C" w:rsidRPr="00334427">
        <w:t>, dostaw</w:t>
      </w:r>
      <w:r w:rsidR="0077342C">
        <w:t>y</w:t>
      </w:r>
      <w:r w:rsidR="0077342C" w:rsidRPr="00334427">
        <w:t xml:space="preserve"> i usług</w:t>
      </w:r>
      <w:r w:rsidR="0077342C">
        <w:t>i</w:t>
      </w:r>
      <w:r w:rsidR="0077342C" w:rsidRPr="00334427">
        <w:t xml:space="preserve"> </w:t>
      </w:r>
      <w:r w:rsidR="0077342C">
        <w:t>rozliczane w ramach realizacji zadania</w:t>
      </w:r>
      <w:r w:rsidRPr="00334427">
        <w:t>.</w:t>
      </w:r>
      <w:bookmarkEnd w:id="17"/>
      <w:r w:rsidRPr="00334427">
        <w:t xml:space="preserve"> </w:t>
      </w:r>
    </w:p>
    <w:p w14:paraId="0C0766A1" w14:textId="77777777" w:rsidR="00D53D0B" w:rsidRPr="00334427" w:rsidRDefault="009860DC" w:rsidP="00843C4C">
      <w:pPr>
        <w:pStyle w:val="Ustpumowy"/>
      </w:pPr>
      <w:r>
        <w:t>Pełne z</w:t>
      </w:r>
      <w:r w:rsidR="009C4CA7">
        <w:t>akończenie realizacji zadania</w:t>
      </w:r>
      <w:r>
        <w:t>,</w:t>
      </w:r>
      <w:r w:rsidR="009C4CA7">
        <w:t xml:space="preserve"> umożliwiające jego rozliczenie</w:t>
      </w:r>
      <w:r>
        <w:t>,</w:t>
      </w:r>
      <w:r w:rsidR="009C4CA7">
        <w:t xml:space="preserve"> następuje w</w:t>
      </w:r>
      <w:bookmarkEnd w:id="18"/>
      <w:r w:rsidR="00E256D7" w:rsidRPr="00334427">
        <w:t xml:space="preserve"> dni</w:t>
      </w:r>
      <w:r w:rsidR="009C4CA7">
        <w:t>u</w:t>
      </w:r>
      <w:r w:rsidR="00E256D7" w:rsidRPr="00334427">
        <w:t xml:space="preserve"> dokonania wpisu do</w:t>
      </w:r>
      <w:r w:rsidR="00E43C2D">
        <w:t xml:space="preserve"> właściwego</w:t>
      </w:r>
      <w:r w:rsidR="00694856">
        <w:t xml:space="preserve"> </w:t>
      </w:r>
      <w:r w:rsidR="00E256D7" w:rsidRPr="00334427">
        <w:t>rejestru lub wykazu</w:t>
      </w:r>
      <w:r w:rsidR="00862C74" w:rsidRPr="00334427">
        <w:t xml:space="preserve">, </w:t>
      </w:r>
      <w:r w:rsidR="00407327" w:rsidRPr="00334427">
        <w:t>który może przypadać</w:t>
      </w:r>
      <w:r w:rsidR="00862C74" w:rsidRPr="00334427">
        <w:t xml:space="preserve"> do </w:t>
      </w:r>
      <w:r w:rsidR="00862C74" w:rsidRPr="00BD037E">
        <w:t xml:space="preserve">dnia </w:t>
      </w:r>
      <w:r w:rsidR="00862C74" w:rsidRPr="007E3CAF">
        <w:t xml:space="preserve">31 stycznia </w:t>
      </w:r>
      <w:r w:rsidR="006D5C12">
        <w:t>2021</w:t>
      </w:r>
      <w:r w:rsidR="009256C3" w:rsidRPr="007E3CAF">
        <w:t xml:space="preserve"> </w:t>
      </w:r>
      <w:r w:rsidR="00862C74" w:rsidRPr="007E3CAF">
        <w:t>r.</w:t>
      </w:r>
    </w:p>
    <w:p w14:paraId="12F8F6F2" w14:textId="77777777" w:rsidR="004A3AEE" w:rsidRPr="00AE3A41" w:rsidRDefault="004A3AEE" w:rsidP="00AE3A41">
      <w:pPr>
        <w:pStyle w:val="Nagwek1"/>
      </w:pPr>
      <w:bookmarkStart w:id="19" w:name="_Ref6308313"/>
      <w:r w:rsidRPr="00AE3A41">
        <w:t>§ 2</w:t>
      </w:r>
      <w:bookmarkEnd w:id="19"/>
    </w:p>
    <w:p w14:paraId="74266E30" w14:textId="77777777" w:rsidR="004A3AEE" w:rsidRPr="00334427" w:rsidRDefault="009256C3">
      <w:pPr>
        <w:pStyle w:val="Ustpumowy"/>
        <w:numPr>
          <w:ilvl w:val="0"/>
          <w:numId w:val="3"/>
        </w:numPr>
      </w:pPr>
      <w:r>
        <w:t xml:space="preserve">Kosztami </w:t>
      </w:r>
      <w:r w:rsidR="004A3AEE" w:rsidRPr="00334427">
        <w:t xml:space="preserve">kwalifikowanymi zadania są koszty </w:t>
      </w:r>
      <w:r w:rsidR="00F82353">
        <w:t>związane z realizacją zadania; zgodne z obowiązującymi przepisami prawa, zasadne, efektywne oraz udokumentowane</w:t>
      </w:r>
      <w:r w:rsidR="00F82353" w:rsidRPr="00334427" w:rsidDel="00F82353">
        <w:t xml:space="preserve"> </w:t>
      </w:r>
      <w:r w:rsidR="00F82353">
        <w:t xml:space="preserve">jako </w:t>
      </w:r>
      <w:r w:rsidR="004A3AEE" w:rsidRPr="00334427">
        <w:t xml:space="preserve">rzeczywiście poniesione w okresie </w:t>
      </w:r>
      <w:r w:rsidR="00F82353">
        <w:t xml:space="preserve">rzeczowej i finansowej </w:t>
      </w:r>
      <w:r w:rsidR="004A3AEE" w:rsidRPr="00334427">
        <w:t xml:space="preserve">realizacji zadania,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164BF3">
        <w:t xml:space="preserve"> </w:t>
      </w:r>
      <w:r w:rsidR="004A3AEE" w:rsidRPr="00334427">
        <w:t xml:space="preserve">ust. </w:t>
      </w:r>
      <w:r w:rsidR="00021E73">
        <w:t>16</w:t>
      </w:r>
      <w:r w:rsidR="0088083F">
        <w:t>,</w:t>
      </w:r>
      <w:r w:rsidR="009314BA">
        <w:t xml:space="preserve"> zgodne z programem.</w:t>
      </w:r>
    </w:p>
    <w:p w14:paraId="015E2432" w14:textId="77777777" w:rsidR="004A3AEE" w:rsidRPr="00334427" w:rsidRDefault="004A3AEE" w:rsidP="00AC1764">
      <w:pPr>
        <w:pStyle w:val="Ustpumowy"/>
        <w:numPr>
          <w:ilvl w:val="0"/>
          <w:numId w:val="3"/>
        </w:numPr>
      </w:pPr>
      <w:r w:rsidRPr="00334427">
        <w:t xml:space="preserve">Za datę </w:t>
      </w:r>
      <w:r w:rsidR="0008559F">
        <w:t>zapłaty</w:t>
      </w:r>
      <w:r w:rsidRPr="00334427">
        <w:t xml:space="preserve"> przyjmuje się</w:t>
      </w:r>
      <w:r w:rsidR="00AC1764" w:rsidRPr="00AC1764">
        <w:t xml:space="preserve"> w przypadku wydatków pieniężnych w szczególności</w:t>
      </w:r>
      <w:r w:rsidRPr="00334427">
        <w:t>:</w:t>
      </w:r>
    </w:p>
    <w:p w14:paraId="139F5647" w14:textId="77777777" w:rsidR="004A3AEE" w:rsidRPr="00334427" w:rsidRDefault="004A3AEE" w:rsidP="009566C6">
      <w:pPr>
        <w:pStyle w:val="punktpoustpie"/>
      </w:pPr>
      <w:r w:rsidRPr="00334427">
        <w:t>datę obciążenia rachunku bankowego Beneficjenta, tj. datę księgowania operacji – w przypadku płatności dokonywanych przelewem lub obciążeniową kart</w:t>
      </w:r>
      <w:r w:rsidR="00C31406">
        <w:t>ą</w:t>
      </w:r>
      <w:r w:rsidRPr="00334427">
        <w:t xml:space="preserve"> płatniczą</w:t>
      </w:r>
      <w:r w:rsidR="00F575F9">
        <w:t>;</w:t>
      </w:r>
    </w:p>
    <w:p w14:paraId="62BD998A" w14:textId="77777777" w:rsidR="004A3AEE" w:rsidRPr="00334427" w:rsidRDefault="004A3AEE" w:rsidP="00D86980">
      <w:pPr>
        <w:pStyle w:val="punktpoustpie"/>
      </w:pPr>
      <w:r w:rsidRPr="00334427">
        <w:t xml:space="preserve">datę transakcji skutkującej obciążeniem rachunku karty kredytowej lub podobnego instrumentu płatniczego </w:t>
      </w:r>
      <w:r w:rsidR="000C5917">
        <w:t xml:space="preserve">płatniczym o odroczonej płatności </w:t>
      </w:r>
      <w:r w:rsidRPr="00334427">
        <w:t>pod warunkiem dokonania spłaty tej należności na koniec okresu rozliczeniowego danego instrumentu płatniczego – w przypadku płatności ponoszonych kartą kredytową lub podobnym instrumentem</w:t>
      </w:r>
      <w:r w:rsidR="000C5917">
        <w:t xml:space="preserve"> </w:t>
      </w:r>
      <w:r w:rsidR="000C5917" w:rsidRPr="00143901">
        <w:t>płatniczym o odroczonej płatności</w:t>
      </w:r>
      <w:r w:rsidR="00F575F9">
        <w:t>;</w:t>
      </w:r>
    </w:p>
    <w:p w14:paraId="1EB82DDF" w14:textId="77777777" w:rsidR="004A3AEE" w:rsidRPr="00334427" w:rsidRDefault="004A3AEE" w:rsidP="0037519B">
      <w:pPr>
        <w:pStyle w:val="punktpoustpie"/>
      </w:pPr>
      <w:r w:rsidRPr="00334427">
        <w:t>datę faktycznego dokonania płatności – w przypadku płatności dokonywanych gotówką</w:t>
      </w:r>
      <w:r w:rsidR="0037519B">
        <w:t>,</w:t>
      </w:r>
      <w:r w:rsidR="0037519B" w:rsidRPr="0037519B">
        <w:t xml:space="preserve"> </w:t>
      </w:r>
      <w:r w:rsidR="0037519B">
        <w:t xml:space="preserve">przy czym płatności gotówkowe przedsiębiorców nie mogą przekroczyć limitu określonego w art. 19 pkt 2 ustawy z dnia 6 marca 2018 r. – </w:t>
      </w:r>
      <w:r w:rsidR="0037519B" w:rsidRPr="00843C4C">
        <w:rPr>
          <w:i/>
        </w:rPr>
        <w:t>Prawo przedsiębiorców</w:t>
      </w:r>
      <w:r w:rsidR="0037519B">
        <w:t xml:space="preserve"> (Dz. U. z 2019 r. poz. 1292, z późn. zm.)</w:t>
      </w:r>
      <w:r w:rsidRPr="00334427">
        <w:t>.</w:t>
      </w:r>
    </w:p>
    <w:p w14:paraId="1AC48102" w14:textId="77777777" w:rsidR="004A3AEE" w:rsidRPr="00334427" w:rsidRDefault="004A3AEE" w:rsidP="00302741">
      <w:pPr>
        <w:pStyle w:val="Ustpumowy"/>
        <w:numPr>
          <w:ilvl w:val="0"/>
          <w:numId w:val="3"/>
        </w:numPr>
      </w:pPr>
      <w:r w:rsidRPr="00334427">
        <w:t xml:space="preserve">Koszty tworzenia nowych miejsc mogą dotyczyć wydatków majątkowych lub bieżących, </w:t>
      </w:r>
      <w:r w:rsidR="0005276D">
        <w:t xml:space="preserve">zwanych dalej „rodzajami kosztów”, </w:t>
      </w:r>
      <w:r w:rsidRPr="00334427">
        <w:t>związanych z</w:t>
      </w:r>
      <w:r w:rsidR="00694856">
        <w:t xml:space="preserve"> </w:t>
      </w:r>
      <w:r w:rsidRPr="00334427">
        <w:t xml:space="preserve">tworzeniem nowych miejsc opieki, </w:t>
      </w:r>
      <w:r w:rsidR="008B662C" w:rsidRPr="00334427">
        <w:t xml:space="preserve">w szczególności </w:t>
      </w:r>
      <w:r w:rsidR="00D0770C">
        <w:t>kosztów</w:t>
      </w:r>
      <w:r w:rsidR="008B662C" w:rsidRPr="00334427">
        <w:t>,</w:t>
      </w:r>
      <w:r w:rsidR="00D90ABA" w:rsidRPr="00334427">
        <w:t xml:space="preserve"> o których mowa w pkt </w:t>
      </w:r>
      <w:r w:rsidR="0008338D" w:rsidRPr="00334427">
        <w:t>5.3.</w:t>
      </w:r>
      <w:r w:rsidR="00164BF3">
        <w:t>2</w:t>
      </w:r>
      <w:r w:rsidR="0008338D" w:rsidRPr="00334427">
        <w:t xml:space="preserve">. </w:t>
      </w:r>
      <w:r w:rsidR="00677ECB">
        <w:t>w zw. z pkt 5.3.1.</w:t>
      </w:r>
      <w:r w:rsidR="001E0BBB">
        <w:t xml:space="preserve"> </w:t>
      </w:r>
      <w:r w:rsidR="00164BF3">
        <w:t>p</w:t>
      </w:r>
      <w:r w:rsidR="0008338D" w:rsidRPr="00334427">
        <w:t>rogramu</w:t>
      </w:r>
      <w:r w:rsidRPr="00334427">
        <w:t>.</w:t>
      </w:r>
    </w:p>
    <w:p w14:paraId="7F95D7A7" w14:textId="74BD6060" w:rsidR="004A3AEE" w:rsidRPr="00AA0375" w:rsidRDefault="004A3AEE" w:rsidP="00302741">
      <w:pPr>
        <w:pStyle w:val="Ustpumowy"/>
        <w:numPr>
          <w:ilvl w:val="0"/>
          <w:numId w:val="3"/>
        </w:numPr>
      </w:pPr>
      <w:bookmarkStart w:id="20" w:name="_Ref6309911"/>
      <w:r w:rsidRPr="00334427">
        <w:t xml:space="preserve">Do kosztów kwalifikowanych na tworzenie nowych miejsc opieki zalicza się koszty poniesione do dnia wpisu instytucji opieki do </w:t>
      </w:r>
      <w:r w:rsidR="00E43C2D">
        <w:t xml:space="preserve">właściwego </w:t>
      </w:r>
      <w:r w:rsidRPr="00334427">
        <w:t xml:space="preserve">rejestru </w:t>
      </w:r>
      <w:r w:rsidR="00E43C2D">
        <w:t>lub wykazu</w:t>
      </w:r>
      <w:r w:rsidRPr="00334427">
        <w:t xml:space="preserve"> oraz koszty, których data poniesienia do dnia wpisu do </w:t>
      </w:r>
      <w:r w:rsidR="00E43C2D">
        <w:t xml:space="preserve">właściwego </w:t>
      </w:r>
      <w:r w:rsidRPr="00AA0375">
        <w:t xml:space="preserve">rejestru </w:t>
      </w:r>
      <w:r w:rsidR="00E43C2D">
        <w:t>lub wykazu</w:t>
      </w:r>
      <w:r w:rsidRPr="00AA0375">
        <w:t xml:space="preserve"> została udokumentowana dokumentem memoriałowym </w:t>
      </w:r>
      <w:r w:rsidR="00C7199A">
        <w:br/>
      </w:r>
      <w:r w:rsidRPr="00AA0375">
        <w:t>(np. faktur</w:t>
      </w:r>
      <w:r w:rsidR="00F27645" w:rsidRPr="00AA0375">
        <w:t>ą</w:t>
      </w:r>
      <w:r w:rsidRPr="00AA0375">
        <w:t xml:space="preserve">), a których termin zapłaty nastąpił po dniu wpisu do </w:t>
      </w:r>
      <w:r w:rsidR="00E43C2D">
        <w:t xml:space="preserve">właściwego </w:t>
      </w:r>
      <w:r w:rsidRPr="00AA0375">
        <w:t xml:space="preserve">rejestru lub wykazu, </w:t>
      </w:r>
      <w:r w:rsidR="00C7199A">
        <w:br/>
      </w:r>
      <w:r w:rsidRPr="00AA0375">
        <w:t xml:space="preserve">ale nie później niż do </w:t>
      </w:r>
      <w:r w:rsidR="00F02707" w:rsidRPr="00AA0375">
        <w:t>dnia zakończenia okresu rzeczowej</w:t>
      </w:r>
      <w:r w:rsidR="002B31C0" w:rsidRPr="00843C4C">
        <w:t xml:space="preserve"> i finansowej</w:t>
      </w:r>
      <w:r w:rsidR="00F02707" w:rsidRPr="00AA0375">
        <w:t xml:space="preserve"> realizacji zadania, o którym mowa </w:t>
      </w:r>
      <w:r w:rsidR="00C7199A">
        <w:br/>
      </w:r>
      <w:r w:rsidR="00F02707" w:rsidRPr="00AA0375">
        <w:t>w</w:t>
      </w:r>
      <w:r w:rsidR="0018465B" w:rsidRPr="00AA0375">
        <w:t xml:space="preserve">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18465B" w:rsidRPr="00AA0375">
        <w:t xml:space="preserve"> ust. </w:t>
      </w:r>
      <w:r w:rsidR="00021E73">
        <w:t>16</w:t>
      </w:r>
      <w:r w:rsidRPr="00AA0375">
        <w:t>.</w:t>
      </w:r>
      <w:bookmarkEnd w:id="20"/>
      <w:r w:rsidRPr="00AA0375">
        <w:t xml:space="preserve"> </w:t>
      </w:r>
    </w:p>
    <w:p w14:paraId="327F2F22" w14:textId="74A8804C" w:rsidR="004A3AEE" w:rsidRPr="00E84A96" w:rsidRDefault="004A3AEE" w:rsidP="00302741">
      <w:pPr>
        <w:pStyle w:val="Ustpumowy"/>
        <w:numPr>
          <w:ilvl w:val="0"/>
          <w:numId w:val="3"/>
        </w:numPr>
      </w:pPr>
      <w:bookmarkStart w:id="21" w:name="_Ref6309041"/>
      <w:r w:rsidRPr="00A16BF4">
        <w:t xml:space="preserve">Dopuszcza się ponoszenie części </w:t>
      </w:r>
      <w:r w:rsidR="009F342E" w:rsidRPr="00A16BF4">
        <w:t xml:space="preserve">kosztów </w:t>
      </w:r>
      <w:r w:rsidRPr="002705E5">
        <w:t xml:space="preserve">związanych z tworzeniem nowych miejsc opieki po terminie dokonania wpisu do </w:t>
      </w:r>
      <w:r w:rsidR="00712CBD" w:rsidRPr="00E924E0">
        <w:t xml:space="preserve">właściwego </w:t>
      </w:r>
      <w:r w:rsidRPr="00E924E0">
        <w:t xml:space="preserve">rejestru lub wykazu, jednak nie później </w:t>
      </w:r>
      <w:r w:rsidR="00677ECB" w:rsidRPr="00E924E0">
        <w:t xml:space="preserve">(łącznie z dokonaniem zapłaty) </w:t>
      </w:r>
      <w:r w:rsidR="00C7199A">
        <w:br/>
      </w:r>
      <w:r w:rsidRPr="00E924E0">
        <w:t xml:space="preserve">niż do </w:t>
      </w:r>
      <w:r w:rsidR="00F02707" w:rsidRPr="00E924E0">
        <w:t xml:space="preserve">dnia zakończenia okresu rzeczowej </w:t>
      </w:r>
      <w:r w:rsidR="00986CDB" w:rsidRPr="00E84A96">
        <w:t xml:space="preserve">i finansowej </w:t>
      </w:r>
      <w:r w:rsidR="00F02707" w:rsidRPr="00E84A96">
        <w:t xml:space="preserve">realizacji zadania,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18465B" w:rsidRPr="00A16BF4">
        <w:t xml:space="preserve"> ust. </w:t>
      </w:r>
      <w:r w:rsidR="00021E73">
        <w:t>16</w:t>
      </w:r>
      <w:r w:rsidR="00F02707" w:rsidRPr="00A16BF4">
        <w:t xml:space="preserve">. </w:t>
      </w:r>
      <w:r w:rsidR="00C7199A">
        <w:br/>
      </w:r>
      <w:r w:rsidRPr="00A16BF4">
        <w:t xml:space="preserve">Do </w:t>
      </w:r>
      <w:r w:rsidR="009F342E" w:rsidRPr="002705E5">
        <w:t xml:space="preserve">kosztów </w:t>
      </w:r>
      <w:r w:rsidRPr="002705E5">
        <w:t xml:space="preserve">tych </w:t>
      </w:r>
      <w:r w:rsidR="00F02707" w:rsidRPr="002705E5">
        <w:t xml:space="preserve">mogą należeć </w:t>
      </w:r>
      <w:r w:rsidR="009F342E" w:rsidRPr="002705E5">
        <w:t xml:space="preserve">koszty </w:t>
      </w:r>
      <w:r w:rsidRPr="002705E5">
        <w:t xml:space="preserve">ujęte w kosztorysie realizacji zadania, które nie kolidują </w:t>
      </w:r>
      <w:r w:rsidR="00C7199A">
        <w:br/>
      </w:r>
      <w:r w:rsidRPr="002705E5">
        <w:t>z możliwością przyjęcia dzieci do instytucji</w:t>
      </w:r>
      <w:r w:rsidR="009C4CA7" w:rsidRPr="00E924E0">
        <w:t>, ponoszone w 2020 roku</w:t>
      </w:r>
      <w:r w:rsidRPr="00E924E0">
        <w:t xml:space="preserve">. Ponoszenie tych </w:t>
      </w:r>
      <w:r w:rsidR="009F342E" w:rsidRPr="00E924E0">
        <w:t xml:space="preserve">kosztów </w:t>
      </w:r>
      <w:r w:rsidRPr="00E924E0">
        <w:t xml:space="preserve">po terminie dokonania wpisu do </w:t>
      </w:r>
      <w:r w:rsidR="00712CBD" w:rsidRPr="00E84A96">
        <w:t xml:space="preserve">właściwego </w:t>
      </w:r>
      <w:r w:rsidRPr="00E84A96">
        <w:t>rejestru lub wykazu wymaga zgody Wojewody</w:t>
      </w:r>
      <w:r w:rsidR="00AA64B4" w:rsidRPr="00E84A96">
        <w:t xml:space="preserve">, która może być udzielona nie później niż w dniu akceptacji rozliczenia zadania. </w:t>
      </w:r>
      <w:bookmarkEnd w:id="21"/>
    </w:p>
    <w:p w14:paraId="544002CB" w14:textId="77777777" w:rsidR="005840E7" w:rsidRPr="003767D2" w:rsidRDefault="005840E7" w:rsidP="005840E7">
      <w:pPr>
        <w:pStyle w:val="Ustpumowy"/>
        <w:numPr>
          <w:ilvl w:val="0"/>
          <w:numId w:val="3"/>
        </w:numPr>
      </w:pPr>
      <w:r w:rsidRPr="005D11CF">
        <w:t>Ostateczna wysokość kosztów kwalifikowanych realizacji</w:t>
      </w:r>
      <w:r w:rsidRPr="003767D2">
        <w:t xml:space="preserve"> zadania musi być udokumentowana fakturami, rachunkami lub innymi dokumentami księgowymi, dotyczącymi realizacji zadania.</w:t>
      </w:r>
    </w:p>
    <w:p w14:paraId="36B7FE9D" w14:textId="77777777" w:rsidR="005840E7" w:rsidRPr="00334427" w:rsidRDefault="005840E7" w:rsidP="005840E7">
      <w:pPr>
        <w:pStyle w:val="Ustpumowy"/>
        <w:numPr>
          <w:ilvl w:val="0"/>
          <w:numId w:val="3"/>
        </w:numPr>
      </w:pPr>
      <w:r>
        <w:t xml:space="preserve">Beneficjent zobowiązuje się do </w:t>
      </w:r>
      <w:r w:rsidRPr="00334427">
        <w:t>oznacz</w:t>
      </w:r>
      <w:r>
        <w:t>enia</w:t>
      </w:r>
      <w:r w:rsidRPr="00334427">
        <w:t xml:space="preserve"> </w:t>
      </w:r>
      <w:r>
        <w:t>k</w:t>
      </w:r>
      <w:r w:rsidRPr="00334427">
        <w:t>ażd</w:t>
      </w:r>
      <w:r>
        <w:t>ego</w:t>
      </w:r>
      <w:r w:rsidRPr="00334427">
        <w:t xml:space="preserve"> dokument</w:t>
      </w:r>
      <w:r>
        <w:t>u</w:t>
      </w:r>
      <w:r w:rsidRPr="00334427">
        <w:t xml:space="preserve"> księgow</w:t>
      </w:r>
      <w:r>
        <w:t>ego</w:t>
      </w:r>
      <w:r w:rsidRPr="00334427">
        <w:t xml:space="preserve"> lub inn</w:t>
      </w:r>
      <w:r>
        <w:t>ego</w:t>
      </w:r>
      <w:r w:rsidRPr="00334427">
        <w:t xml:space="preserve"> dokument</w:t>
      </w:r>
      <w:r>
        <w:t>u</w:t>
      </w:r>
      <w:r w:rsidRPr="00334427">
        <w:t xml:space="preserve"> </w:t>
      </w:r>
      <w:r>
        <w:br/>
      </w:r>
      <w:r w:rsidRPr="00334427">
        <w:t>o równoważnej wartości dowodowej</w:t>
      </w:r>
      <w:r>
        <w:t>,</w:t>
      </w:r>
      <w:r w:rsidRPr="00334427">
        <w:t xml:space="preserve"> potwierdzając</w:t>
      </w:r>
      <w:r>
        <w:t>ego</w:t>
      </w:r>
      <w:r w:rsidRPr="00334427">
        <w:t xml:space="preserve"> poniesienie wydatków na</w:t>
      </w:r>
      <w:r>
        <w:t xml:space="preserve"> </w:t>
      </w:r>
      <w:r w:rsidRPr="00334427">
        <w:t>realizację zadania</w:t>
      </w:r>
      <w:r w:rsidRPr="003767D2">
        <w:t>,</w:t>
      </w:r>
      <w:r w:rsidRPr="00334427">
        <w:t xml:space="preserve"> adnotacją</w:t>
      </w:r>
      <w:r>
        <w:t xml:space="preserve"> wskazującą, że koszt był</w:t>
      </w:r>
      <w:r w:rsidRPr="00334427">
        <w:t xml:space="preserve"> współfinansowany ze środków </w:t>
      </w:r>
      <w:r w:rsidRPr="005840E7">
        <w:rPr>
          <w:i/>
        </w:rPr>
        <w:t>Resortowego programu rozwoju instytucji opieki nad dziećmi w wieku do lat 3 „</w:t>
      </w:r>
      <w:r w:rsidR="00894C1E">
        <w:rPr>
          <w:i/>
        </w:rPr>
        <w:t>Maluch</w:t>
      </w:r>
      <w:r w:rsidRPr="0093708F">
        <w:rPr>
          <w:i/>
        </w:rPr>
        <w:t>+</w:t>
      </w:r>
      <w:r w:rsidRPr="005840E7">
        <w:rPr>
          <w:i/>
        </w:rPr>
        <w:t xml:space="preserve">” </w:t>
      </w:r>
      <w:r w:rsidR="006D5C12" w:rsidRPr="00E97C84">
        <w:t>2020</w:t>
      </w:r>
      <w:r w:rsidRPr="00334427">
        <w:t xml:space="preserve"> </w:t>
      </w:r>
      <w:r>
        <w:t>i określającą</w:t>
      </w:r>
      <w:r w:rsidR="00083982">
        <w:t xml:space="preserve"> </w:t>
      </w:r>
      <w:r w:rsidRPr="00334427">
        <w:t>udział środków z budżetu państwa i środków własnych.</w:t>
      </w:r>
    </w:p>
    <w:p w14:paraId="4BAF90D8" w14:textId="77777777" w:rsidR="005840E7" w:rsidRDefault="005840E7" w:rsidP="005840E7">
      <w:pPr>
        <w:pStyle w:val="Ustpumowy"/>
        <w:numPr>
          <w:ilvl w:val="0"/>
          <w:numId w:val="3"/>
        </w:numPr>
      </w:pPr>
      <w:bookmarkStart w:id="22" w:name="_Ref7186241"/>
      <w:r w:rsidRPr="00334427">
        <w:t xml:space="preserve">Kary umowne naliczone wykonawcy przez Beneficjenta pomniejszają wartość kosztów kwalifikowanych </w:t>
      </w:r>
      <w:r>
        <w:br/>
      </w:r>
      <w:r w:rsidRPr="00F27645">
        <w:t xml:space="preserve">i niekwalifikowanych proporcjonalnie do udziału </w:t>
      </w:r>
      <w:r>
        <w:t xml:space="preserve">tych kosztów </w:t>
      </w:r>
      <w:r w:rsidRPr="00F27645">
        <w:t xml:space="preserve">w kosztach wynikających z umowy zawartej </w:t>
      </w:r>
      <w:r>
        <w:t xml:space="preserve">przez Beneficjenta </w:t>
      </w:r>
      <w:r w:rsidRPr="00F27645">
        <w:t>z wykonawcą</w:t>
      </w:r>
      <w:r w:rsidRPr="00334427">
        <w:t>.</w:t>
      </w:r>
      <w:r>
        <w:t xml:space="preserve"> </w:t>
      </w:r>
      <w:r w:rsidRPr="00F27645">
        <w:t>W przypadku ich naliczenia, wojewoda pomniej</w:t>
      </w:r>
      <w:r>
        <w:t>sza wysokość udzielonej dotacji</w:t>
      </w:r>
      <w:r w:rsidRPr="00F27645">
        <w:t>.</w:t>
      </w:r>
      <w:bookmarkEnd w:id="22"/>
    </w:p>
    <w:p w14:paraId="29549712" w14:textId="77777777" w:rsidR="005840E7" w:rsidRPr="00334427" w:rsidRDefault="005840E7" w:rsidP="005840E7">
      <w:pPr>
        <w:pStyle w:val="Ustpumowy"/>
        <w:numPr>
          <w:ilvl w:val="0"/>
          <w:numId w:val="3"/>
        </w:numPr>
      </w:pPr>
      <w:bookmarkStart w:id="23" w:name="_Ref7179374"/>
      <w:r>
        <w:t xml:space="preserve">W </w:t>
      </w:r>
      <w:r w:rsidRPr="00F27645">
        <w:t>uzasadnionych przypadkach wojewoda może odstąpić od pomniejszenia kosztów na zasadach określonych w ust.</w:t>
      </w:r>
      <w:r w:rsidR="003767D2">
        <w:t xml:space="preserve"> </w:t>
      </w:r>
      <w:r w:rsidR="00021E73">
        <w:t>8</w:t>
      </w:r>
      <w:r w:rsidRPr="00F27645">
        <w:t xml:space="preserve"> i zobowiązać Beneficjenta do zwrotu wyegzekwowanych</w:t>
      </w:r>
      <w:r w:rsidR="00051D07" w:rsidRPr="00F27645" w:rsidDel="00051D07">
        <w:t xml:space="preserve"> </w:t>
      </w:r>
      <w:r w:rsidR="0088083F" w:rsidRPr="00F27645">
        <w:t xml:space="preserve"> </w:t>
      </w:r>
      <w:r w:rsidRPr="00F27645">
        <w:t>kar umownych</w:t>
      </w:r>
      <w:r w:rsidR="0088083F">
        <w:t>,</w:t>
      </w:r>
      <w:r w:rsidR="009314BA">
        <w:t xml:space="preserve"> </w:t>
      </w:r>
      <w:r w:rsidRPr="00F27645">
        <w:t>w terminie 30 dni od dnia ich wyegzekwowania, w wysokości kwoty pomniejszenia dotacji obliczonej na zasadach określonych w ust.</w:t>
      </w:r>
      <w:r w:rsidR="00DF3895">
        <w:t xml:space="preserve"> </w:t>
      </w:r>
      <w:r w:rsidR="00021E73">
        <w:t>8</w:t>
      </w:r>
      <w:r w:rsidRPr="00F27645">
        <w:t>, na rachunek bankowy Wojewody</w:t>
      </w:r>
      <w:r>
        <w:t xml:space="preserve"> na zasadach określonych w </w:t>
      </w:r>
      <w:r w:rsidR="00021E73" w:rsidRPr="00334427">
        <w:t>§ 7</w:t>
      </w:r>
      <w:r w:rsidR="00DF3895">
        <w:t xml:space="preserve"> </w:t>
      </w:r>
      <w:r>
        <w:t xml:space="preserve">ust. </w:t>
      </w:r>
      <w:r w:rsidR="00021E73">
        <w:t>2</w:t>
      </w:r>
      <w:r>
        <w:t>–</w:t>
      </w:r>
      <w:r w:rsidR="00021E73">
        <w:t>4</w:t>
      </w:r>
      <w:r w:rsidRPr="00F27645">
        <w:t>.</w:t>
      </w:r>
      <w:bookmarkEnd w:id="23"/>
    </w:p>
    <w:p w14:paraId="2D3456E5" w14:textId="7156207C" w:rsidR="005840E7" w:rsidRPr="00334427" w:rsidRDefault="005840E7" w:rsidP="005840E7">
      <w:pPr>
        <w:pStyle w:val="Ustpumowy"/>
        <w:numPr>
          <w:ilvl w:val="0"/>
          <w:numId w:val="3"/>
        </w:numPr>
      </w:pPr>
      <w:r w:rsidRPr="00334427">
        <w:t xml:space="preserve">Beneficjent jest zobowiązany do złożenia oświadczenia o </w:t>
      </w:r>
      <w:r>
        <w:t xml:space="preserve">kwalifikowalności </w:t>
      </w:r>
      <w:r w:rsidRPr="00334427">
        <w:t xml:space="preserve">podatku VAT, które stanowi załącznik </w:t>
      </w:r>
      <w:r w:rsidR="0051052D">
        <w:t>nr 6</w:t>
      </w:r>
      <w:r w:rsidR="00DF3895">
        <w:t xml:space="preserve"> </w:t>
      </w:r>
      <w:r w:rsidRPr="00334427">
        <w:t>do umowy. Podatek VAT, który może zostać odzyskany lub odliczony na podstawie przepisów ustawy z dnia 11 marca 2004 r.</w:t>
      </w:r>
      <w:r>
        <w:t xml:space="preserve"> </w:t>
      </w:r>
      <w:r w:rsidRPr="00292FEA">
        <w:rPr>
          <w:i/>
        </w:rPr>
        <w:t>o podatku od towarów i usług</w:t>
      </w:r>
      <w:r w:rsidRPr="00334427">
        <w:t xml:space="preserve"> (Dz. U. z </w:t>
      </w:r>
      <w:r w:rsidR="00FB2738">
        <w:t>2020 poz</w:t>
      </w:r>
      <w:r w:rsidR="0048666F">
        <w:t>.</w:t>
      </w:r>
      <w:r w:rsidR="00601E70">
        <w:t xml:space="preserve"> 106, z późn. zm.</w:t>
      </w:r>
      <w:r w:rsidRPr="00334427">
        <w:t>) oraz aktów wykonawczych do tej ustawy, stanowi koszt niekwalifikowalny zadania.</w:t>
      </w:r>
    </w:p>
    <w:p w14:paraId="4BF6625D" w14:textId="77777777" w:rsidR="004A3AEE" w:rsidRPr="00334427" w:rsidRDefault="004A3AEE" w:rsidP="00AE3A41">
      <w:pPr>
        <w:pStyle w:val="Nagwek1"/>
      </w:pPr>
      <w:r w:rsidRPr="00334427">
        <w:t>§ 3</w:t>
      </w:r>
    </w:p>
    <w:p w14:paraId="46285517" w14:textId="77777777" w:rsidR="00E256D7" w:rsidRPr="00334427" w:rsidRDefault="004A3AEE" w:rsidP="00302741">
      <w:pPr>
        <w:pStyle w:val="Ustpumowy"/>
        <w:numPr>
          <w:ilvl w:val="0"/>
          <w:numId w:val="4"/>
        </w:numPr>
      </w:pPr>
      <w:r w:rsidRPr="00334427">
        <w:t>Beneficjent zobowiązuje się do wykorzystan</w:t>
      </w:r>
      <w:r w:rsidR="00C31406">
        <w:t>i</w:t>
      </w:r>
      <w:r w:rsidRPr="00334427">
        <w:t xml:space="preserve">a przekazanych środków finansowych zgodnie </w:t>
      </w:r>
      <w:r w:rsidRPr="00334427">
        <w:br/>
        <w:t xml:space="preserve">z celem, na </w:t>
      </w:r>
      <w:r w:rsidR="00C36DB3">
        <w:t>który</w:t>
      </w:r>
      <w:r w:rsidR="00C36DB3" w:rsidRPr="00334427">
        <w:t xml:space="preserve"> </w:t>
      </w:r>
      <w:r w:rsidRPr="00334427">
        <w:t>je uzyskał</w:t>
      </w:r>
      <w:r w:rsidR="00FE2EEF">
        <w:t>,</w:t>
      </w:r>
      <w:r w:rsidRPr="00334427">
        <w:t xml:space="preserve"> i na warunkach określonych niniejszą umową oraz </w:t>
      </w:r>
      <w:r w:rsidR="00561112">
        <w:t>program</w:t>
      </w:r>
      <w:r w:rsidRPr="00334427">
        <w:t>em.</w:t>
      </w:r>
      <w:r w:rsidR="008A5891">
        <w:t xml:space="preserve"> Beneficjent oświadcza, że </w:t>
      </w:r>
      <w:r w:rsidR="006F750E">
        <w:t>t</w:t>
      </w:r>
      <w:r w:rsidR="008A5891">
        <w:t>reś</w:t>
      </w:r>
      <w:r w:rsidR="006F750E">
        <w:t>ć</w:t>
      </w:r>
      <w:r w:rsidR="008A5891">
        <w:t xml:space="preserve"> programu</w:t>
      </w:r>
      <w:r w:rsidR="006F750E">
        <w:t xml:space="preserve"> jest mu znana</w:t>
      </w:r>
      <w:r w:rsidR="008A5891">
        <w:t xml:space="preserve">. </w:t>
      </w:r>
    </w:p>
    <w:p w14:paraId="14551BE4" w14:textId="77777777" w:rsidR="00E256D7" w:rsidRPr="00334427" w:rsidRDefault="004A3AEE">
      <w:pPr>
        <w:pStyle w:val="Ustpumowy"/>
        <w:numPr>
          <w:ilvl w:val="0"/>
          <w:numId w:val="4"/>
        </w:numPr>
      </w:pPr>
      <w:bookmarkStart w:id="24" w:name="_Ref29901366"/>
      <w:r w:rsidRPr="00334427">
        <w:t xml:space="preserve">Beneficjent zobowiązuje się do wykorzystania dotacji, o której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97C84">
        <w:t xml:space="preserve"> </w:t>
      </w:r>
      <w:r w:rsidR="00FE2EEF" w:rsidRPr="007E3CAF">
        <w:t xml:space="preserve">ust. </w:t>
      </w:r>
      <w:r w:rsidR="00021E73">
        <w:t>1</w:t>
      </w:r>
      <w:r w:rsidRPr="007E3CAF">
        <w:t xml:space="preserve">, do 31 grudnia </w:t>
      </w:r>
      <w:r w:rsidR="006D5C12">
        <w:t>2020</w:t>
      </w:r>
      <w:r w:rsidRPr="007E3CAF">
        <w:t xml:space="preserve"> r</w:t>
      </w:r>
      <w:r w:rsidRPr="00334427">
        <w:t xml:space="preserve">. </w:t>
      </w:r>
      <w:bookmarkEnd w:id="24"/>
    </w:p>
    <w:p w14:paraId="201BA6B6" w14:textId="77777777" w:rsidR="00E256D7" w:rsidRPr="00334427" w:rsidRDefault="004A3AEE" w:rsidP="00302741">
      <w:pPr>
        <w:pStyle w:val="Ustpumowy"/>
        <w:numPr>
          <w:ilvl w:val="0"/>
          <w:numId w:val="4"/>
        </w:numPr>
      </w:pPr>
      <w:r w:rsidRPr="00334427">
        <w:t xml:space="preserve">Beneficjent zobowiązuje się </w:t>
      </w:r>
      <w:r w:rsidR="00FE2EEF">
        <w:t xml:space="preserve">do </w:t>
      </w:r>
      <w:r w:rsidRPr="00334427">
        <w:t>przeznacz</w:t>
      </w:r>
      <w:r w:rsidR="00FE2EEF">
        <w:t>enia</w:t>
      </w:r>
      <w:r w:rsidRPr="00334427">
        <w:t xml:space="preserve"> </w:t>
      </w:r>
      <w:r w:rsidR="00AD6C75">
        <w:t xml:space="preserve">i wykorzystania </w:t>
      </w:r>
      <w:r w:rsidRPr="00334427">
        <w:t xml:space="preserve">na realizację zadania w okresie wskazanym </w:t>
      </w:r>
      <w:r w:rsidR="00FE2EEF" w:rsidRPr="00334427">
        <w:t xml:space="preserve">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97C84">
        <w:t xml:space="preserve"> </w:t>
      </w:r>
      <w:r w:rsidR="00FC09C3" w:rsidRPr="00334427">
        <w:t xml:space="preserve">ust. </w:t>
      </w:r>
      <w:r w:rsidR="00021E73">
        <w:t>16</w:t>
      </w:r>
      <w:r w:rsidR="00FC09C3">
        <w:t xml:space="preserve"> </w:t>
      </w:r>
      <w:r w:rsidRPr="00334427">
        <w:t>umowy własn</w:t>
      </w:r>
      <w:r w:rsidR="00FE2EEF">
        <w:t>ych</w:t>
      </w:r>
      <w:r w:rsidRPr="00334427">
        <w:t xml:space="preserve"> środk</w:t>
      </w:r>
      <w:r w:rsidR="00FE2EEF">
        <w:t>ów</w:t>
      </w:r>
      <w:r w:rsidRPr="00334427">
        <w:t xml:space="preserve"> finansow</w:t>
      </w:r>
      <w:r w:rsidR="00FE2EEF">
        <w:t>ych</w:t>
      </w:r>
      <w:r w:rsidRPr="00334427">
        <w:t xml:space="preserve"> w wysokości </w:t>
      </w:r>
      <w:r w:rsidR="00056A67">
        <w:t xml:space="preserve">umożliwiającej pokrycie co najmniej </w:t>
      </w:r>
      <w:r w:rsidRPr="00334427">
        <w:t>20</w:t>
      </w:r>
      <w:r w:rsidR="00A745A2">
        <w:t>%</w:t>
      </w:r>
      <w:r w:rsidRPr="00334427">
        <w:t xml:space="preserve"> wartości kosztów </w:t>
      </w:r>
      <w:r w:rsidR="00EE3887">
        <w:t xml:space="preserve">kwalifikowalnych </w:t>
      </w:r>
      <w:r w:rsidRPr="00334427">
        <w:t>realizacji zadania</w:t>
      </w:r>
      <w:r w:rsidR="00056A67">
        <w:t xml:space="preserve">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97C84">
        <w:t xml:space="preserve"> </w:t>
      </w:r>
      <w:r w:rsidR="00FE2EEF" w:rsidRPr="00334427">
        <w:t xml:space="preserve">ust. </w:t>
      </w:r>
      <w:r w:rsidR="00021E73">
        <w:t>1</w:t>
      </w:r>
      <w:r w:rsidR="00AF2CF4">
        <w:t>.</w:t>
      </w:r>
      <w:r w:rsidRPr="00334427">
        <w:t xml:space="preserve"> </w:t>
      </w:r>
    </w:p>
    <w:p w14:paraId="5FD76663" w14:textId="77777777" w:rsidR="00E256D7" w:rsidRPr="00334427" w:rsidRDefault="004A3AEE" w:rsidP="00302741">
      <w:pPr>
        <w:pStyle w:val="Ustpumowy"/>
        <w:numPr>
          <w:ilvl w:val="0"/>
          <w:numId w:val="4"/>
        </w:numPr>
      </w:pPr>
      <w:bookmarkStart w:id="25" w:name="_Ref29901372"/>
      <w:r w:rsidRPr="00334427">
        <w:t xml:space="preserve">Beneficjent zobowiązuje się </w:t>
      </w:r>
      <w:r w:rsidR="0004494B">
        <w:t xml:space="preserve">do </w:t>
      </w:r>
      <w:r w:rsidRPr="00334427">
        <w:t>pokry</w:t>
      </w:r>
      <w:r w:rsidR="0004494B">
        <w:t>cia</w:t>
      </w:r>
      <w:r w:rsidRPr="00334427">
        <w:t xml:space="preserve"> wszelki</w:t>
      </w:r>
      <w:r w:rsidR="0004494B">
        <w:t>ch</w:t>
      </w:r>
      <w:r w:rsidRPr="00334427">
        <w:t xml:space="preserve"> koszt</w:t>
      </w:r>
      <w:r w:rsidR="0004494B">
        <w:t>ów</w:t>
      </w:r>
      <w:r w:rsidRPr="00334427">
        <w:t xml:space="preserve"> niekwalifikowan</w:t>
      </w:r>
      <w:r w:rsidR="0004494B">
        <w:t>ych</w:t>
      </w:r>
      <w:r w:rsidRPr="00334427">
        <w:t xml:space="preserve"> w ramach zadania.</w:t>
      </w:r>
      <w:bookmarkEnd w:id="25"/>
    </w:p>
    <w:p w14:paraId="657FCEBC" w14:textId="77777777" w:rsidR="00E256D7" w:rsidRPr="00334427" w:rsidRDefault="00F35CB4" w:rsidP="00302741">
      <w:pPr>
        <w:pStyle w:val="Ustpumowy"/>
        <w:numPr>
          <w:ilvl w:val="0"/>
          <w:numId w:val="4"/>
        </w:numPr>
      </w:pPr>
      <w:r>
        <w:t>Ewentualny w</w:t>
      </w:r>
      <w:r w:rsidR="004A3AEE" w:rsidRPr="00334427">
        <w:t>zrost kosztów zadania nie ma wpływu na wysokość dotacji, o której mowa</w:t>
      </w:r>
      <w:r w:rsidR="0004494B">
        <w:t xml:space="preserve">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97C84">
        <w:t xml:space="preserve"> </w:t>
      </w:r>
      <w:r w:rsidR="0004494B" w:rsidRPr="00334427">
        <w:t xml:space="preserve">ust. </w:t>
      </w:r>
      <w:r w:rsidR="00021E73">
        <w:t>1</w:t>
      </w:r>
      <w:r w:rsidR="00FC09C3">
        <w:t xml:space="preserve"> </w:t>
      </w:r>
      <w:r w:rsidR="004A3AEE" w:rsidRPr="00334427">
        <w:t xml:space="preserve">umowy. </w:t>
      </w:r>
      <w:r w:rsidR="0004494B">
        <w:br/>
      </w:r>
      <w:r w:rsidR="004A3AEE" w:rsidRPr="00334427">
        <w:t>W</w:t>
      </w:r>
      <w:r w:rsidR="00694856">
        <w:t xml:space="preserve"> </w:t>
      </w:r>
      <w:r w:rsidR="004A3AEE" w:rsidRPr="00334427">
        <w:t xml:space="preserve">przypadku obniżenia </w:t>
      </w:r>
      <w:r w:rsidR="00E9753D">
        <w:t xml:space="preserve">wysokości </w:t>
      </w:r>
      <w:r w:rsidR="004A3AEE" w:rsidRPr="00334427">
        <w:t>kosztów kwalifikowanych zadania</w:t>
      </w:r>
      <w:r w:rsidR="00DD2F15">
        <w:t xml:space="preserve">, ustalonych w załączniku nr 1 </w:t>
      </w:r>
      <w:r w:rsidR="00051D07">
        <w:br/>
      </w:r>
      <w:r w:rsidR="00DD2F15">
        <w:t>do umowy,</w:t>
      </w:r>
      <w:r w:rsidR="00E840E5" w:rsidRPr="00334427">
        <w:t xml:space="preserve"> wysokość dotacji, o której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97C84">
        <w:t xml:space="preserve"> </w:t>
      </w:r>
      <w:r w:rsidR="0004494B" w:rsidRPr="00334427">
        <w:t xml:space="preserve">ust. </w:t>
      </w:r>
      <w:r w:rsidR="00021E73">
        <w:t>1</w:t>
      </w:r>
      <w:r w:rsidR="00E840E5" w:rsidRPr="00334427">
        <w:t>, ulegnie proporcjonalnemu zmniejszeniu</w:t>
      </w:r>
      <w:r w:rsidR="004A3AEE" w:rsidRPr="00334427">
        <w:t xml:space="preserve">. </w:t>
      </w:r>
    </w:p>
    <w:p w14:paraId="732AFC47" w14:textId="22EEC017" w:rsidR="007954EF" w:rsidRDefault="007954EF" w:rsidP="007954EF">
      <w:pPr>
        <w:pStyle w:val="Ustpumowy"/>
        <w:numPr>
          <w:ilvl w:val="0"/>
          <w:numId w:val="4"/>
        </w:numPr>
      </w:pPr>
      <w:r w:rsidRPr="007954EF">
        <w:t>Jeżeli wartość kosztorysowa inwestycji</w:t>
      </w:r>
      <w:r>
        <w:t>, określon</w:t>
      </w:r>
      <w:r w:rsidR="00BE7EEE">
        <w:t>a</w:t>
      </w:r>
      <w:r>
        <w:t xml:space="preserve"> programem inwestycji,</w:t>
      </w:r>
      <w:r w:rsidRPr="007954EF">
        <w:t xml:space="preserve"> została obniżona w czasie </w:t>
      </w:r>
      <w:r w:rsidR="005F7260">
        <w:br/>
      </w:r>
      <w:r w:rsidRPr="007954EF">
        <w:t xml:space="preserve">jej realizacji, to łączną kwotę środków budżetu państwa, ustaloną na finansowanie tej inwestycji, </w:t>
      </w:r>
      <w:r>
        <w:t xml:space="preserve">wojewoda </w:t>
      </w:r>
      <w:r w:rsidRPr="007954EF">
        <w:t>zmniejsza o taki sam procent, o jaki była obniżona wartość kosztorysowa inwestycji</w:t>
      </w:r>
      <w:r>
        <w:t>.</w:t>
      </w:r>
    </w:p>
    <w:p w14:paraId="531D24E8" w14:textId="77777777" w:rsidR="00E256D7" w:rsidRPr="00334427" w:rsidRDefault="004A3AEE" w:rsidP="007954EF">
      <w:pPr>
        <w:pStyle w:val="Ustpumowy"/>
        <w:numPr>
          <w:ilvl w:val="0"/>
          <w:numId w:val="4"/>
        </w:numPr>
      </w:pPr>
      <w:r w:rsidRPr="00334427">
        <w:t xml:space="preserve">Beneficjent </w:t>
      </w:r>
      <w:r w:rsidR="004A725D">
        <w:t>zobowiązuje się do</w:t>
      </w:r>
      <w:r w:rsidRPr="00334427">
        <w:t xml:space="preserve"> zapewnienia tytułu prawnego do lokalu, uprawniającego do prowadzenia </w:t>
      </w:r>
      <w:r w:rsidR="00F575F9">
        <w:br/>
      </w:r>
      <w:r w:rsidRPr="00334427">
        <w:t xml:space="preserve">w nim </w:t>
      </w:r>
      <w:r w:rsidR="00BF2397">
        <w:t xml:space="preserve">instytucji </w:t>
      </w:r>
      <w:r w:rsidRPr="00334427">
        <w:t xml:space="preserve">opieki nad dziećmi w wieku do lat 3, na minimalny okres </w:t>
      </w:r>
      <w:r w:rsidR="00D53D0B" w:rsidRPr="00334427">
        <w:t>zapewnienia</w:t>
      </w:r>
      <w:r w:rsidRPr="00334427">
        <w:t xml:space="preserve"> funkcjonowania miejsc określony w </w:t>
      </w:r>
      <w:r w:rsidR="00021E73" w:rsidRPr="00334427">
        <w:t>§ 5</w:t>
      </w:r>
      <w:r w:rsidR="00FC09C3">
        <w:t xml:space="preserve"> </w:t>
      </w:r>
      <w:r w:rsidRPr="00334427">
        <w:t xml:space="preserve">ust. </w:t>
      </w:r>
      <w:r w:rsidR="00021E73">
        <w:t>1</w:t>
      </w:r>
      <w:r w:rsidR="0004494B">
        <w:t xml:space="preserve"> </w:t>
      </w:r>
      <w:r w:rsidRPr="00334427">
        <w:t>umowy.</w:t>
      </w:r>
    </w:p>
    <w:p w14:paraId="201DAE87" w14:textId="77777777" w:rsidR="009F5A37" w:rsidRDefault="004A3AEE" w:rsidP="00302741">
      <w:pPr>
        <w:pStyle w:val="Ustpumowy"/>
        <w:numPr>
          <w:ilvl w:val="0"/>
          <w:numId w:val="4"/>
        </w:numPr>
      </w:pPr>
      <w:r w:rsidRPr="00334427">
        <w:t>Beneficjent zobowiązuje się do prowadzenia</w:t>
      </w:r>
      <w:r w:rsidR="00B12E92">
        <w:t>:</w:t>
      </w:r>
    </w:p>
    <w:p w14:paraId="2DBD2725" w14:textId="77777777" w:rsidR="009F5A37" w:rsidRDefault="009F5A37" w:rsidP="007A43FF">
      <w:pPr>
        <w:pStyle w:val="punktpoustpie"/>
        <w:numPr>
          <w:ilvl w:val="1"/>
          <w:numId w:val="4"/>
        </w:numPr>
      </w:pPr>
      <w:r>
        <w:t>oddzielnego rachunku bankowego</w:t>
      </w:r>
      <w:r w:rsidR="007E6132">
        <w:t xml:space="preserve"> wyłącznie</w:t>
      </w:r>
      <w:r>
        <w:t xml:space="preserve"> dla środków dofinansowania, a w sytuacji przyznania dofinansowania z dwóch źródeł – oddzielnych rachunków bankowych: dla dotacji i dla środków Funduszu Pracy;</w:t>
      </w:r>
    </w:p>
    <w:p w14:paraId="4C936F76" w14:textId="77777777" w:rsidR="004A3AEE" w:rsidRPr="00334427" w:rsidRDefault="004A3AEE" w:rsidP="007A43FF">
      <w:pPr>
        <w:pStyle w:val="punktpoustpie"/>
        <w:numPr>
          <w:ilvl w:val="1"/>
          <w:numId w:val="4"/>
        </w:numPr>
      </w:pPr>
      <w:r w:rsidRPr="00334427">
        <w:t xml:space="preserve">wyodrębnionej ewidencji księgowej </w:t>
      </w:r>
      <w:r w:rsidR="009F5A37">
        <w:t>kosztów</w:t>
      </w:r>
      <w:r w:rsidRPr="00334427">
        <w:t xml:space="preserve"> w sposób przejrzysty, tak aby była możliwa identyfikacja poszczególnych operacji księgowych, związanych z niniejszą umową</w:t>
      </w:r>
      <w:r w:rsidR="009F5A37">
        <w:t xml:space="preserve"> dla poszczególnych źródeł finansowania</w:t>
      </w:r>
      <w:r w:rsidRPr="00334427">
        <w:t>, pozwalając</w:t>
      </w:r>
      <w:r w:rsidR="0004494B">
        <w:t>a</w:t>
      </w:r>
      <w:r w:rsidRPr="00334427">
        <w:t xml:space="preserve"> na rozliczenie kosztu zadania ogółem.</w:t>
      </w:r>
    </w:p>
    <w:p w14:paraId="4F27E479" w14:textId="29F7CD3B" w:rsidR="002A5138" w:rsidRDefault="002A5138" w:rsidP="00302741">
      <w:pPr>
        <w:pStyle w:val="Ustpumowy"/>
        <w:numPr>
          <w:ilvl w:val="0"/>
          <w:numId w:val="4"/>
        </w:numPr>
      </w:pPr>
      <w:r w:rsidRPr="00334427">
        <w:t xml:space="preserve">Beneficjent zobowiązuje się do spełnienia obowiązku informacyjnego, o którym mowa w art. 13 </w:t>
      </w:r>
      <w:r w:rsidR="00B536C2" w:rsidRPr="00334427">
        <w:t xml:space="preserve">rozporządzenia Parlamentu Europejskiego i Rady (UE) 2016/679 z dnia 27 kwietnia 2016 r. </w:t>
      </w:r>
      <w:r w:rsidR="00B536C2" w:rsidRPr="00C91491">
        <w:rPr>
          <w:i/>
        </w:rPr>
        <w:t>w sprawie ochrony osób fizycznych w związku z przetwarzaniem danych osobowych i w sprawie swobodnego przepływu takich danych oraz uchylenia dyrektywy 95/46/WE</w:t>
      </w:r>
      <w:r w:rsidR="00B536C2" w:rsidRPr="00334427">
        <w:t xml:space="preserve"> (Dz.U. UE. L 2016.119.</w:t>
      </w:r>
      <w:r w:rsidR="0004494B">
        <w:t>1</w:t>
      </w:r>
      <w:r w:rsidR="00B536C2" w:rsidRPr="00334427">
        <w:t>) (RODO)</w:t>
      </w:r>
      <w:r w:rsidRPr="00334427">
        <w:t xml:space="preserve"> oraz przyjmuje do wiadomości, że Wojewoda będzie przetwarzał</w:t>
      </w:r>
      <w:r w:rsidR="00B536C2" w:rsidRPr="00334427">
        <w:t xml:space="preserve"> dane osobowe Beneficjenta</w:t>
      </w:r>
      <w:r w:rsidR="00620E9E">
        <w:t>, a także osób wskazanych przez Beneficjenta jako osoby do kontaktu w procesie przyznawania i rozliczania dotacji celowej</w:t>
      </w:r>
      <w:r w:rsidR="00962B58">
        <w:t xml:space="preserve"> zgodnie </w:t>
      </w:r>
      <w:r w:rsidR="005F7260">
        <w:br/>
      </w:r>
      <w:r w:rsidR="00962B58">
        <w:t>z klauzulą informacyjną stanowiąc</w:t>
      </w:r>
      <w:r w:rsidR="008C4B99">
        <w:t>ą</w:t>
      </w:r>
      <w:r w:rsidR="00962B58">
        <w:t xml:space="preserve"> załącznik do oferty.</w:t>
      </w:r>
    </w:p>
    <w:p w14:paraId="4874D14B" w14:textId="77777777" w:rsidR="00AD675A" w:rsidRDefault="00AD675A" w:rsidP="00AD675A">
      <w:pPr>
        <w:pStyle w:val="Ustpumowy"/>
        <w:numPr>
          <w:ilvl w:val="0"/>
          <w:numId w:val="4"/>
        </w:numPr>
      </w:pPr>
      <w:r>
        <w:t xml:space="preserve">Beneficjent zobowiązuje się do informowania Wojewody </w:t>
      </w:r>
      <w:r w:rsidR="00962B58">
        <w:t>o</w:t>
      </w:r>
      <w:r>
        <w:t xml:space="preserve"> wszelkich zmianach związanych z:</w:t>
      </w:r>
    </w:p>
    <w:p w14:paraId="448E1432" w14:textId="77777777" w:rsidR="00AD675A" w:rsidRDefault="00AD675A" w:rsidP="00AD675A">
      <w:pPr>
        <w:pStyle w:val="punktpoustpie"/>
        <w:numPr>
          <w:ilvl w:val="1"/>
          <w:numId w:val="4"/>
        </w:numPr>
      </w:pPr>
      <w:r>
        <w:t xml:space="preserve">prowadzoną działalnością gospodarczą (w tym </w:t>
      </w:r>
      <w:r w:rsidR="004F55F2">
        <w:t xml:space="preserve">o </w:t>
      </w:r>
      <w:r>
        <w:t xml:space="preserve">zmianie nazwy, adresu siedziby lub zamieszkania, udzielenia lub odwołania pełnomocnictwa itp.); </w:t>
      </w:r>
    </w:p>
    <w:p w14:paraId="19A995DD" w14:textId="77777777" w:rsidR="00AD675A" w:rsidRDefault="00AD675A" w:rsidP="00AD675A">
      <w:pPr>
        <w:pStyle w:val="punktpoustpie"/>
        <w:numPr>
          <w:ilvl w:val="1"/>
          <w:numId w:val="4"/>
        </w:numPr>
      </w:pPr>
      <w:r>
        <w:t>funkcjonowaniem instytucji opieki, w zakresie kwestii regulowanych niniejszą umową</w:t>
      </w:r>
    </w:p>
    <w:p w14:paraId="19E6EEA4" w14:textId="77777777" w:rsidR="00962B58" w:rsidRDefault="00AD675A" w:rsidP="00CB30A6">
      <w:pPr>
        <w:pStyle w:val="Ustpumowy"/>
        <w:numPr>
          <w:ilvl w:val="0"/>
          <w:numId w:val="0"/>
        </w:numPr>
        <w:ind w:left="426"/>
      </w:pPr>
      <w:r>
        <w:t xml:space="preserve">– </w:t>
      </w:r>
      <w:r w:rsidR="00962B58">
        <w:t xml:space="preserve">w formie pisemnej </w:t>
      </w:r>
      <w:r>
        <w:t>niezwłocznie po ich wystąpieniu</w:t>
      </w:r>
      <w:r w:rsidR="00962B58">
        <w:t>. Informacja o zmianach musi zostać podpisan</w:t>
      </w:r>
      <w:r w:rsidR="00CB30A6">
        <w:t>a</w:t>
      </w:r>
      <w:r w:rsidR="00962B58">
        <w:t xml:space="preserve"> pr</w:t>
      </w:r>
      <w:r w:rsidR="00CB30A6">
        <w:t>z</w:t>
      </w:r>
      <w:r w:rsidR="00962B58">
        <w:t>ez osoby uprawnione do składania oświadczeń woli przez Beneficjenta</w:t>
      </w:r>
      <w:r w:rsidR="00CB30A6">
        <w:t>.</w:t>
      </w:r>
    </w:p>
    <w:p w14:paraId="4B5DDBA0" w14:textId="77777777" w:rsidR="004A3AEE" w:rsidRPr="00334427" w:rsidRDefault="004A3AEE" w:rsidP="00CB30A6">
      <w:pPr>
        <w:pStyle w:val="Nagwek1"/>
        <w:ind w:left="0" w:firstLine="0"/>
      </w:pPr>
      <w:bookmarkStart w:id="26" w:name="_Ref6310719"/>
      <w:r w:rsidRPr="00334427">
        <w:t>§ 4</w:t>
      </w:r>
      <w:bookmarkEnd w:id="26"/>
    </w:p>
    <w:p w14:paraId="6ABF5EFE" w14:textId="239024C2" w:rsidR="009C23A8" w:rsidRPr="00902D23" w:rsidRDefault="004A3AEE" w:rsidP="00442760">
      <w:pPr>
        <w:pStyle w:val="Ustpumowy"/>
        <w:numPr>
          <w:ilvl w:val="0"/>
          <w:numId w:val="5"/>
        </w:numPr>
      </w:pPr>
      <w:bookmarkStart w:id="27" w:name="_Ref32590690"/>
      <w:bookmarkStart w:id="28" w:name="_Ref30582272"/>
      <w:bookmarkStart w:id="29" w:name="_Ref6313756"/>
      <w:r w:rsidRPr="00334427">
        <w:t xml:space="preserve">Beneficjent </w:t>
      </w:r>
      <w:r w:rsidRPr="00442760">
        <w:t xml:space="preserve">zobowiązany jest </w:t>
      </w:r>
      <w:r w:rsidR="00C0527D" w:rsidRPr="00442760">
        <w:t xml:space="preserve">– </w:t>
      </w:r>
      <w:r w:rsidRPr="00442760">
        <w:t xml:space="preserve">niezwłocznie po zakończeniu realizacji zadania, jednak nie później </w:t>
      </w:r>
      <w:r w:rsidR="005F7260">
        <w:br/>
      </w:r>
      <w:r w:rsidRPr="00442760">
        <w:t xml:space="preserve">niż </w:t>
      </w:r>
      <w:r w:rsidRPr="00902D23">
        <w:t>w terminie do</w:t>
      </w:r>
      <w:r w:rsidR="009C23A8" w:rsidRPr="00902D23">
        <w:t>:</w:t>
      </w:r>
      <w:bookmarkEnd w:id="27"/>
    </w:p>
    <w:p w14:paraId="4AAC1642" w14:textId="760F7FB9" w:rsidR="00543385" w:rsidRDefault="009D6732" w:rsidP="00843C4C">
      <w:pPr>
        <w:pStyle w:val="punktpoustpie"/>
        <w:numPr>
          <w:ilvl w:val="1"/>
          <w:numId w:val="5"/>
        </w:numPr>
      </w:pPr>
      <w:r w:rsidRPr="00D36764">
        <w:t xml:space="preserve">30 dni </w:t>
      </w:r>
      <w:r w:rsidR="00C76EF2" w:rsidRPr="00D36764">
        <w:t xml:space="preserve">od dnia </w:t>
      </w:r>
      <w:r w:rsidR="00127362" w:rsidRPr="000076D7">
        <w:t xml:space="preserve">zakończenia okresu rzeczowej i finansowej realizacji zadania,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127362" w:rsidRPr="000076D7">
        <w:t xml:space="preserve"> </w:t>
      </w:r>
      <w:r w:rsidR="000076D7">
        <w:br/>
      </w:r>
      <w:r w:rsidR="00127362" w:rsidRPr="00442760">
        <w:t xml:space="preserve">ust. </w:t>
      </w:r>
      <w:r w:rsidR="00021E73">
        <w:t>16</w:t>
      </w:r>
      <w:r w:rsidRPr="000076D7">
        <w:t xml:space="preserve"> – w przypadku gdy dzień </w:t>
      </w:r>
      <w:r w:rsidR="009C23A8" w:rsidRPr="000076D7">
        <w:t xml:space="preserve">dokonania wpisu do właściwego rejestru lub wykazu instytucji </w:t>
      </w:r>
      <w:r w:rsidR="005F7260">
        <w:br/>
      </w:r>
      <w:r w:rsidR="009C23A8" w:rsidRPr="000076D7">
        <w:t>lub miejsc opieki, o</w:t>
      </w:r>
      <w:r w:rsidR="009C23A8">
        <w:t xml:space="preserve"> których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9C23A8">
        <w:t xml:space="preserve"> </w:t>
      </w:r>
      <w:r w:rsidR="009C23A8" w:rsidRPr="007E3CAF">
        <w:t xml:space="preserve">ust. </w:t>
      </w:r>
      <w:r w:rsidR="00021E73">
        <w:t>1</w:t>
      </w:r>
      <w:r w:rsidR="009C23A8">
        <w:t xml:space="preserve">, </w:t>
      </w:r>
      <w:r>
        <w:t>przypada do dnia 31 grudnia 2020 r.</w:t>
      </w:r>
      <w:r w:rsidR="00543385">
        <w:t>;</w:t>
      </w:r>
      <w:r w:rsidR="009C23A8">
        <w:t xml:space="preserve"> albo</w:t>
      </w:r>
    </w:p>
    <w:p w14:paraId="46DEAF9A" w14:textId="7BE55414" w:rsidR="00543385" w:rsidRDefault="009D6732" w:rsidP="00843C4C">
      <w:pPr>
        <w:pStyle w:val="punktpoustpie"/>
        <w:numPr>
          <w:ilvl w:val="1"/>
          <w:numId w:val="5"/>
        </w:numPr>
      </w:pPr>
      <w:r>
        <w:t xml:space="preserve">21 dni </w:t>
      </w:r>
      <w:r w:rsidR="00127362">
        <w:t xml:space="preserve">od dnia </w:t>
      </w:r>
      <w:r w:rsidR="00C76EF2">
        <w:t xml:space="preserve">dokonania wpisu do </w:t>
      </w:r>
      <w:r w:rsidR="00712CBD">
        <w:t xml:space="preserve">właściwego </w:t>
      </w:r>
      <w:r w:rsidR="00C76EF2">
        <w:t xml:space="preserve">rejestru </w:t>
      </w:r>
      <w:r w:rsidR="00E43C2D">
        <w:t>lub wykazu</w:t>
      </w:r>
      <w:r w:rsidR="00C76EF2">
        <w:t xml:space="preserve"> instytucji lub miejsc</w:t>
      </w:r>
      <w:r w:rsidR="00D53BCB">
        <w:t xml:space="preserve"> opieki, </w:t>
      </w:r>
      <w:r w:rsidR="000076D7">
        <w:br/>
      </w:r>
      <w:r w:rsidR="00D53BCB">
        <w:t xml:space="preserve">o których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D53BCB">
        <w:t xml:space="preserve"> </w:t>
      </w:r>
      <w:r w:rsidR="00D53BCB" w:rsidRPr="007E3CAF">
        <w:t xml:space="preserve">ust. </w:t>
      </w:r>
      <w:r w:rsidR="00021E73">
        <w:t>1</w:t>
      </w:r>
      <w:r w:rsidR="00D53BCB">
        <w:t xml:space="preserve"> </w:t>
      </w:r>
      <w:r w:rsidR="0019308A">
        <w:t xml:space="preserve">– </w:t>
      </w:r>
      <w:r w:rsidR="00543385">
        <w:t xml:space="preserve">w przypadku gdy dzień dokonania wpisu do właściwego rejestru </w:t>
      </w:r>
      <w:r w:rsidR="005F7260">
        <w:br/>
      </w:r>
      <w:r w:rsidR="00543385">
        <w:t xml:space="preserve">lub wykazu instytucji lub miejsc opieki, o których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543385">
        <w:t xml:space="preserve"> </w:t>
      </w:r>
      <w:r w:rsidR="00543385" w:rsidRPr="007E3CAF">
        <w:t xml:space="preserve">ust. </w:t>
      </w:r>
      <w:r w:rsidR="00021E73">
        <w:t>1</w:t>
      </w:r>
      <w:r w:rsidR="00543385">
        <w:t xml:space="preserve">, przypada po dniu 31 grudnia </w:t>
      </w:r>
      <w:r w:rsidR="005F7260">
        <w:br/>
      </w:r>
      <w:r w:rsidR="00543385">
        <w:t>2020 r.</w:t>
      </w:r>
    </w:p>
    <w:p w14:paraId="680387AD" w14:textId="77777777" w:rsidR="00C76EF2" w:rsidRDefault="000076D7" w:rsidP="00843C4C">
      <w:pPr>
        <w:pStyle w:val="punktpoustpie"/>
        <w:numPr>
          <w:ilvl w:val="0"/>
          <w:numId w:val="0"/>
        </w:numPr>
        <w:ind w:left="360"/>
      </w:pPr>
      <w:r>
        <w:t>–</w:t>
      </w:r>
      <w:r w:rsidR="0019308A">
        <w:t xml:space="preserve"> </w:t>
      </w:r>
      <w:r w:rsidR="00D53BCB">
        <w:t>do</w:t>
      </w:r>
      <w:r w:rsidR="00D53BCB" w:rsidRPr="00334427">
        <w:t xml:space="preserve"> sporządz</w:t>
      </w:r>
      <w:r w:rsidR="00D53BCB">
        <w:t>enia</w:t>
      </w:r>
      <w:r w:rsidR="00D53BCB" w:rsidRPr="00334427">
        <w:t xml:space="preserve"> oraz złoż</w:t>
      </w:r>
      <w:r w:rsidR="00D53BCB">
        <w:t>enia</w:t>
      </w:r>
      <w:r w:rsidR="00D53BCB" w:rsidRPr="00334427">
        <w:t xml:space="preserve"> w Mazowieckim Urzędzie Wojewódzkim w Warszawie sprawozdani</w:t>
      </w:r>
      <w:r w:rsidR="00D53BCB">
        <w:t>a</w:t>
      </w:r>
      <w:r w:rsidR="00D53BCB" w:rsidRPr="00334427">
        <w:t xml:space="preserve"> </w:t>
      </w:r>
      <w:r w:rsidR="00D53BCB">
        <w:t>merytorycznego</w:t>
      </w:r>
      <w:r w:rsidR="00D53BCB" w:rsidRPr="00334427">
        <w:t xml:space="preserve">, </w:t>
      </w:r>
      <w:r w:rsidR="00B97A26">
        <w:t xml:space="preserve">według wzoru </w:t>
      </w:r>
      <w:r w:rsidR="00D53BCB" w:rsidRPr="00334427">
        <w:t>stanowiąc</w:t>
      </w:r>
      <w:r w:rsidR="00D53BCB">
        <w:t>ego</w:t>
      </w:r>
      <w:r w:rsidR="00D53BCB" w:rsidRPr="00334427">
        <w:t xml:space="preserve"> załącznik </w:t>
      </w:r>
      <w:r w:rsidR="00102F89">
        <w:t>nr 4</w:t>
      </w:r>
      <w:r w:rsidR="00D53BCB">
        <w:t xml:space="preserve"> </w:t>
      </w:r>
      <w:r w:rsidR="00D53BCB" w:rsidRPr="00334427">
        <w:t>do umowy</w:t>
      </w:r>
      <w:r w:rsidR="00F62984">
        <w:t>.</w:t>
      </w:r>
      <w:bookmarkEnd w:id="28"/>
    </w:p>
    <w:p w14:paraId="6A78E4CB" w14:textId="0B8FF359" w:rsidR="004B1AF1" w:rsidRDefault="00EE6616" w:rsidP="00302741">
      <w:pPr>
        <w:pStyle w:val="Ustpumowy"/>
        <w:numPr>
          <w:ilvl w:val="0"/>
          <w:numId w:val="5"/>
        </w:numPr>
      </w:pPr>
      <w:r>
        <w:t xml:space="preserve">Beneficjent zobowiązany jest </w:t>
      </w:r>
      <w:r w:rsidR="00C0527D">
        <w:t>do</w:t>
      </w:r>
      <w:r w:rsidR="004A3AEE" w:rsidRPr="00334427">
        <w:t xml:space="preserve"> sporządz</w:t>
      </w:r>
      <w:r w:rsidR="00C0527D">
        <w:t>enia</w:t>
      </w:r>
      <w:r w:rsidR="004A3AEE" w:rsidRPr="00334427">
        <w:t xml:space="preserve"> oraz złoż</w:t>
      </w:r>
      <w:r w:rsidR="00C0527D">
        <w:t>enia</w:t>
      </w:r>
      <w:r w:rsidR="004A3AEE" w:rsidRPr="00334427">
        <w:t xml:space="preserve"> w Mazowieckim Urzędzie Wojewódzkim </w:t>
      </w:r>
      <w:r w:rsidR="005F7260">
        <w:br/>
      </w:r>
      <w:r w:rsidR="004A3AEE" w:rsidRPr="00334427">
        <w:t xml:space="preserve">w Warszawie </w:t>
      </w:r>
      <w:r w:rsidR="00D53D0B" w:rsidRPr="00334427">
        <w:t>rozliczeni</w:t>
      </w:r>
      <w:r>
        <w:t>a</w:t>
      </w:r>
      <w:r w:rsidR="00D53D0B" w:rsidRPr="00334427">
        <w:t xml:space="preserve"> </w:t>
      </w:r>
      <w:r w:rsidR="000E089E">
        <w:t>środków przekazanych na podstawie niniejszej umowy i nieobjętych dotychczas przekazanymi i zatwierdzonymi rozliczeniami</w:t>
      </w:r>
      <w:r w:rsidR="004A3AEE" w:rsidRPr="00CF16CA">
        <w:t>,</w:t>
      </w:r>
      <w:r w:rsidR="004A3AEE" w:rsidRPr="00334427">
        <w:t xml:space="preserve"> według wzoru stanowiącego załącznik</w:t>
      </w:r>
      <w:r w:rsidR="008D1C63">
        <w:t xml:space="preserve"> </w:t>
      </w:r>
      <w:r w:rsidR="0051052D">
        <w:t>nr 5</w:t>
      </w:r>
      <w:r w:rsidR="008D1C63">
        <w:t xml:space="preserve"> </w:t>
      </w:r>
      <w:r w:rsidR="004A3AEE" w:rsidRPr="00334427">
        <w:t>do umowy</w:t>
      </w:r>
      <w:r w:rsidR="00442760">
        <w:t xml:space="preserve">, </w:t>
      </w:r>
      <w:r w:rsidR="005F7260">
        <w:br/>
      </w:r>
      <w:r w:rsidR="00442760">
        <w:t xml:space="preserve">w terminie, o którym mowa w ust. </w:t>
      </w:r>
      <w:r w:rsidR="00021E73">
        <w:t>1</w:t>
      </w:r>
      <w:r w:rsidR="00D53D0B" w:rsidRPr="00334427">
        <w:t>.</w:t>
      </w:r>
      <w:r w:rsidR="004A3AEE" w:rsidRPr="00334427">
        <w:t xml:space="preserve"> </w:t>
      </w:r>
    </w:p>
    <w:p w14:paraId="3AEE1DA2" w14:textId="3826910D" w:rsidR="004B1AF1" w:rsidRDefault="004B1AF1" w:rsidP="00302741">
      <w:pPr>
        <w:pStyle w:val="Ustpumowy"/>
        <w:numPr>
          <w:ilvl w:val="0"/>
          <w:numId w:val="5"/>
        </w:numPr>
      </w:pPr>
      <w:bookmarkStart w:id="30" w:name="_Ref30582280"/>
      <w:r>
        <w:t>W</w:t>
      </w:r>
      <w:r w:rsidRPr="00334427">
        <w:t xml:space="preserve"> przypadku zadania, w ramach którego ze środków dotacji realizowana była inwestycja budowlana polegająca na wykonywaniu robót budowlanych, o których mowa w art. 3 pkt 7 ustawy z dnia 7 lipca 1994</w:t>
      </w:r>
      <w:r w:rsidR="00304516">
        <w:t> </w:t>
      </w:r>
      <w:r w:rsidRPr="00334427">
        <w:t xml:space="preserve">r. </w:t>
      </w:r>
      <w:r w:rsidRPr="002147C2">
        <w:rPr>
          <w:i/>
        </w:rPr>
        <w:t>Prawo budowlane</w:t>
      </w:r>
      <w:r w:rsidRPr="00334427">
        <w:t xml:space="preserve"> (Dz. U. </w:t>
      </w:r>
      <w:r>
        <w:t>z 2019 r. poz. 1186, z późn. zm.</w:t>
      </w:r>
      <w:r w:rsidRPr="00334427">
        <w:t>), z wyjątkiem remontu, Beneficjent jest zobowiązany do przedłożenia rozliczenia inwestycji budowlanej zgodnie z</w:t>
      </w:r>
      <w:r>
        <w:t xml:space="preserve"> </w:t>
      </w:r>
      <w:r w:rsidRPr="00334427">
        <w:t>rozporządzeniem Rady Ministrów z dnia 2</w:t>
      </w:r>
      <w:r>
        <w:t xml:space="preserve"> </w:t>
      </w:r>
      <w:r w:rsidRPr="00334427">
        <w:t xml:space="preserve">grudnia 2010 r. </w:t>
      </w:r>
      <w:r w:rsidRPr="00C91491">
        <w:rPr>
          <w:i/>
        </w:rPr>
        <w:t xml:space="preserve">w sprawie szczegółowego sposobu i trybu finansowania inwestycji </w:t>
      </w:r>
      <w:r w:rsidR="005F7260">
        <w:rPr>
          <w:i/>
        </w:rPr>
        <w:br/>
      </w:r>
      <w:r w:rsidRPr="00C91491">
        <w:rPr>
          <w:i/>
        </w:rPr>
        <w:t>z budżetu państwa</w:t>
      </w:r>
      <w:r w:rsidRPr="00334427">
        <w:t xml:space="preserve"> (Dz. U. nr 238, poz. 1579), według wzoru stanowiącego załącznik do rozporządzenia, </w:t>
      </w:r>
      <w:r w:rsidR="00CC41A4">
        <w:br/>
      </w:r>
      <w:r w:rsidRPr="00334427">
        <w:t>w</w:t>
      </w:r>
      <w:r>
        <w:t xml:space="preserve"> </w:t>
      </w:r>
      <w:r w:rsidRPr="00334427">
        <w:t>terminie 60 dni od dnia, w którym była uregulowana ostatnia płatność związana z finansowaniem inwestycji budowlanej</w:t>
      </w:r>
      <w:r>
        <w:t>.</w:t>
      </w:r>
      <w:bookmarkEnd w:id="30"/>
    </w:p>
    <w:p w14:paraId="5BF39A2E" w14:textId="77777777" w:rsidR="004A3AEE" w:rsidRDefault="00E256D7" w:rsidP="00302741">
      <w:pPr>
        <w:pStyle w:val="Ustpumowy"/>
        <w:numPr>
          <w:ilvl w:val="0"/>
          <w:numId w:val="5"/>
        </w:numPr>
      </w:pPr>
      <w:r w:rsidRPr="00334427">
        <w:t xml:space="preserve">O dacie złożenia </w:t>
      </w:r>
      <w:r w:rsidR="00C10687">
        <w:t xml:space="preserve">dokumentów, o których mowa w ust. </w:t>
      </w:r>
      <w:r w:rsidR="00021E73">
        <w:t>1</w:t>
      </w:r>
      <w:r w:rsidR="00C10687">
        <w:t>–</w:t>
      </w:r>
      <w:r w:rsidR="00021E73">
        <w:t>3</w:t>
      </w:r>
      <w:r w:rsidR="00C10687">
        <w:t>,</w:t>
      </w:r>
      <w:r w:rsidR="00B3360A">
        <w:t xml:space="preserve"> zwanych dalej „dokumentami sprawozdawczymi”, </w:t>
      </w:r>
      <w:r w:rsidRPr="00334427">
        <w:t xml:space="preserve"> decyduje data wpływu do Mazowieckiego Urzędu Wojewódzkiego w Warszawie. </w:t>
      </w:r>
      <w:r w:rsidR="004A3AEE" w:rsidRPr="00334427">
        <w:t xml:space="preserve">Wojewoda, w terminie 30 dni od daty otrzymania </w:t>
      </w:r>
      <w:r w:rsidR="00D10283">
        <w:t>kompletu dokumentów sprawozdawczych oraz zaświadczenia o wpisie</w:t>
      </w:r>
      <w:r w:rsidR="004A3AEE" w:rsidRPr="00334427">
        <w:t>, zatwierdza je</w:t>
      </w:r>
      <w:r w:rsidR="00D53D0B" w:rsidRPr="00334427">
        <w:t xml:space="preserve"> </w:t>
      </w:r>
      <w:r w:rsidR="004A3AEE" w:rsidRPr="00334427">
        <w:t xml:space="preserve">lub wnosi uwagi do </w:t>
      </w:r>
      <w:r w:rsidR="00E23995">
        <w:t>ich</w:t>
      </w:r>
      <w:r w:rsidR="00E23995" w:rsidRPr="00334427">
        <w:t xml:space="preserve"> </w:t>
      </w:r>
      <w:r w:rsidR="004A3AEE" w:rsidRPr="00334427">
        <w:t>treści.</w:t>
      </w:r>
      <w:bookmarkEnd w:id="29"/>
    </w:p>
    <w:p w14:paraId="2B6EB7BF" w14:textId="77777777" w:rsidR="004A3AEE" w:rsidRPr="00334427" w:rsidRDefault="004A3AEE" w:rsidP="00302741">
      <w:pPr>
        <w:pStyle w:val="Ustpumowy"/>
        <w:numPr>
          <w:ilvl w:val="0"/>
          <w:numId w:val="5"/>
        </w:numPr>
      </w:pPr>
      <w:bookmarkStart w:id="31" w:name="_Ref6310745"/>
      <w:r w:rsidRPr="00334427">
        <w:t>Wojewoda ma prawo żąda</w:t>
      </w:r>
      <w:r w:rsidR="00B3360A">
        <w:t>nia</w:t>
      </w:r>
      <w:r w:rsidRPr="00334427">
        <w:t xml:space="preserve">, aby Beneficjent w wyznaczonym terminie przedstawił dodatkowe informacje, wyjaśnienia oraz dowody do </w:t>
      </w:r>
      <w:r w:rsidR="00D10283">
        <w:t>dokumentów sprawozdawczych</w:t>
      </w:r>
      <w:r w:rsidRPr="00334427">
        <w:t>. Żądanie to jest wiążące dla Beneficjenta.</w:t>
      </w:r>
      <w:bookmarkEnd w:id="31"/>
    </w:p>
    <w:p w14:paraId="518BD67A" w14:textId="60BE7CE7" w:rsidR="004A3AEE" w:rsidRDefault="004A3AEE" w:rsidP="00302741">
      <w:pPr>
        <w:pStyle w:val="Ustpumowy"/>
        <w:numPr>
          <w:ilvl w:val="0"/>
          <w:numId w:val="5"/>
        </w:numPr>
      </w:pPr>
      <w:bookmarkStart w:id="32" w:name="_Ref7176781"/>
      <w:r w:rsidRPr="00334427">
        <w:t xml:space="preserve">W przypadku niezłożenia </w:t>
      </w:r>
      <w:r w:rsidR="000E089E" w:rsidRPr="00334427">
        <w:t xml:space="preserve">w terminie </w:t>
      </w:r>
      <w:r w:rsidR="00304516">
        <w:t xml:space="preserve">wymaganych </w:t>
      </w:r>
      <w:r w:rsidR="00D65587">
        <w:t>dokumentów sprawozdawczych oraz</w:t>
      </w:r>
      <w:r w:rsidR="007D02AA" w:rsidRPr="004A707D">
        <w:t xml:space="preserve"> </w:t>
      </w:r>
      <w:r w:rsidR="007D02AA" w:rsidRPr="00817553">
        <w:t xml:space="preserve">zaświadczenia </w:t>
      </w:r>
      <w:r w:rsidR="005F7260">
        <w:br/>
      </w:r>
      <w:r w:rsidR="007D02AA" w:rsidRPr="00817553">
        <w:t>o wpisie</w:t>
      </w:r>
      <w:r w:rsidR="000E089E">
        <w:t>,</w:t>
      </w:r>
      <w:r w:rsidR="00D53D0B" w:rsidRPr="004A707D">
        <w:t xml:space="preserve"> </w:t>
      </w:r>
      <w:r w:rsidRPr="003A0C62">
        <w:t xml:space="preserve">Wojewoda wzywa Beneficjenta pisemnie do </w:t>
      </w:r>
      <w:r w:rsidR="00D53D0B" w:rsidRPr="003A0C62">
        <w:t>ich</w:t>
      </w:r>
      <w:r w:rsidRPr="003A0C62">
        <w:t xml:space="preserve"> złożenia.</w:t>
      </w:r>
      <w:bookmarkEnd w:id="32"/>
    </w:p>
    <w:p w14:paraId="7CAFFA15" w14:textId="77777777" w:rsidR="00EF4DFA" w:rsidRPr="003A0C62" w:rsidRDefault="00EF4DFA" w:rsidP="00E43837">
      <w:pPr>
        <w:pStyle w:val="Ustpumowy"/>
        <w:numPr>
          <w:ilvl w:val="0"/>
          <w:numId w:val="5"/>
        </w:numPr>
      </w:pPr>
      <w:bookmarkStart w:id="33" w:name="_Ref7186752"/>
      <w:r w:rsidRPr="003A0C62">
        <w:t>Nieprzedstawienie w terminie</w:t>
      </w:r>
      <w:r w:rsidR="00B15601">
        <w:t xml:space="preserve"> jednego lub więcej wymaganych dokumentów sprawozdawczych</w:t>
      </w:r>
      <w:r w:rsidRPr="003A0C62">
        <w:t>, o który</w:t>
      </w:r>
      <w:r w:rsidR="00B15601">
        <w:t>ch</w:t>
      </w:r>
      <w:r w:rsidRPr="003A0C62">
        <w:t xml:space="preserve"> mowa w ust. </w:t>
      </w:r>
      <w:r w:rsidR="00021E73">
        <w:t>1</w:t>
      </w:r>
      <w:r w:rsidR="00B15601">
        <w:t>–</w:t>
      </w:r>
      <w:r w:rsidR="00021E73">
        <w:t>3</w:t>
      </w:r>
      <w:r w:rsidR="00B15601">
        <w:t xml:space="preserve"> lub </w:t>
      </w:r>
      <w:r w:rsidR="00D977F8">
        <w:t xml:space="preserve">nieprzedstawienie </w:t>
      </w:r>
      <w:r w:rsidR="007D02AA" w:rsidRPr="003A0C62">
        <w:t>zaświadczenia o wpisie, o którym mowa w</w:t>
      </w:r>
      <w:r w:rsidR="00B015A1" w:rsidRPr="00817553">
        <w:t xml:space="preserve">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B015A1">
        <w:t xml:space="preserve"> </w:t>
      </w:r>
      <w:r w:rsidR="00B015A1" w:rsidRPr="00817553">
        <w:t xml:space="preserve">ust. </w:t>
      </w:r>
      <w:r w:rsidR="00021E73">
        <w:t>14</w:t>
      </w:r>
      <w:r w:rsidR="003B5C6A">
        <w:t xml:space="preserve"> w terminie</w:t>
      </w:r>
      <w:r w:rsidR="00CA2DC8">
        <w:t xml:space="preserve">, o którym mowa w ust. </w:t>
      </w:r>
      <w:r w:rsidR="00021E73">
        <w:t>1</w:t>
      </w:r>
      <w:r w:rsidR="007D02AA" w:rsidRPr="003A0C62">
        <w:t xml:space="preserve">, </w:t>
      </w:r>
      <w:r w:rsidR="00962B58">
        <w:t xml:space="preserve">lub najpóźniej na wezwanie wojewody bądź </w:t>
      </w:r>
      <w:r w:rsidR="003A2E80" w:rsidRPr="003A0C62">
        <w:t>przedstawienie niepoprawnego merytorycznie dokumentu sprawozdawczego</w:t>
      </w:r>
      <w:r w:rsidR="007D02AA" w:rsidRPr="003A0C62">
        <w:t xml:space="preserve"> </w:t>
      </w:r>
      <w:r w:rsidR="00C528C6">
        <w:t xml:space="preserve">albo zaświadczenia o wpisie </w:t>
      </w:r>
      <w:r w:rsidRPr="003A0C62">
        <w:t xml:space="preserve">może stanowić podstawę </w:t>
      </w:r>
      <w:r w:rsidR="001202C9">
        <w:br/>
      </w:r>
      <w:r w:rsidRPr="003A0C62">
        <w:t xml:space="preserve">do uznania dotacji za wykorzystaną niezgodnie z przeznaczeniem, pobraną w nadmiernej wysokości </w:t>
      </w:r>
      <w:r w:rsidR="001202C9">
        <w:br/>
      </w:r>
      <w:r w:rsidRPr="003A0C62">
        <w:t>lub niewykorzystaną w</w:t>
      </w:r>
      <w:r w:rsidR="00694BD0">
        <w:t xml:space="preserve"> </w:t>
      </w:r>
      <w:r w:rsidRPr="003A0C62">
        <w:t xml:space="preserve">terminie i żądania jej zwrotu, w całości </w:t>
      </w:r>
      <w:r w:rsidR="00590829">
        <w:t>albo</w:t>
      </w:r>
      <w:r w:rsidR="00590829" w:rsidRPr="003A0C62">
        <w:t xml:space="preserve"> </w:t>
      </w:r>
      <w:r w:rsidRPr="003A0C62">
        <w:t xml:space="preserve">w części, wraz z </w:t>
      </w:r>
      <w:r w:rsidR="00390E55" w:rsidRPr="003A0C62">
        <w:t xml:space="preserve">należnymi </w:t>
      </w:r>
      <w:r w:rsidRPr="003A0C62">
        <w:t>odsetkami w wysokości określonej jak dla zaległości podatkowych</w:t>
      </w:r>
      <w:r w:rsidR="00962B58">
        <w:t xml:space="preserve"> </w:t>
      </w:r>
      <w:r w:rsidR="000A0911" w:rsidRPr="00334427">
        <w:t xml:space="preserve">naliczonymi </w:t>
      </w:r>
      <w:r w:rsidR="005D11CF">
        <w:t>zgodnie z ustawą o finansach publicznych</w:t>
      </w:r>
      <w:r w:rsidR="000A0911" w:rsidRPr="00334427">
        <w:t>.</w:t>
      </w:r>
      <w:r w:rsidR="001202C9">
        <w:t xml:space="preserve"> </w:t>
      </w:r>
      <w:r w:rsidRPr="003A0C62">
        <w:t xml:space="preserve">Wojewoda określa kwotę dotacji przypadającą do zwrotu, termin, od którego nalicza </w:t>
      </w:r>
      <w:r w:rsidR="001202C9">
        <w:br/>
      </w:r>
      <w:r w:rsidRPr="003A0C62">
        <w:t>się odsetki, termin zwrotu oraz nazwę i numer rachunku bankowego, na który należy dokonać wpłaty.</w:t>
      </w:r>
      <w:bookmarkEnd w:id="33"/>
      <w:r w:rsidRPr="003A0C62">
        <w:t xml:space="preserve"> </w:t>
      </w:r>
    </w:p>
    <w:p w14:paraId="0619E9D3" w14:textId="77777777" w:rsidR="004A3AEE" w:rsidRPr="00334427" w:rsidRDefault="004A3AEE" w:rsidP="00AE3A41">
      <w:pPr>
        <w:pStyle w:val="Nagwek1"/>
      </w:pPr>
      <w:bookmarkStart w:id="34" w:name="_Ref6310489"/>
      <w:r w:rsidRPr="00334427">
        <w:t>§ 5</w:t>
      </w:r>
      <w:bookmarkEnd w:id="34"/>
    </w:p>
    <w:p w14:paraId="2B2BF03C" w14:textId="77777777" w:rsidR="004A3AEE" w:rsidRPr="00334427" w:rsidRDefault="004A3AEE" w:rsidP="00302741">
      <w:pPr>
        <w:pStyle w:val="Ustpumowy"/>
        <w:numPr>
          <w:ilvl w:val="0"/>
          <w:numId w:val="8"/>
        </w:numPr>
      </w:pPr>
      <w:bookmarkStart w:id="35" w:name="_Ref6310530"/>
      <w:r w:rsidRPr="00334427">
        <w:t xml:space="preserve">Beneficjent zobowiązany jest do zapewnienia funkcjonowania miejsc opieki nad dziećmi </w:t>
      </w:r>
      <w:r w:rsidRPr="00334427">
        <w:br/>
        <w:t xml:space="preserve">w wieku do lat 3, powstałych z udziałem środków finansowych z </w:t>
      </w:r>
      <w:r w:rsidR="00561112">
        <w:t>program</w:t>
      </w:r>
      <w:r w:rsidRPr="00334427">
        <w:t>u</w:t>
      </w:r>
      <w:r w:rsidR="00C14DCF">
        <w:t>,</w:t>
      </w:r>
      <w:r w:rsidR="00630F8B" w:rsidRPr="00334427">
        <w:t xml:space="preserve"> przez minimalny okres funkc</w:t>
      </w:r>
      <w:r w:rsidR="00773F2D">
        <w:t>jonowania tych miejsc, trwający</w:t>
      </w:r>
      <w:r w:rsidRPr="00334427">
        <w:t xml:space="preserve"> do dnia 31 grudnia </w:t>
      </w:r>
      <w:r w:rsidR="006D5C12">
        <w:t>2025</w:t>
      </w:r>
      <w:r w:rsidRPr="00334427">
        <w:t xml:space="preserve"> r.</w:t>
      </w:r>
      <w:r w:rsidR="00255EC1">
        <w:t>, zwany dalej „okresem trwałości”.</w:t>
      </w:r>
      <w:r w:rsidRPr="00334427">
        <w:t xml:space="preserve"> Zapewnienie funkcjonowania miejsc opieki oznacza, że przynajmniej </w:t>
      </w:r>
      <w:r w:rsidR="00D56452">
        <w:t>60</w:t>
      </w:r>
      <w:r w:rsidR="00A745A2">
        <w:t>%</w:t>
      </w:r>
      <w:r w:rsidRPr="00334427">
        <w:t xml:space="preserve"> miejsc utworzonych w ramach </w:t>
      </w:r>
      <w:r w:rsidR="00561112">
        <w:t>program</w:t>
      </w:r>
      <w:r w:rsidRPr="00334427">
        <w:t>u jest wykorzystywanych przez ww. okres.</w:t>
      </w:r>
      <w:bookmarkEnd w:id="35"/>
      <w:r w:rsidRPr="00334427">
        <w:t xml:space="preserve"> </w:t>
      </w:r>
    </w:p>
    <w:p w14:paraId="4FAC0A8F" w14:textId="77777777" w:rsidR="004A3AEE" w:rsidRPr="00CD0209" w:rsidRDefault="004A3AEE" w:rsidP="00302741">
      <w:pPr>
        <w:pStyle w:val="Ustpumowy"/>
        <w:numPr>
          <w:ilvl w:val="0"/>
          <w:numId w:val="6"/>
        </w:numPr>
      </w:pPr>
      <w:r w:rsidRPr="00334427">
        <w:t xml:space="preserve">Beneficjent zobowiązany jest do sporządzenia rocznych sprawozdań z trwałości </w:t>
      </w:r>
      <w:r w:rsidR="004E1D0D">
        <w:t>zadania</w:t>
      </w:r>
      <w:r w:rsidR="004E1D0D" w:rsidRPr="00334427">
        <w:t xml:space="preserve"> </w:t>
      </w:r>
      <w:r w:rsidRPr="00334427">
        <w:t xml:space="preserve">dotyczącego zapewnienia funkcjonowania nowych miejsc opieki, </w:t>
      </w:r>
      <w:r w:rsidR="00D56452" w:rsidRPr="00334427">
        <w:t xml:space="preserve">powstałych </w:t>
      </w:r>
      <w:r w:rsidRPr="00334427">
        <w:t xml:space="preserve">z udziałem </w:t>
      </w:r>
      <w:r w:rsidR="00D56452" w:rsidRPr="00334427">
        <w:t xml:space="preserve">środków finansowych </w:t>
      </w:r>
      <w:r w:rsidR="00D56452">
        <w:br/>
      </w:r>
      <w:r w:rsidR="00D56452" w:rsidRPr="00334427">
        <w:t xml:space="preserve">z </w:t>
      </w:r>
      <w:r w:rsidR="00561112">
        <w:t>program</w:t>
      </w:r>
      <w:r w:rsidRPr="00334427">
        <w:t>u</w:t>
      </w:r>
      <w:r w:rsidR="00D56452">
        <w:t>,</w:t>
      </w:r>
      <w:r w:rsidRPr="00334427">
        <w:t xml:space="preserve"> do dnia 31 stycznia każdego roku za rok ubiegły, za lata </w:t>
      </w:r>
      <w:r w:rsidR="006D5C12">
        <w:t>2021</w:t>
      </w:r>
      <w:r w:rsidR="00D56452">
        <w:t>–</w:t>
      </w:r>
      <w:r w:rsidR="006D5C12">
        <w:t>2025</w:t>
      </w:r>
      <w:r w:rsidRPr="00334427">
        <w:t xml:space="preserve"> r. </w:t>
      </w:r>
      <w:r w:rsidR="00737F6D">
        <w:t>według wzoru</w:t>
      </w:r>
      <w:r w:rsidRPr="00334427">
        <w:t xml:space="preserve"> </w:t>
      </w:r>
      <w:r w:rsidRPr="00CD0209">
        <w:t>stanowiąc</w:t>
      </w:r>
      <w:r w:rsidR="00737F6D" w:rsidRPr="00CD0209">
        <w:t>ego</w:t>
      </w:r>
      <w:r w:rsidRPr="00CD0209">
        <w:t xml:space="preserve"> załącznik </w:t>
      </w:r>
      <w:r w:rsidR="001202C9">
        <w:t>nr 7</w:t>
      </w:r>
      <w:r w:rsidR="009F2104" w:rsidRPr="00CD0209">
        <w:t xml:space="preserve"> </w:t>
      </w:r>
      <w:r w:rsidRPr="00CD0209">
        <w:t>do umowy. Wojewoda, w terminie 30 dni od daty otrzymania sprawozdania, zatwierdza je lub wnosi uwagi do jego treści.</w:t>
      </w:r>
    </w:p>
    <w:p w14:paraId="161DE4D9" w14:textId="77777777" w:rsidR="004A3AEE" w:rsidRPr="00CD0209" w:rsidRDefault="004A3AEE" w:rsidP="009E712E">
      <w:pPr>
        <w:pStyle w:val="Ustpumowy"/>
        <w:numPr>
          <w:ilvl w:val="0"/>
          <w:numId w:val="6"/>
        </w:numPr>
      </w:pPr>
      <w:bookmarkStart w:id="36" w:name="_Ref6316036"/>
      <w:r w:rsidRPr="00CD0209">
        <w:t xml:space="preserve">W przypadku, gdy dofinansowana w ramach </w:t>
      </w:r>
      <w:r w:rsidR="00561112" w:rsidRPr="00CD0209">
        <w:t>program</w:t>
      </w:r>
      <w:r w:rsidRPr="00CD0209">
        <w:t xml:space="preserve">u liczba miejsc w instytucji nie </w:t>
      </w:r>
      <w:r w:rsidR="00A10AD1" w:rsidRPr="00CD0209">
        <w:t xml:space="preserve">zostanie </w:t>
      </w:r>
      <w:r w:rsidRPr="00CD0209">
        <w:t xml:space="preserve">utrzymana </w:t>
      </w:r>
      <w:r w:rsidR="00D75F59" w:rsidRPr="00CD0209">
        <w:br/>
      </w:r>
      <w:r w:rsidRPr="00CD0209">
        <w:t xml:space="preserve">w okresie trwałości na poziomie co najmniej </w:t>
      </w:r>
      <w:r w:rsidR="00322465" w:rsidRPr="00CD0209">
        <w:t>60</w:t>
      </w:r>
      <w:r w:rsidRPr="00CD0209">
        <w:t>%,</w:t>
      </w:r>
      <w:r w:rsidR="00CB30A6" w:rsidRPr="00CD0209">
        <w:t xml:space="preserve"> </w:t>
      </w:r>
      <w:r w:rsidR="00A10AD1" w:rsidRPr="00CD0209">
        <w:t xml:space="preserve">to </w:t>
      </w:r>
      <w:r w:rsidRPr="00CD0209">
        <w:t xml:space="preserve">Beneficjent zobowiązany jest do zwrotu </w:t>
      </w:r>
      <w:r w:rsidR="00CB30A6" w:rsidRPr="00CD0209">
        <w:t>ś</w:t>
      </w:r>
      <w:r w:rsidR="00A10AD1" w:rsidRPr="00CD0209">
        <w:t>rodków finansowych za nie</w:t>
      </w:r>
      <w:r w:rsidRPr="00CD0209">
        <w:t>wykorzystan</w:t>
      </w:r>
      <w:r w:rsidR="00A10AD1" w:rsidRPr="00CD0209">
        <w:t>e</w:t>
      </w:r>
      <w:r w:rsidRPr="00CD0209">
        <w:t xml:space="preserve"> </w:t>
      </w:r>
      <w:r w:rsidR="00A10AD1" w:rsidRPr="00CD0209">
        <w:t>miejsca do poziomu 60%</w:t>
      </w:r>
      <w:r w:rsidR="00CB30A6" w:rsidRPr="00CD0209">
        <w:t>,</w:t>
      </w:r>
      <w:r w:rsidR="00A10AD1" w:rsidRPr="00CD0209">
        <w:t xml:space="preserve"> zatem od </w:t>
      </w:r>
      <w:r w:rsidR="00F02634" w:rsidRPr="00CD0209">
        <w:t xml:space="preserve">liczby stanowiącej </w:t>
      </w:r>
      <w:r w:rsidR="00A10AD1" w:rsidRPr="00CD0209">
        <w:t xml:space="preserve">60% nowo utworzonych miejsc wskazanych w umowie </w:t>
      </w:r>
      <w:r w:rsidR="00F02634" w:rsidRPr="00CD0209">
        <w:t xml:space="preserve">(z zaokrągleniem do pełnej jedności w górę) </w:t>
      </w:r>
      <w:r w:rsidR="00A10AD1" w:rsidRPr="00CD0209">
        <w:t>należy odjąć liczbę miejsc faktycznie wykorzystanych</w:t>
      </w:r>
      <w:r w:rsidR="002A28E0" w:rsidRPr="00CD0209">
        <w:t>.</w:t>
      </w:r>
      <w:r w:rsidR="00F02634" w:rsidRPr="00CD0209">
        <w:t xml:space="preserve"> </w:t>
      </w:r>
      <w:r w:rsidR="002A28E0" w:rsidRPr="00CD0209">
        <w:t>Przy czy</w:t>
      </w:r>
      <w:r w:rsidR="00F02634" w:rsidRPr="00CD0209">
        <w:t>m</w:t>
      </w:r>
      <w:r w:rsidR="002A28E0" w:rsidRPr="00CD0209">
        <w:t xml:space="preserve"> jeżeli Beneficjent utworzył </w:t>
      </w:r>
      <w:r w:rsidR="00F02634" w:rsidRPr="00CD0209">
        <w:t>mniejszą</w:t>
      </w:r>
      <w:r w:rsidR="002A28E0" w:rsidRPr="00CD0209">
        <w:t xml:space="preserve"> </w:t>
      </w:r>
      <w:r w:rsidR="00F02634" w:rsidRPr="00CD0209">
        <w:t>liczbę</w:t>
      </w:r>
      <w:r w:rsidR="002A28E0" w:rsidRPr="00CD0209">
        <w:t xml:space="preserve"> miejsc niż zadeklarowana w umowie</w:t>
      </w:r>
      <w:r w:rsidR="00F02634" w:rsidRPr="00CD0209">
        <w:t>,</w:t>
      </w:r>
      <w:r w:rsidR="002A28E0" w:rsidRPr="00CD0209">
        <w:t xml:space="preserve"> to podstaw</w:t>
      </w:r>
      <w:r w:rsidR="00F02634" w:rsidRPr="00CD0209">
        <w:t>ą</w:t>
      </w:r>
      <w:r w:rsidR="002A28E0" w:rsidRPr="00CD0209">
        <w:t xml:space="preserve"> rachunku jest liczba faktycznie utworzonych miejsc.</w:t>
      </w:r>
      <w:r w:rsidR="00F02634" w:rsidRPr="00CD0209">
        <w:t xml:space="preserve"> </w:t>
      </w:r>
      <w:bookmarkEnd w:id="36"/>
      <w:r w:rsidR="00D75F59" w:rsidRPr="00CD0209">
        <w:t xml:space="preserve">Powstałą różnicę należy pomnożyć przez </w:t>
      </w:r>
      <w:r w:rsidR="003314B4" w:rsidRPr="00CD0209">
        <w:t xml:space="preserve">60% </w:t>
      </w:r>
      <w:r w:rsidR="00D75F59" w:rsidRPr="00CD0209">
        <w:t>kwot</w:t>
      </w:r>
      <w:r w:rsidR="003314B4" w:rsidRPr="00CD0209">
        <w:t>y</w:t>
      </w:r>
      <w:r w:rsidR="00D75F59" w:rsidRPr="00CD0209">
        <w:t xml:space="preserve"> dofinansowania na tworzenie miejsc w ujęciu miesięcznym</w:t>
      </w:r>
      <w:r w:rsidR="003314B4" w:rsidRPr="00CD0209">
        <w:t>, obliczonej jako iloraz kwoty dofinansowania na jedno miejsce i liczby miesięcy okresu trwałości</w:t>
      </w:r>
      <w:r w:rsidR="00D75F59" w:rsidRPr="00CD0209">
        <w:t xml:space="preserve">. </w:t>
      </w:r>
      <w:r w:rsidR="0037215F" w:rsidRPr="00CD0209">
        <w:t xml:space="preserve">Środki objęte zwrotem stanowią dotację pobraną w nadmiernej wysokości. </w:t>
      </w:r>
    </w:p>
    <w:p w14:paraId="13E10498" w14:textId="77777777" w:rsidR="004A3AEE" w:rsidRPr="00334427" w:rsidRDefault="004A3AEE" w:rsidP="000A0911">
      <w:pPr>
        <w:pStyle w:val="Ustpumowy"/>
        <w:numPr>
          <w:ilvl w:val="0"/>
          <w:numId w:val="6"/>
        </w:numPr>
      </w:pPr>
      <w:r w:rsidRPr="00334427">
        <w:t>Okres trwałości nie dotyczy tych okresów, w których instytucja nie funkcjonuje, czyli na przykład</w:t>
      </w:r>
      <w:r w:rsidR="00D53D0B" w:rsidRPr="00334427">
        <w:t xml:space="preserve"> </w:t>
      </w:r>
      <w:r w:rsidR="00253FEE" w:rsidRPr="00334427">
        <w:t>w trakcie</w:t>
      </w:r>
      <w:r w:rsidRPr="00334427">
        <w:t xml:space="preserve"> przerwy wakacyjnej lub świątecznej.</w:t>
      </w:r>
    </w:p>
    <w:p w14:paraId="3A79F1B1" w14:textId="77777777" w:rsidR="004A3AEE" w:rsidRPr="00334427" w:rsidRDefault="004A3AEE" w:rsidP="00302741">
      <w:pPr>
        <w:pStyle w:val="Ustpumowy"/>
        <w:numPr>
          <w:ilvl w:val="0"/>
          <w:numId w:val="6"/>
        </w:numPr>
      </w:pPr>
      <w:r w:rsidRPr="00334427">
        <w:t xml:space="preserve">Wyposażenie miejsc opieki nabyte ze środków przekazanych w ramach zadania nie może być zbyte </w:t>
      </w:r>
      <w:r w:rsidR="00D354F6">
        <w:br/>
      </w:r>
      <w:r w:rsidRPr="00334427">
        <w:t xml:space="preserve">do zakończenia okresu trwałości, tj. do dnia 31 grudnia </w:t>
      </w:r>
      <w:r w:rsidR="006D5C12">
        <w:t>2025</w:t>
      </w:r>
      <w:r w:rsidRPr="00334427">
        <w:t xml:space="preserve"> r.</w:t>
      </w:r>
    </w:p>
    <w:p w14:paraId="7339EF29" w14:textId="77777777" w:rsidR="004A3AEE" w:rsidRPr="00334427" w:rsidRDefault="004A3AEE" w:rsidP="00302741">
      <w:pPr>
        <w:pStyle w:val="Ustpumowy"/>
        <w:numPr>
          <w:ilvl w:val="0"/>
          <w:numId w:val="6"/>
        </w:numPr>
      </w:pPr>
      <w:r w:rsidRPr="00334427">
        <w:t xml:space="preserve">Beneficjent zobowiązany jest do przechowywania dokumentacji związanej z realizacją zadania </w:t>
      </w:r>
      <w:r w:rsidR="00D354F6">
        <w:br/>
      </w:r>
      <w:r w:rsidRPr="00334427">
        <w:t xml:space="preserve">do zakończenia okresu trwałości, tj. do dnia 31 grudnia </w:t>
      </w:r>
      <w:r w:rsidR="006D5C12">
        <w:t>2025</w:t>
      </w:r>
      <w:r w:rsidRPr="00334427">
        <w:t xml:space="preserve"> r. </w:t>
      </w:r>
    </w:p>
    <w:p w14:paraId="1098EC43" w14:textId="2C180379" w:rsidR="004A3AEE" w:rsidRPr="005F7260" w:rsidRDefault="004A3AEE" w:rsidP="00302741">
      <w:pPr>
        <w:pStyle w:val="Ustpumowy"/>
        <w:numPr>
          <w:ilvl w:val="0"/>
          <w:numId w:val="6"/>
        </w:numPr>
      </w:pPr>
      <w:bookmarkStart w:id="37" w:name="_Ref6315609"/>
      <w:r w:rsidRPr="00334427">
        <w:t>Nieprzedstawienie dokumentów</w:t>
      </w:r>
      <w:r w:rsidR="00322465">
        <w:t>,</w:t>
      </w:r>
      <w:r w:rsidRPr="00334427">
        <w:t xml:space="preserve"> potwierdzających prawidłowość realizacji umowy</w:t>
      </w:r>
      <w:r w:rsidR="00A67964">
        <w:t>,</w:t>
      </w:r>
      <w:r w:rsidRPr="00334427">
        <w:t xml:space="preserve"> w okresie obowiązywania umowy, jak również w okresie trwałości, może stanowić podstawę do uznania dotacji</w:t>
      </w:r>
      <w:r w:rsidR="00512D65">
        <w:t xml:space="preserve"> </w:t>
      </w:r>
      <w:r w:rsidR="005F7260">
        <w:br/>
      </w:r>
      <w:r w:rsidR="00590829">
        <w:t xml:space="preserve">albo </w:t>
      </w:r>
      <w:r w:rsidR="00512D65">
        <w:t>jej części</w:t>
      </w:r>
      <w:r w:rsidRPr="00334427">
        <w:t xml:space="preserve"> </w:t>
      </w:r>
      <w:r w:rsidR="00322465">
        <w:t xml:space="preserve">za </w:t>
      </w:r>
      <w:r w:rsidR="00322465" w:rsidRPr="00334427">
        <w:t>wykorzystan</w:t>
      </w:r>
      <w:r w:rsidR="00322465">
        <w:t>ą</w:t>
      </w:r>
      <w:r w:rsidR="00322465" w:rsidRPr="00334427">
        <w:t xml:space="preserve"> </w:t>
      </w:r>
      <w:r w:rsidRPr="00334427">
        <w:t xml:space="preserve">niezgodnie z </w:t>
      </w:r>
      <w:r w:rsidRPr="005F7260">
        <w:t>przeznaczeniem i żądania jej zwrotu.</w:t>
      </w:r>
      <w:bookmarkEnd w:id="37"/>
      <w:r w:rsidRPr="005F7260">
        <w:t xml:space="preserve"> </w:t>
      </w:r>
    </w:p>
    <w:p w14:paraId="55AC7D43" w14:textId="77777777" w:rsidR="004A3AEE" w:rsidRPr="005F7260" w:rsidRDefault="004A3AEE" w:rsidP="00AE3A41">
      <w:pPr>
        <w:pStyle w:val="Nagwek1"/>
      </w:pPr>
      <w:bookmarkStart w:id="38" w:name="_Ref6321384"/>
      <w:r w:rsidRPr="005F7260">
        <w:t>§ 6</w:t>
      </w:r>
      <w:bookmarkEnd w:id="38"/>
    </w:p>
    <w:p w14:paraId="5DF48130" w14:textId="16E69446" w:rsidR="00252E00" w:rsidRPr="005F7260" w:rsidRDefault="004A3AEE" w:rsidP="003B7DD2">
      <w:pPr>
        <w:pStyle w:val="Ustpumowy"/>
        <w:numPr>
          <w:ilvl w:val="0"/>
          <w:numId w:val="7"/>
        </w:numPr>
      </w:pPr>
      <w:bookmarkStart w:id="39" w:name="_Ref6315212"/>
      <w:r w:rsidRPr="005F7260">
        <w:t xml:space="preserve">W celu </w:t>
      </w:r>
      <w:r w:rsidR="00322465" w:rsidRPr="005F7260">
        <w:t xml:space="preserve">zagwarantowania spełnienia </w:t>
      </w:r>
      <w:r w:rsidRPr="005F7260">
        <w:t>roszczeń Wojewody z tytułu niewykonania lub nienależytego wykonania zadania, w tym niepełnego wykonania zadania</w:t>
      </w:r>
      <w:r w:rsidR="00322465" w:rsidRPr="005F7260">
        <w:t xml:space="preserve"> lub</w:t>
      </w:r>
      <w:r w:rsidRPr="005F7260">
        <w:t xml:space="preserve"> niedochowania minimalnego okresu funkcjonowania dofinansowanych miejsc, Beneficjent jest zobowiązany do wniesienia </w:t>
      </w:r>
      <w:r w:rsidR="008D744A" w:rsidRPr="005F7260">
        <w:t xml:space="preserve">zabezpieczenia </w:t>
      </w:r>
      <w:r w:rsidR="008D744A" w:rsidRPr="005F7260">
        <w:br/>
        <w:t xml:space="preserve">w postaci </w:t>
      </w:r>
      <w:r w:rsidRPr="005F7260">
        <w:t>weksla in blanco wraz z deklaracją wekslową</w:t>
      </w:r>
      <w:r w:rsidR="00AE3A41" w:rsidRPr="005F7260">
        <w:t>/</w:t>
      </w:r>
      <w:r w:rsidRPr="005F7260">
        <w:t>gwarancji bankowej</w:t>
      </w:r>
      <w:r w:rsidR="00AE3A41" w:rsidRPr="005F7260">
        <w:t>/</w:t>
      </w:r>
      <w:r w:rsidR="003B7DD2" w:rsidRPr="005F7260">
        <w:t xml:space="preserve">hipoteki/zastawu </w:t>
      </w:r>
      <w:r w:rsidRPr="005F7260">
        <w:t xml:space="preserve">najpóźniej </w:t>
      </w:r>
      <w:r w:rsidR="005F7260">
        <w:br/>
      </w:r>
      <w:r w:rsidRPr="005F7260">
        <w:t xml:space="preserve">w dniu podpisania niniejszej umowy. </w:t>
      </w:r>
      <w:r w:rsidR="007508EE" w:rsidRPr="005F7260">
        <w:t>Zabezpieczenie w formie gwarancji bankowej może być wymagane  na zasadach określonych w pkt 6.2.7 Programu.</w:t>
      </w:r>
    </w:p>
    <w:p w14:paraId="02479E1E" w14:textId="44E35838" w:rsidR="00252E00" w:rsidRPr="005F7260" w:rsidRDefault="00252E00" w:rsidP="002D7234">
      <w:pPr>
        <w:pStyle w:val="Ustpumowy"/>
        <w:numPr>
          <w:ilvl w:val="0"/>
          <w:numId w:val="7"/>
        </w:numPr>
      </w:pPr>
      <w:r w:rsidRPr="005F7260">
        <w:t>Wojewoda może wymagać dołączenia d</w:t>
      </w:r>
      <w:r w:rsidR="007508EE" w:rsidRPr="005F7260">
        <w:t xml:space="preserve">o zabezpieczeń, o których mowa </w:t>
      </w:r>
      <w:r w:rsidRPr="005F7260">
        <w:t xml:space="preserve">ust 1 dokumentów, takich jak: deklaracja wekslowa, poręczenie osoby trzeciej, oświadczenie majątkowe wystawcy weksla </w:t>
      </w:r>
      <w:r w:rsidR="00296CA1">
        <w:br/>
      </w:r>
      <w:r w:rsidRPr="005F7260">
        <w:t>lub poręczyciela, w przypadku osób prowadzących działalność gospodarczą – oświadczenie współmałżonka o wyrażeniu zgody na zaciągnięcie zobowiązania w formie weksla lub weksla in blanco (w przypadku wspólnoty majątkowej), numer księgi wieczystej</w:t>
      </w:r>
      <w:r w:rsidR="007508EE" w:rsidRPr="005F7260">
        <w:t>.</w:t>
      </w:r>
    </w:p>
    <w:p w14:paraId="554E52A6" w14:textId="7B0E9AB6" w:rsidR="00E256D7" w:rsidRPr="005F7260" w:rsidRDefault="004A3AEE" w:rsidP="003B7DD2">
      <w:pPr>
        <w:pStyle w:val="Ustpumowy"/>
        <w:numPr>
          <w:ilvl w:val="0"/>
          <w:numId w:val="7"/>
        </w:numPr>
      </w:pPr>
      <w:r w:rsidRPr="005F7260">
        <w:t>Weksel in blanco wraz z</w:t>
      </w:r>
      <w:r w:rsidR="00694856" w:rsidRPr="005F7260">
        <w:t xml:space="preserve"> </w:t>
      </w:r>
      <w:r w:rsidRPr="005F7260">
        <w:t>deklaracją wekslową</w:t>
      </w:r>
      <w:r w:rsidR="00AE3A41" w:rsidRPr="005F7260">
        <w:t>/</w:t>
      </w:r>
      <w:r w:rsidRPr="005F7260">
        <w:t>gwarancję bankową</w:t>
      </w:r>
      <w:r w:rsidR="00252E00" w:rsidRPr="005F7260">
        <w:t>/</w:t>
      </w:r>
      <w:r w:rsidR="007508EE" w:rsidRPr="005F7260">
        <w:t xml:space="preserve"> umowę</w:t>
      </w:r>
      <w:r w:rsidR="00252E00" w:rsidRPr="005F7260">
        <w:t xml:space="preserve"> o ustanowieniu hipoteki </w:t>
      </w:r>
      <w:r w:rsidR="00296CA1">
        <w:br/>
      </w:r>
      <w:r w:rsidR="00252E00" w:rsidRPr="005F7260">
        <w:t xml:space="preserve">lub zastawu </w:t>
      </w:r>
      <w:r w:rsidR="00322465" w:rsidRPr="005F7260">
        <w:t xml:space="preserve"> </w:t>
      </w:r>
      <w:r w:rsidRPr="005F7260">
        <w:t xml:space="preserve">należy złożyć w </w:t>
      </w:r>
      <w:r w:rsidR="00322465" w:rsidRPr="005F7260">
        <w:t>k</w:t>
      </w:r>
      <w:r w:rsidRPr="005F7260">
        <w:t xml:space="preserve">asie Mazowieckiego Urzędu Wojewódzkiego w Warszawie, plac Bankowy 3/5, wejście </w:t>
      </w:r>
      <w:r w:rsidR="00A67964" w:rsidRPr="005F7260">
        <w:t>„</w:t>
      </w:r>
      <w:r w:rsidRPr="005F7260">
        <w:t>F</w:t>
      </w:r>
      <w:r w:rsidR="00A67964" w:rsidRPr="005F7260">
        <w:t>”</w:t>
      </w:r>
      <w:r w:rsidRPr="005F7260">
        <w:t xml:space="preserve"> od </w:t>
      </w:r>
      <w:r w:rsidR="00322465" w:rsidRPr="005F7260">
        <w:t>a</w:t>
      </w:r>
      <w:r w:rsidRPr="005F7260">
        <w:t xml:space="preserve">l. Solidarności, pokój nr 16. Dokument potwierdzający złożenie w </w:t>
      </w:r>
      <w:r w:rsidR="00322465" w:rsidRPr="005F7260">
        <w:t>k</w:t>
      </w:r>
      <w:r w:rsidRPr="005F7260">
        <w:t xml:space="preserve">asie zabezpieczenia prawidłowej realizacji niniejszej umowy stanowi załącznik </w:t>
      </w:r>
      <w:r w:rsidR="00051D07" w:rsidRPr="005F7260">
        <w:t>nr 8</w:t>
      </w:r>
      <w:r w:rsidR="00C56B39" w:rsidRPr="005F7260">
        <w:t xml:space="preserve"> </w:t>
      </w:r>
      <w:r w:rsidRPr="005F7260">
        <w:t>do umowy</w:t>
      </w:r>
      <w:r w:rsidR="00E256D7" w:rsidRPr="005F7260">
        <w:t>.</w:t>
      </w:r>
      <w:bookmarkEnd w:id="39"/>
    </w:p>
    <w:p w14:paraId="38C585F1" w14:textId="7BEAD4AF" w:rsidR="00E256D7" w:rsidRPr="00334427" w:rsidRDefault="004A3AEE" w:rsidP="00302741">
      <w:pPr>
        <w:pStyle w:val="Ustpumowy"/>
        <w:numPr>
          <w:ilvl w:val="0"/>
          <w:numId w:val="7"/>
        </w:numPr>
      </w:pPr>
      <w:bookmarkStart w:id="40" w:name="_Ref6315223"/>
      <w:r w:rsidRPr="005F7260">
        <w:t>Wojewoda ma prawo wypełni</w:t>
      </w:r>
      <w:r w:rsidR="00A91732" w:rsidRPr="005F7260">
        <w:t>enia</w:t>
      </w:r>
      <w:r w:rsidRPr="005F7260">
        <w:t xml:space="preserve"> weksl</w:t>
      </w:r>
      <w:r w:rsidR="00A91732" w:rsidRPr="005F7260">
        <w:t>a</w:t>
      </w:r>
      <w:r w:rsidRPr="005F7260">
        <w:t xml:space="preserve"> na sumę odpowiadającą kwocie wymaganej należności powiększonej o </w:t>
      </w:r>
      <w:r w:rsidR="00390E55" w:rsidRPr="005F7260">
        <w:t xml:space="preserve">należne </w:t>
      </w:r>
      <w:r w:rsidRPr="005F7260">
        <w:t xml:space="preserve">odsetki naliczone zgodnie z ustawą </w:t>
      </w:r>
      <w:r w:rsidRPr="005F7260">
        <w:rPr>
          <w:i/>
        </w:rPr>
        <w:t>o finansach publicznych</w:t>
      </w:r>
      <w:r w:rsidRPr="005F7260">
        <w:t>, w szczególności w</w:t>
      </w:r>
      <w:r w:rsidR="00296CA1">
        <w:br/>
      </w:r>
      <w:r w:rsidR="00694856" w:rsidRPr="005F7260">
        <w:t xml:space="preserve"> </w:t>
      </w:r>
      <w:r w:rsidRPr="005F7260">
        <w:t xml:space="preserve">przypadku niedochowania terminu zwrotu dotacji lub </w:t>
      </w:r>
      <w:r w:rsidR="00C14DCF" w:rsidRPr="005F7260">
        <w:t>niedochowania</w:t>
      </w:r>
      <w:r w:rsidR="00C14DCF" w:rsidRPr="00334427">
        <w:t xml:space="preserve"> terminu </w:t>
      </w:r>
      <w:r w:rsidRPr="00334427">
        <w:t>jej rozliczenia</w:t>
      </w:r>
      <w:r w:rsidR="00F43B4A">
        <w:t>, a także niedokonania zwrotu z tytułu rozliczenia trwałości zadania</w:t>
      </w:r>
      <w:r w:rsidRPr="00334427">
        <w:t>.</w:t>
      </w:r>
      <w:bookmarkEnd w:id="40"/>
    </w:p>
    <w:p w14:paraId="0CB04E03" w14:textId="77777777" w:rsidR="00E256D7" w:rsidRPr="00334427" w:rsidRDefault="0082363A" w:rsidP="002E0F01">
      <w:pPr>
        <w:pStyle w:val="Ustpumowy"/>
        <w:numPr>
          <w:ilvl w:val="0"/>
          <w:numId w:val="7"/>
        </w:numPr>
      </w:pPr>
      <w:r w:rsidRPr="00334427">
        <w:t>W przypadku niewykonania lub nienależytego wykonania zadania</w:t>
      </w:r>
      <w:r w:rsidR="008D744A">
        <w:t>,</w:t>
      </w:r>
      <w:r w:rsidRPr="00334427">
        <w:t xml:space="preserve"> dochodzenie roszczeń z zabezpieczenia, o którym</w:t>
      </w:r>
      <w:r w:rsidR="004A3AEE" w:rsidRPr="00334427">
        <w:t xml:space="preserve"> mowa w ust.</w:t>
      </w:r>
      <w:r w:rsidRPr="00334427">
        <w:t xml:space="preserve"> </w:t>
      </w:r>
      <w:r w:rsidR="00021E73">
        <w:t>1</w:t>
      </w:r>
      <w:r w:rsidR="008D744A">
        <w:t xml:space="preserve"> </w:t>
      </w:r>
      <w:r w:rsidRPr="00334427">
        <w:t>i</w:t>
      </w:r>
      <w:r w:rsidR="004A3AEE" w:rsidRPr="00334427">
        <w:t xml:space="preserve"> </w:t>
      </w:r>
      <w:r w:rsidR="00021E73">
        <w:t>2</w:t>
      </w:r>
      <w:r w:rsidR="00E01BBD">
        <w:t>,</w:t>
      </w:r>
      <w:r w:rsidRPr="00334427">
        <w:t xml:space="preserve"> będzie następować </w:t>
      </w:r>
      <w:r w:rsidR="004A3AEE" w:rsidRPr="00334427">
        <w:t xml:space="preserve">w trybie i na zasadach przewidzianych w ustawie z dnia </w:t>
      </w:r>
      <w:r w:rsidR="008D744A">
        <w:br/>
      </w:r>
      <w:r w:rsidR="004A3AEE" w:rsidRPr="00334427">
        <w:t xml:space="preserve">17 czerwca 1966 r. </w:t>
      </w:r>
      <w:r w:rsidR="004A3AEE" w:rsidRPr="00A86166">
        <w:rPr>
          <w:i/>
        </w:rPr>
        <w:t>o postępowaniu egzekucyjnym w administracji</w:t>
      </w:r>
      <w:r w:rsidR="004A3AEE" w:rsidRPr="00334427">
        <w:t xml:space="preserve"> (Dz. U. z</w:t>
      </w:r>
      <w:r w:rsidR="002E0F01">
        <w:t xml:space="preserve"> 2019 poz. 1438</w:t>
      </w:r>
      <w:r w:rsidR="004A3AEE" w:rsidRPr="00334427">
        <w:t>,</w:t>
      </w:r>
      <w:r w:rsidR="00694856">
        <w:t xml:space="preserve"> </w:t>
      </w:r>
      <w:r w:rsidR="004A3AEE" w:rsidRPr="00334427">
        <w:t>z</w:t>
      </w:r>
      <w:r w:rsidR="008D744A">
        <w:t xml:space="preserve"> późn.</w:t>
      </w:r>
      <w:r w:rsidR="004A3AEE" w:rsidRPr="00334427">
        <w:t xml:space="preserve"> zm.).</w:t>
      </w:r>
    </w:p>
    <w:p w14:paraId="62AD8C4C" w14:textId="77777777" w:rsidR="00E256D7" w:rsidRPr="00334427" w:rsidRDefault="004A3AEE" w:rsidP="00E008F2">
      <w:pPr>
        <w:pStyle w:val="Ustpumowy"/>
        <w:numPr>
          <w:ilvl w:val="0"/>
          <w:numId w:val="7"/>
        </w:numPr>
      </w:pPr>
      <w:bookmarkStart w:id="41" w:name="_Ref30583172"/>
      <w:r w:rsidRPr="00334427">
        <w:t xml:space="preserve">Weksel zostanie zwrócony Beneficjentowi po upływie minimalnego okresu funkcjonowania miejsc, </w:t>
      </w:r>
      <w:r w:rsidRPr="00334427">
        <w:br/>
        <w:t xml:space="preserve">o którym mowa w </w:t>
      </w:r>
      <w:r w:rsidR="00021E73" w:rsidRPr="00334427">
        <w:t>§ 5</w:t>
      </w:r>
      <w:r w:rsidRPr="00334427">
        <w:t xml:space="preserve"> ust. </w:t>
      </w:r>
      <w:r w:rsidR="00021E73">
        <w:t>1</w:t>
      </w:r>
      <w:r w:rsidR="00E01BBD">
        <w:t>,</w:t>
      </w:r>
      <w:r w:rsidRPr="00334427">
        <w:t xml:space="preserve"> oraz po dokonaniu rozliczenia dotacji i zwrocie ewentualnych należności. Beneficjent zobowiązuje się do odbioru weksla w termi</w:t>
      </w:r>
      <w:r w:rsidR="00141DD6" w:rsidRPr="00334427">
        <w:t xml:space="preserve">nie wskazanym przez Wojewodę. </w:t>
      </w:r>
      <w:r w:rsidR="00E008F2" w:rsidRPr="00E008F2">
        <w:t xml:space="preserve">Beneficjent zostanie poinformowany o terminie odbioru weksla. </w:t>
      </w:r>
      <w:r w:rsidRPr="00334427">
        <w:t>W przypadku nieodebrania weksla w wyzn</w:t>
      </w:r>
      <w:r w:rsidR="00141DD6" w:rsidRPr="00334427">
        <w:t>aczonym terminie, weksel wraz z</w:t>
      </w:r>
      <w:r w:rsidR="00694856">
        <w:t xml:space="preserve"> </w:t>
      </w:r>
      <w:r w:rsidRPr="00334427">
        <w:t>deklaracją zostanie zniszczony.</w:t>
      </w:r>
      <w:r w:rsidR="00B12E92">
        <w:t xml:space="preserve"> </w:t>
      </w:r>
      <w:r w:rsidR="00F54C63">
        <w:t>Pisma informujące Beneficjenta o zatwierdzeniu sprawozdań z trwałości, obejmujące łącznie cały okres trwałości zadania, stanowią podstawę do żądania przez Beneficjenta zwrotu weksla, niezależnie od poinformowania Beneficjenta o terminie odbioru weksla.</w:t>
      </w:r>
      <w:bookmarkEnd w:id="41"/>
    </w:p>
    <w:p w14:paraId="36EC3D31" w14:textId="77777777" w:rsidR="009566C6" w:rsidRDefault="004A3AEE" w:rsidP="00302741">
      <w:pPr>
        <w:pStyle w:val="Ustpumowy"/>
        <w:numPr>
          <w:ilvl w:val="0"/>
          <w:numId w:val="7"/>
        </w:numPr>
      </w:pPr>
      <w:r w:rsidRPr="00334427">
        <w:t xml:space="preserve">Zabezpieczenie, o którym mowa w ust. </w:t>
      </w:r>
      <w:r w:rsidR="00021E73">
        <w:t>1</w:t>
      </w:r>
      <w:r w:rsidR="00E01BBD">
        <w:t>,</w:t>
      </w:r>
      <w:r w:rsidRPr="00334427">
        <w:t xml:space="preserve"> zostanie ustanowione na okres nie krótszy niż do 31 maja </w:t>
      </w:r>
      <w:r w:rsidR="006D5C12">
        <w:t>202</w:t>
      </w:r>
      <w:r w:rsidR="0024573E">
        <w:t>6</w:t>
      </w:r>
      <w:r w:rsidRPr="00334427">
        <w:t xml:space="preserve"> r. W przypadku gdy Wojewoda uzyska informację, że zabezpieczenie wskazane w </w:t>
      </w:r>
      <w:r w:rsidR="00E01BBD" w:rsidRPr="00334427">
        <w:t xml:space="preserve">ust. </w:t>
      </w:r>
      <w:r w:rsidR="00021E73">
        <w:t>1</w:t>
      </w:r>
      <w:r w:rsidR="00E01BBD">
        <w:t xml:space="preserve"> </w:t>
      </w:r>
      <w:r w:rsidRPr="00334427">
        <w:t xml:space="preserve">nie </w:t>
      </w:r>
      <w:r w:rsidR="00E01BBD">
        <w:t>gwarantuje</w:t>
      </w:r>
      <w:r w:rsidR="00E01BBD" w:rsidRPr="00334427">
        <w:t xml:space="preserve"> </w:t>
      </w:r>
      <w:bookmarkStart w:id="42" w:name="_GoBack"/>
      <w:bookmarkEnd w:id="42"/>
      <w:r w:rsidRPr="00334427">
        <w:t>należycie</w:t>
      </w:r>
      <w:r w:rsidR="00E01BBD">
        <w:t xml:space="preserve"> spełnienia</w:t>
      </w:r>
      <w:r w:rsidRPr="00334427">
        <w:t xml:space="preserve"> </w:t>
      </w:r>
      <w:r w:rsidR="00732837">
        <w:t xml:space="preserve">jego </w:t>
      </w:r>
      <w:r w:rsidRPr="00334427">
        <w:t xml:space="preserve">roszczeń, ma prawo </w:t>
      </w:r>
      <w:r w:rsidR="00732837">
        <w:t xml:space="preserve">do </w:t>
      </w:r>
      <w:r w:rsidRPr="00334427">
        <w:t>żąda</w:t>
      </w:r>
      <w:r w:rsidR="00732837">
        <w:t>nia</w:t>
      </w:r>
      <w:r w:rsidRPr="00334427">
        <w:t xml:space="preserve"> </w:t>
      </w:r>
      <w:r w:rsidR="0082363A" w:rsidRPr="00334427">
        <w:t>dodatkowego zabezpieczenia</w:t>
      </w:r>
      <w:r w:rsidRPr="00334427">
        <w:t>.</w:t>
      </w:r>
    </w:p>
    <w:p w14:paraId="1FF444C3" w14:textId="5923342B" w:rsidR="000309E4" w:rsidRDefault="000309E4" w:rsidP="000309E4">
      <w:pPr>
        <w:pStyle w:val="Ustpumowy"/>
        <w:numPr>
          <w:ilvl w:val="0"/>
          <w:numId w:val="7"/>
        </w:numPr>
      </w:pPr>
      <w:r>
        <w:t xml:space="preserve">W przypadku </w:t>
      </w:r>
      <w:r w:rsidR="00DD2F15">
        <w:t xml:space="preserve">zakończenia </w:t>
      </w:r>
      <w:r>
        <w:t xml:space="preserve">funkcjonowania instytucji </w:t>
      </w:r>
      <w:r w:rsidRPr="000309E4">
        <w:t>lub miejsc opieki dofinansowanych z dotacji</w:t>
      </w:r>
      <w:r w:rsidR="00255EC1">
        <w:t xml:space="preserve"> celowej przed upływem</w:t>
      </w:r>
      <w:r>
        <w:t xml:space="preserve"> </w:t>
      </w:r>
      <w:r w:rsidR="00255EC1">
        <w:t>okresu trwałości</w:t>
      </w:r>
      <w:r w:rsidR="00DD2F15">
        <w:t xml:space="preserve">, </w:t>
      </w:r>
      <w:r>
        <w:t xml:space="preserve">Beneficjent zwraca środki dotacji </w:t>
      </w:r>
      <w:r w:rsidR="00471F19">
        <w:t xml:space="preserve">pobranej w nadmiernej wysokości </w:t>
      </w:r>
      <w:r w:rsidR="00296CA1">
        <w:br/>
      </w:r>
      <w:r>
        <w:t xml:space="preserve">w </w:t>
      </w:r>
      <w:r w:rsidR="00471F19">
        <w:t>kwocie</w:t>
      </w:r>
      <w:r>
        <w:t xml:space="preserve"> </w:t>
      </w:r>
      <w:r w:rsidR="00471F19">
        <w:t>stanowiącej iloczyn</w:t>
      </w:r>
      <w:r>
        <w:t xml:space="preserve"> liczby miejsc opieki, o których mowa </w:t>
      </w:r>
      <w:r w:rsidR="00471F19">
        <w:t xml:space="preserve">w </w:t>
      </w:r>
      <w:r w:rsidR="00102F89" w:rsidRPr="00334427">
        <w:t>§</w:t>
      </w:r>
      <w:r w:rsidR="00102F89">
        <w:t xml:space="preserve"> </w:t>
      </w:r>
      <w:r w:rsidR="00102F89" w:rsidRPr="00334427">
        <w:t>1</w:t>
      </w:r>
      <w:r w:rsidR="00471F19">
        <w:t xml:space="preserve"> ust. </w:t>
      </w:r>
      <w:r w:rsidR="00021E73">
        <w:t>1</w:t>
      </w:r>
      <w:r w:rsidR="00471F19">
        <w:t xml:space="preserve">, </w:t>
      </w:r>
      <w:r>
        <w:t xml:space="preserve">utworzonych z udziałem środków z </w:t>
      </w:r>
      <w:r w:rsidR="00471F19">
        <w:t xml:space="preserve">programu (przy czym jeżeli faktycznie rozliczone zostało utworzenie mniejszej liczby miejsc </w:t>
      </w:r>
      <w:r w:rsidR="00296CA1">
        <w:br/>
      </w:r>
      <w:r w:rsidR="00471F19">
        <w:t>niż określona umową, do obliczenia przyjmuje się liczbę miejsc</w:t>
      </w:r>
      <w:r w:rsidR="00DD2F15">
        <w:t xml:space="preserve"> wynikającą z faktycznego rozliczenia</w:t>
      </w:r>
      <w:r w:rsidR="00471F19">
        <w:t>)</w:t>
      </w:r>
      <w:r w:rsidR="00DD2F15">
        <w:t xml:space="preserve">, liczby miesięcy, o które został skrócony okres </w:t>
      </w:r>
      <w:r w:rsidR="00255EC1">
        <w:t>trwałości</w:t>
      </w:r>
      <w:r w:rsidR="00DD2F15">
        <w:t xml:space="preserve"> </w:t>
      </w:r>
      <w:r w:rsidR="00471F19">
        <w:t>oraz miesięcznej kwoty dofinansowania, przez którą na potrzeby tego obliczenia należy rozumieć iloraz rozliczonej kwoty dotacji celowej przypadającej na jedno rzeczywiście utworzone miejsce opieki oraz</w:t>
      </w:r>
      <w:r w:rsidR="000066BE">
        <w:t xml:space="preserve"> </w:t>
      </w:r>
      <w:r w:rsidR="00471F19">
        <w:t xml:space="preserve">okresu trwałości </w:t>
      </w:r>
      <w:r w:rsidR="00255EC1">
        <w:t>instytucji</w:t>
      </w:r>
      <w:r w:rsidR="00471F19">
        <w:t xml:space="preserve"> w miesiącach. Do zwrotu weksla odpowiednio stosuje się ust. </w:t>
      </w:r>
      <w:r w:rsidR="00313315">
        <w:t>6</w:t>
      </w:r>
      <w:r w:rsidR="00471F19">
        <w:t xml:space="preserve">. </w:t>
      </w:r>
      <w:r w:rsidR="00822AF5">
        <w:t xml:space="preserve">Po </w:t>
      </w:r>
      <w:r w:rsidR="00255EC1">
        <w:t xml:space="preserve">zakończeniu funkcjonowania </w:t>
      </w:r>
      <w:r w:rsidR="00822AF5">
        <w:t>instytucji</w:t>
      </w:r>
      <w:r w:rsidR="00255EC1">
        <w:t xml:space="preserve"> przed upływem okresu trwałości</w:t>
      </w:r>
      <w:r w:rsidR="00822AF5">
        <w:t xml:space="preserve">, sprawozdań z trwałości zadania nie składa się. </w:t>
      </w:r>
      <w:r w:rsidR="00471F19">
        <w:t xml:space="preserve">W razie niedokonania przez Beneficjenta zwrotu, </w:t>
      </w:r>
      <w:r w:rsidR="00021E73" w:rsidRPr="003A0C62">
        <w:t>§ 8</w:t>
      </w:r>
      <w:r w:rsidR="00471F19">
        <w:t xml:space="preserve"> ust. </w:t>
      </w:r>
      <w:r w:rsidR="00021E73">
        <w:t>3</w:t>
      </w:r>
      <w:r w:rsidR="00471F19">
        <w:t xml:space="preserve"> stosuje się odpowiednio. </w:t>
      </w:r>
    </w:p>
    <w:p w14:paraId="78FEBD03" w14:textId="11F77F12" w:rsidR="00095479" w:rsidRDefault="00095479" w:rsidP="00CD0209">
      <w:pPr>
        <w:pStyle w:val="Ustpumowy"/>
        <w:numPr>
          <w:ilvl w:val="0"/>
          <w:numId w:val="7"/>
        </w:numPr>
      </w:pPr>
      <w:r>
        <w:t>W przypadku rozwiązania umowy lub niezrealizowania zadania</w:t>
      </w:r>
      <w:r w:rsidR="00B3248D">
        <w:t xml:space="preserve"> </w:t>
      </w:r>
      <w:r>
        <w:t>i dokonania zwrotu</w:t>
      </w:r>
      <w:r w:rsidR="00B06E9C">
        <w:t xml:space="preserve"> należnych</w:t>
      </w:r>
      <w:r>
        <w:t xml:space="preserve"> środków finansowych</w:t>
      </w:r>
      <w:r w:rsidR="00B06E9C">
        <w:t xml:space="preserve"> </w:t>
      </w:r>
      <w:r w:rsidR="00972C99">
        <w:t>–</w:t>
      </w:r>
      <w:r w:rsidR="00703427">
        <w:t xml:space="preserve"> </w:t>
      </w:r>
      <w:r w:rsidR="00B3248D">
        <w:t>zwrot weksla</w:t>
      </w:r>
      <w:r w:rsidR="00703427">
        <w:t xml:space="preserve"> nastąpi po wykonaniu przez Beneficjenta zobowiązań wobec wojewody</w:t>
      </w:r>
      <w:r w:rsidR="002D1456">
        <w:t>,</w:t>
      </w:r>
      <w:r w:rsidR="00703427">
        <w:t xml:space="preserve"> </w:t>
      </w:r>
      <w:r w:rsidR="00296CA1">
        <w:br/>
      </w:r>
      <w:r w:rsidR="00703427">
        <w:t xml:space="preserve">w trybie określonym w ust. </w:t>
      </w:r>
      <w:r w:rsidR="00E41699">
        <w:t>6</w:t>
      </w:r>
      <w:r w:rsidR="00972C99">
        <w:t>.</w:t>
      </w:r>
      <w:r w:rsidR="00BF0CBD">
        <w:t xml:space="preserve"> W takim przypadku nie składa się dokumentów sprawozdawczych</w:t>
      </w:r>
      <w:r w:rsidR="002D1456">
        <w:t>, o których mowa w § 4</w:t>
      </w:r>
      <w:r w:rsidR="000309E4">
        <w:t>,</w:t>
      </w:r>
      <w:r w:rsidR="002D1456">
        <w:t xml:space="preserve"> ani sprawozdania z trwałości zadania, o którym mowa w § 5 ust. 2</w:t>
      </w:r>
      <w:r w:rsidR="005557B0">
        <w:t>. W razie</w:t>
      </w:r>
      <w:r w:rsidR="002420C4" w:rsidRPr="002420C4">
        <w:t xml:space="preserve"> </w:t>
      </w:r>
      <w:r w:rsidR="002420C4">
        <w:t xml:space="preserve">niezrealizowania zadania przez Beneficjenta i </w:t>
      </w:r>
      <w:r w:rsidR="005557B0">
        <w:t xml:space="preserve">niedokonania zwrotu, </w:t>
      </w:r>
      <w:r w:rsidR="00021E73" w:rsidRPr="003A0C62">
        <w:t>§ 8</w:t>
      </w:r>
      <w:r w:rsidR="005557B0">
        <w:t xml:space="preserve"> ust. </w:t>
      </w:r>
      <w:r w:rsidR="00021E73">
        <w:t>3</w:t>
      </w:r>
      <w:r w:rsidR="005557B0">
        <w:t xml:space="preserve"> stosuje się odpowiednio.</w:t>
      </w:r>
    </w:p>
    <w:p w14:paraId="5FA60390" w14:textId="77777777" w:rsidR="004A3AEE" w:rsidRPr="00334427" w:rsidRDefault="004A3AEE" w:rsidP="00AE3A41">
      <w:pPr>
        <w:pStyle w:val="Nagwek1"/>
      </w:pPr>
      <w:bookmarkStart w:id="43" w:name="_Ref6493799"/>
      <w:r w:rsidRPr="00334427">
        <w:t>§ 7</w:t>
      </w:r>
      <w:bookmarkEnd w:id="43"/>
    </w:p>
    <w:p w14:paraId="7EE3A5AB" w14:textId="384683FE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4" w:name="_Ref6315842"/>
      <w:r w:rsidRPr="00334427">
        <w:t>Niewykorzystane środki dotacji, o któr</w:t>
      </w:r>
      <w:r w:rsidR="005557B0">
        <w:t>ej</w:t>
      </w:r>
      <w:r w:rsidRPr="00334427">
        <w:t xml:space="preserve"> mowa </w:t>
      </w:r>
      <w:r w:rsidR="00E55A6E" w:rsidRPr="00334427">
        <w:t xml:space="preserve">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260706">
        <w:t xml:space="preserve"> </w:t>
      </w:r>
      <w:r w:rsidR="00260706" w:rsidRPr="007E3CAF">
        <w:t xml:space="preserve">ust. </w:t>
      </w:r>
      <w:r w:rsidR="00021E73">
        <w:t>1</w:t>
      </w:r>
      <w:r w:rsidRPr="00334427">
        <w:t xml:space="preserve">, </w:t>
      </w:r>
      <w:r w:rsidR="0020353C" w:rsidRPr="00B938AF">
        <w:t>a także środki, o których mowa w ust.</w:t>
      </w:r>
      <w:r w:rsidR="001C1F2D">
        <w:t xml:space="preserve"> </w:t>
      </w:r>
      <w:r w:rsidR="00021E73">
        <w:t>4</w:t>
      </w:r>
      <w:r w:rsidR="0020353C">
        <w:t xml:space="preserve">, </w:t>
      </w:r>
      <w:r w:rsidRPr="00334427">
        <w:t xml:space="preserve">podlegają zwrotowi w ciągu </w:t>
      </w:r>
      <w:r w:rsidR="007E5F37">
        <w:t xml:space="preserve">nie więcej niż </w:t>
      </w:r>
      <w:r w:rsidRPr="00334427">
        <w:t>15 dni od</w:t>
      </w:r>
      <w:r w:rsidR="00694856">
        <w:t xml:space="preserve"> </w:t>
      </w:r>
      <w:r w:rsidRPr="00334427">
        <w:t xml:space="preserve">terminu zakończenia zadania określonego </w:t>
      </w:r>
      <w:r w:rsidR="00D53D0B" w:rsidRPr="00334427">
        <w:t xml:space="preserve">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260706">
        <w:t xml:space="preserve"> </w:t>
      </w:r>
      <w:r w:rsidR="00296CA1">
        <w:br/>
      </w:r>
      <w:r w:rsidR="00260706" w:rsidRPr="00334427">
        <w:t xml:space="preserve">ust. </w:t>
      </w:r>
      <w:r w:rsidR="00021E73">
        <w:t>16</w:t>
      </w:r>
      <w:r w:rsidRPr="0070303D">
        <w:t>.</w:t>
      </w:r>
      <w:r w:rsidRPr="00334427">
        <w:t xml:space="preserve"> Po tym terminie niewykorzystane środki dotacji podlegają zwrotowi wraz z</w:t>
      </w:r>
      <w:r w:rsidR="00390E55">
        <w:t xml:space="preserve"> należnymi</w:t>
      </w:r>
      <w:r w:rsidRPr="00334427">
        <w:t xml:space="preserve"> odsetkami </w:t>
      </w:r>
      <w:r w:rsidR="00296CA1">
        <w:br/>
      </w:r>
      <w:r w:rsidRPr="00334427">
        <w:t>w wysokości określonej jak dla zaległości podatkowych</w:t>
      </w:r>
      <w:r w:rsidR="00726433" w:rsidRPr="00334427">
        <w:t>, naliczonymi</w:t>
      </w:r>
      <w:r w:rsidRPr="00334427">
        <w:t xml:space="preserve"> począwszy od dnia następującego </w:t>
      </w:r>
      <w:r w:rsidR="00296CA1">
        <w:br/>
      </w:r>
      <w:r w:rsidRPr="00334427">
        <w:t>po dniu, w którym upłynął termin zwrotu.</w:t>
      </w:r>
      <w:bookmarkEnd w:id="44"/>
    </w:p>
    <w:p w14:paraId="7E5782B5" w14:textId="77777777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5" w:name="_Ref6315925"/>
      <w:r w:rsidRPr="00334427">
        <w:t xml:space="preserve">Środki dotacji, o których mowa </w:t>
      </w:r>
      <w:r w:rsidR="00E55A6E" w:rsidRPr="00334427">
        <w:t xml:space="preserve">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260706">
        <w:t xml:space="preserve"> </w:t>
      </w:r>
      <w:r w:rsidR="00260706" w:rsidRPr="007E3CAF">
        <w:t xml:space="preserve">ust. </w:t>
      </w:r>
      <w:r w:rsidR="00021E73">
        <w:t>1</w:t>
      </w:r>
      <w:r w:rsidRPr="00334427">
        <w:t xml:space="preserve">, wykorzystane niezgodnie z przeznaczeniem, pobrane nienależnie </w:t>
      </w:r>
      <w:r w:rsidR="00B52B9E">
        <w:t>albo</w:t>
      </w:r>
      <w:r w:rsidR="00B52B9E" w:rsidRPr="00334427">
        <w:t xml:space="preserve"> </w:t>
      </w:r>
      <w:r w:rsidRPr="00334427">
        <w:t xml:space="preserve">w nadmiernej wysokości podlegają zwrotowi wraz z </w:t>
      </w:r>
      <w:r w:rsidR="00390E55">
        <w:t xml:space="preserve">należnymi </w:t>
      </w:r>
      <w:r w:rsidRPr="00334427">
        <w:t xml:space="preserve">odsetkami określonymi </w:t>
      </w:r>
      <w:r w:rsidR="00D354F6">
        <w:br/>
      </w:r>
      <w:r w:rsidRPr="00334427">
        <w:t xml:space="preserve">jak dla zaległości podatkowych, zgodnie z przepisami ustawy </w:t>
      </w:r>
      <w:r w:rsidRPr="00A86166">
        <w:rPr>
          <w:i/>
        </w:rPr>
        <w:t>o finansach publicznych</w:t>
      </w:r>
      <w:r w:rsidRPr="00334427">
        <w:t>.</w:t>
      </w:r>
      <w:bookmarkEnd w:id="45"/>
      <w:r w:rsidRPr="00334427">
        <w:t xml:space="preserve"> </w:t>
      </w:r>
    </w:p>
    <w:p w14:paraId="7E3E680A" w14:textId="7239501C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6" w:name="_Ref6315851"/>
      <w:r w:rsidRPr="00334427">
        <w:t xml:space="preserve">W przypadku, o którym mowa w </w:t>
      </w:r>
      <w:r w:rsidR="00021E73" w:rsidRPr="00AE3A41">
        <w:t>§ 2</w:t>
      </w:r>
      <w:r w:rsidR="00B52B9E" w:rsidRPr="00334427">
        <w:t xml:space="preserve"> </w:t>
      </w:r>
      <w:r w:rsidRPr="00334427">
        <w:t>ust.</w:t>
      </w:r>
      <w:r w:rsidR="00040A3C">
        <w:t xml:space="preserve"> </w:t>
      </w:r>
      <w:r w:rsidR="00021E73">
        <w:t>9</w:t>
      </w:r>
      <w:r w:rsidRPr="00334427">
        <w:t xml:space="preserve">, Beneficjent zobowiązuje się do zwrotu wyegzekwowanych </w:t>
      </w:r>
      <w:r w:rsidR="00401A60">
        <w:br/>
      </w:r>
      <w:r w:rsidRPr="00334427">
        <w:t xml:space="preserve">kar umownych, w terminie 30 dni kalendarzowych od dnia ich wyegzekwowania. Od kwot wyegzekwowanych kar umownych zwróconych po tym terminie nalicza się </w:t>
      </w:r>
      <w:r w:rsidR="00390E55">
        <w:t xml:space="preserve">należne </w:t>
      </w:r>
      <w:r w:rsidRPr="00334427">
        <w:t>odsetki w wysokości określonej jak dla zaległości podatkowych, począwszy od dnia następującego po dniu, w którym upłynął termin ich zwrotu.</w:t>
      </w:r>
      <w:bookmarkEnd w:id="46"/>
    </w:p>
    <w:p w14:paraId="3B2A4570" w14:textId="77777777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7" w:name="_Ref6315912"/>
      <w:r w:rsidRPr="00334427">
        <w:t>Beneficjent zobowiązuje się do zwrotu ewentualnych przychodów związanych z realizacją zadania</w:t>
      </w:r>
      <w:r w:rsidR="00D53D0B" w:rsidRPr="00334427">
        <w:t xml:space="preserve"> oraz</w:t>
      </w:r>
      <w:r w:rsidRPr="00334427">
        <w:t xml:space="preserve"> </w:t>
      </w:r>
      <w:r w:rsidR="0097705B">
        <w:br/>
      </w:r>
      <w:r w:rsidRPr="00334427">
        <w:t xml:space="preserve">z tytułu oprocentowania od środków zgromadzonych na rachunku bankowym,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260706">
        <w:t xml:space="preserve"> </w:t>
      </w:r>
      <w:r w:rsidRPr="00334427">
        <w:t xml:space="preserve">ust. </w:t>
      </w:r>
      <w:r w:rsidR="00021E73">
        <w:t>5</w:t>
      </w:r>
      <w:r w:rsidRPr="00334427">
        <w:t xml:space="preserve"> umowy, na rachunek bankowy Wojewody wskazany w ust.</w:t>
      </w:r>
      <w:r w:rsidR="0097705B">
        <w:t xml:space="preserve"> </w:t>
      </w:r>
      <w:r w:rsidR="00021E73">
        <w:t>7</w:t>
      </w:r>
      <w:r w:rsidRPr="00334427">
        <w:t>.</w:t>
      </w:r>
      <w:bookmarkEnd w:id="47"/>
    </w:p>
    <w:p w14:paraId="5FB6B2A0" w14:textId="77777777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8" w:name="_Ref6493871"/>
      <w:r w:rsidRPr="00334427">
        <w:t xml:space="preserve">Zwroty dotacji, o których mowa w ust. </w:t>
      </w:r>
      <w:r w:rsidR="00021E73">
        <w:t>1</w:t>
      </w:r>
      <w:r w:rsidR="0097705B">
        <w:t>–</w:t>
      </w:r>
      <w:r w:rsidR="00021E73">
        <w:t>3</w:t>
      </w:r>
      <w:r w:rsidR="0097705B">
        <w:t>,</w:t>
      </w:r>
      <w:r w:rsidRPr="00334427">
        <w:t xml:space="preserve"> dokonywane w </w:t>
      </w:r>
      <w:r w:rsidR="006D5C12">
        <w:t>2020</w:t>
      </w:r>
      <w:r w:rsidRPr="00334427">
        <w:t xml:space="preserve"> r. należy przekazać na rachunek Mazowieckiego Urzędu Wojewódzkiego w Warszawie</w:t>
      </w:r>
      <w:r w:rsidR="0097705B">
        <w:t>,</w:t>
      </w:r>
      <w:r w:rsidRPr="00334427">
        <w:t xml:space="preserve"> prowadzony w Narodowym Banku Polskim</w:t>
      </w:r>
      <w:r w:rsidR="0097705B">
        <w:t>,</w:t>
      </w:r>
      <w:r w:rsidRPr="00334427">
        <w:t xml:space="preserve"> </w:t>
      </w:r>
      <w:r w:rsidR="0097705B">
        <w:br/>
      </w:r>
      <w:r w:rsidRPr="00334427">
        <w:t>o</w:t>
      </w:r>
      <w:r w:rsidR="00694856">
        <w:t xml:space="preserve"> </w:t>
      </w:r>
      <w:r w:rsidRPr="00334427">
        <w:t>numerze: 86 1010 1010 0100 6722 3000 0000.</w:t>
      </w:r>
      <w:bookmarkEnd w:id="48"/>
    </w:p>
    <w:p w14:paraId="7EEF9543" w14:textId="77777777" w:rsidR="004A3AEE" w:rsidRPr="00334427" w:rsidRDefault="004A3AEE" w:rsidP="00302741">
      <w:pPr>
        <w:pStyle w:val="Ustpumowy"/>
        <w:numPr>
          <w:ilvl w:val="0"/>
          <w:numId w:val="9"/>
        </w:numPr>
      </w:pPr>
      <w:r w:rsidRPr="00334427">
        <w:t xml:space="preserve">Zwroty dotacji, o których mowa w ust. </w:t>
      </w:r>
      <w:r w:rsidR="00021E73">
        <w:t>1</w:t>
      </w:r>
      <w:r w:rsidR="00A34430">
        <w:t>–</w:t>
      </w:r>
      <w:r w:rsidR="00021E73">
        <w:t>3</w:t>
      </w:r>
      <w:r w:rsidR="0097705B">
        <w:t xml:space="preserve">, </w:t>
      </w:r>
      <w:r w:rsidRPr="00334427">
        <w:t xml:space="preserve">dokonywane w terminie od 1 do 31 stycznia </w:t>
      </w:r>
      <w:r w:rsidR="006D5C12">
        <w:t>2021</w:t>
      </w:r>
      <w:r w:rsidR="0097705B" w:rsidRPr="00334427">
        <w:t xml:space="preserve"> </w:t>
      </w:r>
      <w:r w:rsidRPr="00334427">
        <w:t>r. należy przekazać na rachunek Mazowieckiego Urzędu Wojewódzkiego w Warszawie</w:t>
      </w:r>
      <w:r w:rsidR="0097705B">
        <w:t>,</w:t>
      </w:r>
      <w:r w:rsidRPr="00334427">
        <w:t xml:space="preserve"> prowadzony w</w:t>
      </w:r>
      <w:r w:rsidR="00694856">
        <w:t xml:space="preserve"> </w:t>
      </w:r>
      <w:r w:rsidRPr="00334427">
        <w:t>Narodowym Banku Polskim</w:t>
      </w:r>
      <w:r w:rsidR="0097705B">
        <w:t>,</w:t>
      </w:r>
      <w:r w:rsidRPr="00334427">
        <w:t xml:space="preserve"> o numerze: 66 1010 1010 0100 6713 9135 0000.</w:t>
      </w:r>
    </w:p>
    <w:p w14:paraId="483E362F" w14:textId="77777777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9" w:name="_Ref6315807"/>
      <w:r w:rsidRPr="00334427">
        <w:t>Zwroty dotacji, o których mowa w</w:t>
      </w:r>
      <w:r w:rsidR="003B05FA">
        <w:t xml:space="preserve"> </w:t>
      </w:r>
      <w:r w:rsidR="003B05FA" w:rsidRPr="00334427">
        <w:t xml:space="preserve">ust. </w:t>
      </w:r>
      <w:r w:rsidR="00021E73">
        <w:t>1</w:t>
      </w:r>
      <w:r w:rsidR="00A34430">
        <w:t>–</w:t>
      </w:r>
      <w:r w:rsidR="00021E73">
        <w:t>3</w:t>
      </w:r>
      <w:r w:rsidR="0097705B">
        <w:t>,</w:t>
      </w:r>
      <w:r w:rsidRPr="00334427">
        <w:t xml:space="preserve"> dokonywane w </w:t>
      </w:r>
      <w:r w:rsidR="00726433" w:rsidRPr="00334427">
        <w:t xml:space="preserve">terminie po 31 stycznia </w:t>
      </w:r>
      <w:r w:rsidR="006D5C12">
        <w:t>2021</w:t>
      </w:r>
      <w:r w:rsidR="0097705B" w:rsidRPr="00334427">
        <w:t xml:space="preserve"> </w:t>
      </w:r>
      <w:r w:rsidR="00726433" w:rsidRPr="00334427">
        <w:t>r., a także środki, o</w:t>
      </w:r>
      <w:r w:rsidR="00694856">
        <w:t xml:space="preserve"> </w:t>
      </w:r>
      <w:r w:rsidR="00726433" w:rsidRPr="00334427">
        <w:t xml:space="preserve">których mowa w ust. </w:t>
      </w:r>
      <w:r w:rsidR="00021E73">
        <w:t>4</w:t>
      </w:r>
      <w:r w:rsidR="00726433" w:rsidRPr="00334427">
        <w:t xml:space="preserve"> </w:t>
      </w:r>
      <w:r w:rsidRPr="00334427">
        <w:t xml:space="preserve">oraz </w:t>
      </w:r>
      <w:r w:rsidR="00390E55">
        <w:t xml:space="preserve">należne </w:t>
      </w:r>
      <w:r w:rsidRPr="00334427">
        <w:t>odsetki, o</w:t>
      </w:r>
      <w:r w:rsidR="00694856">
        <w:t xml:space="preserve"> </w:t>
      </w:r>
      <w:r w:rsidRPr="00334427">
        <w:t xml:space="preserve">których mowa w ust. </w:t>
      </w:r>
      <w:r w:rsidR="00021E73">
        <w:t>1</w:t>
      </w:r>
      <w:r w:rsidR="00A34430">
        <w:t>–</w:t>
      </w:r>
      <w:r w:rsidR="00021E73">
        <w:t>3</w:t>
      </w:r>
      <w:r w:rsidR="00C14DCF">
        <w:t>,</w:t>
      </w:r>
      <w:r w:rsidRPr="00334427">
        <w:t xml:space="preserve"> należy przekazać na rachunek Mazowieckiego Urzędu Wojewódzkiego w</w:t>
      </w:r>
      <w:r w:rsidR="00694856">
        <w:t xml:space="preserve"> </w:t>
      </w:r>
      <w:r w:rsidRPr="00334427">
        <w:t>Warszawie</w:t>
      </w:r>
      <w:r w:rsidR="0097705B">
        <w:t>,</w:t>
      </w:r>
      <w:r w:rsidRPr="00334427">
        <w:t xml:space="preserve"> prowadzony w Narodowym Banku</w:t>
      </w:r>
      <w:r w:rsidR="00726433" w:rsidRPr="00334427">
        <w:t xml:space="preserve"> Polskim</w:t>
      </w:r>
      <w:r w:rsidR="0097705B">
        <w:t>,</w:t>
      </w:r>
      <w:r w:rsidR="00726433" w:rsidRPr="00334427">
        <w:t xml:space="preserve"> </w:t>
      </w:r>
      <w:r w:rsidR="0097705B">
        <w:br/>
      </w:r>
      <w:r w:rsidR="00726433" w:rsidRPr="00334427">
        <w:t>o</w:t>
      </w:r>
      <w:r w:rsidR="00694856">
        <w:t xml:space="preserve"> </w:t>
      </w:r>
      <w:r w:rsidRPr="00334427">
        <w:t>numerze: 36 1010 1010 0100 6722 3100 0000.</w:t>
      </w:r>
      <w:bookmarkEnd w:id="49"/>
    </w:p>
    <w:p w14:paraId="15B172E2" w14:textId="77777777" w:rsidR="009566C6" w:rsidRDefault="004A3AEE" w:rsidP="00302741">
      <w:pPr>
        <w:pStyle w:val="Ustpumowy"/>
        <w:numPr>
          <w:ilvl w:val="0"/>
          <w:numId w:val="9"/>
        </w:numPr>
      </w:pPr>
      <w:r w:rsidRPr="00334427">
        <w:t xml:space="preserve">Zwrot środków, o których mowa w </w:t>
      </w:r>
      <w:r w:rsidR="0097705B" w:rsidRPr="00334427">
        <w:t xml:space="preserve">ust. </w:t>
      </w:r>
      <w:r w:rsidR="00021E73">
        <w:t>1</w:t>
      </w:r>
      <w:r w:rsidR="00A34430">
        <w:t>–</w:t>
      </w:r>
      <w:r w:rsidR="00021E73">
        <w:t>3</w:t>
      </w:r>
      <w:r w:rsidR="0097705B">
        <w:t xml:space="preserve">, </w:t>
      </w:r>
      <w:r w:rsidR="009C3A5B">
        <w:t>w</w:t>
      </w:r>
      <w:r w:rsidR="0097705B">
        <w:t xml:space="preserve"> </w:t>
      </w:r>
      <w:r w:rsidR="00021E73" w:rsidRPr="00334427">
        <w:t>§ 4</w:t>
      </w:r>
      <w:r w:rsidR="00AC16F8">
        <w:t xml:space="preserve"> </w:t>
      </w:r>
      <w:r w:rsidRPr="00334427">
        <w:t>ust.</w:t>
      </w:r>
      <w:r w:rsidR="0097705B">
        <w:t xml:space="preserve"> </w:t>
      </w:r>
      <w:r w:rsidR="00021E73">
        <w:t>7</w:t>
      </w:r>
      <w:r w:rsidR="00391B21">
        <w:t xml:space="preserve"> </w:t>
      </w:r>
      <w:r w:rsidR="0097705B">
        <w:t>lub</w:t>
      </w:r>
      <w:r w:rsidRPr="00334427">
        <w:t xml:space="preserve"> </w:t>
      </w:r>
      <w:r w:rsidR="0097705B">
        <w:t xml:space="preserve">w </w:t>
      </w:r>
      <w:r w:rsidR="00021E73" w:rsidRPr="00334427">
        <w:t>§ 5</w:t>
      </w:r>
      <w:r w:rsidR="00AC16F8">
        <w:t xml:space="preserve"> </w:t>
      </w:r>
      <w:r w:rsidRPr="00334427">
        <w:t>ust.</w:t>
      </w:r>
      <w:r w:rsidR="0097705B">
        <w:t xml:space="preserve"> </w:t>
      </w:r>
      <w:r w:rsidR="00021E73">
        <w:t>3</w:t>
      </w:r>
      <w:r w:rsidRPr="00334427">
        <w:t>, należy potwierdzić pismem wyszczególniając nr umowy, kwotę zwracanej dotacji oraz kwotę odsetek wraz z informacją, z jakiego tytułu następuje zwrot.</w:t>
      </w:r>
    </w:p>
    <w:p w14:paraId="5390F85B" w14:textId="77777777" w:rsidR="004A3AEE" w:rsidRPr="003A0C62" w:rsidRDefault="004A3AEE" w:rsidP="00AE3A41">
      <w:pPr>
        <w:pStyle w:val="Nagwek1"/>
      </w:pPr>
      <w:bookmarkStart w:id="50" w:name="_Ref6310500"/>
      <w:r w:rsidRPr="003A0C62">
        <w:t xml:space="preserve">§ </w:t>
      </w:r>
      <w:r w:rsidR="00AE3A41" w:rsidRPr="003A0C62">
        <w:t>8</w:t>
      </w:r>
      <w:bookmarkEnd w:id="50"/>
    </w:p>
    <w:p w14:paraId="7B9493FF" w14:textId="77777777" w:rsidR="003A0C62" w:rsidRDefault="003A0C62" w:rsidP="003A0C62">
      <w:pPr>
        <w:pStyle w:val="Ustpumowy"/>
        <w:numPr>
          <w:ilvl w:val="0"/>
          <w:numId w:val="24"/>
        </w:numPr>
      </w:pPr>
      <w:bookmarkStart w:id="51" w:name="_Ref6316245"/>
      <w:r>
        <w:t xml:space="preserve">Umowa </w:t>
      </w:r>
      <w:r w:rsidRPr="003A0C62">
        <w:t>może być rozwiązana w wyniku zgodnej woli stron lub w wyniku wystąpienia okoliczności, które uniemożliwiają dalsze wykonywanie obowiązków w</w:t>
      </w:r>
      <w:r w:rsidRPr="000014AA">
        <w:t xml:space="preserve"> niej określonych. W przypadku gdy Beneficjentowi pozostają do zwrotu środki dotacji lub odsetki od tych środków, Wojewoda sporządza protokół, w którym określa </w:t>
      </w:r>
      <w:r w:rsidR="00255EC1">
        <w:t xml:space="preserve">termin zwrotu </w:t>
      </w:r>
      <w:r w:rsidR="00255EC1" w:rsidRPr="00A259CE">
        <w:t>oraz numer rachunku bankowego, na który należy dokonać wpłaty</w:t>
      </w:r>
      <w:r w:rsidR="00255EC1">
        <w:t xml:space="preserve">. Od kwot niezwróconych w terminie nalicza się </w:t>
      </w:r>
      <w:r w:rsidRPr="004A707D">
        <w:t xml:space="preserve">odsetki w wysokości określonej jak dla zaległości podatkowych, </w:t>
      </w:r>
      <w:r w:rsidR="00255EC1">
        <w:t>począwszy od dnia następującego po dniu, w którym upłynął termin zwrotu</w:t>
      </w:r>
      <w:r>
        <w:t>.</w:t>
      </w:r>
    </w:p>
    <w:p w14:paraId="0DFE8EC8" w14:textId="4DD3979F" w:rsidR="004A3AEE" w:rsidRPr="00334427" w:rsidRDefault="004A3AEE" w:rsidP="003A0C62">
      <w:pPr>
        <w:pStyle w:val="Ustpumowy"/>
        <w:numPr>
          <w:ilvl w:val="0"/>
          <w:numId w:val="24"/>
        </w:numPr>
      </w:pPr>
      <w:bookmarkStart w:id="52" w:name="_Ref29905265"/>
      <w:r w:rsidRPr="00334427">
        <w:t xml:space="preserve">Umowa może być rozwiązana przez Wojewodę ze skutkiem natychmiastowym w przypadku wykorzystywania udzielonej dotacji niezgodnie z przeznaczeniem, </w:t>
      </w:r>
      <w:r w:rsidR="00256F62" w:rsidRPr="00334427">
        <w:t xml:space="preserve">w tym w przypadku określonym w </w:t>
      </w:r>
      <w:r w:rsidR="00021E73" w:rsidRPr="00334427">
        <w:t>§ 5</w:t>
      </w:r>
      <w:r w:rsidR="00852E1A">
        <w:t xml:space="preserve"> </w:t>
      </w:r>
      <w:r w:rsidR="0097705B" w:rsidRPr="00334427">
        <w:t>ust.</w:t>
      </w:r>
      <w:r w:rsidR="0097705B">
        <w:t xml:space="preserve"> </w:t>
      </w:r>
      <w:r w:rsidR="00021E73">
        <w:t>7</w:t>
      </w:r>
      <w:r w:rsidR="00256F62" w:rsidRPr="00334427">
        <w:t xml:space="preserve">, </w:t>
      </w:r>
      <w:r w:rsidRPr="00334427">
        <w:t xml:space="preserve">pobrania dotacji nienależnie </w:t>
      </w:r>
      <w:r w:rsidR="0097705B">
        <w:t>albo</w:t>
      </w:r>
      <w:r w:rsidR="0097705B" w:rsidRPr="00334427">
        <w:t xml:space="preserve"> </w:t>
      </w:r>
      <w:r w:rsidRPr="00334427">
        <w:t>w nadmiernej wysokości</w:t>
      </w:r>
      <w:r w:rsidR="0097705B">
        <w:t xml:space="preserve">, </w:t>
      </w:r>
      <w:r w:rsidRPr="00334427">
        <w:t xml:space="preserve">nieterminowego lub nienależytego wykonywania </w:t>
      </w:r>
      <w:r w:rsidR="00D53D0B" w:rsidRPr="00334427">
        <w:t>umowy</w:t>
      </w:r>
      <w:r w:rsidR="008623F0">
        <w:t>,</w:t>
      </w:r>
      <w:r w:rsidR="009C3A5B">
        <w:t xml:space="preserve"> niepoddania się przez Beneficjenta kontroli, o której mowa w </w:t>
      </w:r>
      <w:r w:rsidR="00021E73" w:rsidRPr="00334427">
        <w:t xml:space="preserve">§ </w:t>
      </w:r>
      <w:r w:rsidR="00021E73">
        <w:t>9</w:t>
      </w:r>
      <w:r w:rsidR="00852E1A">
        <w:t xml:space="preserve"> </w:t>
      </w:r>
      <w:r w:rsidR="008623F0">
        <w:t xml:space="preserve">ust. </w:t>
      </w:r>
      <w:r w:rsidR="00021E73">
        <w:t>1</w:t>
      </w:r>
      <w:r w:rsidR="008623F0">
        <w:t xml:space="preserve"> i </w:t>
      </w:r>
      <w:r w:rsidR="00021E73">
        <w:t>2</w:t>
      </w:r>
      <w:r w:rsidR="008623F0">
        <w:t xml:space="preserve"> </w:t>
      </w:r>
      <w:r w:rsidR="00401A60">
        <w:br/>
      </w:r>
      <w:r w:rsidR="008623F0">
        <w:t xml:space="preserve">lub nieudzielania informacji i wyjaśnień, o których mowa w </w:t>
      </w:r>
      <w:r w:rsidR="00021E73" w:rsidRPr="00334427">
        <w:t xml:space="preserve">§ </w:t>
      </w:r>
      <w:r w:rsidR="00021E73">
        <w:t>9</w:t>
      </w:r>
      <w:r w:rsidR="00852E1A">
        <w:t xml:space="preserve"> </w:t>
      </w:r>
      <w:r w:rsidR="008623F0">
        <w:t>ust</w:t>
      </w:r>
      <w:r w:rsidRPr="00334427">
        <w:t>.</w:t>
      </w:r>
      <w:bookmarkEnd w:id="51"/>
      <w:r w:rsidR="008623F0">
        <w:t xml:space="preserve"> </w:t>
      </w:r>
      <w:r w:rsidR="00021E73">
        <w:t>3</w:t>
      </w:r>
      <w:r w:rsidR="008623F0">
        <w:t>.</w:t>
      </w:r>
      <w:bookmarkEnd w:id="52"/>
    </w:p>
    <w:p w14:paraId="79B84CEB" w14:textId="77777777" w:rsidR="009566C6" w:rsidRDefault="004A3AEE" w:rsidP="003A0C62">
      <w:pPr>
        <w:pStyle w:val="Ustpumowy"/>
        <w:numPr>
          <w:ilvl w:val="0"/>
          <w:numId w:val="24"/>
        </w:numPr>
      </w:pPr>
      <w:bookmarkStart w:id="53" w:name="_Ref32186735"/>
      <w:r w:rsidRPr="00334427">
        <w:t xml:space="preserve">Wojewoda określa kwotę dotacji podlegającą zwrotowi w wyniku stwierdzenia okoliczności, o których mowa w ust. </w:t>
      </w:r>
      <w:r w:rsidR="00021E73">
        <w:t>2</w:t>
      </w:r>
      <w:r w:rsidRPr="00334427">
        <w:t xml:space="preserve">, wraz z </w:t>
      </w:r>
      <w:r w:rsidR="00390E55">
        <w:t xml:space="preserve">należnymi </w:t>
      </w:r>
      <w:r w:rsidRPr="00334427">
        <w:t xml:space="preserve">odsetkami w wysokości określonej jak dla zaległości podatkowych, </w:t>
      </w:r>
      <w:r w:rsidR="00C31406" w:rsidRPr="00334427">
        <w:t>termin, od którego</w:t>
      </w:r>
      <w:r w:rsidRPr="00334427">
        <w:t xml:space="preserve"> nalicza się odsetki, termin zwrotu oraz numer rachunku bankowego, na który należy dokonać wpłaty.</w:t>
      </w:r>
      <w:bookmarkEnd w:id="53"/>
    </w:p>
    <w:p w14:paraId="2E6BD167" w14:textId="77777777" w:rsidR="004A3AEE" w:rsidRPr="00334427" w:rsidRDefault="004A3AEE" w:rsidP="00AE3A41">
      <w:pPr>
        <w:pStyle w:val="Nagwek1"/>
      </w:pPr>
      <w:bookmarkStart w:id="54" w:name="_Ref6931816"/>
      <w:r w:rsidRPr="00334427">
        <w:t xml:space="preserve">§ </w:t>
      </w:r>
      <w:r w:rsidR="00AE3A41">
        <w:t>9</w:t>
      </w:r>
      <w:bookmarkEnd w:id="54"/>
    </w:p>
    <w:p w14:paraId="794D23F9" w14:textId="039C1922" w:rsidR="004A3AEE" w:rsidRPr="00334427" w:rsidRDefault="004A3AEE" w:rsidP="00E610C7">
      <w:pPr>
        <w:pStyle w:val="Ustpumowy"/>
        <w:numPr>
          <w:ilvl w:val="0"/>
          <w:numId w:val="17"/>
        </w:numPr>
      </w:pPr>
      <w:bookmarkStart w:id="55" w:name="_Ref6931877"/>
      <w:r w:rsidRPr="00334427">
        <w:t>Wojewoda sprawuje kontrolę prawidłowości wykonania zadania przez Beneficjenta, w tym wydatkowania środków finansowych przekazanych na realizację zadania. Kontrola prowadzona jest w trybie i</w:t>
      </w:r>
      <w:r w:rsidR="00694856">
        <w:t xml:space="preserve"> </w:t>
      </w:r>
      <w:r w:rsidRPr="00334427">
        <w:t>na</w:t>
      </w:r>
      <w:r w:rsidR="00694856">
        <w:t xml:space="preserve"> </w:t>
      </w:r>
      <w:r w:rsidRPr="00334427">
        <w:t xml:space="preserve">zasadach określonych w ustawie z dnia 15 lipca 2011 r. </w:t>
      </w:r>
      <w:r w:rsidRPr="00A86166">
        <w:rPr>
          <w:i/>
        </w:rPr>
        <w:t>o kontroli w administracji rządowej</w:t>
      </w:r>
      <w:r w:rsidR="008B658D">
        <w:rPr>
          <w:i/>
        </w:rPr>
        <w:t xml:space="preserve"> </w:t>
      </w:r>
      <w:r w:rsidR="00C7199A">
        <w:t>(</w:t>
      </w:r>
      <w:r w:rsidRPr="00334427">
        <w:t xml:space="preserve">Dz. U. </w:t>
      </w:r>
      <w:r w:rsidR="008B658D">
        <w:t>z 2020</w:t>
      </w:r>
      <w:r w:rsidR="00CC41A4">
        <w:t xml:space="preserve"> r.</w:t>
      </w:r>
      <w:r w:rsidR="008B658D">
        <w:t xml:space="preserve"> poz</w:t>
      </w:r>
      <w:r w:rsidR="00C7199A">
        <w:t>.</w:t>
      </w:r>
      <w:r w:rsidR="008B658D">
        <w:t xml:space="preserve"> 224)</w:t>
      </w:r>
      <w:r w:rsidR="00313315">
        <w:t>.</w:t>
      </w:r>
      <w:r w:rsidR="008B658D">
        <w:t xml:space="preserve"> </w:t>
      </w:r>
      <w:r w:rsidRPr="00334427">
        <w:t>Kontrola może być przeprowadzona przez upoważnionych przedstawicieli Wojewody w toku realizacji zadania oraz po jego zakończeniu, zarówno w siedzibie Beneficjenta, jak i w miejscu lokalizacji dotowanych instytucji.</w:t>
      </w:r>
      <w:bookmarkEnd w:id="55"/>
    </w:p>
    <w:p w14:paraId="1F69F335" w14:textId="77777777" w:rsidR="00256F62" w:rsidRPr="00334427" w:rsidRDefault="00256F62" w:rsidP="00302741">
      <w:pPr>
        <w:pStyle w:val="Ustpumowy"/>
      </w:pPr>
      <w:bookmarkStart w:id="56" w:name="_Ref6931885"/>
      <w:r w:rsidRPr="00334427">
        <w:t xml:space="preserve">Beneficjent zobowiązany jest </w:t>
      </w:r>
      <w:r w:rsidR="004C2272">
        <w:t xml:space="preserve">do </w:t>
      </w:r>
      <w:r w:rsidRPr="00334427">
        <w:t>podda</w:t>
      </w:r>
      <w:r w:rsidR="004C2272">
        <w:t>nia</w:t>
      </w:r>
      <w:r w:rsidRPr="00334427">
        <w:t xml:space="preserve"> się kontroli</w:t>
      </w:r>
      <w:r w:rsidR="004C2272">
        <w:t>,</w:t>
      </w:r>
      <w:r w:rsidRPr="00334427">
        <w:t xml:space="preserve"> </w:t>
      </w:r>
      <w:r w:rsidR="004C2272" w:rsidRPr="00334427">
        <w:t>dokonywanej przez Wojewodę oraz inne podmioty uprawnione do jej przeprowadzenia</w:t>
      </w:r>
      <w:r w:rsidR="004C2272">
        <w:t>,</w:t>
      </w:r>
      <w:r w:rsidR="004C2272" w:rsidRPr="00334427">
        <w:t xml:space="preserve"> </w:t>
      </w:r>
      <w:r w:rsidRPr="00334427">
        <w:t>w zakresie prawidłowości realizacji zadania.</w:t>
      </w:r>
      <w:bookmarkEnd w:id="56"/>
    </w:p>
    <w:p w14:paraId="3EA3F386" w14:textId="77777777" w:rsidR="009566C6" w:rsidRDefault="004A3AEE" w:rsidP="00302741">
      <w:pPr>
        <w:pStyle w:val="Ustpumowy"/>
      </w:pPr>
      <w:bookmarkStart w:id="57" w:name="_Ref6931992"/>
      <w:r w:rsidRPr="00334427">
        <w:t>Beneficjent jest zobowiązany do udzielania informacji oraz wyjaśnień dotyczących stanu realizacji zadania, w terminie wyznaczonym przez Wojewodę.</w:t>
      </w:r>
      <w:bookmarkEnd w:id="57"/>
    </w:p>
    <w:p w14:paraId="32C22928" w14:textId="77777777" w:rsidR="004A3AEE" w:rsidRPr="00334427" w:rsidRDefault="004A3AEE" w:rsidP="00AE3A41">
      <w:pPr>
        <w:pStyle w:val="Nagwek1"/>
      </w:pPr>
      <w:bookmarkStart w:id="58" w:name="_Ref6321342"/>
      <w:r w:rsidRPr="00334427">
        <w:t xml:space="preserve">§ </w:t>
      </w:r>
      <w:r w:rsidR="00AE3A41">
        <w:t>10</w:t>
      </w:r>
      <w:bookmarkEnd w:id="58"/>
    </w:p>
    <w:p w14:paraId="5DB1B653" w14:textId="77777777" w:rsidR="004A3AEE" w:rsidRPr="00334427" w:rsidRDefault="004A3AEE" w:rsidP="00302741">
      <w:pPr>
        <w:pStyle w:val="Ustpumowy"/>
        <w:numPr>
          <w:ilvl w:val="0"/>
          <w:numId w:val="12"/>
        </w:numPr>
      </w:pPr>
      <w:bookmarkStart w:id="59" w:name="_Ref6316338"/>
      <w:r w:rsidRPr="00334427">
        <w:t>Beneficjent</w:t>
      </w:r>
      <w:r w:rsidR="004C2272">
        <w:t>,</w:t>
      </w:r>
      <w:r w:rsidRPr="00334427">
        <w:t xml:space="preserve"> realizując zadanie</w:t>
      </w:r>
      <w:r w:rsidR="004C2272">
        <w:t>,</w:t>
      </w:r>
      <w:r w:rsidRPr="00334427">
        <w:t xml:space="preserve"> zobowiązuje się do umieszczenia w widocznym miejscu </w:t>
      </w:r>
      <w:r w:rsidR="004C2272" w:rsidRPr="00334427">
        <w:t xml:space="preserve">na terenie dofinansowanej instytucji </w:t>
      </w:r>
      <w:r w:rsidRPr="00334427">
        <w:t>informacji o</w:t>
      </w:r>
      <w:r w:rsidR="00694856">
        <w:t xml:space="preserve"> </w:t>
      </w:r>
      <w:r w:rsidRPr="00334427">
        <w:t xml:space="preserve">korzystaniu z dofinansowania z </w:t>
      </w:r>
      <w:r w:rsidR="00561112">
        <w:t>program</w:t>
      </w:r>
      <w:r w:rsidR="008A3300" w:rsidRPr="00334427">
        <w:t>u</w:t>
      </w:r>
      <w:r w:rsidRPr="00334427">
        <w:t>, przez okres dofinansowania i okres trwałości zadania</w:t>
      </w:r>
      <w:bookmarkEnd w:id="59"/>
      <w:r w:rsidR="00F7258B">
        <w:t>.</w:t>
      </w:r>
    </w:p>
    <w:p w14:paraId="05AC8358" w14:textId="77777777" w:rsidR="009566C6" w:rsidRDefault="004A3AEE" w:rsidP="00302741">
      <w:pPr>
        <w:pStyle w:val="Ustpumowy"/>
        <w:numPr>
          <w:ilvl w:val="0"/>
          <w:numId w:val="12"/>
        </w:numPr>
      </w:pPr>
      <w:r w:rsidRPr="00334427">
        <w:t>Wojewoda przekazuje Beneficjentowi informację, o której mowa w ust.</w:t>
      </w:r>
      <w:r w:rsidR="004C2272">
        <w:t xml:space="preserve"> </w:t>
      </w:r>
      <w:r w:rsidR="00F73DF6">
        <w:t>1</w:t>
      </w:r>
      <w:r w:rsidRPr="00334427">
        <w:t xml:space="preserve">, </w:t>
      </w:r>
      <w:r w:rsidR="00553663" w:rsidRPr="00334427">
        <w:t>w dniu zawarcia niniejszej umowy</w:t>
      </w:r>
      <w:r w:rsidR="00AD35CD">
        <w:t>,</w:t>
      </w:r>
      <w:r w:rsidR="00553663" w:rsidRPr="00334427">
        <w:t xml:space="preserve"> </w:t>
      </w:r>
      <w:r w:rsidRPr="00334427">
        <w:t>w postaci tablicy informacyjnej</w:t>
      </w:r>
      <w:r w:rsidR="00553663">
        <w:t>,</w:t>
      </w:r>
      <w:r w:rsidRPr="00334427">
        <w:t xml:space="preserve"> za pokwitowaniem.</w:t>
      </w:r>
    </w:p>
    <w:p w14:paraId="46377DBE" w14:textId="77777777" w:rsidR="00D53D0B" w:rsidRPr="00334427" w:rsidRDefault="00D53D0B" w:rsidP="00AE3A41">
      <w:pPr>
        <w:pStyle w:val="Nagwek1"/>
      </w:pPr>
      <w:bookmarkStart w:id="60" w:name="_Ref6488298"/>
      <w:r w:rsidRPr="00334427">
        <w:t>§ 1</w:t>
      </w:r>
      <w:r w:rsidR="00AE3A41">
        <w:t>1</w:t>
      </w:r>
      <w:bookmarkEnd w:id="60"/>
    </w:p>
    <w:p w14:paraId="59DFB365" w14:textId="77777777" w:rsidR="00A16ABC" w:rsidRPr="00B03FF1" w:rsidRDefault="00D53D0B" w:rsidP="00302741">
      <w:pPr>
        <w:pStyle w:val="Ustpumowy"/>
        <w:numPr>
          <w:ilvl w:val="0"/>
          <w:numId w:val="13"/>
        </w:numPr>
      </w:pPr>
      <w:bookmarkStart w:id="61" w:name="_Ref6317633"/>
      <w:r w:rsidRPr="00334427">
        <w:t xml:space="preserve">Wszelkie </w:t>
      </w:r>
      <w:r w:rsidRPr="00B03FF1">
        <w:t xml:space="preserve">zmiany </w:t>
      </w:r>
      <w:r w:rsidR="00553663" w:rsidRPr="00B03FF1">
        <w:t>u</w:t>
      </w:r>
      <w:r w:rsidRPr="00B03FF1">
        <w:t>mowy wymagają formy pisemnej pod rygorem nieważności</w:t>
      </w:r>
      <w:r w:rsidR="00A16ABC" w:rsidRPr="00B03FF1">
        <w:t xml:space="preserve">, z </w:t>
      </w:r>
      <w:r w:rsidR="008A3300" w:rsidRPr="00B03FF1">
        <w:t>zastrzeżeniem ust.</w:t>
      </w:r>
      <w:r w:rsidR="00553663" w:rsidRPr="00B03FF1">
        <w:t xml:space="preserve"> </w:t>
      </w:r>
      <w:r w:rsidR="00021E73">
        <w:t>6</w:t>
      </w:r>
      <w:r w:rsidR="00B40835" w:rsidRPr="00B03FF1">
        <w:t>.</w:t>
      </w:r>
      <w:bookmarkEnd w:id="61"/>
    </w:p>
    <w:p w14:paraId="75F20D91" w14:textId="77777777" w:rsidR="004A707D" w:rsidRPr="00B03FF1" w:rsidRDefault="002E1368" w:rsidP="006F1435">
      <w:pPr>
        <w:pStyle w:val="Ustpumowy"/>
      </w:pPr>
      <w:bookmarkStart w:id="62" w:name="_Ref29905327"/>
      <w:bookmarkStart w:id="63" w:name="_Ref6316809"/>
      <w:r w:rsidRPr="00B03FF1">
        <w:t xml:space="preserve">W trakcie realizacji </w:t>
      </w:r>
      <w:r w:rsidR="002B1AF6" w:rsidRPr="00B03FF1">
        <w:t>z</w:t>
      </w:r>
      <w:r w:rsidRPr="00B03FF1">
        <w:t xml:space="preserve">adania Beneficjent może dokonywać zmian wysokości środków własnych na jego realizację </w:t>
      </w:r>
      <w:r w:rsidR="004A707D" w:rsidRPr="00B03FF1">
        <w:t>pod warunkiem, że procentowy udział dotacji w kosztach kwalifikowanych</w:t>
      </w:r>
      <w:r w:rsidR="00CE2A1B" w:rsidRPr="00B03FF1">
        <w:t xml:space="preserve"> ogółem</w:t>
      </w:r>
      <w:r w:rsidR="004A707D" w:rsidRPr="00B03FF1">
        <w:t xml:space="preserve"> nie będzie wyższy niż wynikający z </w:t>
      </w:r>
      <w:r w:rsidR="000014AA" w:rsidRPr="00B03FF1">
        <w:t xml:space="preserve">zawartej </w:t>
      </w:r>
      <w:r w:rsidR="004A707D" w:rsidRPr="00B03FF1">
        <w:t>umowy</w:t>
      </w:r>
      <w:r w:rsidR="00967FE0" w:rsidRPr="00B03FF1">
        <w:t xml:space="preserve"> oraz że procentowy udział </w:t>
      </w:r>
      <w:r w:rsidR="00CE2A1B" w:rsidRPr="00B03FF1">
        <w:t xml:space="preserve">części </w:t>
      </w:r>
      <w:r w:rsidR="00967FE0" w:rsidRPr="00B03FF1">
        <w:t>dotacji</w:t>
      </w:r>
      <w:r w:rsidR="00CE2A1B" w:rsidRPr="00B03FF1">
        <w:t xml:space="preserve"> ujętej w programie inwestycji </w:t>
      </w:r>
      <w:r w:rsidR="00967FE0" w:rsidRPr="00B03FF1">
        <w:t>w wartości kosztorysowej inwestycji nie będzie wyższy niż wynikający z programu inwestycji</w:t>
      </w:r>
      <w:r w:rsidR="004A707D" w:rsidRPr="00B03FF1">
        <w:t>.</w:t>
      </w:r>
      <w:r w:rsidR="006F1435" w:rsidRPr="00B03FF1">
        <w:t xml:space="preserve"> W</w:t>
      </w:r>
      <w:r w:rsidR="000014AA" w:rsidRPr="00B03FF1">
        <w:t xml:space="preserve"> przypadku</w:t>
      </w:r>
      <w:r w:rsidR="006F1435" w:rsidRPr="00B03FF1">
        <w:t xml:space="preserve"> obniżenia wartości kosztorysowej inwestycji, zachodzi konieczność zwrotu przez Beneficjenta środków dotacji pobranych w nadmiernej wysokości wraz z należnymi odsetkami, tak aby zachować udział dotacji w kosztach kwalifikowanych dotyczących części zadania </w:t>
      </w:r>
      <w:r w:rsidR="00CE2A1B" w:rsidRPr="00B03FF1">
        <w:t>objętej programem</w:t>
      </w:r>
      <w:r w:rsidR="00B03FF1" w:rsidRPr="00B03FF1">
        <w:t xml:space="preserve"> inwestycji </w:t>
      </w:r>
      <w:r w:rsidR="00CE2A1B" w:rsidRPr="00B03FF1">
        <w:t xml:space="preserve">i </w:t>
      </w:r>
      <w:r w:rsidR="00B03FF1" w:rsidRPr="00B03FF1">
        <w:t xml:space="preserve">jej </w:t>
      </w:r>
      <w:r w:rsidR="00CE2A1B" w:rsidRPr="00B03FF1">
        <w:t xml:space="preserve">rozliczeniem </w:t>
      </w:r>
      <w:r w:rsidR="006F1435" w:rsidRPr="00B03FF1">
        <w:t>nie wyższy</w:t>
      </w:r>
      <w:r w:rsidR="00F7258B" w:rsidRPr="00B03FF1">
        <w:t>,</w:t>
      </w:r>
      <w:r w:rsidR="006F1435" w:rsidRPr="00B03FF1">
        <w:t xml:space="preserve"> niż wynikający z </w:t>
      </w:r>
      <w:r w:rsidR="00F21E17" w:rsidRPr="00B03FF1">
        <w:t>programu inwestycji</w:t>
      </w:r>
      <w:r w:rsidR="006F1435" w:rsidRPr="00B03FF1">
        <w:t>.</w:t>
      </w:r>
      <w:bookmarkEnd w:id="62"/>
    </w:p>
    <w:p w14:paraId="61FF78BF" w14:textId="77777777" w:rsidR="002E1368" w:rsidRPr="00334427" w:rsidRDefault="004A707D" w:rsidP="00694856">
      <w:pPr>
        <w:pStyle w:val="Ustpumowy"/>
      </w:pPr>
      <w:bookmarkStart w:id="64" w:name="_Ref30590821"/>
      <w:r w:rsidRPr="00334427">
        <w:t xml:space="preserve">W trakcie realizacji zadania Beneficjent może dokonywać w ramach danego </w:t>
      </w:r>
      <w:r>
        <w:t>rodzaju kosztów – majątkowych lub bieżących</w:t>
      </w:r>
      <w:r w:rsidRPr="00334427">
        <w:t>,</w:t>
      </w:r>
      <w:r>
        <w:t xml:space="preserve"> do którego zaliczają się przyznane środki, </w:t>
      </w:r>
      <w:r w:rsidR="002E1368" w:rsidRPr="00334427">
        <w:t xml:space="preserve">przesunięć dotacji celowej pomiędzy </w:t>
      </w:r>
      <w:r w:rsidR="008623F0">
        <w:t>kosztami</w:t>
      </w:r>
      <w:r w:rsidR="008623F0" w:rsidRPr="00334427">
        <w:t xml:space="preserve"> </w:t>
      </w:r>
      <w:r w:rsidR="008440E7" w:rsidRPr="00334427">
        <w:t>wyszczególniony</w:t>
      </w:r>
      <w:r w:rsidR="008440E7">
        <w:t>mi</w:t>
      </w:r>
      <w:r w:rsidR="008440E7" w:rsidRPr="00334427">
        <w:t xml:space="preserve"> </w:t>
      </w:r>
      <w:r w:rsidR="002E1368" w:rsidRPr="00334427">
        <w:t>w załączniku</w:t>
      </w:r>
      <w:r w:rsidR="00586E3A">
        <w:t xml:space="preserve"> </w:t>
      </w:r>
      <w:r w:rsidR="00564D90">
        <w:t>nr 1</w:t>
      </w:r>
      <w:r w:rsidR="004B5AAE" w:rsidRPr="00334427">
        <w:t>.</w:t>
      </w:r>
      <w:r w:rsidR="002E1368" w:rsidRPr="00334427">
        <w:t xml:space="preserve"> </w:t>
      </w:r>
      <w:r w:rsidR="006F1435" w:rsidRPr="00E52E03">
        <w:t xml:space="preserve">Wydatki z dotacji zrealizowane z przekroczeniem </w:t>
      </w:r>
      <w:r w:rsidR="006F1435">
        <w:t xml:space="preserve">łącznej </w:t>
      </w:r>
      <w:r w:rsidR="006F1435" w:rsidRPr="00E52E03">
        <w:t>kwot</w:t>
      </w:r>
      <w:r w:rsidR="006F1435">
        <w:t>y</w:t>
      </w:r>
      <w:r w:rsidR="006F1435" w:rsidRPr="00E52E03">
        <w:t xml:space="preserve"> wskazan</w:t>
      </w:r>
      <w:r w:rsidR="006F1435">
        <w:t>ej</w:t>
      </w:r>
      <w:r w:rsidR="006F1435" w:rsidRPr="00E52E03">
        <w:t xml:space="preserve"> </w:t>
      </w:r>
      <w:r w:rsidR="006F1435">
        <w:t>dla kosztów majątkowych lub bieżących</w:t>
      </w:r>
      <w:r w:rsidR="006F1435" w:rsidRPr="00E52E03">
        <w:t xml:space="preserve">, bez zachowania formy pisemnej, o której mowa w </w:t>
      </w:r>
      <w:r w:rsidR="006F1435" w:rsidRPr="00D505B3">
        <w:t>ust.</w:t>
      </w:r>
      <w:r w:rsidR="00526E15">
        <w:t xml:space="preserve"> </w:t>
      </w:r>
      <w:r w:rsidR="00021E73">
        <w:t>1</w:t>
      </w:r>
      <w:r w:rsidR="006F1435" w:rsidRPr="00D505B3">
        <w:t xml:space="preserve">, </w:t>
      </w:r>
      <w:r w:rsidR="006F1435" w:rsidRPr="00E52E03">
        <w:t>stanowią dotację</w:t>
      </w:r>
      <w:r w:rsidR="0000290C">
        <w:t xml:space="preserve"> pobraną w nadmiernej wysokości</w:t>
      </w:r>
      <w:r w:rsidR="006F1435" w:rsidRPr="00E52E03">
        <w:t xml:space="preserve"> i podlegają zwrotowi, zgodnie z </w:t>
      </w:r>
      <w:r w:rsidR="00021E73" w:rsidRPr="00334427">
        <w:t>§ 7</w:t>
      </w:r>
      <w:r w:rsidR="00272CE7">
        <w:t xml:space="preserve"> </w:t>
      </w:r>
      <w:r w:rsidR="006F1435" w:rsidRPr="00E52E03">
        <w:t xml:space="preserve">ust. </w:t>
      </w:r>
      <w:r w:rsidR="00021E73">
        <w:t>2</w:t>
      </w:r>
      <w:r w:rsidR="006F1435" w:rsidRPr="00E52E03">
        <w:t>.</w:t>
      </w:r>
      <w:bookmarkEnd w:id="63"/>
      <w:bookmarkEnd w:id="64"/>
    </w:p>
    <w:p w14:paraId="20C82802" w14:textId="77777777" w:rsidR="00BC720D" w:rsidRDefault="002E1368" w:rsidP="0005276D">
      <w:pPr>
        <w:pStyle w:val="Ustpumowy"/>
      </w:pPr>
      <w:bookmarkStart w:id="65" w:name="_Ref32530868"/>
      <w:r w:rsidRPr="00334427">
        <w:t>O zmianach wskazanych w ust.</w:t>
      </w:r>
      <w:r w:rsidR="008623F0">
        <w:t xml:space="preserve"> </w:t>
      </w:r>
      <w:r w:rsidR="00021E73">
        <w:t>2</w:t>
      </w:r>
      <w:r w:rsidR="00A37CD1">
        <w:t xml:space="preserve"> i </w:t>
      </w:r>
      <w:r w:rsidR="00021E73">
        <w:t>3</w:t>
      </w:r>
      <w:r w:rsidR="00A37CD1">
        <w:t xml:space="preserve"> </w:t>
      </w:r>
      <w:r w:rsidRPr="00334427">
        <w:t>Beneficjent poinformuje Wojewodę</w:t>
      </w:r>
      <w:r w:rsidR="00672727">
        <w:t>,</w:t>
      </w:r>
      <w:r w:rsidRPr="00334427">
        <w:t xml:space="preserve"> </w:t>
      </w:r>
      <w:r w:rsidR="00BB5AFF" w:rsidRPr="00334427">
        <w:t xml:space="preserve">składając w Biurze Rozwoju </w:t>
      </w:r>
      <w:r w:rsidR="00A364C1" w:rsidRPr="00334427">
        <w:br/>
      </w:r>
      <w:r w:rsidR="00BB5AFF" w:rsidRPr="00334427">
        <w:t>i Inwestycji Mazowieckiego Urzędu Wojewódzkiego w Warszawie</w:t>
      </w:r>
      <w:r w:rsidRPr="00334427">
        <w:t xml:space="preserve"> aktualizację załącznika </w:t>
      </w:r>
      <w:r w:rsidR="00EE65BD">
        <w:t>nr 1</w:t>
      </w:r>
      <w:r w:rsidR="00586E3A" w:rsidRPr="00334427">
        <w:t xml:space="preserve"> </w:t>
      </w:r>
      <w:r w:rsidRPr="00334427">
        <w:t xml:space="preserve">wraz </w:t>
      </w:r>
      <w:r w:rsidR="00586E3A">
        <w:br/>
      </w:r>
      <w:r w:rsidRPr="00334427">
        <w:t>z informacją wyjaśniającą przyczyny zmiany</w:t>
      </w:r>
      <w:r w:rsidR="004B5AAE" w:rsidRPr="00334427">
        <w:t>,</w:t>
      </w:r>
      <w:r w:rsidRPr="00334427">
        <w:t xml:space="preserve"> </w:t>
      </w:r>
      <w:r w:rsidR="00DB30D9" w:rsidRPr="00334427">
        <w:t xml:space="preserve">w terminie </w:t>
      </w:r>
      <w:r w:rsidR="00DB30D9" w:rsidRPr="00532F0E">
        <w:rPr>
          <w:b/>
        </w:rPr>
        <w:t xml:space="preserve">do 31 </w:t>
      </w:r>
      <w:r w:rsidR="00E311C9" w:rsidRPr="00532F0E">
        <w:rPr>
          <w:b/>
        </w:rPr>
        <w:t xml:space="preserve">grudnia </w:t>
      </w:r>
      <w:r w:rsidR="006D5C12">
        <w:rPr>
          <w:b/>
        </w:rPr>
        <w:t>2020</w:t>
      </w:r>
      <w:r w:rsidR="00DB30D9" w:rsidRPr="00532F0E">
        <w:rPr>
          <w:b/>
        </w:rPr>
        <w:t xml:space="preserve"> r.</w:t>
      </w:r>
      <w:r w:rsidR="00E311C9" w:rsidRPr="00334427">
        <w:t xml:space="preserve"> lub </w:t>
      </w:r>
      <w:r w:rsidR="00166ABF">
        <w:t>na etapie</w:t>
      </w:r>
      <w:r w:rsidR="00E311C9" w:rsidRPr="00334427">
        <w:t xml:space="preserve"> sprawozdani</w:t>
      </w:r>
      <w:r w:rsidR="00166ABF">
        <w:t>a</w:t>
      </w:r>
      <w:r w:rsidR="00E311C9" w:rsidRPr="00334427">
        <w:t xml:space="preserve"> </w:t>
      </w:r>
      <w:r w:rsidR="00586E3A">
        <w:t>merytoryczn</w:t>
      </w:r>
      <w:r w:rsidR="00166ABF">
        <w:t>ego, składanego</w:t>
      </w:r>
      <w:r w:rsidR="00B63032">
        <w:t xml:space="preserve"> według wzoru</w:t>
      </w:r>
      <w:r w:rsidR="00586E3A">
        <w:t>,</w:t>
      </w:r>
      <w:r w:rsidR="00E311C9" w:rsidRPr="00334427">
        <w:t xml:space="preserve"> stanowiąc</w:t>
      </w:r>
      <w:r w:rsidR="00B63032">
        <w:t>ego</w:t>
      </w:r>
      <w:r w:rsidR="00E311C9" w:rsidRPr="00334427">
        <w:t xml:space="preserve"> załącznik</w:t>
      </w:r>
      <w:r w:rsidR="00586E3A">
        <w:t xml:space="preserve"> </w:t>
      </w:r>
      <w:r w:rsidR="0051052D">
        <w:t>nr 4</w:t>
      </w:r>
      <w:r w:rsidR="00AA2BA7" w:rsidRPr="00334427">
        <w:t>.</w:t>
      </w:r>
      <w:bookmarkEnd w:id="65"/>
    </w:p>
    <w:p w14:paraId="39B3886E" w14:textId="77777777" w:rsidR="0005276D" w:rsidRPr="00D505B3" w:rsidRDefault="0005276D" w:rsidP="00BC720D">
      <w:pPr>
        <w:pStyle w:val="Ustpumowy"/>
      </w:pPr>
      <w:bookmarkStart w:id="66" w:name="_Ref29905340"/>
      <w:bookmarkStart w:id="67" w:name="_Ref7084357"/>
      <w:r w:rsidRPr="00D505B3">
        <w:t>Zmiany w wydatkowaniu, skutkujące przesunięciem pomiędzy koszt</w:t>
      </w:r>
      <w:r w:rsidR="001903D0" w:rsidRPr="00D505B3">
        <w:t>ami majątkowymi a bieżącymi</w:t>
      </w:r>
      <w:r w:rsidRPr="00D505B3">
        <w:t xml:space="preserve"> w części pochodzącej z dotacji mogą dotyczyć wyłącznie środków niewypłaconych jeszcze na rachunek Beneficjenta </w:t>
      </w:r>
      <w:r w:rsidR="002E08BF">
        <w:t xml:space="preserve">pod warunkiem dostępności odpowiednich kwot w budżecie Wojewody </w:t>
      </w:r>
      <w:r w:rsidRPr="00D505B3">
        <w:t>i wymagają akceptacji Wojewody oraz formy pisemnej.</w:t>
      </w:r>
      <w:bookmarkEnd w:id="66"/>
      <w:r w:rsidRPr="00D505B3">
        <w:t xml:space="preserve"> </w:t>
      </w:r>
      <w:bookmarkEnd w:id="67"/>
    </w:p>
    <w:p w14:paraId="3785A42D" w14:textId="77777777" w:rsidR="009566C6" w:rsidRDefault="008A3300" w:rsidP="00694856">
      <w:pPr>
        <w:pStyle w:val="Ustpumowy"/>
      </w:pPr>
      <w:bookmarkStart w:id="68" w:name="_Ref6316392"/>
      <w:r w:rsidRPr="00334427">
        <w:t xml:space="preserve">Zmiany wymienione </w:t>
      </w:r>
      <w:r w:rsidRPr="00AD3E49">
        <w:t xml:space="preserve">w ust. </w:t>
      </w:r>
      <w:r w:rsidR="00021E73">
        <w:t>2</w:t>
      </w:r>
      <w:r w:rsidR="00E446D3" w:rsidRPr="00AD3E49">
        <w:t>–</w:t>
      </w:r>
      <w:r w:rsidR="00021E73">
        <w:t>4</w:t>
      </w:r>
      <w:r w:rsidR="00255EC1">
        <w:t xml:space="preserve"> </w:t>
      </w:r>
      <w:r w:rsidRPr="00AD3E49">
        <w:t>nie</w:t>
      </w:r>
      <w:r w:rsidRPr="00334427">
        <w:t xml:space="preserve"> stanowią zmiany </w:t>
      </w:r>
      <w:r w:rsidR="00553663">
        <w:t>u</w:t>
      </w:r>
      <w:r w:rsidRPr="00334427">
        <w:t xml:space="preserve">mowy w rozumieniu </w:t>
      </w:r>
      <w:r w:rsidR="00656193" w:rsidRPr="00334427">
        <w:t xml:space="preserve">ust. </w:t>
      </w:r>
      <w:r w:rsidR="00021E73">
        <w:t>1</w:t>
      </w:r>
      <w:r w:rsidRPr="00334427">
        <w:t>.</w:t>
      </w:r>
      <w:bookmarkEnd w:id="68"/>
    </w:p>
    <w:p w14:paraId="1CF81F60" w14:textId="77777777" w:rsidR="004A3AEE" w:rsidRPr="00334427" w:rsidRDefault="004A3AEE" w:rsidP="00AE3A41">
      <w:pPr>
        <w:pStyle w:val="Nagwek1"/>
      </w:pPr>
      <w:r w:rsidRPr="00334427">
        <w:t>§ 1</w:t>
      </w:r>
      <w:r w:rsidR="00AE3A41">
        <w:t>2</w:t>
      </w:r>
    </w:p>
    <w:p w14:paraId="75D87539" w14:textId="77777777" w:rsidR="004A3AEE" w:rsidRPr="00334427" w:rsidRDefault="004A3AEE" w:rsidP="00302741">
      <w:pPr>
        <w:pStyle w:val="Ustpumowy"/>
        <w:numPr>
          <w:ilvl w:val="0"/>
          <w:numId w:val="14"/>
        </w:numPr>
      </w:pPr>
      <w:r w:rsidRPr="00334427">
        <w:t>Wojewoda nie ponosi odpowiedzialności wobec osób trzecich za szkody powstałe w związku z realizacją zadania.</w:t>
      </w:r>
      <w:r w:rsidR="00694856">
        <w:t xml:space="preserve"> </w:t>
      </w:r>
    </w:p>
    <w:p w14:paraId="0C15F343" w14:textId="77777777" w:rsidR="008C3970" w:rsidRPr="00334427" w:rsidRDefault="008C3970" w:rsidP="00302741">
      <w:pPr>
        <w:pStyle w:val="Ustpumowy"/>
        <w:numPr>
          <w:ilvl w:val="0"/>
          <w:numId w:val="14"/>
        </w:numPr>
      </w:pPr>
      <w:r w:rsidRPr="00334427">
        <w:t>N</w:t>
      </w:r>
      <w:r w:rsidR="0080251B" w:rsidRPr="00334427">
        <w:t>a</w:t>
      </w:r>
      <w:r w:rsidRPr="00334427">
        <w:t xml:space="preserve"> każdym etapie realizacji zadania Wojewoda może zażądać przedstawienia pełnej </w:t>
      </w:r>
      <w:r w:rsidR="00E67F18" w:rsidRPr="00334427">
        <w:t>dokumentacji źródłowej</w:t>
      </w:r>
      <w:r w:rsidR="00E67F18">
        <w:t>,</w:t>
      </w:r>
      <w:r w:rsidR="00E67F18" w:rsidRPr="00334427">
        <w:t xml:space="preserve"> związanej z realizacją zadania </w:t>
      </w:r>
      <w:r w:rsidR="00590829">
        <w:t>albo</w:t>
      </w:r>
      <w:r w:rsidR="00590829" w:rsidRPr="00334427">
        <w:t xml:space="preserve"> </w:t>
      </w:r>
      <w:r w:rsidR="00E67F18">
        <w:t xml:space="preserve">jej </w:t>
      </w:r>
      <w:r w:rsidRPr="00334427">
        <w:t xml:space="preserve">wybranej </w:t>
      </w:r>
      <w:r w:rsidR="00E67F18">
        <w:t>części</w:t>
      </w:r>
      <w:r w:rsidRPr="00334427">
        <w:t>.</w:t>
      </w:r>
    </w:p>
    <w:p w14:paraId="41220604" w14:textId="15D617F1" w:rsidR="009566C6" w:rsidRDefault="004A3AEE" w:rsidP="00302741">
      <w:pPr>
        <w:pStyle w:val="Ustpumowy"/>
        <w:numPr>
          <w:ilvl w:val="0"/>
          <w:numId w:val="14"/>
        </w:numPr>
      </w:pPr>
      <w:r w:rsidRPr="00334427">
        <w:t>W sprawach nieuregulowanych niniejszą umową zastosowanie mają odpowiednie przepisy ustaw</w:t>
      </w:r>
      <w:r w:rsidR="00F7258B">
        <w:t xml:space="preserve">, </w:t>
      </w:r>
      <w:r w:rsidR="00401A60">
        <w:br/>
      </w:r>
      <w:r w:rsidR="00F7258B">
        <w:t>w tym</w:t>
      </w:r>
      <w:r w:rsidRPr="00334427">
        <w:t xml:space="preserve"> wymienionych w treści umowy oraz postanowienia </w:t>
      </w:r>
      <w:r w:rsidR="00561112">
        <w:t>program</w:t>
      </w:r>
      <w:r w:rsidRPr="00334427">
        <w:t>u.</w:t>
      </w:r>
    </w:p>
    <w:p w14:paraId="514D9587" w14:textId="77777777" w:rsidR="00D53D0B" w:rsidRPr="00334427" w:rsidRDefault="00D53D0B" w:rsidP="00AE3A41">
      <w:pPr>
        <w:pStyle w:val="Nagwek1"/>
      </w:pPr>
      <w:r w:rsidRPr="00334427">
        <w:t>§ 1</w:t>
      </w:r>
      <w:r w:rsidR="00AE3A41">
        <w:t>3</w:t>
      </w:r>
    </w:p>
    <w:p w14:paraId="286E4039" w14:textId="7EBD4799" w:rsidR="009566C6" w:rsidRDefault="004A3AEE" w:rsidP="00694856">
      <w:pPr>
        <w:pStyle w:val="zwykytekst"/>
      </w:pPr>
      <w:r w:rsidRPr="00334427">
        <w:t xml:space="preserve">Umowa została sporządzona w </w:t>
      </w:r>
      <w:r w:rsidR="00E077F4">
        <w:t>dwóch</w:t>
      </w:r>
      <w:r w:rsidR="00E077F4" w:rsidRPr="00334427">
        <w:t xml:space="preserve"> </w:t>
      </w:r>
      <w:r w:rsidRPr="00334427">
        <w:t xml:space="preserve">jednobrzmiących egzemplarzach, </w:t>
      </w:r>
      <w:r w:rsidR="00E077F4">
        <w:t>jeden</w:t>
      </w:r>
      <w:r w:rsidR="00E077F4" w:rsidRPr="00334427">
        <w:t xml:space="preserve"> </w:t>
      </w:r>
      <w:r w:rsidRPr="00334427">
        <w:t xml:space="preserve">dla Wojewody, jeden </w:t>
      </w:r>
      <w:r w:rsidR="00401A60">
        <w:br/>
      </w:r>
      <w:r w:rsidRPr="00334427">
        <w:t xml:space="preserve">dla Beneficjenta. </w:t>
      </w:r>
    </w:p>
    <w:p w14:paraId="28A29EEE" w14:textId="77777777" w:rsidR="004A3AEE" w:rsidRPr="00334427" w:rsidRDefault="004A3AEE" w:rsidP="00AE3A41">
      <w:pPr>
        <w:pStyle w:val="Nagwek1"/>
      </w:pPr>
      <w:r w:rsidRPr="00334427">
        <w:t>§ 1</w:t>
      </w:r>
      <w:r w:rsidR="00AE3A41">
        <w:t>4</w:t>
      </w:r>
    </w:p>
    <w:p w14:paraId="01B7CA3C" w14:textId="77777777" w:rsidR="009566C6" w:rsidRDefault="004A3AEE" w:rsidP="00694856">
      <w:pPr>
        <w:pStyle w:val="zwykytekst"/>
      </w:pPr>
      <w:r w:rsidRPr="00334427">
        <w:t xml:space="preserve">Umowa wchodzi w życie z dniem </w:t>
      </w:r>
      <w:r w:rsidR="002F6994" w:rsidRPr="00334427">
        <w:t>zawarcia</w:t>
      </w:r>
      <w:r w:rsidRPr="00334427">
        <w:t>.</w:t>
      </w:r>
    </w:p>
    <w:p w14:paraId="02D61500" w14:textId="77777777" w:rsidR="00694856" w:rsidRDefault="00694856" w:rsidP="00334427">
      <w:pPr>
        <w:rPr>
          <w:b/>
          <w:sz w:val="24"/>
        </w:rPr>
        <w:sectPr w:rsidR="00694856" w:rsidSect="00C50A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10" w:right="851" w:bottom="1418" w:left="1588" w:header="425" w:footer="709" w:gutter="0"/>
          <w:cols w:space="708"/>
          <w:docGrid w:linePitch="600" w:charSpace="40960"/>
        </w:sectPr>
      </w:pPr>
    </w:p>
    <w:p w14:paraId="69F05321" w14:textId="77777777" w:rsidR="00BC2326" w:rsidRPr="00694856" w:rsidRDefault="00BC2326" w:rsidP="00BC2326">
      <w:pPr>
        <w:jc w:val="center"/>
        <w:rPr>
          <w:b/>
          <w:sz w:val="24"/>
        </w:rPr>
      </w:pPr>
      <w:r w:rsidRPr="00694856">
        <w:rPr>
          <w:b/>
          <w:sz w:val="24"/>
        </w:rPr>
        <w:t>Wojewoda Mazowiecki</w:t>
      </w:r>
    </w:p>
    <w:p w14:paraId="43B1F752" w14:textId="77777777" w:rsidR="00694856" w:rsidRPr="00694856" w:rsidRDefault="00694856" w:rsidP="00694856">
      <w:pPr>
        <w:jc w:val="center"/>
        <w:rPr>
          <w:b/>
          <w:sz w:val="24"/>
        </w:rPr>
      </w:pPr>
    </w:p>
    <w:p w14:paraId="1D69CAED" w14:textId="77777777" w:rsidR="00694856" w:rsidRDefault="00BC2326" w:rsidP="00BC2326">
      <w:pPr>
        <w:ind w:firstLine="709"/>
        <w:sectPr w:rsidR="00694856" w:rsidSect="00694856">
          <w:type w:val="continuous"/>
          <w:pgSz w:w="12240" w:h="15840"/>
          <w:pgMar w:top="1418" w:right="851" w:bottom="1418" w:left="1588" w:header="709" w:footer="709" w:gutter="0"/>
          <w:cols w:num="2" w:space="708"/>
          <w:docGrid w:linePitch="600" w:charSpace="40960"/>
        </w:sectPr>
      </w:pPr>
      <w:r w:rsidRPr="00694856">
        <w:rPr>
          <w:b/>
          <w:sz w:val="24"/>
        </w:rPr>
        <w:t>Beneficjent</w:t>
      </w:r>
    </w:p>
    <w:p w14:paraId="7E9A9A2B" w14:textId="77777777" w:rsidR="00D31680" w:rsidRDefault="00D31680" w:rsidP="00334427"/>
    <w:p w14:paraId="0C196D0B" w14:textId="77777777" w:rsidR="0000290C" w:rsidRDefault="0000290C" w:rsidP="00334427"/>
    <w:p w14:paraId="4678F791" w14:textId="77777777" w:rsidR="0000290C" w:rsidRDefault="0000290C" w:rsidP="00334427"/>
    <w:p w14:paraId="29BE54D6" w14:textId="77777777" w:rsidR="0000290C" w:rsidRDefault="0000290C" w:rsidP="00334427"/>
    <w:p w14:paraId="05C96372" w14:textId="77777777" w:rsidR="0000290C" w:rsidRDefault="0000290C" w:rsidP="00334427"/>
    <w:p w14:paraId="19F8CDC1" w14:textId="77777777" w:rsidR="004A3AEE" w:rsidRPr="00694856" w:rsidRDefault="004A3AEE" w:rsidP="00334427">
      <w:r w:rsidRPr="00694856">
        <w:t>Załączniki:</w:t>
      </w:r>
    </w:p>
    <w:p w14:paraId="78FA2792" w14:textId="77777777" w:rsidR="00704061" w:rsidRPr="0005276D" w:rsidRDefault="00704061" w:rsidP="0005276D">
      <w:pPr>
        <w:pStyle w:val="listazacznikw"/>
      </w:pPr>
      <w:bookmarkStart w:id="69" w:name="_Ref6484600"/>
      <w:r w:rsidRPr="00643281">
        <w:t xml:space="preserve">– </w:t>
      </w:r>
      <w:r w:rsidR="004A3AEE" w:rsidRPr="00704061">
        <w:t xml:space="preserve">kosztorys </w:t>
      </w:r>
      <w:r w:rsidR="004A3AEE" w:rsidRPr="0005276D">
        <w:t>realizacji zadania</w:t>
      </w:r>
      <w:r w:rsidR="00B836BD" w:rsidRPr="0005276D">
        <w:t>;</w:t>
      </w:r>
      <w:bookmarkEnd w:id="69"/>
      <w:r w:rsidR="004A3AEE" w:rsidRPr="0005276D">
        <w:t xml:space="preserve"> </w:t>
      </w:r>
    </w:p>
    <w:p w14:paraId="2FCD10AA" w14:textId="77777777" w:rsidR="00704061" w:rsidRPr="0005276D" w:rsidRDefault="00704061" w:rsidP="0005276D">
      <w:pPr>
        <w:pStyle w:val="listazacznikw"/>
      </w:pPr>
      <w:bookmarkStart w:id="70" w:name="_Ref6484161"/>
      <w:r w:rsidRPr="0005276D">
        <w:t xml:space="preserve">– </w:t>
      </w:r>
      <w:r w:rsidR="004A3AEE" w:rsidRPr="0005276D">
        <w:t xml:space="preserve">harmonogram </w:t>
      </w:r>
      <w:r w:rsidR="00510DB2" w:rsidRPr="0005276D">
        <w:t>zapotrzebowania</w:t>
      </w:r>
      <w:r w:rsidR="007A4DC1" w:rsidRPr="0005276D">
        <w:t xml:space="preserve"> na </w:t>
      </w:r>
      <w:r w:rsidR="00510DB2" w:rsidRPr="0005276D">
        <w:t>środki finansowe</w:t>
      </w:r>
      <w:r w:rsidR="00B836BD" w:rsidRPr="0005276D">
        <w:t>;</w:t>
      </w:r>
      <w:bookmarkEnd w:id="70"/>
      <w:r w:rsidR="004A3AEE" w:rsidRPr="0005276D">
        <w:t xml:space="preserve"> </w:t>
      </w:r>
    </w:p>
    <w:p w14:paraId="690510B6" w14:textId="77777777" w:rsidR="00704061" w:rsidRPr="0005276D" w:rsidRDefault="00704061" w:rsidP="0005276D">
      <w:pPr>
        <w:pStyle w:val="listazacznikw"/>
      </w:pPr>
      <w:bookmarkStart w:id="71" w:name="_Ref6483904"/>
      <w:r w:rsidRPr="0005276D">
        <w:t xml:space="preserve">– </w:t>
      </w:r>
      <w:r w:rsidR="001F1111">
        <w:t xml:space="preserve">wzór </w:t>
      </w:r>
      <w:r w:rsidR="004A3AEE" w:rsidRPr="0005276D">
        <w:t>wniosk</w:t>
      </w:r>
      <w:r w:rsidR="001F1111">
        <w:t>u</w:t>
      </w:r>
      <w:r w:rsidR="004A3AEE" w:rsidRPr="0005276D">
        <w:t xml:space="preserve"> o transzę</w:t>
      </w:r>
      <w:r w:rsidR="00B836BD" w:rsidRPr="0005276D">
        <w:t>;</w:t>
      </w:r>
      <w:bookmarkEnd w:id="71"/>
      <w:r w:rsidR="004A3AEE" w:rsidRPr="0005276D">
        <w:t xml:space="preserve"> </w:t>
      </w:r>
    </w:p>
    <w:p w14:paraId="025F16D9" w14:textId="77777777" w:rsidR="00704061" w:rsidRPr="0005276D" w:rsidRDefault="00704061" w:rsidP="0005276D">
      <w:pPr>
        <w:pStyle w:val="listazacznikw"/>
      </w:pPr>
      <w:bookmarkStart w:id="72" w:name="_Ref6484862"/>
      <w:r w:rsidRPr="0005276D">
        <w:t xml:space="preserve">– </w:t>
      </w:r>
      <w:r w:rsidR="001F1111">
        <w:t xml:space="preserve">wzór </w:t>
      </w:r>
      <w:r w:rsidR="004A3AEE" w:rsidRPr="0005276D">
        <w:t>sprawozdani</w:t>
      </w:r>
      <w:r w:rsidR="001F1111">
        <w:t>a</w:t>
      </w:r>
      <w:r w:rsidR="004A3AEE" w:rsidRPr="0005276D">
        <w:t xml:space="preserve"> </w:t>
      </w:r>
      <w:r w:rsidRPr="0005276D">
        <w:t>merytoryczne</w:t>
      </w:r>
      <w:r w:rsidR="001F1111">
        <w:t>go</w:t>
      </w:r>
      <w:r w:rsidR="00B836BD" w:rsidRPr="0005276D">
        <w:t>;</w:t>
      </w:r>
      <w:bookmarkEnd w:id="72"/>
    </w:p>
    <w:p w14:paraId="14FC388F" w14:textId="77777777" w:rsidR="004A3AEE" w:rsidRPr="0005276D" w:rsidRDefault="00704061" w:rsidP="0005276D">
      <w:pPr>
        <w:pStyle w:val="listazacznikw"/>
      </w:pPr>
      <w:bookmarkStart w:id="73" w:name="_Ref6484366"/>
      <w:r w:rsidRPr="0005276D">
        <w:t xml:space="preserve">– </w:t>
      </w:r>
      <w:r w:rsidR="001F1111">
        <w:t xml:space="preserve">wzór </w:t>
      </w:r>
      <w:r w:rsidR="004A3AEE" w:rsidRPr="0005276D">
        <w:t>rozliczeni</w:t>
      </w:r>
      <w:r w:rsidR="001F1111">
        <w:t>a</w:t>
      </w:r>
      <w:r w:rsidR="004A3AEE" w:rsidRPr="0005276D">
        <w:t xml:space="preserve"> transzy</w:t>
      </w:r>
      <w:r w:rsidRPr="0005276D">
        <w:t>;</w:t>
      </w:r>
      <w:bookmarkEnd w:id="73"/>
    </w:p>
    <w:p w14:paraId="2B12827F" w14:textId="77777777" w:rsidR="004A3AEE" w:rsidRPr="0005276D" w:rsidRDefault="00A745A2" w:rsidP="0005276D">
      <w:pPr>
        <w:pStyle w:val="listazacznikw"/>
      </w:pPr>
      <w:bookmarkStart w:id="74" w:name="_Ref6484712"/>
      <w:r w:rsidRPr="0005276D">
        <w:t xml:space="preserve">– </w:t>
      </w:r>
      <w:r w:rsidR="00704061" w:rsidRPr="0005276D">
        <w:t>o</w:t>
      </w:r>
      <w:r w:rsidR="004A3AEE" w:rsidRPr="0005276D">
        <w:t>świadczenie o kwalifikowalności podatku VAT</w:t>
      </w:r>
      <w:r w:rsidR="00B836BD" w:rsidRPr="0005276D">
        <w:t>;</w:t>
      </w:r>
      <w:bookmarkEnd w:id="74"/>
    </w:p>
    <w:p w14:paraId="002503A1" w14:textId="77777777" w:rsidR="004A3AEE" w:rsidRPr="0005276D" w:rsidRDefault="001D0DC7" w:rsidP="0005276D">
      <w:pPr>
        <w:pStyle w:val="listazacznikw"/>
      </w:pPr>
      <w:bookmarkStart w:id="75" w:name="_Ref29902759"/>
      <w:r w:rsidRPr="0005276D">
        <w:t xml:space="preserve">– </w:t>
      </w:r>
      <w:bookmarkStart w:id="76" w:name="_Ref6484995"/>
      <w:r w:rsidR="005B33DF">
        <w:t xml:space="preserve">wzór </w:t>
      </w:r>
      <w:r w:rsidR="00704061" w:rsidRPr="0005276D">
        <w:t>s</w:t>
      </w:r>
      <w:r w:rsidR="004A3AEE" w:rsidRPr="0005276D">
        <w:t>prawozdani</w:t>
      </w:r>
      <w:r w:rsidR="005B33DF">
        <w:t>a</w:t>
      </w:r>
      <w:r w:rsidR="004A3AEE" w:rsidRPr="0005276D">
        <w:t xml:space="preserve"> z trwałości zadania</w:t>
      </w:r>
      <w:r w:rsidR="00E446D3" w:rsidRPr="0005276D">
        <w:t>;</w:t>
      </w:r>
      <w:bookmarkEnd w:id="75"/>
      <w:bookmarkEnd w:id="76"/>
    </w:p>
    <w:p w14:paraId="2708E186" w14:textId="77777777" w:rsidR="004A3AEE" w:rsidRPr="00334427" w:rsidRDefault="00A745A2" w:rsidP="00EF6FC6">
      <w:pPr>
        <w:pStyle w:val="listazacznikw"/>
      </w:pPr>
      <w:bookmarkStart w:id="77" w:name="_Ref29902831"/>
      <w:r w:rsidRPr="0005276D">
        <w:t xml:space="preserve">– </w:t>
      </w:r>
      <w:r w:rsidR="00704061" w:rsidRPr="0005276D">
        <w:t>p</w:t>
      </w:r>
      <w:r w:rsidR="004A3AEE" w:rsidRPr="0005276D">
        <w:t>otwierdzenie</w:t>
      </w:r>
      <w:r w:rsidR="004A3AEE" w:rsidRPr="007A4DC1">
        <w:t xml:space="preserve"> </w:t>
      </w:r>
      <w:r w:rsidR="004A3AEE" w:rsidRPr="00694856">
        <w:t>złożenia zabezpieczenia prawidłowego wykonania umowy</w:t>
      </w:r>
      <w:r w:rsidR="00D0770C">
        <w:t>.</w:t>
      </w:r>
      <w:bookmarkStart w:id="78" w:name="_Ref6485041"/>
      <w:bookmarkEnd w:id="77"/>
      <w:bookmarkEnd w:id="78"/>
    </w:p>
    <w:sectPr w:rsidR="004A3AEE" w:rsidRPr="00334427" w:rsidSect="00694856">
      <w:type w:val="continuous"/>
      <w:pgSz w:w="12240" w:h="15840"/>
      <w:pgMar w:top="1418" w:right="851" w:bottom="1418" w:left="158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2A03" w14:textId="77777777" w:rsidR="00313315" w:rsidRDefault="00313315">
      <w:r>
        <w:separator/>
      </w:r>
    </w:p>
  </w:endnote>
  <w:endnote w:type="continuationSeparator" w:id="0">
    <w:p w14:paraId="537599F3" w14:textId="77777777" w:rsidR="00313315" w:rsidRDefault="00313315">
      <w:r>
        <w:continuationSeparator/>
      </w:r>
    </w:p>
  </w:endnote>
  <w:endnote w:type="continuationNotice" w:id="1">
    <w:p w14:paraId="4BC68C2A" w14:textId="77777777" w:rsidR="00313315" w:rsidRDefault="00313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EDD3" w14:textId="77777777" w:rsidR="00313315" w:rsidRDefault="003133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A98C" w14:textId="77777777" w:rsidR="00313315" w:rsidRDefault="0031331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EE016E8" wp14:editId="65DB7B73">
              <wp:simplePos x="0" y="0"/>
              <wp:positionH relativeFrom="page">
                <wp:posOffset>7167880</wp:posOffset>
              </wp:positionH>
              <wp:positionV relativeFrom="paragraph">
                <wp:posOffset>635</wp:posOffset>
              </wp:positionV>
              <wp:extent cx="347345" cy="144145"/>
              <wp:effectExtent l="5080" t="635" r="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BDB52" w14:textId="70A97022" w:rsidR="00313315" w:rsidRDefault="0031331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41699"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01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4.4pt;margin-top:.05pt;width:27.35pt;height:11.3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8diQ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" stroked="f">
              <v:fill opacity="0"/>
              <v:textbox inset="0,0,0,0">
                <w:txbxContent>
                  <w:p w14:paraId="301BDB52" w14:textId="70A97022" w:rsidR="00313315" w:rsidRDefault="0031331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41699"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A381" w14:textId="77777777" w:rsidR="00313315" w:rsidRDefault="00313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AEE04" w14:textId="77777777" w:rsidR="00313315" w:rsidRDefault="00313315">
      <w:r>
        <w:separator/>
      </w:r>
    </w:p>
  </w:footnote>
  <w:footnote w:type="continuationSeparator" w:id="0">
    <w:p w14:paraId="61E57188" w14:textId="77777777" w:rsidR="00313315" w:rsidRDefault="00313315">
      <w:r>
        <w:continuationSeparator/>
      </w:r>
    </w:p>
  </w:footnote>
  <w:footnote w:type="continuationNotice" w:id="1">
    <w:p w14:paraId="78DEA3A1" w14:textId="77777777" w:rsidR="00313315" w:rsidRDefault="00313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34964" w14:textId="77777777" w:rsidR="00313315" w:rsidRDefault="00313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EED8" w14:textId="77777777" w:rsidR="00313315" w:rsidRPr="00B32459" w:rsidRDefault="00313315">
    <w:pPr>
      <w:pStyle w:val="Nagwek"/>
    </w:pPr>
    <w:r>
      <w:rPr>
        <w:noProof/>
        <w:lang w:eastAsia="pl-PL"/>
      </w:rPr>
      <w:drawing>
        <wp:inline distT="0" distB="0" distL="0" distR="0" wp14:anchorId="75AFD899" wp14:editId="76156C13">
          <wp:extent cx="560705" cy="551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F49E" w14:textId="77777777" w:rsidR="00313315" w:rsidRDefault="00313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A589FC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2" w15:restartNumberingAfterBreak="0">
    <w:nsid w:val="00000003"/>
    <w:multiLevelType w:val="singleLevel"/>
    <w:tmpl w:val="6090139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1494F9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69CF5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9022D4C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66CC"/>
        <w:sz w:val="22"/>
        <w:szCs w:val="22"/>
        <w:shd w:val="clear" w:color="auto" w:fill="FFFF00"/>
      </w:rPr>
    </w:lvl>
  </w:abstractNum>
  <w:abstractNum w:abstractNumId="6" w15:restartNumberingAfterBreak="0">
    <w:nsid w:val="00000007"/>
    <w:multiLevelType w:val="singleLevel"/>
    <w:tmpl w:val="E08A97D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8"/>
    <w:multiLevelType w:val="multilevel"/>
    <w:tmpl w:val="C3FAC2A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435"/>
      </w:pPr>
      <w:rPr>
        <w:b/>
        <w:bCs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31" w:hanging="36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31" w:hanging="360"/>
      </w:pPr>
      <w:rPr>
        <w:b/>
        <w:bCs/>
        <w:color w:val="0070C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70C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singleLevel"/>
    <w:tmpl w:val="340AF3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10" w15:restartNumberingAfterBreak="0">
    <w:nsid w:val="0000000B"/>
    <w:multiLevelType w:val="singleLevel"/>
    <w:tmpl w:val="B70E30F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84F0519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strike/>
        <w:color w:val="FFC000"/>
        <w:sz w:val="22"/>
        <w:szCs w:val="22"/>
        <w:shd w:val="clear" w:color="auto" w:fill="00FFFF"/>
      </w:rPr>
    </w:lvl>
  </w:abstractNum>
  <w:abstractNum w:abstractNumId="12" w15:restartNumberingAfterBreak="0">
    <w:nsid w:val="0000000D"/>
    <w:multiLevelType w:val="singleLevel"/>
    <w:tmpl w:val="847E3C7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BB82176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 w15:restartNumberingAfterBreak="0">
    <w:nsid w:val="0000000F"/>
    <w:multiLevelType w:val="singleLevel"/>
    <w:tmpl w:val="240C52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5" w15:restartNumberingAfterBreak="0">
    <w:nsid w:val="00000010"/>
    <w:multiLevelType w:val="singleLevel"/>
    <w:tmpl w:val="510C9D8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3AE54BF"/>
    <w:multiLevelType w:val="hybridMultilevel"/>
    <w:tmpl w:val="DE5C1722"/>
    <w:lvl w:ilvl="0" w:tplc="B1C8F894">
      <w:start w:val="1"/>
      <w:numFmt w:val="decimal"/>
      <w:pStyle w:val="listazacznikw"/>
      <w:lvlText w:val="– nr %1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F0FEE"/>
    <w:multiLevelType w:val="multilevel"/>
    <w:tmpl w:val="5B1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AE84677"/>
    <w:multiLevelType w:val="hybridMultilevel"/>
    <w:tmpl w:val="D2D60B7E"/>
    <w:name w:val="WW8Num152"/>
    <w:lvl w:ilvl="0" w:tplc="60E00F0C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83384"/>
    <w:multiLevelType w:val="hybridMultilevel"/>
    <w:tmpl w:val="48B47D00"/>
    <w:lvl w:ilvl="0" w:tplc="FCD63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F0F8B"/>
    <w:multiLevelType w:val="hybridMultilevel"/>
    <w:tmpl w:val="F7284B0A"/>
    <w:name w:val="WW8Num1522"/>
    <w:lvl w:ilvl="0" w:tplc="37E0E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6B3067A"/>
    <w:multiLevelType w:val="multilevel"/>
    <w:tmpl w:val="0415001D"/>
    <w:styleLink w:val="Ustp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1"/>
  </w:num>
  <w:num w:numId="20">
    <w:abstractNumId w:val="20"/>
  </w:num>
  <w:num w:numId="21">
    <w:abstractNumId w:val="16"/>
  </w:num>
  <w:num w:numId="22">
    <w:abstractNumId w:val="21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</w:num>
  <w:num w:numId="27">
    <w:abstractNumId w:val="21"/>
  </w:num>
  <w:num w:numId="28">
    <w:abstractNumId w:val="0"/>
  </w:num>
  <w:num w:numId="29">
    <w:abstractNumId w:val="21"/>
  </w:num>
  <w:num w:numId="30">
    <w:abstractNumId w:val="21"/>
  </w:num>
  <w:num w:numId="31">
    <w:abstractNumId w:val="21"/>
  </w:num>
  <w:num w:numId="32">
    <w:abstractNumId w:val="17"/>
  </w:num>
  <w:numIdMacAtCleanup w:val="15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074148775"/>
  </wne:recipientData>
  <wne:recipientData>
    <wne:active wne:val="1"/>
    <wne:hash wne:val="294619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mwalenta\Documents\BRI\Maluch plus 2019\testy seryjnej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1"/>
    </w:odso>
  </w:mailMerge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12"/>
    <w:rsid w:val="00000264"/>
    <w:rsid w:val="000014AA"/>
    <w:rsid w:val="0000290C"/>
    <w:rsid w:val="000066BE"/>
    <w:rsid w:val="0000757B"/>
    <w:rsid w:val="000076D7"/>
    <w:rsid w:val="000115DA"/>
    <w:rsid w:val="000163DC"/>
    <w:rsid w:val="0001700F"/>
    <w:rsid w:val="00021E73"/>
    <w:rsid w:val="00022DA5"/>
    <w:rsid w:val="00023063"/>
    <w:rsid w:val="000261A3"/>
    <w:rsid w:val="0002649C"/>
    <w:rsid w:val="000309E4"/>
    <w:rsid w:val="000310A7"/>
    <w:rsid w:val="000329CB"/>
    <w:rsid w:val="0003362F"/>
    <w:rsid w:val="0003419D"/>
    <w:rsid w:val="00034FF5"/>
    <w:rsid w:val="00035177"/>
    <w:rsid w:val="00040973"/>
    <w:rsid w:val="00040A3C"/>
    <w:rsid w:val="0004494B"/>
    <w:rsid w:val="00045A5F"/>
    <w:rsid w:val="00047C7D"/>
    <w:rsid w:val="00051D07"/>
    <w:rsid w:val="0005276D"/>
    <w:rsid w:val="0005435B"/>
    <w:rsid w:val="00055099"/>
    <w:rsid w:val="0005639C"/>
    <w:rsid w:val="00056A67"/>
    <w:rsid w:val="000578D9"/>
    <w:rsid w:val="00060E28"/>
    <w:rsid w:val="000619A6"/>
    <w:rsid w:val="000651A6"/>
    <w:rsid w:val="00067A52"/>
    <w:rsid w:val="000729C1"/>
    <w:rsid w:val="0008074C"/>
    <w:rsid w:val="0008338D"/>
    <w:rsid w:val="00083982"/>
    <w:rsid w:val="0008559F"/>
    <w:rsid w:val="00095479"/>
    <w:rsid w:val="000972F8"/>
    <w:rsid w:val="000975BE"/>
    <w:rsid w:val="000A0911"/>
    <w:rsid w:val="000A4D23"/>
    <w:rsid w:val="000A5618"/>
    <w:rsid w:val="000A6961"/>
    <w:rsid w:val="000B583B"/>
    <w:rsid w:val="000B6976"/>
    <w:rsid w:val="000C1268"/>
    <w:rsid w:val="000C443C"/>
    <w:rsid w:val="000C5917"/>
    <w:rsid w:val="000C75AB"/>
    <w:rsid w:val="000D01EF"/>
    <w:rsid w:val="000E089E"/>
    <w:rsid w:val="000E533A"/>
    <w:rsid w:val="000F4AB9"/>
    <w:rsid w:val="000F731D"/>
    <w:rsid w:val="00100C41"/>
    <w:rsid w:val="00101D53"/>
    <w:rsid w:val="00101DDA"/>
    <w:rsid w:val="00102F89"/>
    <w:rsid w:val="00111997"/>
    <w:rsid w:val="00112686"/>
    <w:rsid w:val="00114EFF"/>
    <w:rsid w:val="0011664A"/>
    <w:rsid w:val="001202C9"/>
    <w:rsid w:val="0012197B"/>
    <w:rsid w:val="00127362"/>
    <w:rsid w:val="0013120E"/>
    <w:rsid w:val="00131A2A"/>
    <w:rsid w:val="00134BF7"/>
    <w:rsid w:val="00137C5C"/>
    <w:rsid w:val="00140669"/>
    <w:rsid w:val="00141DD6"/>
    <w:rsid w:val="00150D17"/>
    <w:rsid w:val="001524AC"/>
    <w:rsid w:val="00153558"/>
    <w:rsid w:val="00164BF3"/>
    <w:rsid w:val="001660D0"/>
    <w:rsid w:val="00166ABF"/>
    <w:rsid w:val="00180C90"/>
    <w:rsid w:val="001819CD"/>
    <w:rsid w:val="001838EC"/>
    <w:rsid w:val="0018465B"/>
    <w:rsid w:val="001852BB"/>
    <w:rsid w:val="00186A1D"/>
    <w:rsid w:val="001903D0"/>
    <w:rsid w:val="00192F52"/>
    <w:rsid w:val="0019308A"/>
    <w:rsid w:val="001935EA"/>
    <w:rsid w:val="00193F51"/>
    <w:rsid w:val="001A31AA"/>
    <w:rsid w:val="001C1006"/>
    <w:rsid w:val="001C1F2D"/>
    <w:rsid w:val="001C33A0"/>
    <w:rsid w:val="001D0DC7"/>
    <w:rsid w:val="001D1CA2"/>
    <w:rsid w:val="001D6C42"/>
    <w:rsid w:val="001E0BBB"/>
    <w:rsid w:val="001E1CDE"/>
    <w:rsid w:val="001E3302"/>
    <w:rsid w:val="001F1111"/>
    <w:rsid w:val="001F15AC"/>
    <w:rsid w:val="001F4CA0"/>
    <w:rsid w:val="001F77C3"/>
    <w:rsid w:val="0020210B"/>
    <w:rsid w:val="00202B3B"/>
    <w:rsid w:val="0020353C"/>
    <w:rsid w:val="00210B40"/>
    <w:rsid w:val="00214229"/>
    <w:rsid w:val="002147C2"/>
    <w:rsid w:val="00215D8E"/>
    <w:rsid w:val="00215F35"/>
    <w:rsid w:val="00220B86"/>
    <w:rsid w:val="0023065D"/>
    <w:rsid w:val="0023148C"/>
    <w:rsid w:val="00233CDA"/>
    <w:rsid w:val="00237B9E"/>
    <w:rsid w:val="00240E46"/>
    <w:rsid w:val="002415EE"/>
    <w:rsid w:val="002420C4"/>
    <w:rsid w:val="00242164"/>
    <w:rsid w:val="0024573E"/>
    <w:rsid w:val="00252E00"/>
    <w:rsid w:val="00253D0F"/>
    <w:rsid w:val="00253FEE"/>
    <w:rsid w:val="00255409"/>
    <w:rsid w:val="00255EC1"/>
    <w:rsid w:val="00256F62"/>
    <w:rsid w:val="00260706"/>
    <w:rsid w:val="00262798"/>
    <w:rsid w:val="002705E5"/>
    <w:rsid w:val="0027108E"/>
    <w:rsid w:val="00272CE7"/>
    <w:rsid w:val="00274F58"/>
    <w:rsid w:val="00275C51"/>
    <w:rsid w:val="002800C6"/>
    <w:rsid w:val="002821E5"/>
    <w:rsid w:val="00282466"/>
    <w:rsid w:val="0028322D"/>
    <w:rsid w:val="00292FEA"/>
    <w:rsid w:val="002948C1"/>
    <w:rsid w:val="00296CA1"/>
    <w:rsid w:val="002A1370"/>
    <w:rsid w:val="002A28E0"/>
    <w:rsid w:val="002A474D"/>
    <w:rsid w:val="002A5138"/>
    <w:rsid w:val="002B1AF6"/>
    <w:rsid w:val="002B31C0"/>
    <w:rsid w:val="002B38FC"/>
    <w:rsid w:val="002B424E"/>
    <w:rsid w:val="002B7732"/>
    <w:rsid w:val="002C35EB"/>
    <w:rsid w:val="002C549B"/>
    <w:rsid w:val="002C713D"/>
    <w:rsid w:val="002D1456"/>
    <w:rsid w:val="002D7234"/>
    <w:rsid w:val="002D7EDC"/>
    <w:rsid w:val="002E0443"/>
    <w:rsid w:val="002E0455"/>
    <w:rsid w:val="002E08BF"/>
    <w:rsid w:val="002E0F01"/>
    <w:rsid w:val="002E1368"/>
    <w:rsid w:val="002E145E"/>
    <w:rsid w:val="002E2F05"/>
    <w:rsid w:val="002E44D5"/>
    <w:rsid w:val="002E6099"/>
    <w:rsid w:val="002F4425"/>
    <w:rsid w:val="002F51A4"/>
    <w:rsid w:val="002F539F"/>
    <w:rsid w:val="002F6994"/>
    <w:rsid w:val="00300741"/>
    <w:rsid w:val="00302741"/>
    <w:rsid w:val="0030287D"/>
    <w:rsid w:val="00304516"/>
    <w:rsid w:val="00313315"/>
    <w:rsid w:val="00313B6B"/>
    <w:rsid w:val="00314450"/>
    <w:rsid w:val="00316D4F"/>
    <w:rsid w:val="0032153D"/>
    <w:rsid w:val="0032212C"/>
    <w:rsid w:val="00322465"/>
    <w:rsid w:val="003226AA"/>
    <w:rsid w:val="00330827"/>
    <w:rsid w:val="003314B4"/>
    <w:rsid w:val="00334427"/>
    <w:rsid w:val="00334B32"/>
    <w:rsid w:val="00335524"/>
    <w:rsid w:val="00337BEB"/>
    <w:rsid w:val="0034223E"/>
    <w:rsid w:val="00342CAB"/>
    <w:rsid w:val="00343883"/>
    <w:rsid w:val="0034454E"/>
    <w:rsid w:val="003462A0"/>
    <w:rsid w:val="00351B35"/>
    <w:rsid w:val="0035604C"/>
    <w:rsid w:val="00356F23"/>
    <w:rsid w:val="003572AE"/>
    <w:rsid w:val="00361416"/>
    <w:rsid w:val="003616C5"/>
    <w:rsid w:val="0037215F"/>
    <w:rsid w:val="0037390A"/>
    <w:rsid w:val="00374B19"/>
    <w:rsid w:val="0037519B"/>
    <w:rsid w:val="003767D2"/>
    <w:rsid w:val="00377BC5"/>
    <w:rsid w:val="003801DD"/>
    <w:rsid w:val="00380479"/>
    <w:rsid w:val="0038296E"/>
    <w:rsid w:val="00383F48"/>
    <w:rsid w:val="00390E55"/>
    <w:rsid w:val="00391B21"/>
    <w:rsid w:val="00397040"/>
    <w:rsid w:val="003A0C62"/>
    <w:rsid w:val="003A2E80"/>
    <w:rsid w:val="003A5FC0"/>
    <w:rsid w:val="003B05FA"/>
    <w:rsid w:val="003B1250"/>
    <w:rsid w:val="003B1D37"/>
    <w:rsid w:val="003B3C1C"/>
    <w:rsid w:val="003B4D15"/>
    <w:rsid w:val="003B5C6A"/>
    <w:rsid w:val="003B7DD2"/>
    <w:rsid w:val="003C0608"/>
    <w:rsid w:val="003C263D"/>
    <w:rsid w:val="003C2ADA"/>
    <w:rsid w:val="003C5E9E"/>
    <w:rsid w:val="003D29B5"/>
    <w:rsid w:val="003D681B"/>
    <w:rsid w:val="003D7DDC"/>
    <w:rsid w:val="003E0F64"/>
    <w:rsid w:val="003F1568"/>
    <w:rsid w:val="003F337F"/>
    <w:rsid w:val="003F6900"/>
    <w:rsid w:val="00400067"/>
    <w:rsid w:val="00401A60"/>
    <w:rsid w:val="00402505"/>
    <w:rsid w:val="004026E1"/>
    <w:rsid w:val="004067C9"/>
    <w:rsid w:val="00407327"/>
    <w:rsid w:val="0040740F"/>
    <w:rsid w:val="00410F8B"/>
    <w:rsid w:val="00413D28"/>
    <w:rsid w:val="00414829"/>
    <w:rsid w:val="00417289"/>
    <w:rsid w:val="004177F6"/>
    <w:rsid w:val="00433424"/>
    <w:rsid w:val="00434A4E"/>
    <w:rsid w:val="004365B5"/>
    <w:rsid w:val="00437B30"/>
    <w:rsid w:val="004424B2"/>
    <w:rsid w:val="00442760"/>
    <w:rsid w:val="00450687"/>
    <w:rsid w:val="004566F8"/>
    <w:rsid w:val="004610A8"/>
    <w:rsid w:val="0046142C"/>
    <w:rsid w:val="00467D8C"/>
    <w:rsid w:val="00471DE7"/>
    <w:rsid w:val="00471F19"/>
    <w:rsid w:val="00472378"/>
    <w:rsid w:val="00475F2F"/>
    <w:rsid w:val="00476B5C"/>
    <w:rsid w:val="004809CA"/>
    <w:rsid w:val="0048666F"/>
    <w:rsid w:val="00493D50"/>
    <w:rsid w:val="004A0531"/>
    <w:rsid w:val="004A38E9"/>
    <w:rsid w:val="004A3AEE"/>
    <w:rsid w:val="004A59C9"/>
    <w:rsid w:val="004A707D"/>
    <w:rsid w:val="004A725D"/>
    <w:rsid w:val="004A743B"/>
    <w:rsid w:val="004A7FA9"/>
    <w:rsid w:val="004B1AF1"/>
    <w:rsid w:val="004B5AAE"/>
    <w:rsid w:val="004C2272"/>
    <w:rsid w:val="004C4543"/>
    <w:rsid w:val="004C66DE"/>
    <w:rsid w:val="004C6851"/>
    <w:rsid w:val="004C765E"/>
    <w:rsid w:val="004E1D0D"/>
    <w:rsid w:val="004E3671"/>
    <w:rsid w:val="004E534E"/>
    <w:rsid w:val="004E6BFB"/>
    <w:rsid w:val="004F2180"/>
    <w:rsid w:val="004F30FF"/>
    <w:rsid w:val="004F3EE9"/>
    <w:rsid w:val="004F55F2"/>
    <w:rsid w:val="004F6896"/>
    <w:rsid w:val="00500436"/>
    <w:rsid w:val="0051052D"/>
    <w:rsid w:val="00510DB2"/>
    <w:rsid w:val="00511EDD"/>
    <w:rsid w:val="00512D65"/>
    <w:rsid w:val="00517E58"/>
    <w:rsid w:val="00517EB7"/>
    <w:rsid w:val="00522C97"/>
    <w:rsid w:val="00526E15"/>
    <w:rsid w:val="00532F0E"/>
    <w:rsid w:val="005335D5"/>
    <w:rsid w:val="00543385"/>
    <w:rsid w:val="0054615A"/>
    <w:rsid w:val="00547E7E"/>
    <w:rsid w:val="00550757"/>
    <w:rsid w:val="0055347C"/>
    <w:rsid w:val="00553663"/>
    <w:rsid w:val="005557B0"/>
    <w:rsid w:val="00561112"/>
    <w:rsid w:val="00564D90"/>
    <w:rsid w:val="00566725"/>
    <w:rsid w:val="00575592"/>
    <w:rsid w:val="00576F1A"/>
    <w:rsid w:val="00582C68"/>
    <w:rsid w:val="005840E7"/>
    <w:rsid w:val="0058587D"/>
    <w:rsid w:val="00586354"/>
    <w:rsid w:val="00586E3A"/>
    <w:rsid w:val="005871DD"/>
    <w:rsid w:val="00590829"/>
    <w:rsid w:val="00593ED7"/>
    <w:rsid w:val="005A19B8"/>
    <w:rsid w:val="005A2C98"/>
    <w:rsid w:val="005A7365"/>
    <w:rsid w:val="005B0081"/>
    <w:rsid w:val="005B16BB"/>
    <w:rsid w:val="005B33DF"/>
    <w:rsid w:val="005C2F8F"/>
    <w:rsid w:val="005C5647"/>
    <w:rsid w:val="005D11CF"/>
    <w:rsid w:val="005D1A49"/>
    <w:rsid w:val="005E6D35"/>
    <w:rsid w:val="005E71DD"/>
    <w:rsid w:val="005E725D"/>
    <w:rsid w:val="005F2A60"/>
    <w:rsid w:val="005F7260"/>
    <w:rsid w:val="00601E70"/>
    <w:rsid w:val="0060242E"/>
    <w:rsid w:val="006025D9"/>
    <w:rsid w:val="0060763D"/>
    <w:rsid w:val="0061017C"/>
    <w:rsid w:val="006118AE"/>
    <w:rsid w:val="00620434"/>
    <w:rsid w:val="00620DE7"/>
    <w:rsid w:val="00620E9E"/>
    <w:rsid w:val="00622623"/>
    <w:rsid w:val="00630D8C"/>
    <w:rsid w:val="00630DCD"/>
    <w:rsid w:val="00630F8B"/>
    <w:rsid w:val="00642621"/>
    <w:rsid w:val="00656193"/>
    <w:rsid w:val="00657CC1"/>
    <w:rsid w:val="00662222"/>
    <w:rsid w:val="006634C6"/>
    <w:rsid w:val="00666844"/>
    <w:rsid w:val="00666BF7"/>
    <w:rsid w:val="00672727"/>
    <w:rsid w:val="00673955"/>
    <w:rsid w:val="00677ECB"/>
    <w:rsid w:val="00677F9A"/>
    <w:rsid w:val="006806BA"/>
    <w:rsid w:val="00686E6D"/>
    <w:rsid w:val="00694856"/>
    <w:rsid w:val="00694BD0"/>
    <w:rsid w:val="006A0090"/>
    <w:rsid w:val="006A08CB"/>
    <w:rsid w:val="006A26A7"/>
    <w:rsid w:val="006A4763"/>
    <w:rsid w:val="006A515C"/>
    <w:rsid w:val="006C1ACB"/>
    <w:rsid w:val="006C380E"/>
    <w:rsid w:val="006D0E82"/>
    <w:rsid w:val="006D17A7"/>
    <w:rsid w:val="006D337C"/>
    <w:rsid w:val="006D4C15"/>
    <w:rsid w:val="006D5A6F"/>
    <w:rsid w:val="006D5C12"/>
    <w:rsid w:val="006D6D83"/>
    <w:rsid w:val="006F1435"/>
    <w:rsid w:val="006F30B5"/>
    <w:rsid w:val="006F750E"/>
    <w:rsid w:val="0070303D"/>
    <w:rsid w:val="0070311C"/>
    <w:rsid w:val="00703427"/>
    <w:rsid w:val="00704061"/>
    <w:rsid w:val="007066E6"/>
    <w:rsid w:val="00712CBD"/>
    <w:rsid w:val="00717C03"/>
    <w:rsid w:val="00720312"/>
    <w:rsid w:val="007254B1"/>
    <w:rsid w:val="00726433"/>
    <w:rsid w:val="00726870"/>
    <w:rsid w:val="00727391"/>
    <w:rsid w:val="00730823"/>
    <w:rsid w:val="0073085A"/>
    <w:rsid w:val="00732837"/>
    <w:rsid w:val="00737F6D"/>
    <w:rsid w:val="00740023"/>
    <w:rsid w:val="00741E9D"/>
    <w:rsid w:val="007421E7"/>
    <w:rsid w:val="00745723"/>
    <w:rsid w:val="00747314"/>
    <w:rsid w:val="007508EE"/>
    <w:rsid w:val="00750A91"/>
    <w:rsid w:val="00751F59"/>
    <w:rsid w:val="00753227"/>
    <w:rsid w:val="0075390E"/>
    <w:rsid w:val="00756C2B"/>
    <w:rsid w:val="00756F82"/>
    <w:rsid w:val="00757CB3"/>
    <w:rsid w:val="007603D3"/>
    <w:rsid w:val="00760D4E"/>
    <w:rsid w:val="00762DF5"/>
    <w:rsid w:val="00763CDA"/>
    <w:rsid w:val="00766545"/>
    <w:rsid w:val="007672EA"/>
    <w:rsid w:val="007673F8"/>
    <w:rsid w:val="0077342C"/>
    <w:rsid w:val="00773F2D"/>
    <w:rsid w:val="007774B0"/>
    <w:rsid w:val="00790016"/>
    <w:rsid w:val="00790090"/>
    <w:rsid w:val="00793060"/>
    <w:rsid w:val="007954EF"/>
    <w:rsid w:val="00795C80"/>
    <w:rsid w:val="0079663B"/>
    <w:rsid w:val="007A2DFD"/>
    <w:rsid w:val="007A43FF"/>
    <w:rsid w:val="007A4DC1"/>
    <w:rsid w:val="007A5E50"/>
    <w:rsid w:val="007A710C"/>
    <w:rsid w:val="007B26D1"/>
    <w:rsid w:val="007B3F32"/>
    <w:rsid w:val="007C0D40"/>
    <w:rsid w:val="007C2097"/>
    <w:rsid w:val="007C218F"/>
    <w:rsid w:val="007C471B"/>
    <w:rsid w:val="007C47CC"/>
    <w:rsid w:val="007C4E72"/>
    <w:rsid w:val="007C763F"/>
    <w:rsid w:val="007D02AA"/>
    <w:rsid w:val="007D0CA6"/>
    <w:rsid w:val="007D0E71"/>
    <w:rsid w:val="007D1E45"/>
    <w:rsid w:val="007D3390"/>
    <w:rsid w:val="007D723E"/>
    <w:rsid w:val="007E16FA"/>
    <w:rsid w:val="007E3CAF"/>
    <w:rsid w:val="007E48D1"/>
    <w:rsid w:val="007E5F37"/>
    <w:rsid w:val="007E6069"/>
    <w:rsid w:val="007E6132"/>
    <w:rsid w:val="007E7199"/>
    <w:rsid w:val="007E7E21"/>
    <w:rsid w:val="007F1290"/>
    <w:rsid w:val="007F1E5E"/>
    <w:rsid w:val="00800C0D"/>
    <w:rsid w:val="0080251B"/>
    <w:rsid w:val="00812B7F"/>
    <w:rsid w:val="00814F03"/>
    <w:rsid w:val="00815D4E"/>
    <w:rsid w:val="00817553"/>
    <w:rsid w:val="0082158F"/>
    <w:rsid w:val="00822AF5"/>
    <w:rsid w:val="0082363A"/>
    <w:rsid w:val="00827558"/>
    <w:rsid w:val="00831471"/>
    <w:rsid w:val="00832945"/>
    <w:rsid w:val="008354CD"/>
    <w:rsid w:val="00837205"/>
    <w:rsid w:val="0084164C"/>
    <w:rsid w:val="00843C4C"/>
    <w:rsid w:val="008440E7"/>
    <w:rsid w:val="0084775C"/>
    <w:rsid w:val="00852E1A"/>
    <w:rsid w:val="008614B7"/>
    <w:rsid w:val="008623F0"/>
    <w:rsid w:val="00862C74"/>
    <w:rsid w:val="008643E6"/>
    <w:rsid w:val="00873668"/>
    <w:rsid w:val="008777FF"/>
    <w:rsid w:val="0088083F"/>
    <w:rsid w:val="00883117"/>
    <w:rsid w:val="00884275"/>
    <w:rsid w:val="008848F4"/>
    <w:rsid w:val="00894C1E"/>
    <w:rsid w:val="008A3300"/>
    <w:rsid w:val="008A5854"/>
    <w:rsid w:val="008A5891"/>
    <w:rsid w:val="008B3E8D"/>
    <w:rsid w:val="008B658D"/>
    <w:rsid w:val="008B662C"/>
    <w:rsid w:val="008B7627"/>
    <w:rsid w:val="008C0684"/>
    <w:rsid w:val="008C3970"/>
    <w:rsid w:val="008C4B99"/>
    <w:rsid w:val="008D03E7"/>
    <w:rsid w:val="008D1C63"/>
    <w:rsid w:val="008D42A6"/>
    <w:rsid w:val="008D744A"/>
    <w:rsid w:val="008D7EC3"/>
    <w:rsid w:val="008E1F8C"/>
    <w:rsid w:val="008E53E3"/>
    <w:rsid w:val="008E607C"/>
    <w:rsid w:val="008F2737"/>
    <w:rsid w:val="00902D23"/>
    <w:rsid w:val="0091279C"/>
    <w:rsid w:val="00914241"/>
    <w:rsid w:val="009202B4"/>
    <w:rsid w:val="00921DE4"/>
    <w:rsid w:val="009256C3"/>
    <w:rsid w:val="00927BED"/>
    <w:rsid w:val="009314BA"/>
    <w:rsid w:val="00935240"/>
    <w:rsid w:val="009364BD"/>
    <w:rsid w:val="00936853"/>
    <w:rsid w:val="0093708F"/>
    <w:rsid w:val="0094252E"/>
    <w:rsid w:val="00945A37"/>
    <w:rsid w:val="00947CF8"/>
    <w:rsid w:val="0095076B"/>
    <w:rsid w:val="009566C6"/>
    <w:rsid w:val="00960DCF"/>
    <w:rsid w:val="00962B58"/>
    <w:rsid w:val="00967FE0"/>
    <w:rsid w:val="00972C99"/>
    <w:rsid w:val="00975A6B"/>
    <w:rsid w:val="0097705B"/>
    <w:rsid w:val="009860DC"/>
    <w:rsid w:val="00986CDB"/>
    <w:rsid w:val="00990B30"/>
    <w:rsid w:val="00991502"/>
    <w:rsid w:val="00994300"/>
    <w:rsid w:val="009A1988"/>
    <w:rsid w:val="009A35AF"/>
    <w:rsid w:val="009A588D"/>
    <w:rsid w:val="009B2592"/>
    <w:rsid w:val="009B6791"/>
    <w:rsid w:val="009C23A8"/>
    <w:rsid w:val="009C34BD"/>
    <w:rsid w:val="009C3A5B"/>
    <w:rsid w:val="009C4CA7"/>
    <w:rsid w:val="009D4A85"/>
    <w:rsid w:val="009D601D"/>
    <w:rsid w:val="009D6732"/>
    <w:rsid w:val="009D760F"/>
    <w:rsid w:val="009E712E"/>
    <w:rsid w:val="009F0D60"/>
    <w:rsid w:val="009F2104"/>
    <w:rsid w:val="009F3100"/>
    <w:rsid w:val="009F342E"/>
    <w:rsid w:val="009F546A"/>
    <w:rsid w:val="009F5A37"/>
    <w:rsid w:val="009F5B5F"/>
    <w:rsid w:val="009F6560"/>
    <w:rsid w:val="009F68E8"/>
    <w:rsid w:val="00A028D8"/>
    <w:rsid w:val="00A03128"/>
    <w:rsid w:val="00A071EA"/>
    <w:rsid w:val="00A10AD1"/>
    <w:rsid w:val="00A12823"/>
    <w:rsid w:val="00A14587"/>
    <w:rsid w:val="00A16ABC"/>
    <w:rsid w:val="00A16BF4"/>
    <w:rsid w:val="00A17F33"/>
    <w:rsid w:val="00A204D1"/>
    <w:rsid w:val="00A259CE"/>
    <w:rsid w:val="00A34430"/>
    <w:rsid w:val="00A364C1"/>
    <w:rsid w:val="00A3783D"/>
    <w:rsid w:val="00A37CD1"/>
    <w:rsid w:val="00A40681"/>
    <w:rsid w:val="00A41CCD"/>
    <w:rsid w:val="00A42DC8"/>
    <w:rsid w:val="00A509F8"/>
    <w:rsid w:val="00A5656B"/>
    <w:rsid w:val="00A67964"/>
    <w:rsid w:val="00A735B8"/>
    <w:rsid w:val="00A73CEF"/>
    <w:rsid w:val="00A745A2"/>
    <w:rsid w:val="00A77616"/>
    <w:rsid w:val="00A81DFE"/>
    <w:rsid w:val="00A85895"/>
    <w:rsid w:val="00A86166"/>
    <w:rsid w:val="00A9043C"/>
    <w:rsid w:val="00A91732"/>
    <w:rsid w:val="00A93E98"/>
    <w:rsid w:val="00A9541A"/>
    <w:rsid w:val="00A95DA9"/>
    <w:rsid w:val="00A97FB6"/>
    <w:rsid w:val="00AA0375"/>
    <w:rsid w:val="00AA2BA7"/>
    <w:rsid w:val="00AA4BF2"/>
    <w:rsid w:val="00AA5417"/>
    <w:rsid w:val="00AA64B4"/>
    <w:rsid w:val="00AA694B"/>
    <w:rsid w:val="00AC09F7"/>
    <w:rsid w:val="00AC1506"/>
    <w:rsid w:val="00AC16F8"/>
    <w:rsid w:val="00AC1764"/>
    <w:rsid w:val="00AC5105"/>
    <w:rsid w:val="00AD35CD"/>
    <w:rsid w:val="00AD3E49"/>
    <w:rsid w:val="00AD5AFB"/>
    <w:rsid w:val="00AD675A"/>
    <w:rsid w:val="00AD6C75"/>
    <w:rsid w:val="00AD7304"/>
    <w:rsid w:val="00AE04C5"/>
    <w:rsid w:val="00AE0C58"/>
    <w:rsid w:val="00AE10C3"/>
    <w:rsid w:val="00AE3A41"/>
    <w:rsid w:val="00AE6468"/>
    <w:rsid w:val="00AF2CF4"/>
    <w:rsid w:val="00B015A1"/>
    <w:rsid w:val="00B03381"/>
    <w:rsid w:val="00B03C97"/>
    <w:rsid w:val="00B03FF1"/>
    <w:rsid w:val="00B04E24"/>
    <w:rsid w:val="00B050C5"/>
    <w:rsid w:val="00B06E9C"/>
    <w:rsid w:val="00B11735"/>
    <w:rsid w:val="00B127B9"/>
    <w:rsid w:val="00B12E92"/>
    <w:rsid w:val="00B14E04"/>
    <w:rsid w:val="00B15601"/>
    <w:rsid w:val="00B2004E"/>
    <w:rsid w:val="00B26C6A"/>
    <w:rsid w:val="00B32459"/>
    <w:rsid w:val="00B3248D"/>
    <w:rsid w:val="00B3360A"/>
    <w:rsid w:val="00B33619"/>
    <w:rsid w:val="00B33CAD"/>
    <w:rsid w:val="00B3653B"/>
    <w:rsid w:val="00B36CCB"/>
    <w:rsid w:val="00B37D4F"/>
    <w:rsid w:val="00B40835"/>
    <w:rsid w:val="00B44050"/>
    <w:rsid w:val="00B44811"/>
    <w:rsid w:val="00B51B01"/>
    <w:rsid w:val="00B5261C"/>
    <w:rsid w:val="00B52B9E"/>
    <w:rsid w:val="00B536C2"/>
    <w:rsid w:val="00B61E3E"/>
    <w:rsid w:val="00B6268C"/>
    <w:rsid w:val="00B63032"/>
    <w:rsid w:val="00B668CA"/>
    <w:rsid w:val="00B70A17"/>
    <w:rsid w:val="00B71D94"/>
    <w:rsid w:val="00B74666"/>
    <w:rsid w:val="00B836BD"/>
    <w:rsid w:val="00B838DF"/>
    <w:rsid w:val="00B90D39"/>
    <w:rsid w:val="00B91DFE"/>
    <w:rsid w:val="00B9415C"/>
    <w:rsid w:val="00B97A26"/>
    <w:rsid w:val="00BA039E"/>
    <w:rsid w:val="00BA07F9"/>
    <w:rsid w:val="00BB5AFF"/>
    <w:rsid w:val="00BB5F76"/>
    <w:rsid w:val="00BB704A"/>
    <w:rsid w:val="00BC2326"/>
    <w:rsid w:val="00BC720D"/>
    <w:rsid w:val="00BD037E"/>
    <w:rsid w:val="00BD3ACE"/>
    <w:rsid w:val="00BD7B19"/>
    <w:rsid w:val="00BE279F"/>
    <w:rsid w:val="00BE42EE"/>
    <w:rsid w:val="00BE4FE3"/>
    <w:rsid w:val="00BE574D"/>
    <w:rsid w:val="00BE63F1"/>
    <w:rsid w:val="00BE7EEE"/>
    <w:rsid w:val="00BF04D5"/>
    <w:rsid w:val="00BF0CBD"/>
    <w:rsid w:val="00BF14B6"/>
    <w:rsid w:val="00BF2397"/>
    <w:rsid w:val="00BF774D"/>
    <w:rsid w:val="00C01BF5"/>
    <w:rsid w:val="00C02445"/>
    <w:rsid w:val="00C030D0"/>
    <w:rsid w:val="00C0527D"/>
    <w:rsid w:val="00C10687"/>
    <w:rsid w:val="00C14DCF"/>
    <w:rsid w:val="00C16DD7"/>
    <w:rsid w:val="00C2175F"/>
    <w:rsid w:val="00C22D9D"/>
    <w:rsid w:val="00C31406"/>
    <w:rsid w:val="00C3142E"/>
    <w:rsid w:val="00C354FD"/>
    <w:rsid w:val="00C36DB3"/>
    <w:rsid w:val="00C42349"/>
    <w:rsid w:val="00C42BCF"/>
    <w:rsid w:val="00C5054E"/>
    <w:rsid w:val="00C50A52"/>
    <w:rsid w:val="00C50B49"/>
    <w:rsid w:val="00C50E5A"/>
    <w:rsid w:val="00C5174B"/>
    <w:rsid w:val="00C528C6"/>
    <w:rsid w:val="00C53CC1"/>
    <w:rsid w:val="00C55E2E"/>
    <w:rsid w:val="00C56B39"/>
    <w:rsid w:val="00C57FE3"/>
    <w:rsid w:val="00C60F64"/>
    <w:rsid w:val="00C63239"/>
    <w:rsid w:val="00C66796"/>
    <w:rsid w:val="00C7199A"/>
    <w:rsid w:val="00C73387"/>
    <w:rsid w:val="00C75F61"/>
    <w:rsid w:val="00C76EF2"/>
    <w:rsid w:val="00C91491"/>
    <w:rsid w:val="00CA2308"/>
    <w:rsid w:val="00CA2DC8"/>
    <w:rsid w:val="00CA4932"/>
    <w:rsid w:val="00CA4958"/>
    <w:rsid w:val="00CA792F"/>
    <w:rsid w:val="00CB30A6"/>
    <w:rsid w:val="00CB6F85"/>
    <w:rsid w:val="00CC0456"/>
    <w:rsid w:val="00CC2FDC"/>
    <w:rsid w:val="00CC41A4"/>
    <w:rsid w:val="00CC62B5"/>
    <w:rsid w:val="00CD0209"/>
    <w:rsid w:val="00CD32B4"/>
    <w:rsid w:val="00CE147D"/>
    <w:rsid w:val="00CE27FC"/>
    <w:rsid w:val="00CE2A1B"/>
    <w:rsid w:val="00CE2E1E"/>
    <w:rsid w:val="00CE4154"/>
    <w:rsid w:val="00CF16CA"/>
    <w:rsid w:val="00D041C0"/>
    <w:rsid w:val="00D046CE"/>
    <w:rsid w:val="00D04855"/>
    <w:rsid w:val="00D04922"/>
    <w:rsid w:val="00D06038"/>
    <w:rsid w:val="00D06FC8"/>
    <w:rsid w:val="00D07103"/>
    <w:rsid w:val="00D0770C"/>
    <w:rsid w:val="00D10283"/>
    <w:rsid w:val="00D10ABA"/>
    <w:rsid w:val="00D14647"/>
    <w:rsid w:val="00D25696"/>
    <w:rsid w:val="00D269AB"/>
    <w:rsid w:val="00D26DDF"/>
    <w:rsid w:val="00D312D6"/>
    <w:rsid w:val="00D31680"/>
    <w:rsid w:val="00D31BF5"/>
    <w:rsid w:val="00D32F1F"/>
    <w:rsid w:val="00D34A07"/>
    <w:rsid w:val="00D34E15"/>
    <w:rsid w:val="00D354F6"/>
    <w:rsid w:val="00D36764"/>
    <w:rsid w:val="00D40F29"/>
    <w:rsid w:val="00D41DF1"/>
    <w:rsid w:val="00D46AC7"/>
    <w:rsid w:val="00D50520"/>
    <w:rsid w:val="00D505B3"/>
    <w:rsid w:val="00D53BCB"/>
    <w:rsid w:val="00D53D0B"/>
    <w:rsid w:val="00D56452"/>
    <w:rsid w:val="00D60AAE"/>
    <w:rsid w:val="00D60DE5"/>
    <w:rsid w:val="00D61A0F"/>
    <w:rsid w:val="00D637DB"/>
    <w:rsid w:val="00D65587"/>
    <w:rsid w:val="00D71021"/>
    <w:rsid w:val="00D72219"/>
    <w:rsid w:val="00D75F59"/>
    <w:rsid w:val="00D8119C"/>
    <w:rsid w:val="00D8245F"/>
    <w:rsid w:val="00D86980"/>
    <w:rsid w:val="00D90911"/>
    <w:rsid w:val="00D909FE"/>
    <w:rsid w:val="00D90ABA"/>
    <w:rsid w:val="00D90C11"/>
    <w:rsid w:val="00D927DA"/>
    <w:rsid w:val="00D96E29"/>
    <w:rsid w:val="00D977F8"/>
    <w:rsid w:val="00DA4442"/>
    <w:rsid w:val="00DA71BA"/>
    <w:rsid w:val="00DB30D9"/>
    <w:rsid w:val="00DB33D6"/>
    <w:rsid w:val="00DC4D73"/>
    <w:rsid w:val="00DC56D5"/>
    <w:rsid w:val="00DD2125"/>
    <w:rsid w:val="00DD2F15"/>
    <w:rsid w:val="00DD453D"/>
    <w:rsid w:val="00DE04F1"/>
    <w:rsid w:val="00DE4D1E"/>
    <w:rsid w:val="00DF3565"/>
    <w:rsid w:val="00DF3895"/>
    <w:rsid w:val="00DF5C62"/>
    <w:rsid w:val="00E008F2"/>
    <w:rsid w:val="00E01BBD"/>
    <w:rsid w:val="00E0527F"/>
    <w:rsid w:val="00E077F4"/>
    <w:rsid w:val="00E11111"/>
    <w:rsid w:val="00E141CF"/>
    <w:rsid w:val="00E23995"/>
    <w:rsid w:val="00E23B74"/>
    <w:rsid w:val="00E24058"/>
    <w:rsid w:val="00E24931"/>
    <w:rsid w:val="00E256D7"/>
    <w:rsid w:val="00E311C9"/>
    <w:rsid w:val="00E325A8"/>
    <w:rsid w:val="00E34F9D"/>
    <w:rsid w:val="00E3630D"/>
    <w:rsid w:val="00E411D3"/>
    <w:rsid w:val="00E41699"/>
    <w:rsid w:val="00E43837"/>
    <w:rsid w:val="00E43C2D"/>
    <w:rsid w:val="00E446D3"/>
    <w:rsid w:val="00E45966"/>
    <w:rsid w:val="00E50731"/>
    <w:rsid w:val="00E50D08"/>
    <w:rsid w:val="00E53201"/>
    <w:rsid w:val="00E5400C"/>
    <w:rsid w:val="00E55A6E"/>
    <w:rsid w:val="00E610C7"/>
    <w:rsid w:val="00E6352F"/>
    <w:rsid w:val="00E67F18"/>
    <w:rsid w:val="00E7080B"/>
    <w:rsid w:val="00E72F33"/>
    <w:rsid w:val="00E763EF"/>
    <w:rsid w:val="00E829EC"/>
    <w:rsid w:val="00E838FC"/>
    <w:rsid w:val="00E840E5"/>
    <w:rsid w:val="00E84A96"/>
    <w:rsid w:val="00E924E0"/>
    <w:rsid w:val="00E92DCD"/>
    <w:rsid w:val="00E965A5"/>
    <w:rsid w:val="00E9753D"/>
    <w:rsid w:val="00E97C84"/>
    <w:rsid w:val="00EA1037"/>
    <w:rsid w:val="00EA3013"/>
    <w:rsid w:val="00EA69AC"/>
    <w:rsid w:val="00EA7AD7"/>
    <w:rsid w:val="00EB3A8E"/>
    <w:rsid w:val="00EC3423"/>
    <w:rsid w:val="00EC3ED7"/>
    <w:rsid w:val="00ED5E0F"/>
    <w:rsid w:val="00EE0C13"/>
    <w:rsid w:val="00EE3887"/>
    <w:rsid w:val="00EE56A2"/>
    <w:rsid w:val="00EE65BD"/>
    <w:rsid w:val="00EE6616"/>
    <w:rsid w:val="00EF4DFA"/>
    <w:rsid w:val="00EF5513"/>
    <w:rsid w:val="00EF6FC6"/>
    <w:rsid w:val="00F01848"/>
    <w:rsid w:val="00F01EB3"/>
    <w:rsid w:val="00F02634"/>
    <w:rsid w:val="00F02707"/>
    <w:rsid w:val="00F05456"/>
    <w:rsid w:val="00F0649F"/>
    <w:rsid w:val="00F10F45"/>
    <w:rsid w:val="00F12A71"/>
    <w:rsid w:val="00F14F0E"/>
    <w:rsid w:val="00F15654"/>
    <w:rsid w:val="00F21E17"/>
    <w:rsid w:val="00F255B7"/>
    <w:rsid w:val="00F26ADD"/>
    <w:rsid w:val="00F27645"/>
    <w:rsid w:val="00F354D9"/>
    <w:rsid w:val="00F35CB4"/>
    <w:rsid w:val="00F37338"/>
    <w:rsid w:val="00F4341C"/>
    <w:rsid w:val="00F43B4A"/>
    <w:rsid w:val="00F44AE4"/>
    <w:rsid w:val="00F44EAA"/>
    <w:rsid w:val="00F5046D"/>
    <w:rsid w:val="00F54C63"/>
    <w:rsid w:val="00F575F9"/>
    <w:rsid w:val="00F60139"/>
    <w:rsid w:val="00F62984"/>
    <w:rsid w:val="00F7258B"/>
    <w:rsid w:val="00F73D75"/>
    <w:rsid w:val="00F73DF6"/>
    <w:rsid w:val="00F76D99"/>
    <w:rsid w:val="00F76ED7"/>
    <w:rsid w:val="00F80ABF"/>
    <w:rsid w:val="00F82353"/>
    <w:rsid w:val="00F87A38"/>
    <w:rsid w:val="00F91BD1"/>
    <w:rsid w:val="00F96FF8"/>
    <w:rsid w:val="00FB2738"/>
    <w:rsid w:val="00FC09C3"/>
    <w:rsid w:val="00FE2EEF"/>
    <w:rsid w:val="00FF018C"/>
    <w:rsid w:val="00FF114F"/>
    <w:rsid w:val="00FF1967"/>
    <w:rsid w:val="00FF2065"/>
    <w:rsid w:val="00FF4332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1E3A4E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42E"/>
    <w:pPr>
      <w:suppressAutoHyphens/>
    </w:pPr>
    <w:rPr>
      <w:lang w:eastAsia="ar-SA"/>
    </w:rPr>
  </w:style>
  <w:style w:type="paragraph" w:styleId="Nagwek1">
    <w:name w:val="heading 1"/>
    <w:aliases w:val="Nagłówek 1 - paragraf"/>
    <w:basedOn w:val="Normalny"/>
    <w:next w:val="Normalny"/>
    <w:qFormat/>
    <w:rsid w:val="009566C6"/>
    <w:pPr>
      <w:keepNext/>
      <w:numPr>
        <w:numId w:val="1"/>
      </w:numPr>
      <w:spacing w:before="360" w:after="360"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252E00"/>
    <w:pPr>
      <w:keepNext/>
      <w:suppressAutoHyphens w:val="0"/>
      <w:spacing w:before="240" w:after="60"/>
      <w:ind w:left="1855" w:hanging="72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B050"/>
      <w:sz w:val="22"/>
      <w:szCs w:val="22"/>
    </w:rPr>
  </w:style>
  <w:style w:type="character" w:customStyle="1" w:styleId="WW8Num3z0">
    <w:name w:val="WW8Num3z0"/>
    <w:rPr>
      <w:b/>
      <w:color w:val="0070C0"/>
      <w:sz w:val="22"/>
      <w:szCs w:val="22"/>
    </w:rPr>
  </w:style>
  <w:style w:type="character" w:customStyle="1" w:styleId="WW8Num4z0">
    <w:name w:val="WW8Num4z0"/>
    <w:rPr>
      <w:rFonts w:hint="default"/>
      <w:b w:val="0"/>
      <w:color w:val="0070C0"/>
      <w:sz w:val="22"/>
      <w:szCs w:val="22"/>
    </w:rPr>
  </w:style>
  <w:style w:type="character" w:customStyle="1" w:styleId="WW8Num5z0">
    <w:name w:val="WW8Num5z0"/>
    <w:rPr>
      <w:rFonts w:hint="default"/>
      <w:b/>
      <w:color w:val="0066CC"/>
      <w:sz w:val="22"/>
      <w:szCs w:val="22"/>
      <w:shd w:val="clear" w:color="auto" w:fill="00FFFF"/>
    </w:rPr>
  </w:style>
  <w:style w:type="character" w:customStyle="1" w:styleId="WW8Num6z0">
    <w:name w:val="WW8Num6z0"/>
    <w:rPr>
      <w:b/>
      <w:sz w:val="22"/>
      <w:szCs w:val="22"/>
    </w:rPr>
  </w:style>
  <w:style w:type="character" w:customStyle="1" w:styleId="WW8Num7z0">
    <w:name w:val="WW8Num7z0"/>
    <w:rPr>
      <w:color w:val="FF420E"/>
      <w:sz w:val="22"/>
      <w:szCs w:val="22"/>
    </w:rPr>
  </w:style>
  <w:style w:type="character" w:customStyle="1" w:styleId="WW8Num8z0">
    <w:name w:val="WW8Num8z0"/>
    <w:rPr>
      <w:b/>
      <w:bCs/>
      <w:color w:val="FFC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sz w:val="22"/>
      <w:szCs w:val="22"/>
      <w:shd w:val="clear" w:color="auto" w:fill="00FFFF"/>
    </w:rPr>
  </w:style>
  <w:style w:type="character" w:customStyle="1" w:styleId="WW8Num10z0">
    <w:name w:val="WW8Num10z0"/>
    <w:rPr>
      <w:i/>
      <w:color w:val="FFC000"/>
      <w:sz w:val="22"/>
      <w:szCs w:val="22"/>
      <w:shd w:val="clear" w:color="auto" w:fill="auto"/>
    </w:rPr>
  </w:style>
  <w:style w:type="character" w:customStyle="1" w:styleId="WW8Num11z0">
    <w:name w:val="WW8Num11z0"/>
    <w:rPr>
      <w:rFonts w:hint="default"/>
      <w:b/>
      <w:sz w:val="22"/>
      <w:szCs w:val="22"/>
    </w:rPr>
  </w:style>
  <w:style w:type="character" w:customStyle="1" w:styleId="WW8Num12z0">
    <w:name w:val="WW8Num12z0"/>
    <w:rPr>
      <w:rFonts w:hint="default"/>
      <w:b/>
      <w:strike/>
      <w:color w:val="0070C0"/>
      <w:sz w:val="22"/>
      <w:szCs w:val="22"/>
      <w:shd w:val="clear" w:color="auto" w:fill="00FFFF"/>
    </w:rPr>
  </w:style>
  <w:style w:type="character" w:customStyle="1" w:styleId="WW8Num13z0">
    <w:name w:val="WW8Num13z0"/>
    <w:rPr>
      <w:rFonts w:hint="default"/>
      <w:b/>
      <w:color w:val="0070C0"/>
      <w:sz w:val="22"/>
      <w:szCs w:val="22"/>
    </w:rPr>
  </w:style>
  <w:style w:type="character" w:customStyle="1" w:styleId="WW8Num14z0">
    <w:name w:val="WW8Num14z0"/>
    <w:rPr>
      <w:b/>
      <w:color w:val="0070C0"/>
      <w:sz w:val="22"/>
      <w:szCs w:val="22"/>
    </w:rPr>
  </w:style>
  <w:style w:type="character" w:customStyle="1" w:styleId="WW8Num15z0">
    <w:name w:val="WW8Num15z0"/>
    <w:rPr>
      <w:rFonts w:hint="default"/>
      <w:b/>
      <w:color w:val="0070C0"/>
      <w:sz w:val="22"/>
      <w:szCs w:val="22"/>
    </w:rPr>
  </w:style>
  <w:style w:type="character" w:customStyle="1" w:styleId="WW8Num16z0">
    <w:name w:val="WW8Num16z0"/>
    <w:rPr>
      <w:rFonts w:hint="default"/>
      <w:b/>
      <w:color w:val="FFC00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C000"/>
      <w:sz w:val="22"/>
      <w:szCs w:val="22"/>
      <w:shd w:val="clear" w:color="auto" w:fill="FFFF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bCs/>
      <w:color w:val="FFC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  <w:color w:val="0070C0"/>
      <w:sz w:val="22"/>
      <w:szCs w:val="22"/>
      <w:shd w:val="clear" w:color="auto" w:fill="00FFFF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b/>
      <w:bCs/>
      <w:color w:val="0070C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b/>
      <w:bCs/>
      <w:color w:val="0070C0"/>
      <w:sz w:val="22"/>
      <w:szCs w:val="22"/>
    </w:rPr>
  </w:style>
  <w:style w:type="character" w:customStyle="1" w:styleId="WW8Num8z2">
    <w:name w:val="WW8Num8z2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  <w:rPr>
      <w:rFonts w:hint="default"/>
      <w:color w:val="FFC000"/>
      <w:sz w:val="22"/>
      <w:szCs w:val="22"/>
      <w:shd w:val="clear" w:color="auto" w:fill="00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color w:val="0070C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FFC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rFonts w:ascii="Bookman Old Style" w:hAnsi="Bookman Old Style" w:cs="Bookman Old Style"/>
      <w:sz w:val="24"/>
      <w:lang w:val="pl-PL" w:eastAsia="ar-SA" w:bidi="ar-SA"/>
    </w:rPr>
  </w:style>
  <w:style w:type="character" w:customStyle="1" w:styleId="ZnakZnak1">
    <w:name w:val="Znak Znak1"/>
    <w:rPr>
      <w:rFonts w:ascii="Bookman Old Style" w:hAnsi="Bookman Old Style" w:cs="Bookman Old Style"/>
      <w:sz w:val="24"/>
    </w:rPr>
  </w:style>
  <w:style w:type="character" w:customStyle="1" w:styleId="TekstkomentarzaZnak">
    <w:name w:val="Tekst komentarza Znak"/>
    <w:rPr>
      <w:lang w:val="pl-PL" w:eastAsia="ar-SA" w:bidi="ar-SA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sz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  <w:lang w:val="pl-PL" w:eastAsia="ar-SA" w:bidi="ar-SA"/>
    </w:rPr>
  </w:style>
  <w:style w:type="character" w:customStyle="1" w:styleId="Tekstpodstawowy2Znak1">
    <w:name w:val="Tekst podstawowy 2 Znak1"/>
  </w:style>
  <w:style w:type="character" w:customStyle="1" w:styleId="TekstkomentarzaZnak2">
    <w:name w:val="Tekst komentarza Znak2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5"/>
    </w:pPr>
    <w:rPr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Bookman Old Style" w:hAnsi="Bookman Old Style" w:cs="Bookman Old Style"/>
      <w:sz w:val="24"/>
    </w:rPr>
  </w:style>
  <w:style w:type="paragraph" w:customStyle="1" w:styleId="Tekstpodstawowywcity31">
    <w:name w:val="Tekst podstawowy wcięty 31"/>
    <w:basedOn w:val="Normalny"/>
    <w:pPr>
      <w:ind w:left="426" w:hanging="426"/>
      <w:jc w:val="both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komentarza2">
    <w:name w:val="Tekst komentarza2"/>
    <w:basedOn w:val="Normalny"/>
    <w:pPr>
      <w:suppressAutoHyphens w:val="0"/>
    </w:pPr>
  </w:style>
  <w:style w:type="paragraph" w:styleId="Tematkomentarza">
    <w:name w:val="annotation subject"/>
    <w:basedOn w:val="Tekstkomentarza2"/>
    <w:next w:val="Tekstkomentarza2"/>
    <w:pPr>
      <w:suppressAutoHyphens/>
    </w:pPr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character" w:customStyle="1" w:styleId="Domylnaczcionkaakapitu3">
    <w:name w:val="Domyślna czcionka akapitu3"/>
    <w:rsid w:val="00B32459"/>
  </w:style>
  <w:style w:type="character" w:customStyle="1" w:styleId="ZnakZnak10">
    <w:name w:val="Znak Znak1"/>
    <w:rsid w:val="00B32459"/>
    <w:rPr>
      <w:rFonts w:ascii="Bookman Old Style" w:hAnsi="Bookman Old Style" w:cs="Bookman Old Style"/>
      <w:sz w:val="24"/>
    </w:rPr>
  </w:style>
  <w:style w:type="character" w:customStyle="1" w:styleId="Odwoaniedokomentarza3">
    <w:name w:val="Odwołanie do komentarza3"/>
    <w:rsid w:val="00B32459"/>
    <w:rPr>
      <w:sz w:val="16"/>
      <w:szCs w:val="16"/>
    </w:rPr>
  </w:style>
  <w:style w:type="paragraph" w:customStyle="1" w:styleId="Legenda10">
    <w:name w:val="Legenda1"/>
    <w:basedOn w:val="Normalny"/>
    <w:rsid w:val="00B3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sid w:val="00B32459"/>
  </w:style>
  <w:style w:type="character" w:styleId="Odwoaniedokomentarza">
    <w:name w:val="annotation reference"/>
    <w:uiPriority w:val="99"/>
    <w:semiHidden/>
    <w:unhideWhenUsed/>
    <w:rsid w:val="00B32459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B32459"/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B32459"/>
    <w:rPr>
      <w:lang w:eastAsia="ar-SA"/>
    </w:rPr>
  </w:style>
  <w:style w:type="paragraph" w:styleId="Poprawka">
    <w:name w:val="Revision"/>
    <w:hidden/>
    <w:uiPriority w:val="99"/>
    <w:semiHidden/>
    <w:rsid w:val="00B32459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32459"/>
    <w:pPr>
      <w:suppressAutoHyphens w:val="0"/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customStyle="1" w:styleId="Nagwekumowy">
    <w:name w:val="Nagłówek umowy"/>
    <w:next w:val="Normalny"/>
    <w:link w:val="NagwekumowyZnak"/>
    <w:qFormat/>
    <w:rsid w:val="0060242E"/>
    <w:pPr>
      <w:spacing w:after="360"/>
      <w:jc w:val="center"/>
    </w:pPr>
    <w:rPr>
      <w:b/>
      <w:sz w:val="24"/>
      <w:lang w:eastAsia="ar-SA"/>
    </w:rPr>
  </w:style>
  <w:style w:type="paragraph" w:customStyle="1" w:styleId="zwykytekst">
    <w:name w:val="zwykły tekst"/>
    <w:basedOn w:val="Normalny"/>
    <w:qFormat/>
    <w:rsid w:val="00A5656B"/>
    <w:pPr>
      <w:spacing w:after="240" w:line="360" w:lineRule="auto"/>
      <w:jc w:val="both"/>
    </w:pPr>
    <w:rPr>
      <w:sz w:val="22"/>
    </w:rPr>
  </w:style>
  <w:style w:type="character" w:customStyle="1" w:styleId="NagwekumowyZnak">
    <w:name w:val="Nagłówek umowy Znak"/>
    <w:basedOn w:val="Domylnaczcionkaakapitu"/>
    <w:link w:val="Nagwekumowy"/>
    <w:rsid w:val="0060242E"/>
    <w:rPr>
      <w:b/>
      <w:sz w:val="24"/>
      <w:lang w:eastAsia="ar-SA"/>
    </w:rPr>
  </w:style>
  <w:style w:type="paragraph" w:customStyle="1" w:styleId="zwykytekstkursywa">
    <w:name w:val="zwykły tekst kursywa"/>
    <w:basedOn w:val="Normalny"/>
    <w:link w:val="zwykytekstkursywaZnak"/>
    <w:qFormat/>
    <w:rsid w:val="00AE3A41"/>
    <w:pPr>
      <w:spacing w:after="240" w:line="360" w:lineRule="auto"/>
      <w:jc w:val="both"/>
    </w:pPr>
    <w:rPr>
      <w:i/>
      <w:sz w:val="22"/>
    </w:rPr>
  </w:style>
  <w:style w:type="numbering" w:customStyle="1" w:styleId="Ustp">
    <w:name w:val="Ustęp"/>
    <w:basedOn w:val="Bezlisty"/>
    <w:uiPriority w:val="99"/>
    <w:rsid w:val="004C6851"/>
    <w:pPr>
      <w:numPr>
        <w:numId w:val="2"/>
      </w:numPr>
    </w:pPr>
  </w:style>
  <w:style w:type="character" w:customStyle="1" w:styleId="zwykytekstkursywaZnak">
    <w:name w:val="zwykły tekst kursywa Znak"/>
    <w:basedOn w:val="Domylnaczcionkaakapitu"/>
    <w:link w:val="zwykytekstkursywa"/>
    <w:rsid w:val="00AE3A41"/>
    <w:rPr>
      <w:i/>
      <w:sz w:val="22"/>
      <w:lang w:eastAsia="ar-SA"/>
    </w:rPr>
  </w:style>
  <w:style w:type="paragraph" w:customStyle="1" w:styleId="Ustpumowy">
    <w:name w:val="Ustęp umowy"/>
    <w:basedOn w:val="Akapitzlist"/>
    <w:link w:val="UstpumowyZnak"/>
    <w:qFormat/>
    <w:rsid w:val="009566C6"/>
    <w:pPr>
      <w:numPr>
        <w:numId w:val="11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link w:val="punktpoustpieZnak"/>
    <w:qFormat/>
    <w:rsid w:val="004C6851"/>
    <w:pPr>
      <w:numPr>
        <w:ilvl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C6851"/>
    <w:rPr>
      <w:rFonts w:ascii="Arial" w:eastAsia="Arial" w:hAnsi="Arial" w:cs="Arial"/>
      <w:color w:val="000000"/>
      <w:sz w:val="22"/>
      <w:szCs w:val="22"/>
    </w:rPr>
  </w:style>
  <w:style w:type="character" w:customStyle="1" w:styleId="UstpumowyZnak">
    <w:name w:val="Ustęp umowy Znak"/>
    <w:basedOn w:val="AkapitzlistZnak"/>
    <w:link w:val="Ustpumowy"/>
    <w:rsid w:val="009566C6"/>
    <w:rPr>
      <w:rFonts w:ascii="Arial" w:eastAsia="Arial" w:hAnsi="Arial" w:cs="Arial"/>
      <w:color w:val="000000"/>
      <w:sz w:val="22"/>
      <w:szCs w:val="22"/>
    </w:rPr>
  </w:style>
  <w:style w:type="character" w:customStyle="1" w:styleId="punktpoustpieZnak">
    <w:name w:val="punkt po ustępie Znak"/>
    <w:basedOn w:val="UstpumowyZnak"/>
    <w:link w:val="punktpoustpie"/>
    <w:rsid w:val="004C6851"/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45A2"/>
    <w:rPr>
      <w:color w:val="0563C1" w:themeColor="hyperlink"/>
      <w:u w:val="single"/>
    </w:rPr>
  </w:style>
  <w:style w:type="paragraph" w:customStyle="1" w:styleId="listazacznikw">
    <w:name w:val="lista załączników"/>
    <w:basedOn w:val="Akapitzlist"/>
    <w:link w:val="listazacznikwZnak"/>
    <w:qFormat/>
    <w:rsid w:val="0005276D"/>
    <w:pPr>
      <w:numPr>
        <w:numId w:val="18"/>
      </w:numPr>
      <w:ind w:left="426"/>
    </w:pPr>
    <w:rPr>
      <w:rFonts w:ascii="Times New Roman" w:hAnsi="Times New Roman" w:cs="Times New Roman"/>
      <w:sz w:val="20"/>
      <w:szCs w:val="20"/>
    </w:rPr>
  </w:style>
  <w:style w:type="character" w:customStyle="1" w:styleId="listazacznikwZnak">
    <w:name w:val="lista załączników Znak"/>
    <w:basedOn w:val="AkapitzlistZnak"/>
    <w:link w:val="listazacznikw"/>
    <w:rsid w:val="0005276D"/>
    <w:rPr>
      <w:rFonts w:ascii="Arial" w:eastAsia="Arial" w:hAnsi="Arial" w:cs="Arial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252E00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252E00"/>
    <w:pPr>
      <w:suppressAutoHyphens w:val="0"/>
      <w:spacing w:before="120" w:after="120"/>
      <w:ind w:left="1146" w:hanging="720"/>
      <w:jc w:val="both"/>
    </w:pPr>
    <w:rPr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5163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2020-03-30T12:51:00Z</dcterms:created>
  <dcterms:modified xsi:type="dcterms:W3CDTF">2020-04-03T12:18:00Z</dcterms:modified>
</cp:coreProperties>
</file>