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42B292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6D60234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B1F3A3D" w14:textId="77777777" w:rsidR="00A31999" w:rsidRPr="007541BD" w:rsidRDefault="00A31999" w:rsidP="00A3199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D738B3C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D72FCE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739267B5" w:rsidR="00907F6D" w:rsidRPr="00320590" w:rsidRDefault="00D10CCA" w:rsidP="00366686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2059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3B83C7A7" w14:textId="21B51672" w:rsidR="00366686" w:rsidRDefault="00366686" w:rsidP="00366686">
            <w:pPr>
              <w:pStyle w:val="Akapitzlist"/>
              <w:numPr>
                <w:ilvl w:val="0"/>
                <w:numId w:val="29"/>
              </w:numPr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366686">
              <w:rPr>
                <w:rFonts w:ascii="Arial" w:hAnsi="Arial" w:cs="Arial"/>
                <w:sz w:val="18"/>
                <w:szCs w:val="18"/>
              </w:rPr>
              <w:t>27,61 % tj. kwota 19 324 837,86 PLN</w:t>
            </w:r>
          </w:p>
          <w:p w14:paraId="498F37B8" w14:textId="1AB99B99" w:rsidR="00366686" w:rsidRDefault="00366686" w:rsidP="00366686">
            <w:pPr>
              <w:pStyle w:val="Akapitzlist"/>
              <w:numPr>
                <w:ilvl w:val="0"/>
                <w:numId w:val="29"/>
              </w:numPr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366686">
              <w:rPr>
                <w:rFonts w:ascii="Arial" w:hAnsi="Arial" w:cs="Arial"/>
                <w:sz w:val="18"/>
                <w:szCs w:val="18"/>
              </w:rPr>
              <w:t>15,90 % tj. kwota 11 127 167,10 PLN</w:t>
            </w:r>
          </w:p>
          <w:p w14:paraId="2C6DD981" w14:textId="7EFE2328" w:rsidR="008412D6" w:rsidRPr="00366686" w:rsidRDefault="00366686" w:rsidP="00366686">
            <w:pPr>
              <w:pStyle w:val="Akapitzlist"/>
              <w:numPr>
                <w:ilvl w:val="0"/>
                <w:numId w:val="29"/>
              </w:numPr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 w:rsidRPr="00366686"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B3E195" w14:textId="49069588" w:rsidR="008412D6" w:rsidRPr="008412D6" w:rsidRDefault="007B4081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18,31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 xml:space="preserve"> %, tj. kwota</w:t>
            </w:r>
          </w:p>
          <w:p w14:paraId="65BB31D3" w14:textId="699FCDB4" w:rsidR="00134922" w:rsidRPr="008412D6" w:rsidRDefault="007B4081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12 811 050,27</w:t>
            </w:r>
            <w:r w:rsidR="00CE5B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12D6" w:rsidRPr="008412D6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4350B8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598ABFEF" w14:textId="2729DF42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6CE8EAE2" w:rsidR="00531C46" w:rsidRPr="00267F7C" w:rsidRDefault="008F54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2B462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0787C826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0639A5C6" w:rsidR="00E64FA5" w:rsidRDefault="00E71D3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6C9953A0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5F5294D9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2A11E4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0AA91361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55FD3FE7" w:rsidR="00D142CC" w:rsidRPr="00EF176F" w:rsidRDefault="00E71D3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F896638" w:rsidR="00D142CC" w:rsidRPr="006334BF" w:rsidRDefault="00E71D3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0523625E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981528B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31486049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40A2966E" w:rsidR="00EF176F" w:rsidRPr="00EF176F" w:rsidRDefault="00E71D3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7B1E6DC5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5B28853D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1D2E5ED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6F187526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3A606F26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4B685F02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116BA961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057ADEA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518EE66D" w:rsidR="00FB292D" w:rsidRPr="008D4798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8D4798">
              <w:rPr>
                <w:rFonts w:ascii="Arial" w:hAnsi="Arial" w:cs="Arial"/>
                <w:sz w:val="18"/>
                <w:szCs w:val="20"/>
              </w:rPr>
              <w:t>-2020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53D06E6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amienia milowego całego zadania </w:t>
            </w:r>
            <w:r w:rsidR="00EF466C">
              <w:rPr>
                <w:rFonts w:ascii="Arial" w:hAnsi="Arial" w:cs="Arial"/>
                <w:sz w:val="18"/>
                <w:szCs w:val="20"/>
              </w:rPr>
              <w:t>oraz na zakres planowanej e-usługi.</w:t>
            </w:r>
            <w:bookmarkStart w:id="1" w:name="_GoBack"/>
            <w:bookmarkEnd w:id="1"/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114BA9D5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CD0BA9" w:rsidRPr="008D4798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320590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320590">
        <w:tc>
          <w:tcPr>
            <w:tcW w:w="1642" w:type="pct"/>
            <w:vAlign w:val="center"/>
          </w:tcPr>
          <w:p w14:paraId="27C172E7" w14:textId="012D3D21" w:rsidR="003657A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361CA9B" w14:textId="2DEA7D8A" w:rsidR="003657A5" w:rsidRPr="00E27183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9A6691D" w14:textId="2E710A83" w:rsidR="003657A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935" w:type="pct"/>
          </w:tcPr>
          <w:p w14:paraId="7DDDAB50" w14:textId="70BE0176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Zakup usług </w:t>
            </w:r>
            <w:proofErr w:type="spellStart"/>
            <w:r w:rsidRPr="00296F5C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  <w:r w:rsidRPr="00296F5C">
              <w:rPr>
                <w:rFonts w:ascii="Arial" w:hAnsi="Arial" w:cs="Arial"/>
                <w:sz w:val="18"/>
                <w:szCs w:val="18"/>
              </w:rPr>
              <w:t xml:space="preserve"> management.</w:t>
            </w:r>
          </w:p>
          <w:p w14:paraId="3C021ED0" w14:textId="05E1AEB2" w:rsidR="00320590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 w:rsidR="00E46987"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="00296F5C"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 w:rsidR="00296F5C"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201B37FB" w14:textId="3711E824" w:rsidR="003657A5" w:rsidRPr="00296F5C" w:rsidRDefault="00320590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 w:rsidR="00296F5C">
              <w:rPr>
                <w:rFonts w:ascii="Arial" w:hAnsi="Arial" w:cs="Arial"/>
                <w:sz w:val="18"/>
                <w:szCs w:val="18"/>
              </w:rPr>
              <w:t>ego okresu sprawozdawczego: Brak zmiany</w:t>
            </w:r>
          </w:p>
        </w:tc>
      </w:tr>
      <w:tr w:rsidR="00EB6B4A" w:rsidRPr="00E27183" w14:paraId="4895DC4D" w14:textId="77777777" w:rsidTr="00320590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2A22B7FF" w:rsidR="00296F5C" w:rsidRP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 Brak zmiany</w:t>
            </w:r>
          </w:p>
        </w:tc>
      </w:tr>
      <w:tr w:rsidR="00EB6B4A" w:rsidRPr="00E27183" w14:paraId="1940B4EB" w14:textId="77777777" w:rsidTr="00320590">
        <w:tc>
          <w:tcPr>
            <w:tcW w:w="1642" w:type="pct"/>
            <w:vAlign w:val="center"/>
          </w:tcPr>
          <w:p w14:paraId="45025E12" w14:textId="15F0D64F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06DFA2A6" w14:textId="646618D1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4C6F6011" w14:textId="57A2EE95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681CC443" w14:textId="03FCC610" w:rsidR="008F4A7D" w:rsidRPr="00E27183" w:rsidRDefault="00BA0540" w:rsidP="008F4A7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 w:rsidR="008F4A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4A7D"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B236F24" w14:textId="735D97F5" w:rsidR="008F4A7D" w:rsidRDefault="00BA0540" w:rsidP="000741AF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67C55AFE" w14:textId="4C343EAD" w:rsidR="00471F88" w:rsidRPr="00E27183" w:rsidRDefault="00BA0540" w:rsidP="008F4A7D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8F4A7D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EB6B4A" w:rsidRPr="00E27183" w14:paraId="1A53BA52" w14:textId="77777777" w:rsidTr="00320590">
        <w:tc>
          <w:tcPr>
            <w:tcW w:w="1642" w:type="pct"/>
            <w:vAlign w:val="center"/>
          </w:tcPr>
          <w:p w14:paraId="05FDD46B" w14:textId="02DE10BE" w:rsidR="00674265" w:rsidRPr="00E27183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Możliwość niepotwierdzenia wyceny przygotowanej przez Wykonawcę przez niezależnego eksperta</w:t>
            </w:r>
            <w:r w:rsidR="00E64FA5" w:rsidRPr="00E2718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11" w:type="pct"/>
          </w:tcPr>
          <w:p w14:paraId="75CACE0E" w14:textId="136011E6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04FF057" w14:textId="4DF89C6A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1B2162AD" w14:textId="77777777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DE17DE" w14:textId="34D10774" w:rsid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690E1327" w14:textId="77777777" w:rsidR="001E01B0" w:rsidRPr="001E01B0" w:rsidRDefault="001E01B0" w:rsidP="001E01B0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  <w:p w14:paraId="15C3F9D2" w14:textId="446C80B3" w:rsidR="00674265" w:rsidRPr="00E27183" w:rsidRDefault="00674265" w:rsidP="001E01B0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19A" w:rsidRPr="00EB6B4A" w14:paraId="55459C0A" w14:textId="77777777" w:rsidTr="00320590">
        <w:tc>
          <w:tcPr>
            <w:tcW w:w="1642" w:type="pct"/>
            <w:vAlign w:val="center"/>
          </w:tcPr>
          <w:p w14:paraId="144F5E3D" w14:textId="1A6BED7E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Ryzyko niewykonania przez Wykonawcę projektu i nierozliczenia go, wynikająca z braku osób do rozpoczęcia wykonywania projektu równolegle z pozostałymi inicjatywami.</w:t>
            </w:r>
          </w:p>
        </w:tc>
        <w:tc>
          <w:tcPr>
            <w:tcW w:w="711" w:type="pct"/>
          </w:tcPr>
          <w:p w14:paraId="43DEF731" w14:textId="77777777" w:rsidR="00E0619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BBDF302" w14:textId="77777777" w:rsidR="00E0619A" w:rsidRPr="00EB6B4A" w:rsidRDefault="00E0619A" w:rsidP="00767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2" w:type="pct"/>
          </w:tcPr>
          <w:p w14:paraId="21207642" w14:textId="77777777" w:rsidR="00E0619A" w:rsidRPr="00EB6B4A" w:rsidRDefault="00E0619A" w:rsidP="007672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583F489A" w14:textId="77777777" w:rsidR="00C1481B" w:rsidRDefault="001E01B0" w:rsidP="001E01B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481B"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C1481B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="00C1481B"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  <w:r w:rsidR="00C1481B"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6676EB" w14:textId="1C027122" w:rsidR="001E01B0" w:rsidRDefault="001E01B0" w:rsidP="001E01B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ryzyka i </w:t>
            </w:r>
            <w:r w:rsidR="00C1481B">
              <w:rPr>
                <w:rFonts w:ascii="Arial" w:hAnsi="Arial" w:cs="Arial"/>
                <w:sz w:val="18"/>
                <w:szCs w:val="18"/>
              </w:rPr>
              <w:t>zapewnienie ciągłości działań</w:t>
            </w:r>
          </w:p>
          <w:p w14:paraId="75659658" w14:textId="5C2992FC" w:rsidR="00E0619A" w:rsidRPr="00C1481B" w:rsidRDefault="001E01B0" w:rsidP="00E46987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E46987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674265" w:rsidRPr="00E27183" w14:paraId="40BC91D9" w14:textId="77777777" w:rsidTr="00320590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5E8A0B7C" w:rsidR="00674265" w:rsidRPr="00E27183" w:rsidRDefault="00E27183" w:rsidP="00EB6B4A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200A4C57" w14:textId="3EACACB9" w:rsidR="00674265" w:rsidRP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77611B0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MC.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1C12E127" w:rsidR="00674265" w:rsidRP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Brak zmiany </w:t>
            </w:r>
          </w:p>
        </w:tc>
      </w:tr>
      <w:tr w:rsidR="00471F88" w:rsidRPr="00E27183" w14:paraId="11A413F3" w14:textId="77777777" w:rsidTr="00320590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4A2CF23F" w:rsidR="00471F88" w:rsidRPr="00E27183" w:rsidRDefault="00471F8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7C95A343" w:rsidR="00471F88" w:rsidRP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471F88" w:rsidRPr="00E27183" w14:paraId="373CC365" w14:textId="77777777" w:rsidTr="00320590">
        <w:tc>
          <w:tcPr>
            <w:tcW w:w="1642" w:type="pct"/>
            <w:vAlign w:val="center"/>
          </w:tcPr>
          <w:p w14:paraId="3DF014F5" w14:textId="097292D8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 xml:space="preserve">Ryzyko problemów z realizacją </w:t>
            </w:r>
            <w:proofErr w:type="spellStart"/>
            <w:r w:rsidRPr="00E27183">
              <w:rPr>
                <w:rFonts w:ascii="Arial" w:hAnsi="Arial" w:cs="Arial"/>
                <w:sz w:val="18"/>
                <w:szCs w:val="18"/>
              </w:rPr>
              <w:t>Merge</w:t>
            </w:r>
            <w:proofErr w:type="spellEnd"/>
            <w:r w:rsidRPr="00E27183">
              <w:rPr>
                <w:rFonts w:ascii="Arial" w:hAnsi="Arial" w:cs="Arial"/>
                <w:sz w:val="18"/>
                <w:szCs w:val="18"/>
              </w:rPr>
              <w:t xml:space="preserve"> KN SRP</w:t>
            </w:r>
          </w:p>
        </w:tc>
        <w:tc>
          <w:tcPr>
            <w:tcW w:w="711" w:type="pct"/>
          </w:tcPr>
          <w:p w14:paraId="3E60CEC6" w14:textId="7889F76C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22E95E9E" w14:textId="0F241E75" w:rsidR="00471F88" w:rsidRPr="00E27183" w:rsidRDefault="00471F8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6942750A" w14:textId="77777777" w:rsidR="00B41E79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E79"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</w:p>
          <w:p w14:paraId="6B41F258" w14:textId="106F678D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6DDFA152" w14:textId="24EDC1CF" w:rsidR="00471F88" w:rsidRPr="00B41E79" w:rsidRDefault="00C1481B" w:rsidP="00E46987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</w:t>
            </w:r>
            <w:r w:rsidRPr="00B41E79">
              <w:rPr>
                <w:rFonts w:ascii="Arial" w:hAnsi="Arial" w:cs="Arial"/>
                <w:sz w:val="18"/>
                <w:szCs w:val="18"/>
              </w:rPr>
              <w:lastRenderedPageBreak/>
              <w:t xml:space="preserve">okresu sprawozdawczego: </w:t>
            </w:r>
            <w:r w:rsidR="00E46987"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471F88" w:rsidRPr="00EB6B4A" w14:paraId="557AB6F4" w14:textId="77777777" w:rsidTr="00320590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39CFA5B3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07A33E7A" w14:textId="78DD193A" w:rsidR="00471F88" w:rsidRPr="00E27183" w:rsidRDefault="004A06C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77777777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2AF5707C" w:rsidR="00471F88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  <w:tr w:rsidR="00E27183" w:rsidRPr="00EB6B4A" w14:paraId="165104FB" w14:textId="77777777" w:rsidTr="00320590">
        <w:tc>
          <w:tcPr>
            <w:tcW w:w="1642" w:type="pct"/>
            <w:vAlign w:val="center"/>
          </w:tcPr>
          <w:p w14:paraId="354A4AE4" w14:textId="6024D0D2" w:rsidR="00E27183" w:rsidRPr="00471F88" w:rsidRDefault="00E27183" w:rsidP="001E039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Niedostateczna koordynacja prac w strumieniach</w:t>
            </w:r>
          </w:p>
        </w:tc>
        <w:tc>
          <w:tcPr>
            <w:tcW w:w="711" w:type="pct"/>
          </w:tcPr>
          <w:p w14:paraId="7E27DAE6" w14:textId="3B18E059" w:rsidR="00E27183" w:rsidRDefault="00E2718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A05B419" w14:textId="446389CD" w:rsidR="00E27183" w:rsidRDefault="00E2718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1FF4DF47" w14:textId="21B8AB5C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 xml:space="preserve">Przypisanie poszczególnych developerów do poszczególnych zespołów wytwórczych </w:t>
            </w:r>
          </w:p>
          <w:p w14:paraId="1026668F" w14:textId="59AA3988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poprawienie zarządzania zasobami personalnymi</w:t>
            </w:r>
          </w:p>
          <w:p w14:paraId="27DAF761" w14:textId="04A61A56" w:rsidR="00E27183" w:rsidRP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 Brak zmiany</w:t>
            </w:r>
          </w:p>
        </w:tc>
      </w:tr>
    </w:tbl>
    <w:p w14:paraId="602B0C9F" w14:textId="29FD45D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</w:t>
            </w:r>
            <w:r w:rsidRPr="00C917B7">
              <w:rPr>
                <w:sz w:val="18"/>
                <w:szCs w:val="18"/>
              </w:rPr>
              <w:lastRenderedPageBreak/>
              <w:t xml:space="preserve">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E4698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 w:rsidR="00E46987">
              <w:rPr>
                <w:sz w:val="18"/>
                <w:szCs w:val="18"/>
              </w:rPr>
              <w:t>.</w:t>
            </w:r>
          </w:p>
          <w:p w14:paraId="77C8BE47" w14:textId="16B6C4E4" w:rsidR="0032095C" w:rsidRPr="00C917B7" w:rsidRDefault="00E46987" w:rsidP="0032095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="0032095C"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79546DB3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Zastępca Dyrektora, Departament Systemów Państwowych w Ministerstwie Cyfryzacji,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C9D44" w14:textId="77777777" w:rsidR="00001CDC" w:rsidRDefault="00001CDC" w:rsidP="00BB2420">
      <w:pPr>
        <w:spacing w:after="0" w:line="240" w:lineRule="auto"/>
      </w:pPr>
      <w:r>
        <w:separator/>
      </w:r>
    </w:p>
  </w:endnote>
  <w:endnote w:type="continuationSeparator" w:id="0">
    <w:p w14:paraId="19DE1D43" w14:textId="77777777" w:rsidR="00001CDC" w:rsidRDefault="00001C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66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66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1E998" w14:textId="77777777" w:rsidR="00001CDC" w:rsidRDefault="00001CDC" w:rsidP="00BB2420">
      <w:pPr>
        <w:spacing w:after="0" w:line="240" w:lineRule="auto"/>
      </w:pPr>
      <w:r>
        <w:separator/>
      </w:r>
    </w:p>
  </w:footnote>
  <w:footnote w:type="continuationSeparator" w:id="0">
    <w:p w14:paraId="048F8DAB" w14:textId="77777777" w:rsidR="00001CDC" w:rsidRDefault="00001CD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43DD9"/>
    <w:rsid w:val="00044D68"/>
    <w:rsid w:val="000453A2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26608"/>
    <w:rsid w:val="00134922"/>
    <w:rsid w:val="00141A9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96F5C"/>
    <w:rsid w:val="002A3C02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445D"/>
    <w:rsid w:val="0030196F"/>
    <w:rsid w:val="00302775"/>
    <w:rsid w:val="00304D04"/>
    <w:rsid w:val="00310D8E"/>
    <w:rsid w:val="00320590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301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46E35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F21"/>
    <w:rsid w:val="007E0028"/>
    <w:rsid w:val="007E341A"/>
    <w:rsid w:val="007F126F"/>
    <w:rsid w:val="00806134"/>
    <w:rsid w:val="00814547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A332F"/>
    <w:rsid w:val="008A52F6"/>
    <w:rsid w:val="008C4BCD"/>
    <w:rsid w:val="008C6721"/>
    <w:rsid w:val="008D3826"/>
    <w:rsid w:val="008D3E0E"/>
    <w:rsid w:val="008D4798"/>
    <w:rsid w:val="008F2D9B"/>
    <w:rsid w:val="008F4A7D"/>
    <w:rsid w:val="008F5481"/>
    <w:rsid w:val="00907F6D"/>
    <w:rsid w:val="00911190"/>
    <w:rsid w:val="0091332C"/>
    <w:rsid w:val="00923F2A"/>
    <w:rsid w:val="009256F2"/>
    <w:rsid w:val="00925E8F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A05E4D"/>
    <w:rsid w:val="00A076D7"/>
    <w:rsid w:val="00A11788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1E79"/>
    <w:rsid w:val="00B43D76"/>
    <w:rsid w:val="00B440C3"/>
    <w:rsid w:val="00B50560"/>
    <w:rsid w:val="00B64B3C"/>
    <w:rsid w:val="00B673C6"/>
    <w:rsid w:val="00B74859"/>
    <w:rsid w:val="00B87D3D"/>
    <w:rsid w:val="00BA0540"/>
    <w:rsid w:val="00BA2109"/>
    <w:rsid w:val="00BA481C"/>
    <w:rsid w:val="00BB059E"/>
    <w:rsid w:val="00BB2420"/>
    <w:rsid w:val="00BB5ACE"/>
    <w:rsid w:val="00BC1BD2"/>
    <w:rsid w:val="00BC6BE4"/>
    <w:rsid w:val="00BD3563"/>
    <w:rsid w:val="00BE33D7"/>
    <w:rsid w:val="00BE47CD"/>
    <w:rsid w:val="00BE5BF9"/>
    <w:rsid w:val="00C04B48"/>
    <w:rsid w:val="00C1106C"/>
    <w:rsid w:val="00C12C05"/>
    <w:rsid w:val="00C1481B"/>
    <w:rsid w:val="00C15964"/>
    <w:rsid w:val="00C26361"/>
    <w:rsid w:val="00C302F1"/>
    <w:rsid w:val="00C31CB2"/>
    <w:rsid w:val="00C42AEA"/>
    <w:rsid w:val="00C43916"/>
    <w:rsid w:val="00C57985"/>
    <w:rsid w:val="00C6751B"/>
    <w:rsid w:val="00C8168A"/>
    <w:rsid w:val="00C81FED"/>
    <w:rsid w:val="00C917B7"/>
    <w:rsid w:val="00CA516B"/>
    <w:rsid w:val="00CC7E21"/>
    <w:rsid w:val="00CD0BA9"/>
    <w:rsid w:val="00CE5B45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A34DF"/>
    <w:rsid w:val="00DB5D08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619A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B2A4B"/>
    <w:rsid w:val="00EB4D2F"/>
    <w:rsid w:val="00EB6B4A"/>
    <w:rsid w:val="00EC2AFC"/>
    <w:rsid w:val="00EF176F"/>
    <w:rsid w:val="00EF466C"/>
    <w:rsid w:val="00EF686D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0" ma:contentTypeDescription="Utwórz nowy dokument." ma:contentTypeScope="" ma:versionID="fea6340db1c31c96dc4fe7e5459e3946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f4fb56c28cc497f7111759e1d4f773a8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2F910B-5599-4CDC-A6BD-2C752A05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F3EC1-CD9F-4C3E-B3BF-8D8AF4A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2552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2019-10-16T12:03:00Z</dcterms:created>
  <dcterms:modified xsi:type="dcterms:W3CDTF">2020-01-14T14:14:00Z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