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-245"/>
        <w:tblW w:w="96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9"/>
        <w:gridCol w:w="4278"/>
      </w:tblGrid>
      <w:tr w:rsidR="008C4333" w:rsidRPr="00670847" w14:paraId="348F0E7B" w14:textId="77777777" w:rsidTr="00346BBD">
        <w:trPr>
          <w:trHeight w:val="2410"/>
        </w:trPr>
        <w:tc>
          <w:tcPr>
            <w:tcW w:w="5399" w:type="dxa"/>
          </w:tcPr>
          <w:p w14:paraId="1BD477BA" w14:textId="77777777" w:rsidR="008C4333" w:rsidRPr="00670847" w:rsidRDefault="00CC7B65" w:rsidP="00346BBD">
            <w:pPr>
              <w:suppressAutoHyphens/>
              <w:jc w:val="center"/>
              <w:rPr>
                <w:kern w:val="1"/>
                <w:sz w:val="40"/>
                <w:szCs w:val="24"/>
                <w:lang w:eastAsia="ar-SA"/>
              </w:rPr>
            </w:pPr>
            <w:r>
              <w:rPr>
                <w:kern w:val="1"/>
                <w:sz w:val="40"/>
                <w:szCs w:val="24"/>
                <w:lang w:eastAsia="ar-SA"/>
              </w:rPr>
              <w:pict w14:anchorId="11D630E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60pt" fillcolor="window">
                  <v:imagedata r:id="rId6" o:title=""/>
                </v:shape>
              </w:pict>
            </w:r>
          </w:p>
          <w:p w14:paraId="4101D2B1" w14:textId="77777777" w:rsidR="008C4333" w:rsidRPr="00670847" w:rsidRDefault="008C4333" w:rsidP="00346BBD">
            <w:pPr>
              <w:suppressAutoHyphens/>
              <w:jc w:val="center"/>
              <w:rPr>
                <w:b/>
                <w:smallCaps/>
                <w:kern w:val="1"/>
                <w:sz w:val="36"/>
                <w:szCs w:val="36"/>
                <w:lang w:eastAsia="ar-SA"/>
              </w:rPr>
            </w:pPr>
            <w:r w:rsidRPr="00670847">
              <w:rPr>
                <w:b/>
                <w:smallCaps/>
                <w:kern w:val="1"/>
                <w:sz w:val="36"/>
                <w:szCs w:val="36"/>
                <w:lang w:eastAsia="ar-SA"/>
              </w:rPr>
              <w:t>Regionalny Dyrektor Ochrony Środowiska</w:t>
            </w:r>
          </w:p>
          <w:p w14:paraId="7DFCAC02" w14:textId="77777777" w:rsidR="008C4333" w:rsidRPr="00670847" w:rsidRDefault="008C4333" w:rsidP="00346BBD">
            <w:pPr>
              <w:suppressAutoHyphens/>
              <w:jc w:val="center"/>
              <w:rPr>
                <w:b/>
                <w:smallCaps/>
                <w:kern w:val="1"/>
                <w:sz w:val="24"/>
                <w:szCs w:val="24"/>
                <w:lang w:eastAsia="ar-SA"/>
              </w:rPr>
            </w:pPr>
            <w:r w:rsidRPr="00670847">
              <w:rPr>
                <w:b/>
                <w:smallCaps/>
                <w:kern w:val="1"/>
                <w:sz w:val="36"/>
                <w:szCs w:val="36"/>
                <w:lang w:eastAsia="ar-SA"/>
              </w:rPr>
              <w:t>w Gdańsku</w:t>
            </w:r>
          </w:p>
        </w:tc>
        <w:tc>
          <w:tcPr>
            <w:tcW w:w="4278" w:type="dxa"/>
          </w:tcPr>
          <w:p w14:paraId="615FD584" w14:textId="77777777" w:rsidR="008C4333" w:rsidRPr="00670847" w:rsidRDefault="008C4333" w:rsidP="00346BBD">
            <w:pPr>
              <w:suppressAutoHyphens/>
              <w:rPr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6F2B633E" w14:textId="77777777" w:rsidR="008C4333" w:rsidRPr="00670847" w:rsidRDefault="008C4333" w:rsidP="008C4333">
      <w:pPr>
        <w:pStyle w:val="Nagwek"/>
        <w:spacing w:line="276" w:lineRule="auto"/>
        <w:rPr>
          <w:sz w:val="22"/>
          <w:szCs w:val="22"/>
        </w:rPr>
      </w:pPr>
    </w:p>
    <w:p w14:paraId="6E8B2434" w14:textId="77777777" w:rsidR="008C4333" w:rsidRPr="00670847" w:rsidRDefault="008C4333" w:rsidP="008C4333">
      <w:pPr>
        <w:pStyle w:val="Nagwek"/>
        <w:spacing w:line="276" w:lineRule="auto"/>
        <w:rPr>
          <w:b/>
          <w:bCs/>
          <w:sz w:val="22"/>
          <w:szCs w:val="22"/>
        </w:rPr>
      </w:pPr>
    </w:p>
    <w:p w14:paraId="6AF8C145" w14:textId="384E66EB" w:rsidR="008C4333" w:rsidRPr="00F9306C" w:rsidRDefault="008C4333" w:rsidP="008C4333">
      <w:pPr>
        <w:pStyle w:val="Tekstpodstawowy2"/>
        <w:tabs>
          <w:tab w:val="right" w:pos="9070"/>
        </w:tabs>
        <w:spacing w:line="276" w:lineRule="auto"/>
        <w:ind w:firstLine="0"/>
        <w:rPr>
          <w:sz w:val="22"/>
          <w:szCs w:val="22"/>
        </w:rPr>
      </w:pPr>
      <w:r w:rsidRPr="008C4333">
        <w:rPr>
          <w:sz w:val="22"/>
          <w:szCs w:val="22"/>
        </w:rPr>
        <w:t>RDOŚ-Gd-WOC.6323.45.2023.WK</w:t>
      </w:r>
      <w:r>
        <w:rPr>
          <w:sz w:val="22"/>
          <w:szCs w:val="22"/>
        </w:rPr>
        <w:t>.</w:t>
      </w:r>
      <w:r w:rsidR="00820908">
        <w:rPr>
          <w:sz w:val="22"/>
          <w:szCs w:val="22"/>
        </w:rPr>
        <w:t>2</w:t>
      </w:r>
      <w:r w:rsidRPr="00670847">
        <w:rPr>
          <w:sz w:val="22"/>
          <w:szCs w:val="22"/>
        </w:rPr>
        <w:tab/>
        <w:t xml:space="preserve">Gdańsk, </w:t>
      </w:r>
      <w:r w:rsidR="00746191">
        <w:rPr>
          <w:sz w:val="22"/>
          <w:szCs w:val="22"/>
        </w:rPr>
        <w:t>03</w:t>
      </w:r>
      <w:r>
        <w:rPr>
          <w:sz w:val="22"/>
          <w:szCs w:val="22"/>
        </w:rPr>
        <w:t>.</w:t>
      </w:r>
      <w:r w:rsidR="00746191">
        <w:rPr>
          <w:sz w:val="22"/>
          <w:szCs w:val="22"/>
        </w:rPr>
        <w:t>11</w:t>
      </w:r>
      <w:r>
        <w:rPr>
          <w:sz w:val="22"/>
          <w:szCs w:val="22"/>
        </w:rPr>
        <w:t>.2023r.</w:t>
      </w:r>
    </w:p>
    <w:p w14:paraId="641B60EF" w14:textId="77777777" w:rsidR="008C4333" w:rsidRDefault="008C4333" w:rsidP="008C4333">
      <w:pPr>
        <w:pStyle w:val="Tytu"/>
        <w:spacing w:line="276" w:lineRule="auto"/>
        <w:rPr>
          <w:spacing w:val="40"/>
          <w:sz w:val="22"/>
          <w:szCs w:val="22"/>
          <w:highlight w:val="yellow"/>
        </w:rPr>
      </w:pPr>
    </w:p>
    <w:p w14:paraId="0962AE2F" w14:textId="77777777" w:rsidR="008C4333" w:rsidRDefault="008C4333" w:rsidP="008C4333">
      <w:pPr>
        <w:pStyle w:val="Tytu"/>
        <w:spacing w:line="276" w:lineRule="auto"/>
        <w:rPr>
          <w:spacing w:val="40"/>
          <w:sz w:val="22"/>
          <w:szCs w:val="22"/>
        </w:rPr>
      </w:pPr>
      <w:r w:rsidRPr="008B06A5">
        <w:rPr>
          <w:spacing w:val="40"/>
          <w:sz w:val="22"/>
          <w:szCs w:val="22"/>
        </w:rPr>
        <w:t>OBWIESZCZENIE</w:t>
      </w:r>
    </w:p>
    <w:p w14:paraId="29C0F022" w14:textId="77777777" w:rsidR="008C4333" w:rsidRDefault="008C4333" w:rsidP="008C4333">
      <w:pPr>
        <w:pStyle w:val="Tytu"/>
        <w:spacing w:after="240" w:line="276" w:lineRule="auto"/>
        <w:jc w:val="both"/>
        <w:rPr>
          <w:spacing w:val="40"/>
          <w:sz w:val="22"/>
          <w:szCs w:val="22"/>
        </w:rPr>
      </w:pPr>
    </w:p>
    <w:p w14:paraId="69C8FE86" w14:textId="77777777" w:rsidR="00820908" w:rsidRDefault="00820908" w:rsidP="00820908">
      <w:pPr>
        <w:spacing w:line="276" w:lineRule="auto"/>
        <w:ind w:firstLine="708"/>
        <w:jc w:val="both"/>
        <w:rPr>
          <w:sz w:val="24"/>
          <w:szCs w:val="24"/>
        </w:rPr>
      </w:pPr>
      <w:r w:rsidRPr="006B0080">
        <w:rPr>
          <w:sz w:val="24"/>
          <w:szCs w:val="24"/>
        </w:rPr>
        <w:t xml:space="preserve">Regionalny Dyrektor Ochrony Środowiska w Gdańsku informuje o fakcie </w:t>
      </w:r>
      <w:r>
        <w:rPr>
          <w:sz w:val="24"/>
          <w:szCs w:val="24"/>
        </w:rPr>
        <w:t>przyjęcia</w:t>
      </w:r>
      <w:r w:rsidRPr="006B0080">
        <w:rPr>
          <w:sz w:val="24"/>
          <w:szCs w:val="24"/>
        </w:rPr>
        <w:t xml:space="preserve"> tymczasowych celów ochrony dla siedlisk przyrodniczych będących przedmiotami ochrony </w:t>
      </w:r>
      <w:r>
        <w:rPr>
          <w:sz w:val="24"/>
          <w:szCs w:val="24"/>
        </w:rPr>
        <w:br/>
      </w:r>
      <w:r w:rsidRPr="006B0080">
        <w:rPr>
          <w:sz w:val="24"/>
          <w:szCs w:val="24"/>
        </w:rPr>
        <w:t xml:space="preserve">w obszarze Natura 2000 </w:t>
      </w:r>
      <w:r>
        <w:rPr>
          <w:sz w:val="24"/>
          <w:szCs w:val="24"/>
        </w:rPr>
        <w:t>Biała PLH220016.</w:t>
      </w:r>
    </w:p>
    <w:p w14:paraId="5ED94108" w14:textId="77777777" w:rsidR="00820908" w:rsidRDefault="00820908" w:rsidP="00820908">
      <w:pPr>
        <w:spacing w:line="276" w:lineRule="auto"/>
        <w:ind w:firstLine="708"/>
        <w:jc w:val="both"/>
        <w:rPr>
          <w:sz w:val="24"/>
          <w:szCs w:val="24"/>
        </w:rPr>
      </w:pPr>
    </w:p>
    <w:p w14:paraId="4FA0AE64" w14:textId="77777777" w:rsidR="00820908" w:rsidRDefault="00820908" w:rsidP="00820908">
      <w:pPr>
        <w:spacing w:line="276" w:lineRule="auto"/>
        <w:ind w:firstLine="708"/>
        <w:jc w:val="both"/>
        <w:rPr>
          <w:sz w:val="24"/>
          <w:szCs w:val="24"/>
        </w:rPr>
      </w:pPr>
      <w:r w:rsidRPr="006B0080">
        <w:rPr>
          <w:sz w:val="24"/>
          <w:szCs w:val="24"/>
        </w:rPr>
        <w:t>Opracowanie tymczasowych celów ochrony dla przedmiotów ochrony obszaru wynika z konieczności zapewnienia warunków utrzymania i odtworzenia ich właściwego stanu ochrony. Cele te, po ich przyjęciu, powinn</w:t>
      </w:r>
      <w:r>
        <w:rPr>
          <w:sz w:val="24"/>
          <w:szCs w:val="24"/>
        </w:rPr>
        <w:t>y być brane pod uwagę przez po</w:t>
      </w:r>
      <w:r w:rsidRPr="006B0080">
        <w:rPr>
          <w:sz w:val="24"/>
          <w:szCs w:val="24"/>
        </w:rPr>
        <w:t>dmioty sprawujące nadzór nad poszczególnymi fragmentami obszaru Natura 2000 oraz w trakcie ocen wpływu programów i przed</w:t>
      </w:r>
      <w:r>
        <w:rPr>
          <w:sz w:val="24"/>
          <w:szCs w:val="24"/>
        </w:rPr>
        <w:t>sięwzięć na obszar Natura 2000.</w:t>
      </w:r>
    </w:p>
    <w:p w14:paraId="624F0E0A" w14:textId="77777777" w:rsidR="00820908" w:rsidRDefault="00820908" w:rsidP="00820908">
      <w:pPr>
        <w:spacing w:line="276" w:lineRule="auto"/>
        <w:ind w:firstLine="708"/>
        <w:jc w:val="both"/>
        <w:rPr>
          <w:sz w:val="24"/>
          <w:szCs w:val="24"/>
        </w:rPr>
      </w:pPr>
    </w:p>
    <w:p w14:paraId="0DDA7C10" w14:textId="77777777" w:rsidR="00820908" w:rsidRDefault="00820908" w:rsidP="00820908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6B0080">
        <w:rPr>
          <w:sz w:val="24"/>
          <w:szCs w:val="24"/>
        </w:rPr>
        <w:t xml:space="preserve">ele ochrony dla przedmiotów ochrony w obszarze Natura 2000 </w:t>
      </w:r>
      <w:r>
        <w:rPr>
          <w:sz w:val="24"/>
          <w:szCs w:val="24"/>
        </w:rPr>
        <w:t xml:space="preserve">Biała PLH220016 wraz z uzasadnieniem </w:t>
      </w:r>
      <w:r w:rsidRPr="006B0080">
        <w:rPr>
          <w:sz w:val="24"/>
          <w:szCs w:val="24"/>
        </w:rPr>
        <w:t>stanowi</w:t>
      </w:r>
      <w:r>
        <w:rPr>
          <w:sz w:val="24"/>
          <w:szCs w:val="24"/>
        </w:rPr>
        <w:t>ą</w:t>
      </w:r>
      <w:r w:rsidRPr="006B0080">
        <w:rPr>
          <w:sz w:val="24"/>
          <w:szCs w:val="24"/>
        </w:rPr>
        <w:t xml:space="preserve"> załącznik do niniejszego obwieszczenia.</w:t>
      </w:r>
    </w:p>
    <w:p w14:paraId="4EED2C4A" w14:textId="77777777" w:rsidR="00746191" w:rsidRDefault="00746191" w:rsidP="00820908">
      <w:pPr>
        <w:spacing w:line="276" w:lineRule="auto"/>
        <w:ind w:firstLine="708"/>
        <w:jc w:val="both"/>
        <w:rPr>
          <w:sz w:val="24"/>
          <w:szCs w:val="24"/>
        </w:rPr>
      </w:pPr>
    </w:p>
    <w:p w14:paraId="09F10A3B" w14:textId="77777777" w:rsidR="00746191" w:rsidRDefault="00746191" w:rsidP="00746191">
      <w:pPr>
        <w:spacing w:line="276" w:lineRule="auto"/>
        <w:jc w:val="both"/>
        <w:rPr>
          <w:sz w:val="24"/>
          <w:szCs w:val="24"/>
        </w:rPr>
      </w:pPr>
    </w:p>
    <w:p w14:paraId="5BD44751" w14:textId="77777777" w:rsidR="00746191" w:rsidRDefault="00746191" w:rsidP="00746191">
      <w:pPr>
        <w:spacing w:line="276" w:lineRule="auto"/>
        <w:jc w:val="both"/>
        <w:rPr>
          <w:sz w:val="24"/>
          <w:szCs w:val="24"/>
        </w:rPr>
      </w:pPr>
    </w:p>
    <w:p w14:paraId="02BB83CA" w14:textId="7F222437" w:rsidR="00746191" w:rsidRPr="00746191" w:rsidRDefault="00746191" w:rsidP="00746191">
      <w:pPr>
        <w:spacing w:line="276" w:lineRule="auto"/>
        <w:ind w:left="3969"/>
        <w:jc w:val="both"/>
        <w:rPr>
          <w:sz w:val="24"/>
          <w:szCs w:val="24"/>
        </w:rPr>
      </w:pPr>
      <w:r w:rsidRPr="00746191">
        <w:rPr>
          <w:sz w:val="24"/>
          <w:szCs w:val="24"/>
        </w:rPr>
        <w:t>Z up. Regionalnego Dyrektora Ochrony Środowiska w Gdańsku</w:t>
      </w:r>
    </w:p>
    <w:p w14:paraId="6EBB81FF" w14:textId="77777777" w:rsidR="00746191" w:rsidRPr="00746191" w:rsidRDefault="00746191" w:rsidP="00746191">
      <w:pPr>
        <w:spacing w:line="276" w:lineRule="auto"/>
        <w:ind w:left="3969"/>
        <w:jc w:val="both"/>
        <w:rPr>
          <w:sz w:val="24"/>
          <w:szCs w:val="24"/>
        </w:rPr>
      </w:pPr>
      <w:r w:rsidRPr="00746191">
        <w:rPr>
          <w:sz w:val="24"/>
          <w:szCs w:val="24"/>
        </w:rPr>
        <w:t>p.o. Zastępcy Regionalnego Dyrektora Ochrony Środowiska w Gdańsku</w:t>
      </w:r>
    </w:p>
    <w:p w14:paraId="2A76F486" w14:textId="77777777" w:rsidR="00746191" w:rsidRPr="00746191" w:rsidRDefault="00746191" w:rsidP="00746191">
      <w:pPr>
        <w:spacing w:line="276" w:lineRule="auto"/>
        <w:ind w:left="3969"/>
        <w:jc w:val="both"/>
        <w:rPr>
          <w:sz w:val="24"/>
          <w:szCs w:val="24"/>
        </w:rPr>
      </w:pPr>
      <w:r w:rsidRPr="00746191">
        <w:rPr>
          <w:sz w:val="24"/>
          <w:szCs w:val="24"/>
        </w:rPr>
        <w:t>Regionalny Konserwator Przyrody</w:t>
      </w:r>
    </w:p>
    <w:p w14:paraId="308F7DD7" w14:textId="77777777" w:rsidR="00746191" w:rsidRPr="00746191" w:rsidRDefault="00746191" w:rsidP="00746191">
      <w:pPr>
        <w:spacing w:line="276" w:lineRule="auto"/>
        <w:ind w:left="3969"/>
        <w:jc w:val="both"/>
        <w:rPr>
          <w:sz w:val="24"/>
          <w:szCs w:val="24"/>
        </w:rPr>
      </w:pPr>
      <w:r w:rsidRPr="00746191">
        <w:rPr>
          <w:sz w:val="24"/>
          <w:szCs w:val="24"/>
        </w:rPr>
        <w:t>Magdalena Jaśniewska</w:t>
      </w:r>
    </w:p>
    <w:p w14:paraId="0BDB6DB0" w14:textId="77777777" w:rsidR="00746191" w:rsidRPr="00746191" w:rsidRDefault="00746191" w:rsidP="00746191">
      <w:pPr>
        <w:spacing w:line="276" w:lineRule="auto"/>
        <w:ind w:left="3969"/>
        <w:jc w:val="both"/>
        <w:rPr>
          <w:sz w:val="24"/>
          <w:szCs w:val="24"/>
        </w:rPr>
      </w:pPr>
      <w:r w:rsidRPr="00746191">
        <w:rPr>
          <w:sz w:val="24"/>
          <w:szCs w:val="24"/>
        </w:rPr>
        <w:t>/podpisano elektronicznie/</w:t>
      </w:r>
    </w:p>
    <w:p w14:paraId="661D07A7" w14:textId="77777777" w:rsidR="00746191" w:rsidRDefault="00746191" w:rsidP="00820908">
      <w:pPr>
        <w:spacing w:line="276" w:lineRule="auto"/>
        <w:ind w:firstLine="708"/>
        <w:jc w:val="both"/>
        <w:rPr>
          <w:sz w:val="24"/>
          <w:szCs w:val="24"/>
        </w:rPr>
      </w:pPr>
    </w:p>
    <w:sectPr w:rsidR="00746191" w:rsidSect="0026049C">
      <w:footerReference w:type="default" r:id="rId7"/>
      <w:pgSz w:w="11906" w:h="16838"/>
      <w:pgMar w:top="1134" w:right="1418" w:bottom="1276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834E2" w14:textId="77777777" w:rsidR="00DB55A1" w:rsidRDefault="004F1FAA">
      <w:r>
        <w:separator/>
      </w:r>
    </w:p>
  </w:endnote>
  <w:endnote w:type="continuationSeparator" w:id="0">
    <w:p w14:paraId="5ACD15C2" w14:textId="77777777" w:rsidR="00DB55A1" w:rsidRDefault="004F1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B8A68" w14:textId="77777777" w:rsidR="00746191" w:rsidRDefault="004F1FAA" w:rsidP="0026049C">
    <w:pPr>
      <w:pStyle w:val="Stopka"/>
    </w:pPr>
    <w:r w:rsidRPr="0026049C">
      <w:t>Decyzja RDOŚ-Gd-WOC.6205.</w:t>
    </w:r>
    <w:r>
      <w:t>48</w:t>
    </w:r>
    <w:r w:rsidRPr="0026049C">
      <w:t>.2021.AL</w:t>
    </w:r>
    <w:r>
      <w:t>3</w:t>
    </w:r>
    <w:r w:rsidRPr="00E24218">
      <w:rPr>
        <w:rFonts w:ascii="Arial" w:hAnsi="Arial" w:cs="Arial"/>
      </w:rPr>
      <w:tab/>
    </w:r>
    <w:r>
      <w:rPr>
        <w:rFonts w:ascii="Arial" w:hAnsi="Arial" w:cs="Arial"/>
      </w:rPr>
      <w:t xml:space="preserve">                                                                               </w:t>
    </w:r>
    <w:r>
      <w:t xml:space="preserve">Strona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820908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607451">
      <w:rPr>
        <w:b/>
        <w:noProof/>
      </w:rPr>
      <w:t>1</w:t>
    </w:r>
    <w:r>
      <w:rPr>
        <w:b/>
        <w:sz w:val="24"/>
        <w:szCs w:val="24"/>
      </w:rPr>
      <w:fldChar w:fldCharType="end"/>
    </w:r>
  </w:p>
  <w:p w14:paraId="33F9784C" w14:textId="77777777" w:rsidR="00746191" w:rsidRDefault="007461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EE582" w14:textId="77777777" w:rsidR="00DB55A1" w:rsidRDefault="004F1FAA">
      <w:r>
        <w:separator/>
      </w:r>
    </w:p>
  </w:footnote>
  <w:footnote w:type="continuationSeparator" w:id="0">
    <w:p w14:paraId="2FB0557A" w14:textId="77777777" w:rsidR="00DB55A1" w:rsidRDefault="004F1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A4E"/>
    <w:rsid w:val="00067A4E"/>
    <w:rsid w:val="00072D09"/>
    <w:rsid w:val="0032207D"/>
    <w:rsid w:val="004F1FAA"/>
    <w:rsid w:val="00607451"/>
    <w:rsid w:val="006B5908"/>
    <w:rsid w:val="006F502A"/>
    <w:rsid w:val="00704ABA"/>
    <w:rsid w:val="00721679"/>
    <w:rsid w:val="007405F5"/>
    <w:rsid w:val="00746191"/>
    <w:rsid w:val="00820908"/>
    <w:rsid w:val="008C4333"/>
    <w:rsid w:val="009A3712"/>
    <w:rsid w:val="00A32818"/>
    <w:rsid w:val="00A45BA5"/>
    <w:rsid w:val="00A623BC"/>
    <w:rsid w:val="00B2511C"/>
    <w:rsid w:val="00CC7B65"/>
    <w:rsid w:val="00D8387A"/>
    <w:rsid w:val="00DB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AECFCA"/>
  <w15:docId w15:val="{3D6415A1-7DB1-49E8-B634-4B5CD5B6A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43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C43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433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C43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433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C4333"/>
    <w:pPr>
      <w:tabs>
        <w:tab w:val="left" w:pos="-1701"/>
      </w:tabs>
      <w:spacing w:line="360" w:lineRule="auto"/>
      <w:ind w:firstLine="709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C43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8C4333"/>
    <w:pPr>
      <w:spacing w:line="360" w:lineRule="auto"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rsid w:val="008C433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04A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Regionalna Dyrekcja Ochrony Środowiska w Gdańsku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Kosmalski</dc:creator>
  <cp:lastModifiedBy>Agata Lisowska</cp:lastModifiedBy>
  <cp:revision>5</cp:revision>
  <cp:lastPrinted>2023-11-03T08:37:00Z</cp:lastPrinted>
  <dcterms:created xsi:type="dcterms:W3CDTF">2023-10-30T11:59:00Z</dcterms:created>
  <dcterms:modified xsi:type="dcterms:W3CDTF">2023-11-03T08:37:00Z</dcterms:modified>
</cp:coreProperties>
</file>