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"/>
        <w:gridCol w:w="644"/>
        <w:gridCol w:w="424"/>
        <w:gridCol w:w="464"/>
        <w:gridCol w:w="414"/>
        <w:gridCol w:w="281"/>
        <w:gridCol w:w="61"/>
        <w:gridCol w:w="506"/>
        <w:gridCol w:w="431"/>
        <w:gridCol w:w="136"/>
        <w:gridCol w:w="149"/>
        <w:gridCol w:w="418"/>
        <w:gridCol w:w="235"/>
        <w:gridCol w:w="332"/>
        <w:gridCol w:w="535"/>
        <w:gridCol w:w="32"/>
        <w:gridCol w:w="39"/>
        <w:gridCol w:w="532"/>
        <w:gridCol w:w="405"/>
        <w:gridCol w:w="161"/>
        <w:gridCol w:w="163"/>
        <w:gridCol w:w="404"/>
        <w:gridCol w:w="210"/>
        <w:gridCol w:w="357"/>
        <w:gridCol w:w="567"/>
        <w:gridCol w:w="14"/>
        <w:gridCol w:w="1431"/>
        <w:gridCol w:w="10"/>
      </w:tblGrid>
      <w:tr w:rsidR="006A701A" w:rsidRPr="008B4FE6" w14:paraId="00F3C42D" w14:textId="77777777" w:rsidTr="00916760">
        <w:trPr>
          <w:gridAfter w:val="1"/>
          <w:wAfter w:w="10" w:type="dxa"/>
          <w:trHeight w:val="1611"/>
        </w:trPr>
        <w:tc>
          <w:tcPr>
            <w:tcW w:w="6622" w:type="dxa"/>
            <w:gridSpan w:val="15"/>
            <w:tcBorders>
              <w:bottom w:val="nil"/>
            </w:tcBorders>
          </w:tcPr>
          <w:p w14:paraId="4C4FE5BE" w14:textId="6E6BA143" w:rsidR="00444C90" w:rsidRPr="00A3588F" w:rsidRDefault="00444C90" w:rsidP="00A3588F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A3588F">
              <w:rPr>
                <w:rFonts w:ascii="Times New Roman" w:hAnsi="Times New Roman"/>
                <w:b/>
                <w:color w:val="000000"/>
              </w:rPr>
              <w:t>Nazwa projektu</w:t>
            </w:r>
            <w:r w:rsidR="00A3588F" w:rsidRPr="00A3588F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7D253F81" w14:textId="77777777" w:rsidR="00A3588F" w:rsidRPr="00A3588F" w:rsidRDefault="00B318AD" w:rsidP="00A3588F">
            <w:pPr>
              <w:spacing w:line="240" w:lineRule="auto"/>
              <w:rPr>
                <w:rFonts w:ascii="Times New Roman" w:eastAsiaTheme="minorEastAsia" w:hAnsi="Times New Roman"/>
                <w:bCs/>
                <w:lang w:eastAsia="pl-PL"/>
              </w:rPr>
            </w:pPr>
            <w:r w:rsidRPr="00A3588F">
              <w:rPr>
                <w:rFonts w:ascii="Times New Roman" w:hAnsi="Times New Roman"/>
                <w:color w:val="000000"/>
              </w:rPr>
              <w:t xml:space="preserve">Uchwała Rady Ministrów </w:t>
            </w:r>
            <w:r w:rsidR="00F95B20" w:rsidRPr="00A3588F">
              <w:rPr>
                <w:rFonts w:ascii="Times New Roman" w:eastAsiaTheme="minorEastAsia" w:hAnsi="Times New Roman"/>
                <w:bCs/>
                <w:lang w:eastAsia="pl-PL"/>
              </w:rPr>
              <w:t xml:space="preserve">w sprawie ustanowienia programu wieloletniego </w:t>
            </w:r>
            <w:r w:rsidR="00F95B20" w:rsidRPr="00A3588F">
              <w:rPr>
                <w:rFonts w:ascii="Times New Roman" w:eastAsiaTheme="minorEastAsia" w:hAnsi="Times New Roman"/>
                <w:bCs/>
                <w:i/>
                <w:lang w:eastAsia="pl-PL"/>
              </w:rPr>
              <w:t>Krajowy Program Działań na Rzecz Równego Traktowania na lata 202</w:t>
            </w:r>
            <w:r w:rsidR="00A3588F" w:rsidRPr="00A3588F">
              <w:rPr>
                <w:rFonts w:ascii="Times New Roman" w:eastAsiaTheme="minorEastAsia" w:hAnsi="Times New Roman"/>
                <w:bCs/>
                <w:i/>
                <w:lang w:eastAsia="pl-PL"/>
              </w:rPr>
              <w:t>2</w:t>
            </w:r>
            <w:r w:rsidR="00F95B20" w:rsidRPr="00A3588F">
              <w:rPr>
                <w:rFonts w:ascii="Times New Roman" w:eastAsiaTheme="minorEastAsia" w:hAnsi="Times New Roman"/>
                <w:bCs/>
                <w:i/>
                <w:lang w:eastAsia="pl-PL"/>
              </w:rPr>
              <w:t>-2030</w:t>
            </w:r>
          </w:p>
          <w:p w14:paraId="01F4BAF8" w14:textId="77777777" w:rsidR="00A3588F" w:rsidRPr="00A3588F" w:rsidRDefault="00A3588F" w:rsidP="00A3588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24018FAE" w14:textId="3216805A" w:rsidR="00A3588F" w:rsidRPr="00A3588F" w:rsidRDefault="00444C90" w:rsidP="00A3588F">
            <w:pPr>
              <w:spacing w:line="240" w:lineRule="auto"/>
              <w:rPr>
                <w:rFonts w:ascii="Times New Roman" w:eastAsiaTheme="minorEastAsia" w:hAnsi="Times New Roman"/>
                <w:bCs/>
                <w:lang w:eastAsia="pl-PL"/>
              </w:rPr>
            </w:pPr>
            <w:r w:rsidRPr="00A3588F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r w:rsidR="00A3588F" w:rsidRPr="00A3588F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25DD5732" w14:textId="77777777" w:rsidR="00A3588F" w:rsidRPr="00A3588F" w:rsidRDefault="00444C90" w:rsidP="00A3588F">
            <w:pPr>
              <w:spacing w:line="240" w:lineRule="auto"/>
              <w:rPr>
                <w:rFonts w:ascii="Times New Roman" w:eastAsiaTheme="minorEastAsia" w:hAnsi="Times New Roman"/>
                <w:bCs/>
                <w:lang w:eastAsia="pl-PL"/>
              </w:rPr>
            </w:pPr>
            <w:r w:rsidRPr="00A3588F">
              <w:rPr>
                <w:rFonts w:ascii="Times New Roman" w:hAnsi="Times New Roman"/>
                <w:color w:val="000000"/>
              </w:rPr>
              <w:t>Ministerstwo Rodziny i Polityki Społecznej</w:t>
            </w:r>
          </w:p>
          <w:p w14:paraId="017736B5" w14:textId="77777777" w:rsidR="00A3588F" w:rsidRPr="00A3588F" w:rsidRDefault="00A3588F" w:rsidP="00A3588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02CC3075" w14:textId="2446D497" w:rsidR="00A3588F" w:rsidRPr="00A3588F" w:rsidRDefault="00444C90" w:rsidP="00A3588F">
            <w:pPr>
              <w:spacing w:line="240" w:lineRule="auto"/>
              <w:rPr>
                <w:rFonts w:ascii="Times New Roman" w:eastAsiaTheme="minorEastAsia" w:hAnsi="Times New Roman"/>
                <w:bCs/>
                <w:lang w:eastAsia="pl-PL"/>
              </w:rPr>
            </w:pPr>
            <w:r w:rsidRPr="00A3588F">
              <w:rPr>
                <w:rFonts w:ascii="Times New Roman" w:hAnsi="Times New Roman"/>
                <w:b/>
                <w:color w:val="000000"/>
              </w:rPr>
              <w:t>Osoba odpowiedzialna za projekt w randze Ministra, Sekretarza Stanu lub Podsekretarza Stanu</w:t>
            </w:r>
            <w:r w:rsidR="00A3588F" w:rsidRPr="00A3588F">
              <w:rPr>
                <w:rFonts w:ascii="Times New Roman" w:hAnsi="Times New Roman"/>
                <w:b/>
                <w:color w:val="000000"/>
              </w:rPr>
              <w:t>:</w:t>
            </w:r>
            <w:r w:rsidRPr="00A3588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502E174" w14:textId="62FEFF1F" w:rsidR="00A3588F" w:rsidRPr="00A3588F" w:rsidRDefault="00653199" w:rsidP="00A358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3588F">
              <w:rPr>
                <w:rFonts w:ascii="Times New Roman" w:hAnsi="Times New Roman"/>
                <w:b/>
                <w:color w:val="000000"/>
              </w:rPr>
              <w:t>Anna Schmidt</w:t>
            </w:r>
            <w:r w:rsidR="00444C90" w:rsidRPr="00A3588F">
              <w:rPr>
                <w:rFonts w:ascii="Times New Roman" w:hAnsi="Times New Roman"/>
                <w:color w:val="000000"/>
              </w:rPr>
              <w:t xml:space="preserve"> </w:t>
            </w:r>
            <w:r w:rsidR="00B318AD" w:rsidRPr="00A3588F">
              <w:rPr>
                <w:rFonts w:ascii="Times New Roman" w:hAnsi="Times New Roman"/>
                <w:color w:val="000000"/>
              </w:rPr>
              <w:t>S</w:t>
            </w:r>
            <w:r w:rsidR="007559D0" w:rsidRPr="00A3588F">
              <w:rPr>
                <w:rFonts w:ascii="Times New Roman" w:hAnsi="Times New Roman"/>
                <w:color w:val="000000"/>
              </w:rPr>
              <w:t>ekretarz Stanu</w:t>
            </w:r>
            <w:r w:rsidR="00A3588F" w:rsidRPr="00A3588F">
              <w:rPr>
                <w:rFonts w:ascii="Times New Roman" w:hAnsi="Times New Roman"/>
                <w:color w:val="000000"/>
              </w:rPr>
              <w:t xml:space="preserve"> </w:t>
            </w:r>
            <w:r w:rsidR="007559D0" w:rsidRPr="00A3588F">
              <w:rPr>
                <w:rFonts w:ascii="Times New Roman" w:hAnsi="Times New Roman"/>
                <w:color w:val="000000"/>
              </w:rPr>
              <w:t>w Ministerstwie Rodziny</w:t>
            </w:r>
            <w:r w:rsidR="00444C90" w:rsidRPr="00A3588F">
              <w:rPr>
                <w:rFonts w:ascii="Times New Roman" w:hAnsi="Times New Roman"/>
                <w:color w:val="000000"/>
              </w:rPr>
              <w:t xml:space="preserve"> i Polityki Społecznej</w:t>
            </w:r>
            <w:r w:rsidR="00A3588F" w:rsidRPr="00A3588F">
              <w:rPr>
                <w:rFonts w:ascii="Times New Roman" w:hAnsi="Times New Roman"/>
                <w:color w:val="000000"/>
              </w:rPr>
              <w:t>, Pełnomocnik Rządu do Spraw Równego Traktowania</w:t>
            </w:r>
          </w:p>
          <w:p w14:paraId="109483C1" w14:textId="77777777" w:rsidR="00A3588F" w:rsidRPr="00A3588F" w:rsidRDefault="00A3588F" w:rsidP="00A3588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0F08B0CE" w14:textId="77777777" w:rsidR="00A3588F" w:rsidRPr="00A3588F" w:rsidRDefault="00444C90" w:rsidP="00A358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3588F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  <w:r w:rsidR="00A3588F" w:rsidRPr="00A3588F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548A3D9C" w14:textId="77777777" w:rsidR="00A3588F" w:rsidRPr="00A3588F" w:rsidRDefault="00A3588F" w:rsidP="00A358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3588F">
              <w:rPr>
                <w:rFonts w:ascii="Times New Roman" w:hAnsi="Times New Roman"/>
                <w:b/>
                <w:color w:val="000000"/>
              </w:rPr>
              <w:t xml:space="preserve">Iwona Rzymowska </w:t>
            </w:r>
            <w:r w:rsidR="00653199" w:rsidRPr="00A3588F">
              <w:rPr>
                <w:rFonts w:ascii="Times New Roman" w:hAnsi="Times New Roman"/>
                <w:color w:val="000000"/>
              </w:rPr>
              <w:t xml:space="preserve">Dyrektor </w:t>
            </w:r>
            <w:r w:rsidR="00ED2F70" w:rsidRPr="00A3588F">
              <w:rPr>
                <w:rFonts w:ascii="Times New Roman" w:hAnsi="Times New Roman"/>
                <w:color w:val="000000"/>
              </w:rPr>
              <w:t>Biura</w:t>
            </w:r>
            <w:r w:rsidR="00444C90" w:rsidRPr="00A3588F">
              <w:rPr>
                <w:rFonts w:ascii="Times New Roman" w:hAnsi="Times New Roman"/>
                <w:color w:val="000000"/>
              </w:rPr>
              <w:t xml:space="preserve"> Pełnomocnika Rządu d</w:t>
            </w:r>
            <w:r w:rsidR="00ED2F70" w:rsidRPr="00A3588F">
              <w:rPr>
                <w:rFonts w:ascii="Times New Roman" w:hAnsi="Times New Roman"/>
                <w:color w:val="000000"/>
              </w:rPr>
              <w:t xml:space="preserve">o Spraw </w:t>
            </w:r>
            <w:r w:rsidR="00653199" w:rsidRPr="00A3588F">
              <w:rPr>
                <w:rFonts w:ascii="Times New Roman" w:hAnsi="Times New Roman"/>
                <w:color w:val="000000"/>
              </w:rPr>
              <w:t>Równego Traktowania</w:t>
            </w:r>
          </w:p>
          <w:p w14:paraId="4D5B2906" w14:textId="77777777" w:rsidR="00A3588F" w:rsidRPr="00A3588F" w:rsidRDefault="00A3588F" w:rsidP="00A358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EF551A4" w14:textId="1C950946" w:rsidR="006A701A" w:rsidRPr="00A3588F" w:rsidRDefault="00444C90" w:rsidP="00A3588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3588F">
              <w:rPr>
                <w:rFonts w:ascii="Times New Roman" w:hAnsi="Times New Roman"/>
                <w:color w:val="000000"/>
              </w:rPr>
              <w:t xml:space="preserve">Telefon (22) </w:t>
            </w:r>
            <w:r w:rsidR="00E57A66" w:rsidRPr="00A3588F">
              <w:rPr>
                <w:rFonts w:ascii="Times New Roman" w:hAnsi="Times New Roman"/>
                <w:color w:val="000000"/>
              </w:rPr>
              <w:t>661 15 80</w:t>
            </w:r>
            <w:r w:rsidR="00A3588F" w:rsidRPr="00A3588F">
              <w:rPr>
                <w:rFonts w:ascii="Times New Roman" w:hAnsi="Times New Roman"/>
                <w:color w:val="000000"/>
              </w:rPr>
              <w:t xml:space="preserve"> </w:t>
            </w:r>
            <w:r w:rsidRPr="00A3588F">
              <w:rPr>
                <w:rFonts w:ascii="Times New Roman" w:hAnsi="Times New Roman"/>
                <w:color w:val="000000"/>
              </w:rPr>
              <w:t xml:space="preserve">e-mail: </w:t>
            </w:r>
            <w:hyperlink r:id="rId8" w:history="1">
              <w:r w:rsidR="00653199" w:rsidRPr="00A3588F">
                <w:rPr>
                  <w:rStyle w:val="Hipercze"/>
                  <w:rFonts w:ascii="Times New Roman" w:hAnsi="Times New Roman"/>
                </w:rPr>
                <w:t>sekretariat.brt@mrpips.gov.pl</w:t>
              </w:r>
            </w:hyperlink>
            <w:r w:rsidRPr="00A3588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315" w:type="dxa"/>
            <w:gridSpan w:val="12"/>
            <w:shd w:val="clear" w:color="auto" w:fill="FFFFFF"/>
          </w:tcPr>
          <w:p w14:paraId="3449DF83" w14:textId="705349C9" w:rsidR="00444C90" w:rsidRDefault="00444C90" w:rsidP="00444C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3588F">
              <w:rPr>
                <w:rFonts w:ascii="Times New Roman" w:hAnsi="Times New Roman"/>
                <w:b/>
              </w:rPr>
              <w:t>Data sporządzenia</w:t>
            </w:r>
            <w:r w:rsidR="006D755C">
              <w:rPr>
                <w:rFonts w:ascii="Times New Roman" w:hAnsi="Times New Roman"/>
                <w:b/>
              </w:rPr>
              <w:t>:</w:t>
            </w:r>
          </w:p>
          <w:p w14:paraId="46429503" w14:textId="5F4D8BF1" w:rsidR="006D755C" w:rsidRPr="006D755C" w:rsidRDefault="006D755C" w:rsidP="00444C90">
            <w:pPr>
              <w:spacing w:line="240" w:lineRule="auto"/>
              <w:rPr>
                <w:rFonts w:ascii="Times New Roman" w:hAnsi="Times New Roman"/>
              </w:rPr>
            </w:pPr>
            <w:r w:rsidRPr="006D755C">
              <w:rPr>
                <w:rFonts w:ascii="Times New Roman" w:hAnsi="Times New Roman"/>
              </w:rPr>
              <w:t>8 listopada 2021</w:t>
            </w:r>
          </w:p>
          <w:p w14:paraId="63CCE7D8" w14:textId="6DAE478F" w:rsidR="00653199" w:rsidRPr="00A3588F" w:rsidRDefault="00653199" w:rsidP="00444C9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1FC34A8" w14:textId="77777777" w:rsidR="00B81872" w:rsidRPr="00A3588F" w:rsidRDefault="00B81872" w:rsidP="00444C9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78B8657A" w14:textId="77777777" w:rsidR="00444C90" w:rsidRPr="00A3588F" w:rsidRDefault="00444C90" w:rsidP="00444C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3588F">
              <w:rPr>
                <w:rFonts w:ascii="Times New Roman" w:hAnsi="Times New Roman"/>
                <w:b/>
              </w:rPr>
              <w:t xml:space="preserve">Źródło: </w:t>
            </w:r>
          </w:p>
          <w:p w14:paraId="5D0583C6" w14:textId="0AC4271D" w:rsidR="00444C90" w:rsidRDefault="006D755C" w:rsidP="00444C90">
            <w:pPr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art. </w:t>
            </w:r>
            <w:r w:rsidRPr="00920FAD">
              <w:rPr>
                <w:rFonts w:ascii="Times New Roman" w:hAnsi="Times New Roman"/>
                <w:color w:val="000000" w:themeColor="text1"/>
                <w:szCs w:val="24"/>
              </w:rPr>
              <w:t>22 ustawy z dnia 3 grudnia 2010 r. o wdrożeniu niektórych przepisów Unii Europejskiej w zakresie równego traktowania</w:t>
            </w:r>
            <w:r w:rsidRPr="00920FAD" w:rsidDel="00B250E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hyperlink r:id="rId9" w:history="1">
              <w:r w:rsidRPr="00920FAD">
                <w:rPr>
                  <w:rStyle w:val="Hipercze"/>
                  <w:rFonts w:ascii="Times New Roman" w:hAnsi="Times New Roman"/>
                  <w:color w:val="000000" w:themeColor="text1"/>
                  <w:szCs w:val="24"/>
                  <w:u w:val="none"/>
                </w:rPr>
                <w:t>(Dz.U. Nr 254, poz. 1700</w:t>
              </w:r>
            </w:hyperlink>
            <w:r w:rsidRPr="00920FAD">
              <w:rPr>
                <w:rFonts w:ascii="Times New Roman" w:hAnsi="Times New Roman"/>
                <w:color w:val="000000" w:themeColor="text1"/>
                <w:szCs w:val="24"/>
              </w:rPr>
              <w:t>, z </w:t>
            </w:r>
            <w:proofErr w:type="spellStart"/>
            <w:r w:rsidRPr="00920FAD">
              <w:rPr>
                <w:rFonts w:ascii="Times New Roman" w:hAnsi="Times New Roman"/>
                <w:color w:val="000000" w:themeColor="text1"/>
                <w:szCs w:val="24"/>
              </w:rPr>
              <w:t>późn</w:t>
            </w:r>
            <w:proofErr w:type="spellEnd"/>
            <w:r w:rsidRPr="00920FAD">
              <w:rPr>
                <w:rFonts w:ascii="Times New Roman" w:hAnsi="Times New Roman"/>
                <w:color w:val="000000" w:themeColor="text1"/>
                <w:szCs w:val="24"/>
              </w:rPr>
              <w:t>. zm.</w:t>
            </w:r>
          </w:p>
          <w:p w14:paraId="574D167E" w14:textId="77777777" w:rsidR="006D755C" w:rsidRPr="00A3588F" w:rsidRDefault="006D755C" w:rsidP="00444C9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79D3712" w14:textId="77777777" w:rsidR="00444C90" w:rsidRPr="00A3588F" w:rsidRDefault="00444C90" w:rsidP="00266B0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3588F">
              <w:rPr>
                <w:rFonts w:ascii="Times New Roman" w:hAnsi="Times New Roman"/>
                <w:b/>
              </w:rPr>
              <w:t xml:space="preserve">Nr w wykazie prac legislacyjnych </w:t>
            </w:r>
          </w:p>
          <w:p w14:paraId="5D821C5B" w14:textId="77777777" w:rsidR="006A701A" w:rsidRPr="00A3588F" w:rsidRDefault="00444C90" w:rsidP="00266B0F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3588F">
              <w:rPr>
                <w:rFonts w:ascii="Times New Roman" w:hAnsi="Times New Roman"/>
                <w:b/>
              </w:rPr>
              <w:t>i programowych Rady Ministrów:</w:t>
            </w:r>
          </w:p>
          <w:p w14:paraId="255675D9" w14:textId="07EF3E54" w:rsidR="00053953" w:rsidRPr="006D755C" w:rsidRDefault="00053953" w:rsidP="0051576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D755C">
              <w:rPr>
                <w:rFonts w:ascii="Times New Roman" w:hAnsi="Times New Roman"/>
                <w:color w:val="000000"/>
              </w:rPr>
              <w:t>ID 11</w:t>
            </w:r>
            <w:r w:rsidR="0051576E" w:rsidRPr="006D755C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A701A" w:rsidRPr="0022687A" w14:paraId="47D3590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22B9AA9F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731099E2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120C0B0D" w14:textId="77777777" w:rsidR="006A701A" w:rsidRPr="00EC29DD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C29DD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EC29DD">
              <w:rPr>
                <w:rFonts w:ascii="Times New Roman" w:hAnsi="Times New Roman"/>
                <w:b/>
              </w:rPr>
              <w:t>rozwiązywany?</w:t>
            </w:r>
            <w:bookmarkStart w:id="0" w:name="Wybór1"/>
            <w:bookmarkEnd w:id="0"/>
          </w:p>
        </w:tc>
      </w:tr>
      <w:tr w:rsidR="006A701A" w:rsidRPr="00B9415B" w14:paraId="0EE9E62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14:paraId="64776CC5" w14:textId="6200FE25" w:rsidR="006D5BFF" w:rsidRPr="00EC29DD" w:rsidRDefault="006D5BFF" w:rsidP="006A47BF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lang w:val="pl-PL"/>
              </w:rPr>
            </w:pPr>
            <w:r w:rsidRPr="00EC29DD">
              <w:rPr>
                <w:rFonts w:ascii="Times New Roman" w:hAnsi="Times New Roman"/>
                <w:lang w:val="pl-PL"/>
              </w:rPr>
              <w:t xml:space="preserve">Zgodnie z </w:t>
            </w:r>
            <w:r w:rsidRPr="00EC29DD">
              <w:rPr>
                <w:rFonts w:ascii="Times New Roman" w:hAnsi="Times New Roman"/>
                <w:i/>
                <w:lang w:val="pl-PL"/>
              </w:rPr>
              <w:t xml:space="preserve">ustawą z dnia 3 grudnia 2010 r. o wdrożeniu niektórych przepisów Unii europejskiej w zakresie równego traktowania (Dz.U. z 2016 r. poz. 1219 </w:t>
            </w:r>
            <w:r w:rsidR="00BD3D78" w:rsidRPr="00EC29DD">
              <w:rPr>
                <w:rFonts w:ascii="Times New Roman" w:hAnsi="Times New Roman"/>
                <w:i/>
                <w:lang w:val="pl-PL"/>
              </w:rPr>
              <w:t xml:space="preserve">oraz z 2020 r. poz. 284) </w:t>
            </w:r>
            <w:r w:rsidRPr="00EC29DD">
              <w:rPr>
                <w:rFonts w:ascii="Times New Roman" w:hAnsi="Times New Roman"/>
                <w:lang w:val="pl-PL"/>
              </w:rPr>
              <w:t>zakres działań przewidzianych w Krajowym Programie Działań na Rzecz Równego Traktowania na lata 202</w:t>
            </w:r>
            <w:r w:rsidR="00167927" w:rsidRPr="00EC29DD">
              <w:rPr>
                <w:rFonts w:ascii="Times New Roman" w:hAnsi="Times New Roman"/>
                <w:lang w:val="pl-PL"/>
              </w:rPr>
              <w:t>2</w:t>
            </w:r>
            <w:r w:rsidR="00B85B88" w:rsidRPr="00EC29DD">
              <w:rPr>
                <w:rFonts w:ascii="Times New Roman" w:hAnsi="Times New Roman"/>
                <w:lang w:val="pl-PL"/>
              </w:rPr>
              <w:t>-</w:t>
            </w:r>
            <w:r w:rsidRPr="00EC29DD">
              <w:rPr>
                <w:rFonts w:ascii="Times New Roman" w:hAnsi="Times New Roman"/>
                <w:lang w:val="pl-PL"/>
              </w:rPr>
              <w:t>2030 obejmuje w szczególności:</w:t>
            </w:r>
          </w:p>
          <w:p w14:paraId="5D3134A5" w14:textId="77777777" w:rsidR="00167927" w:rsidRPr="00EC29DD" w:rsidRDefault="00BD3D78" w:rsidP="00C21FC4">
            <w:pPr>
              <w:pStyle w:val="Tekstpodstawowywcity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C29DD">
              <w:rPr>
                <w:rFonts w:ascii="Times New Roman" w:hAnsi="Times New Roman"/>
                <w:lang w:val="pl-PL"/>
              </w:rPr>
              <w:t xml:space="preserve">podnoszenie </w:t>
            </w:r>
            <w:r w:rsidR="006D5BFF" w:rsidRPr="00EC29DD">
              <w:rPr>
                <w:rFonts w:ascii="Times New Roman" w:hAnsi="Times New Roman"/>
                <w:lang w:val="pl-PL"/>
              </w:rPr>
              <w:t>świadomości społecznej w zakresie równego traktowania, w tym na temat przyczyn i skutków naruszenia zasady równego traktowania;</w:t>
            </w:r>
          </w:p>
          <w:p w14:paraId="3E9359C3" w14:textId="77777777" w:rsidR="00167927" w:rsidRPr="00EC29DD" w:rsidRDefault="00BD3D78" w:rsidP="00167927">
            <w:pPr>
              <w:pStyle w:val="Tekstpodstawowywcity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C29DD">
              <w:rPr>
                <w:rFonts w:ascii="Times New Roman" w:hAnsi="Times New Roman"/>
              </w:rPr>
              <w:t xml:space="preserve">przeciwdziałanie </w:t>
            </w:r>
            <w:r w:rsidR="006D5BFF" w:rsidRPr="00EC29DD">
              <w:rPr>
                <w:rFonts w:ascii="Times New Roman" w:hAnsi="Times New Roman"/>
              </w:rPr>
              <w:t>naruszeniom zasady równego traktowania</w:t>
            </w:r>
            <w:r w:rsidR="00C21FC4" w:rsidRPr="00EC29DD">
              <w:rPr>
                <w:rFonts w:ascii="Times New Roman" w:hAnsi="Times New Roman"/>
              </w:rPr>
              <w:t>, w szczególności ze względu na: płeć, rasę, pochodzenie etniczne, narodowość, religię, wyznanie, światopogląd, niepełnosprawność, wiek lub orientację seksualną</w:t>
            </w:r>
            <w:r w:rsidR="006D5BFF" w:rsidRPr="00EC29DD">
              <w:rPr>
                <w:rFonts w:ascii="Times New Roman" w:hAnsi="Times New Roman"/>
              </w:rPr>
              <w:t>;</w:t>
            </w:r>
          </w:p>
          <w:p w14:paraId="1A16259B" w14:textId="68CA93C2" w:rsidR="009477CB" w:rsidRPr="00EC29DD" w:rsidRDefault="00BD3D78" w:rsidP="00167927">
            <w:pPr>
              <w:pStyle w:val="Tekstpodstawowywcity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EC29DD">
              <w:rPr>
                <w:rFonts w:ascii="Times New Roman" w:hAnsi="Times New Roman"/>
                <w:lang w:val="pl-PL"/>
              </w:rPr>
              <w:t xml:space="preserve">współpracę </w:t>
            </w:r>
            <w:r w:rsidR="006D5BFF" w:rsidRPr="00EC29DD">
              <w:rPr>
                <w:rFonts w:ascii="Times New Roman" w:hAnsi="Times New Roman"/>
                <w:lang w:val="pl-PL"/>
              </w:rPr>
              <w:t>z partnerami społecznymi, organizacjami pozarządowymi i innymi podmiotami w zakresie równego traktowania.</w:t>
            </w:r>
          </w:p>
          <w:p w14:paraId="3F5E910F" w14:textId="4DF70F2B" w:rsidR="009477CB" w:rsidRPr="00EC29DD" w:rsidRDefault="009477CB" w:rsidP="006A47BF">
            <w:pPr>
              <w:pStyle w:val="Tekstpodstawowywcity"/>
              <w:spacing w:line="240" w:lineRule="auto"/>
              <w:ind w:left="0"/>
              <w:jc w:val="both"/>
              <w:rPr>
                <w:rFonts w:ascii="Times New Roman" w:hAnsi="Times New Roman"/>
                <w:lang w:val="pl-PL"/>
              </w:rPr>
            </w:pPr>
            <w:r w:rsidRPr="00EC29DD">
              <w:rPr>
                <w:rFonts w:ascii="Times New Roman" w:hAnsi="Times New Roman"/>
                <w:lang w:val="pl-PL"/>
              </w:rPr>
              <w:t xml:space="preserve">Ogólnym   celem   polityki   równego   traktowania   jest   wyeliminowanie   w   jak najwyższym </w:t>
            </w:r>
            <w:r w:rsidR="00313DB7" w:rsidRPr="00EC29DD">
              <w:rPr>
                <w:rFonts w:ascii="Times New Roman" w:hAnsi="Times New Roman"/>
                <w:lang w:val="pl-PL"/>
              </w:rPr>
              <w:t xml:space="preserve">stopniu </w:t>
            </w:r>
            <w:r w:rsidRPr="00EC29DD">
              <w:rPr>
                <w:rFonts w:ascii="Times New Roman" w:hAnsi="Times New Roman"/>
                <w:lang w:val="pl-PL"/>
              </w:rPr>
              <w:t xml:space="preserve">dyskryminacji </w:t>
            </w:r>
            <w:r w:rsidR="00EC29DD">
              <w:rPr>
                <w:rFonts w:ascii="Times New Roman" w:hAnsi="Times New Roman"/>
                <w:lang w:val="pl-PL"/>
              </w:rPr>
              <w:br/>
            </w:r>
            <w:r w:rsidRPr="00EC29DD">
              <w:rPr>
                <w:rFonts w:ascii="Times New Roman" w:hAnsi="Times New Roman"/>
                <w:lang w:val="pl-PL"/>
              </w:rPr>
              <w:t xml:space="preserve">z życia społecznego w Polsce. Oznacza to konieczność oddziaływania na tworzenie  i  stosowanie  prawa,  ład  instytucjonalny  oraz  zachowania  społeczne  tak,  aby  nie  była naruszana  zasada  równego  traktowania  określona  </w:t>
            </w:r>
            <w:r w:rsidR="00EC29DD">
              <w:rPr>
                <w:rFonts w:ascii="Times New Roman" w:hAnsi="Times New Roman"/>
                <w:lang w:val="pl-PL"/>
              </w:rPr>
              <w:br/>
            </w:r>
            <w:r w:rsidRPr="00EC29DD">
              <w:rPr>
                <w:rFonts w:ascii="Times New Roman" w:hAnsi="Times New Roman"/>
                <w:lang w:val="pl-PL"/>
              </w:rPr>
              <w:t>w  Konstytucji  Rzeczypospolitej  Polskiej  oraz obowiązujących  aktach  prawa  krajowego  i  międzynarodowego.  Polityka  równego  traktowania  ma charakter horyzontalny i ze swojej natury dotyczy wielu obszarów sektorowych polityk publicznych realizowanych w obszarach przypisanych poszczególnym działom administracji rządowej.</w:t>
            </w:r>
          </w:p>
          <w:p w14:paraId="33EFBB1C" w14:textId="1FFE7C10" w:rsidR="007971D8" w:rsidRPr="00EC29DD" w:rsidRDefault="00487F35" w:rsidP="006A47BF">
            <w:pPr>
              <w:pStyle w:val="Tekstpodstawowywcity"/>
              <w:spacing w:after="0" w:line="240" w:lineRule="auto"/>
              <w:ind w:left="0"/>
              <w:jc w:val="both"/>
              <w:rPr>
                <w:rFonts w:ascii="Times New Roman" w:hAnsi="Times New Roman"/>
                <w:lang w:val="pl-PL"/>
              </w:rPr>
            </w:pPr>
            <w:r w:rsidRPr="00EC29DD">
              <w:rPr>
                <w:rFonts w:ascii="Times New Roman" w:hAnsi="Times New Roman"/>
                <w:lang w:val="pl-PL"/>
              </w:rPr>
              <w:t xml:space="preserve">Polityka państwa na rzecz </w:t>
            </w:r>
            <w:r w:rsidR="00230F4E" w:rsidRPr="00EC29DD">
              <w:rPr>
                <w:rFonts w:ascii="Times New Roman" w:hAnsi="Times New Roman"/>
                <w:lang w:val="pl-PL"/>
              </w:rPr>
              <w:t>równego traktowania</w:t>
            </w:r>
            <w:r w:rsidRPr="00EC29DD">
              <w:rPr>
                <w:rFonts w:ascii="Times New Roman" w:hAnsi="Times New Roman"/>
                <w:lang w:val="pl-PL"/>
              </w:rPr>
              <w:t xml:space="preserve"> wymaga kompleksowego, ponadsektorowego podejścia, przełamującego dotychczasowe schematy. Konieczne jest ustanowienie całościowych ram polityki krajowej na rzecz </w:t>
            </w:r>
            <w:r w:rsidR="00230F4E" w:rsidRPr="00EC29DD">
              <w:rPr>
                <w:rFonts w:ascii="Times New Roman" w:hAnsi="Times New Roman"/>
                <w:lang w:val="pl-PL"/>
              </w:rPr>
              <w:t>równego traktowania</w:t>
            </w:r>
            <w:r w:rsidRPr="00EC29DD">
              <w:rPr>
                <w:rFonts w:ascii="Times New Roman" w:hAnsi="Times New Roman"/>
                <w:lang w:val="pl-PL"/>
              </w:rPr>
              <w:t xml:space="preserve">. Taką właśnie rolę ma pełnić </w:t>
            </w:r>
            <w:r w:rsidR="00230F4E" w:rsidRPr="00EC29DD">
              <w:rPr>
                <w:rFonts w:ascii="Times New Roman" w:hAnsi="Times New Roman"/>
                <w:lang w:val="pl-PL"/>
              </w:rPr>
              <w:t xml:space="preserve">drugi </w:t>
            </w:r>
            <w:r w:rsidR="00230F4E" w:rsidRPr="00EC29DD">
              <w:rPr>
                <w:rFonts w:ascii="Times New Roman" w:hAnsi="Times New Roman"/>
                <w:i/>
                <w:lang w:val="pl-PL"/>
              </w:rPr>
              <w:t>Krajowy Program Działań na Rzecz Równego Traktowania</w:t>
            </w:r>
            <w:r w:rsidRPr="00EC29DD"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6A701A" w:rsidRPr="00B9415B" w14:paraId="5FA1DBA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3E3057B7" w14:textId="77777777" w:rsidR="006A701A" w:rsidRPr="00B9415B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B9415B" w14:paraId="5897D06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auto"/>
          </w:tcPr>
          <w:p w14:paraId="7467B7E8" w14:textId="77777777" w:rsidR="00EC29DD" w:rsidRDefault="009477CB" w:rsidP="00EC29DD">
            <w:pPr>
              <w:pStyle w:val="ZARTzmartartykuempunktem"/>
              <w:spacing w:after="2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Krajowy Program Działań na Rzecz Równego Traktowania na lata 202</w:t>
            </w:r>
            <w:r w:rsidR="00EC29DD">
              <w:rPr>
                <w:rFonts w:ascii="Times New Roman" w:hAnsi="Times New Roman"/>
                <w:sz w:val="22"/>
                <w:szCs w:val="22"/>
              </w:rPr>
              <w:t>2</w:t>
            </w:r>
            <w:r w:rsidR="00B85B88">
              <w:rPr>
                <w:rFonts w:ascii="Times New Roman" w:hAnsi="Times New Roman"/>
                <w:sz w:val="22"/>
                <w:szCs w:val="22"/>
              </w:rPr>
              <w:t>-</w:t>
            </w:r>
            <w:r w:rsidRPr="00490633">
              <w:rPr>
                <w:rFonts w:ascii="Times New Roman" w:hAnsi="Times New Roman"/>
                <w:sz w:val="22"/>
                <w:szCs w:val="22"/>
              </w:rPr>
              <w:t>2030 jest dokumentem,  który zgodnie z ustawą z dnia 3 grudnia 2010 r. o wdrożeniu niektórych przepisów Unii europejskiej w zakresie równego traktowania opracowuje Pełnomocnik Rządu do Spraw Równego Traktowania. Program ten wyznacza cele i</w:t>
            </w:r>
            <w:r w:rsidR="00B81872" w:rsidRPr="00490633">
              <w:rPr>
                <w:rFonts w:ascii="Times New Roman" w:hAnsi="Times New Roman"/>
                <w:sz w:val="22"/>
                <w:szCs w:val="22"/>
              </w:rPr>
              <w:t> </w:t>
            </w:r>
            <w:r w:rsidRPr="00490633">
              <w:rPr>
                <w:rFonts w:ascii="Times New Roman" w:hAnsi="Times New Roman"/>
                <w:sz w:val="22"/>
                <w:szCs w:val="22"/>
              </w:rPr>
              <w:t xml:space="preserve">priorytety działań na rzecz  równego traktowania. </w:t>
            </w:r>
          </w:p>
          <w:p w14:paraId="41F9E6AE" w14:textId="1EFCDB20" w:rsidR="005103C4" w:rsidRPr="00EC29DD" w:rsidRDefault="00B55B34" w:rsidP="00EC29DD">
            <w:pPr>
              <w:pStyle w:val="ZARTzmartartykuempunktem"/>
              <w:spacing w:after="24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>W latach 2017</w:t>
            </w:r>
            <w:r w:rsidR="00C45677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r w:rsidRPr="00490633">
              <w:rPr>
                <w:rFonts w:ascii="Times New Roman" w:hAnsi="Times New Roman" w:cs="Times New Roman"/>
                <w:i/>
                <w:sz w:val="22"/>
                <w:szCs w:val="22"/>
              </w:rPr>
              <w:t>Krajowy Program Działań na Rzecz Równego Traktowania na lata 2013</w:t>
            </w:r>
            <w:r w:rsidR="00C45677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490633">
              <w:rPr>
                <w:rFonts w:ascii="Times New Roman" w:hAnsi="Times New Roman" w:cs="Times New Roman"/>
                <w:i/>
                <w:sz w:val="22"/>
                <w:szCs w:val="22"/>
              </w:rPr>
              <w:t>2016</w:t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 został poddany ewaluacji przez specjalny Międzyresortowy Zespół Monitorujący Krajowy Program Działań na Rzecz Równego Traktowania, jak i zewnętrznego wykonawcę. Przeprowadzone ewaluacje </w:t>
            </w:r>
            <w:r w:rsidR="00C9447A" w:rsidRPr="00490633">
              <w:rPr>
                <w:rFonts w:ascii="Times New Roman" w:hAnsi="Times New Roman" w:cs="Times New Roman"/>
                <w:sz w:val="22"/>
                <w:szCs w:val="22"/>
              </w:rPr>
              <w:t>wskazał</w:t>
            </w:r>
            <w:r w:rsidR="00C9447A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C9447A"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m.in., że niniejszy Program stanowił istotny instrument w realizacji w Polsce polityki równego traktowania; stworzył okazję do kompleksowej oceny bieżącego stanu przestrzegania zasady równego traktowania oraz ewentualnego wskazania obszarów wymagających poprawy </w:t>
            </w:r>
            <w:r w:rsidR="00EC29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i powinien być kontynuowany. Program miał też charakter strategiczny, zwłaszcza w kontekście obecnych tendencji demograficznych oraz wpisywał się w szerokie podejście do tematyki antydyskryminacyjnej podejmowanej </w:t>
            </w:r>
            <w:r w:rsidR="00EC29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w prawodawstwie na szczeblu krajowym oraz unijnym. Program angażował również różne podmioty i środowiska, </w:t>
            </w:r>
            <w:r w:rsidR="00EC29D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co zwiększało szanse na szerokie podejście i uwzględnianie działań z zakresu równego traktowania w stosunku do różnych grup </w:t>
            </w:r>
            <w:proofErr w:type="spellStart"/>
            <w:r w:rsidRPr="00490633">
              <w:rPr>
                <w:rFonts w:ascii="Times New Roman" w:hAnsi="Times New Roman" w:cs="Times New Roman"/>
                <w:sz w:val="22"/>
                <w:szCs w:val="22"/>
              </w:rPr>
              <w:t>defaworyzowanych</w:t>
            </w:r>
            <w:proofErr w:type="spellEnd"/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 w Polsce. Dodatkowo</w:t>
            </w:r>
            <w:r w:rsidR="00E57A6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 w ewaluacji dokonanej przez Zespół Monitorujący podkreślane było szerokie oddziaływanie wewnątrzadministracyjne dokumentu, poprzez przyczynianie się do podniesienia świadomości pracowników administracji publicznej w zakresie równego traktowania i przeciwdziałania dyskryminacji.</w:t>
            </w:r>
            <w:r w:rsidR="00CD31C3">
              <w:t xml:space="preserve"> </w:t>
            </w:r>
            <w:r w:rsidR="00CD31C3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D31C3" w:rsidRPr="00CD31C3">
              <w:rPr>
                <w:rFonts w:ascii="Times New Roman" w:hAnsi="Times New Roman" w:cs="Times New Roman"/>
                <w:sz w:val="22"/>
                <w:szCs w:val="22"/>
              </w:rPr>
              <w:t xml:space="preserve">rzyjęcie </w:t>
            </w:r>
            <w:r w:rsidR="00CD31C3" w:rsidRPr="00CD31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Krajowego Programu Działań na Rzecz Równego Traktowania na lata 2021</w:t>
            </w:r>
            <w:r w:rsidR="00B85B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D31C3" w:rsidRPr="00CD31C3">
              <w:rPr>
                <w:rFonts w:ascii="Times New Roman" w:hAnsi="Times New Roman" w:cs="Times New Roman"/>
                <w:sz w:val="22"/>
                <w:szCs w:val="22"/>
              </w:rPr>
              <w:t xml:space="preserve">2030 związane jest ze spełnieniem przez Polskę warunku podstawowego pn. Krajowe ramy strategiczne na rzecz równości płci w ramach Celu Polityki 4  Europa o Silniejszym Wymiarze Społecznym </w:t>
            </w:r>
            <w:r w:rsidR="00342A5F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D31C3" w:rsidRPr="00CD31C3">
              <w:rPr>
                <w:rFonts w:ascii="Times New Roman" w:hAnsi="Times New Roman" w:cs="Times New Roman"/>
                <w:sz w:val="22"/>
                <w:szCs w:val="22"/>
              </w:rPr>
              <w:t>rzez Wdrażanie Europejskiego Filaru Praw Socjalnych, w ramach Polityki Spójności  2021</w:t>
            </w:r>
            <w:r w:rsidR="00EC29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D31C3" w:rsidRPr="00CD31C3">
              <w:rPr>
                <w:rFonts w:ascii="Times New Roman" w:hAnsi="Times New Roman" w:cs="Times New Roman"/>
                <w:sz w:val="22"/>
                <w:szCs w:val="22"/>
              </w:rPr>
              <w:t>2027.</w:t>
            </w:r>
          </w:p>
          <w:p w14:paraId="680ED035" w14:textId="02E86C36" w:rsidR="00B81872" w:rsidRPr="00490633" w:rsidRDefault="00B81872" w:rsidP="00B81872">
            <w:pPr>
              <w:pStyle w:val="ZARTzmartartykuempunktem"/>
              <w:spacing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 xml:space="preserve">Niniejszy Program obejmuje następujące priorytety i działania: </w:t>
            </w:r>
          </w:p>
          <w:p w14:paraId="5E57AC82" w14:textId="77777777" w:rsidR="00B81872" w:rsidRPr="00490633" w:rsidRDefault="00B81872" w:rsidP="00B81872">
            <w:pPr>
              <w:pStyle w:val="ZARTzmartartykuempunktem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/>
                <w:sz w:val="22"/>
                <w:szCs w:val="22"/>
              </w:rPr>
              <w:t>Polityka antydyskryminacyjna</w:t>
            </w:r>
          </w:p>
          <w:p w14:paraId="6481F03C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1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Prowadzenie monitoringu przepisów ustawy z dnia 3 grudnia 2010 r. o wdrożeniu niektórych przepisów Unii Europejskiej w zakresie równego traktowania oraz ich stosowania oraz prowadzenie monitoringu przepisów innych ustaw zawierających mechanizmy ochrony zasady równego traktowania oraz ich stosowania;</w:t>
            </w:r>
          </w:p>
          <w:p w14:paraId="26EAF373" w14:textId="1FA28852" w:rsidR="00342A5F" w:rsidRDefault="00342A5F" w:rsidP="00D22CD3">
            <w:pPr>
              <w:pStyle w:val="ZARTzmartartykuempunktem"/>
              <w:numPr>
                <w:ilvl w:val="0"/>
                <w:numId w:val="31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Analiza i monitorowanie przepisów będących w zakresie właściwości poszczególnych ministerstw pod kątem respektowania zasady równego traktowania;</w:t>
            </w:r>
          </w:p>
          <w:p w14:paraId="67EA150C" w14:textId="3D23F140" w:rsidR="00B81872" w:rsidRPr="00490633" w:rsidRDefault="00B81872" w:rsidP="00D22CD3">
            <w:pPr>
              <w:pStyle w:val="ZARTzmartartykuempunktem"/>
              <w:numPr>
                <w:ilvl w:val="0"/>
                <w:numId w:val="31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Tworzenie systemu gromadzenia danych równościowych: analiza stanu obecnego i opracowanie założeń systemu;</w:t>
            </w:r>
          </w:p>
          <w:p w14:paraId="1A3652BD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1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Usprawnienie mechanizmu współpracy na rzecz polityki równego traktowania w ramach administracji rządowej na szczeblu centralnym i wojewódzkim;</w:t>
            </w:r>
          </w:p>
          <w:p w14:paraId="3110ED49" w14:textId="5E1C5912" w:rsidR="00B81872" w:rsidRPr="00490633" w:rsidRDefault="00B81872" w:rsidP="00D22CD3">
            <w:pPr>
              <w:pStyle w:val="ZARTzmartartykuempunktem"/>
              <w:numPr>
                <w:ilvl w:val="0"/>
                <w:numId w:val="31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 xml:space="preserve">Zachęcanie do tworzenia na poziomie lokalnym programów i strategii na rzecz spójności społecznej, </w:t>
            </w:r>
            <w:r w:rsidR="00342A5F">
              <w:rPr>
                <w:rFonts w:ascii="Times New Roman" w:hAnsi="Times New Roman"/>
                <w:bCs/>
                <w:sz w:val="22"/>
                <w:szCs w:val="22"/>
              </w:rPr>
              <w:t xml:space="preserve">w tym wzmocnienia więzi rodzinnych, </w:t>
            </w: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przeciwdziałania wykluczeniu i promowania równości oraz niedyskryminacji</w:t>
            </w:r>
            <w:r w:rsidR="00342A5F">
              <w:rPr>
                <w:rFonts w:ascii="Times New Roman" w:hAnsi="Times New Roman"/>
                <w:bCs/>
                <w:sz w:val="22"/>
                <w:szCs w:val="22"/>
              </w:rPr>
              <w:t xml:space="preserve"> lub włączenia tej tematyki, jako komponentu do innych dokumentów tworzonych na szczeblu </w:t>
            </w:r>
            <w:r w:rsidR="00F94FCA">
              <w:rPr>
                <w:rFonts w:ascii="Times New Roman" w:hAnsi="Times New Roman"/>
                <w:bCs/>
                <w:sz w:val="22"/>
                <w:szCs w:val="22"/>
              </w:rPr>
              <w:t>wojewódzkim</w:t>
            </w:r>
            <w:r w:rsidR="00AD609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342A5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716BCE14" w14:textId="77777777" w:rsidR="00B81872" w:rsidRPr="00490633" w:rsidRDefault="00B81872" w:rsidP="00B81872">
            <w:pPr>
              <w:pStyle w:val="ZARTzmartartykuempunktem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/>
                <w:sz w:val="22"/>
                <w:szCs w:val="22"/>
              </w:rPr>
              <w:t>Praca i zabezpieczenia społeczne</w:t>
            </w:r>
          </w:p>
          <w:p w14:paraId="4FCDB6D2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40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Wspieranie wyrównywania szans kobiet i mężczyzn na rynku pracy;</w:t>
            </w:r>
          </w:p>
          <w:p w14:paraId="21EB8350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40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Promowanie kobiet na stanowiskach kierowniczych;</w:t>
            </w:r>
          </w:p>
          <w:p w14:paraId="6319528D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40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Wspieranie grup narażonych na dyskryminację na rynku pracy ze względu na wiek, niepełnosprawność, rasę, narodowość, pochodzenie etniczne, religię, wyznanie i orientację seksualną oraz status rodzinny;</w:t>
            </w:r>
          </w:p>
          <w:p w14:paraId="5D80D7CB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40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Promowanie zarządzania różnorodnością w miejscu pracy;</w:t>
            </w:r>
          </w:p>
          <w:p w14:paraId="32E36827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40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Promowanie klauzul społecznych w zamówieniach publicznych.</w:t>
            </w:r>
          </w:p>
          <w:p w14:paraId="591F7F1A" w14:textId="77777777" w:rsidR="00B81872" w:rsidRPr="00490633" w:rsidRDefault="00B81872" w:rsidP="00B81872">
            <w:pPr>
              <w:pStyle w:val="ZARTzmartartykuempunktem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/>
                <w:bCs/>
                <w:sz w:val="22"/>
                <w:szCs w:val="22"/>
              </w:rPr>
              <w:t>Edukacja</w:t>
            </w:r>
          </w:p>
          <w:p w14:paraId="285BE79B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9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Wsparcie włączającego systemu edukacji m.in. w kontekście treści programowych, procedur i dostępności placówek edukacyjnych;</w:t>
            </w:r>
          </w:p>
          <w:p w14:paraId="68D0F302" w14:textId="58F17146" w:rsidR="00B81872" w:rsidRPr="00490633" w:rsidRDefault="00B81872" w:rsidP="00D22CD3">
            <w:pPr>
              <w:pStyle w:val="ZARTzmartartykuempunktem"/>
              <w:numPr>
                <w:ilvl w:val="0"/>
                <w:numId w:val="39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 xml:space="preserve">Rozwijanie pozytywnych relacji w środowisku szkolnym, </w:t>
            </w:r>
            <w:r w:rsidR="00F94FCA">
              <w:rPr>
                <w:rFonts w:ascii="Times New Roman" w:hAnsi="Times New Roman"/>
                <w:bCs/>
                <w:sz w:val="22"/>
                <w:szCs w:val="22"/>
              </w:rPr>
              <w:t>kształtowanie postaw prospołecznych, altruistycznych, poszanowania godności wszystkich osób i ich różnorodności</w:t>
            </w: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33077B6E" w14:textId="4A92AA5D" w:rsidR="00B81872" w:rsidRPr="00490633" w:rsidRDefault="00B81872" w:rsidP="00D22CD3">
            <w:pPr>
              <w:pStyle w:val="ZARTzmartartykuempunktem"/>
              <w:numPr>
                <w:ilvl w:val="0"/>
                <w:numId w:val="39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 xml:space="preserve">Wsparcie szkół i przygotowanie nauczycieli do pracy z dziećmi o szczególnych potrzebach edukacyjnych oraz ich </w:t>
            </w:r>
            <w:r w:rsidR="00305358">
              <w:rPr>
                <w:rFonts w:ascii="Times New Roman" w:hAnsi="Times New Roman"/>
                <w:bCs/>
                <w:sz w:val="22"/>
                <w:szCs w:val="22"/>
              </w:rPr>
              <w:t>rodziców.</w:t>
            </w:r>
          </w:p>
          <w:p w14:paraId="4116ED6C" w14:textId="77777777" w:rsidR="00B81872" w:rsidRPr="00490633" w:rsidRDefault="00B81872" w:rsidP="00B81872">
            <w:pPr>
              <w:pStyle w:val="ZARTzmartartykuempunktem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/>
                <w:bCs/>
                <w:sz w:val="22"/>
                <w:szCs w:val="22"/>
              </w:rPr>
              <w:t>Zdrowie</w:t>
            </w:r>
          </w:p>
          <w:p w14:paraId="279F267F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8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Poprawa dostępu do usług zdrowotnych osób zagrożonych wykluczeniem;</w:t>
            </w:r>
          </w:p>
          <w:p w14:paraId="1F949CF2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8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Podniesienie kompetencji pracowników służby zdrowia w zakresie dotyczącym komunikacji z pacjentami wywodzącymi się z grup narażonych na dyskryminację;</w:t>
            </w:r>
          </w:p>
          <w:p w14:paraId="2355BC58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8"/>
              </w:numPr>
              <w:spacing w:line="240" w:lineRule="auto"/>
              <w:ind w:left="1053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Upowszechnianie profilaktyki zdrowotnej i promowanie aktywnego stylu życia.</w:t>
            </w:r>
          </w:p>
          <w:p w14:paraId="2B2739F0" w14:textId="77777777" w:rsidR="00B81872" w:rsidRPr="00490633" w:rsidRDefault="00B81872" w:rsidP="00B81872">
            <w:pPr>
              <w:pStyle w:val="ZARTzmartartykuempunktem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/>
                <w:bCs/>
                <w:sz w:val="22"/>
                <w:szCs w:val="22"/>
              </w:rPr>
              <w:t>Dostęp do dóbr i usług</w:t>
            </w:r>
          </w:p>
          <w:p w14:paraId="1AE667FC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4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Poprawa dostępności usług publicznych;</w:t>
            </w:r>
          </w:p>
          <w:p w14:paraId="142FE014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4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Wspieranie osób ze szczególnymi potrzebami poprzez umożliwienie im wykorzystania nowych technologii przeciwdziałających e-wykluczeniu;</w:t>
            </w:r>
          </w:p>
          <w:p w14:paraId="0BB41538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4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Promowanie aspektów społecznych w zamówieniach publicznych.</w:t>
            </w:r>
          </w:p>
          <w:p w14:paraId="169EB06E" w14:textId="77777777" w:rsidR="00B81872" w:rsidRPr="00490633" w:rsidRDefault="00B81872" w:rsidP="00B81872">
            <w:pPr>
              <w:pStyle w:val="ZARTzmartartykuempunktem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/>
                <w:sz w:val="22"/>
                <w:szCs w:val="22"/>
              </w:rPr>
              <w:t>Budowanie świadomości</w:t>
            </w:r>
          </w:p>
          <w:p w14:paraId="60E33072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5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Zwiększenie wiedzy na temat stereotypów, uprzedzeń i dyskryminacji oraz możliwości przeciwdziałania tym zjawiskom (inne niż kampanie społeczne);</w:t>
            </w:r>
          </w:p>
          <w:p w14:paraId="06C66002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5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Realizacja kampanii społecznych mających na celu przeciwdziałanie dyskryminacji i kształtowanie tolerancji;</w:t>
            </w:r>
          </w:p>
          <w:p w14:paraId="035DD0FF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5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Zapobieganie postawom nietolerancji i przestępstwom z nienawiści, szczególnie wśród osób młodych;</w:t>
            </w:r>
          </w:p>
          <w:p w14:paraId="412776D1" w14:textId="656F0E53" w:rsidR="00B81872" w:rsidRPr="00490633" w:rsidRDefault="00B81872" w:rsidP="00D22CD3">
            <w:pPr>
              <w:pStyle w:val="ZARTzmartartykuempunktem"/>
              <w:numPr>
                <w:ilvl w:val="0"/>
                <w:numId w:val="35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 xml:space="preserve">Realizacja działań zmierzających do kształtowania pozytywnego postrzegania starości i osób starszych </w:t>
            </w:r>
            <w:r w:rsidR="00C45677">
              <w:rPr>
                <w:rFonts w:ascii="Times New Roman" w:hAnsi="Times New Roman"/>
                <w:sz w:val="22"/>
                <w:szCs w:val="22"/>
              </w:rPr>
              <w:br/>
            </w:r>
            <w:r w:rsidRPr="00490633">
              <w:rPr>
                <w:rFonts w:ascii="Times New Roman" w:hAnsi="Times New Roman"/>
                <w:sz w:val="22"/>
                <w:szCs w:val="22"/>
              </w:rPr>
              <w:t>w społeczeństwie;</w:t>
            </w:r>
          </w:p>
          <w:p w14:paraId="220601E6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5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Wspieranie osób starszych w pełnieniu roli liderów społecznych;</w:t>
            </w:r>
          </w:p>
          <w:p w14:paraId="5B83A374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5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Działania na rzecz wzmocnienia potencjału i pozycji społecznej kobiet i dziewcząt;</w:t>
            </w:r>
          </w:p>
          <w:p w14:paraId="1A2BA724" w14:textId="5169C9B7" w:rsidR="00B81872" w:rsidRPr="00490633" w:rsidRDefault="00B81872" w:rsidP="00D22CD3">
            <w:pPr>
              <w:pStyle w:val="ZARTzmartartykuempunktem"/>
              <w:numPr>
                <w:ilvl w:val="0"/>
                <w:numId w:val="35"/>
              </w:numPr>
              <w:spacing w:line="240" w:lineRule="auto"/>
              <w:ind w:left="1053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 xml:space="preserve">Prowadzenie działań uświadamiających, skierowanych do ogółu społeczeństwa, </w:t>
            </w:r>
            <w:r w:rsidR="001909DD">
              <w:rPr>
                <w:rFonts w:ascii="Times New Roman" w:hAnsi="Times New Roman"/>
                <w:bCs/>
                <w:sz w:val="22"/>
                <w:szCs w:val="22"/>
              </w:rPr>
              <w:t xml:space="preserve">pokazujących godność osoby i </w:t>
            </w: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uwrażliwiających na zjawisko przemocy fizycznej, psychicznej, ekonomicznej, w szczególności wobec kobiet, dzieci, osób starszych i osób z niepełnosprawnością;</w:t>
            </w:r>
          </w:p>
          <w:p w14:paraId="17B7CDF9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5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Promowanie równego traktowania w sporcie i poprzez wydarzenia sportowe;</w:t>
            </w:r>
          </w:p>
          <w:p w14:paraId="01657E49" w14:textId="50C84FF8" w:rsidR="00B81872" w:rsidRDefault="00B81872" w:rsidP="00D22CD3">
            <w:pPr>
              <w:pStyle w:val="ZARTzmartartykuempunktem"/>
              <w:numPr>
                <w:ilvl w:val="0"/>
                <w:numId w:val="35"/>
              </w:numPr>
              <w:spacing w:line="240" w:lineRule="auto"/>
              <w:ind w:left="1053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Poprawa efektywności stosowania przez sądy, policję i prokuraturę przepisów prawa dotyczących przestępstw z nienawiści i ochrony przed dyskryminacją</w:t>
            </w:r>
            <w:r w:rsidR="0072550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FB0C578" w14:textId="381330CF" w:rsidR="00725508" w:rsidRPr="00725508" w:rsidRDefault="00725508" w:rsidP="00D22CD3">
            <w:pPr>
              <w:pStyle w:val="Akapitzlist"/>
              <w:numPr>
                <w:ilvl w:val="0"/>
                <w:numId w:val="35"/>
              </w:numPr>
              <w:ind w:left="1053"/>
              <w:rPr>
                <w:rFonts w:ascii="Times New Roman" w:eastAsia="Times New Roman" w:hAnsi="Times New Roman" w:cs="Arial"/>
                <w:lang w:eastAsia="pl-PL"/>
              </w:rPr>
            </w:pPr>
            <w:r w:rsidRPr="00725508">
              <w:rPr>
                <w:rFonts w:ascii="Times New Roman" w:eastAsia="Times New Roman" w:hAnsi="Times New Roman" w:cs="Arial"/>
                <w:lang w:eastAsia="pl-PL"/>
              </w:rPr>
              <w:t>Promowanie wśród pracowników mediów zasad równego traktowania</w:t>
            </w:r>
            <w:r>
              <w:rPr>
                <w:rFonts w:ascii="Times New Roman" w:eastAsia="Times New Roman" w:hAnsi="Times New Roman" w:cs="Arial"/>
                <w:lang w:eastAsia="pl-PL"/>
              </w:rPr>
              <w:t>.</w:t>
            </w:r>
          </w:p>
          <w:p w14:paraId="2DAA6C2B" w14:textId="77777777" w:rsidR="00B81872" w:rsidRPr="00490633" w:rsidRDefault="00B81872" w:rsidP="00B81872">
            <w:pPr>
              <w:pStyle w:val="ZARTzmartartykuempunktem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/>
                <w:sz w:val="22"/>
                <w:szCs w:val="22"/>
              </w:rPr>
              <w:t>Gromadzenie danych i badania</w:t>
            </w:r>
          </w:p>
          <w:p w14:paraId="7E04898E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3"/>
              </w:numPr>
              <w:spacing w:line="240" w:lineRule="auto"/>
              <w:ind w:left="1053" w:hanging="426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lastRenderedPageBreak/>
              <w:t>Raporty oraz badania analityczno-sondażowe na temat realizacji zasady równego traktowania oraz niedyskryminacji w Polsce;</w:t>
            </w:r>
          </w:p>
          <w:p w14:paraId="0F1E136C" w14:textId="77777777" w:rsidR="00B81872" w:rsidRPr="00490633" w:rsidRDefault="00B81872" w:rsidP="00D22CD3">
            <w:pPr>
              <w:pStyle w:val="ZARTzmartartykuempunktem"/>
              <w:numPr>
                <w:ilvl w:val="0"/>
                <w:numId w:val="33"/>
              </w:numPr>
              <w:spacing w:line="240" w:lineRule="auto"/>
              <w:ind w:left="1053" w:hanging="426"/>
              <w:rPr>
                <w:rFonts w:ascii="Times New Roman" w:hAnsi="Times New Roman"/>
                <w:sz w:val="22"/>
                <w:szCs w:val="22"/>
              </w:rPr>
            </w:pPr>
            <w:r w:rsidRPr="00490633">
              <w:rPr>
                <w:rFonts w:ascii="Times New Roman" w:hAnsi="Times New Roman"/>
                <w:sz w:val="22"/>
                <w:szCs w:val="22"/>
              </w:rPr>
              <w:t>Prowadzenie monitoringu przestępstw monitorowanych uprzedzeniami.</w:t>
            </w:r>
          </w:p>
          <w:p w14:paraId="0FDBD7A6" w14:textId="77777777" w:rsidR="00B81872" w:rsidRPr="00490633" w:rsidRDefault="00B81872" w:rsidP="00B81872">
            <w:pPr>
              <w:pStyle w:val="ZARTzmartartykuempunktem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/>
                <w:sz w:val="22"/>
                <w:szCs w:val="22"/>
              </w:rPr>
              <w:t>Koordynacja</w:t>
            </w:r>
          </w:p>
          <w:p w14:paraId="7FECC4BB" w14:textId="41938191" w:rsidR="00B81872" w:rsidRPr="00490633" w:rsidRDefault="00B81872" w:rsidP="00D22CD3">
            <w:pPr>
              <w:pStyle w:val="ZARTzmartartykuempunktem"/>
              <w:numPr>
                <w:ilvl w:val="0"/>
                <w:numId w:val="32"/>
              </w:numPr>
              <w:spacing w:after="240" w:line="240" w:lineRule="auto"/>
              <w:ind w:left="1053" w:hanging="426"/>
              <w:rPr>
                <w:rFonts w:ascii="Times New Roman" w:hAnsi="Times New Roman"/>
                <w:bCs/>
                <w:sz w:val="22"/>
                <w:szCs w:val="22"/>
              </w:rPr>
            </w:pP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 xml:space="preserve">Uwzględnienie polityki równościowej w </w:t>
            </w:r>
            <w:r w:rsidR="001909DD">
              <w:rPr>
                <w:rFonts w:ascii="Times New Roman" w:hAnsi="Times New Roman"/>
                <w:bCs/>
                <w:sz w:val="22"/>
                <w:szCs w:val="22"/>
              </w:rPr>
              <w:t>toku</w:t>
            </w:r>
            <w:r w:rsidR="001909DD" w:rsidRPr="0049063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90633">
              <w:rPr>
                <w:rFonts w:ascii="Times New Roman" w:hAnsi="Times New Roman"/>
                <w:bCs/>
                <w:sz w:val="22"/>
                <w:szCs w:val="22"/>
              </w:rPr>
              <w:t>współpracy administracji rządowej z organizacjami pozarządowymi, partnerami społecznymi i innymi interesariuszami w zakresie kształtowania i monitoringu polityki równościowej</w:t>
            </w:r>
            <w:r w:rsidR="006A47BF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3DD968D7" w14:textId="28A680CD" w:rsidR="00CC2E93" w:rsidRPr="00490633" w:rsidRDefault="00487F35" w:rsidP="006A47BF">
            <w:pPr>
              <w:pStyle w:val="ZARTzmartartykuempunktem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A90A3C" w:rsidRPr="00490633">
              <w:rPr>
                <w:rFonts w:ascii="Times New Roman" w:hAnsi="Times New Roman" w:cs="Times New Roman"/>
                <w:sz w:val="22"/>
                <w:szCs w:val="22"/>
              </w:rPr>
              <w:t>skazane</w:t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A3C"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w ramach tych obszarów skorelowane działania </w:t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posłużą jako podstawa dla </w:t>
            </w:r>
            <w:r w:rsidR="00490633">
              <w:rPr>
                <w:rFonts w:ascii="Times New Roman" w:hAnsi="Times New Roman" w:cs="Times New Roman"/>
                <w:sz w:val="22"/>
                <w:szCs w:val="22"/>
              </w:rPr>
              <w:t>polityki równego traktowania</w:t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. Bez tej bazy podejmowanie działań na rzecz </w:t>
            </w:r>
            <w:r w:rsidR="00490633">
              <w:rPr>
                <w:rFonts w:ascii="Times New Roman" w:hAnsi="Times New Roman" w:cs="Times New Roman"/>
                <w:sz w:val="22"/>
                <w:szCs w:val="22"/>
              </w:rPr>
              <w:t>równego traktowania</w:t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 będzie mało skuteczne i nieefektywne. Tak zbudowana podstawa posłuży</w:t>
            </w:r>
            <w:r w:rsidR="00A90A3C"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 dla realizacji działań oddział</w:t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ujących na kolejne obszary życia: </w:t>
            </w:r>
            <w:r w:rsidR="00490633">
              <w:rPr>
                <w:rFonts w:ascii="Times New Roman" w:hAnsi="Times New Roman" w:cs="Times New Roman"/>
                <w:sz w:val="22"/>
                <w:szCs w:val="22"/>
              </w:rPr>
              <w:t xml:space="preserve">politykę 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 antydyskryminacyjn</w:t>
            </w:r>
            <w:r w:rsidR="00490633">
              <w:rPr>
                <w:rFonts w:ascii="Times New Roman" w:hAnsi="Times New Roman" w:cs="Times New Roman"/>
                <w:sz w:val="22"/>
                <w:szCs w:val="22"/>
              </w:rPr>
              <w:t>ą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90633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>rac</w:t>
            </w:r>
            <w:r w:rsidR="0049063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2C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>i zabezpieczeni</w:t>
            </w:r>
            <w:r w:rsidR="006A47B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 społeczne, </w:t>
            </w:r>
            <w:r w:rsidR="006A47B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>dukacj</w:t>
            </w:r>
            <w:r w:rsidR="006A47BF">
              <w:rPr>
                <w:rFonts w:ascii="Times New Roman" w:hAnsi="Times New Roman" w:cs="Times New Roman"/>
                <w:sz w:val="22"/>
                <w:szCs w:val="22"/>
              </w:rPr>
              <w:t>ę, z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>drowie,</w:t>
            </w:r>
            <w:r w:rsidR="006A47BF">
              <w:rPr>
                <w:rFonts w:ascii="Times New Roman" w:hAnsi="Times New Roman" w:cs="Times New Roman"/>
                <w:sz w:val="22"/>
                <w:szCs w:val="22"/>
              </w:rPr>
              <w:t xml:space="preserve"> d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>ostęp do dóbr i usług,</w:t>
            </w:r>
            <w:r w:rsidR="006A47BF">
              <w:rPr>
                <w:rFonts w:ascii="Times New Roman" w:hAnsi="Times New Roman" w:cs="Times New Roman"/>
                <w:sz w:val="22"/>
                <w:szCs w:val="22"/>
              </w:rPr>
              <w:t xml:space="preserve"> b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>udowanie świadomości,</w:t>
            </w:r>
            <w:r w:rsidR="006A47BF">
              <w:rPr>
                <w:rFonts w:ascii="Times New Roman" w:hAnsi="Times New Roman" w:cs="Times New Roman"/>
                <w:sz w:val="22"/>
                <w:szCs w:val="22"/>
              </w:rPr>
              <w:t xml:space="preserve"> g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>romadzenie danych i</w:t>
            </w:r>
            <w:r w:rsidR="00EC362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90633" w:rsidRPr="00490633">
              <w:rPr>
                <w:rFonts w:ascii="Times New Roman" w:hAnsi="Times New Roman" w:cs="Times New Roman"/>
                <w:sz w:val="22"/>
                <w:szCs w:val="22"/>
              </w:rPr>
              <w:t>badania,</w:t>
            </w:r>
            <w:r w:rsidR="006A47BF">
              <w:rPr>
                <w:rFonts w:ascii="Times New Roman" w:hAnsi="Times New Roman" w:cs="Times New Roman"/>
                <w:sz w:val="22"/>
                <w:szCs w:val="22"/>
              </w:rPr>
              <w:t xml:space="preserve"> jak również koordynację</w:t>
            </w:r>
            <w:r w:rsidRPr="0049063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6A701A" w:rsidRPr="00B9415B" w14:paraId="2195CDC5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5323DB02" w14:textId="77777777" w:rsidR="006A701A" w:rsidRPr="00B9415B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15B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="006A701A" w:rsidRPr="00B9415B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B9415B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B9415B" w14:paraId="0FBF40E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auto"/>
          </w:tcPr>
          <w:p w14:paraId="795C815F" w14:textId="45276306" w:rsidR="00EF63CD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C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 xml:space="preserve">oraz </w:t>
            </w:r>
            <w:r>
              <w:rPr>
                <w:rFonts w:ascii="Times New Roman" w:hAnsi="Times New Roman"/>
                <w:color w:val="000000"/>
                <w:spacing w:val="-2"/>
              </w:rPr>
              <w:t>więcej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 xml:space="preserve"> państw członkowskich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UE oraz OECD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przyjmuje 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>krajow</w:t>
            </w:r>
            <w:r>
              <w:rPr>
                <w:rFonts w:ascii="Times New Roman" w:hAnsi="Times New Roman"/>
                <w:color w:val="000000"/>
                <w:spacing w:val="-2"/>
              </w:rPr>
              <w:t>e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 xml:space="preserve"> strategi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e 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>lub plan</w:t>
            </w:r>
            <w:r>
              <w:rPr>
                <w:rFonts w:ascii="Times New Roman" w:hAnsi="Times New Roman"/>
                <w:color w:val="000000"/>
                <w:spacing w:val="-2"/>
              </w:rPr>
              <w:t>y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 xml:space="preserve"> działania dotycząc</w:t>
            </w:r>
            <w:r>
              <w:rPr>
                <w:rFonts w:ascii="Times New Roman" w:hAnsi="Times New Roman"/>
                <w:color w:val="000000"/>
                <w:spacing w:val="-2"/>
              </w:rPr>
              <w:t>e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 xml:space="preserve"> równouprawnienia płci. Ponadto wiele państw członkowskich przyjęło tematyczne plany działania ukierunkowane 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br/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 xml:space="preserve">na eliminowanie określonych problemów, takich jak przemoc ze względu na płeć. Faktyczne wdrożenie strategii polityki 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br/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>z zakresu równouprawnienia płci jest niejednolite w państwach członkowskich i obszarach polityki z powodu zróżnicowań pod względem warunków społeczno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noBreakHyphen/>
              <w:t>ekonomicznych, kulturowych i instytucjonalnych. Na projekt</w:t>
            </w:r>
            <w:r w:rsidR="00BC22D9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t xml:space="preserve"> i wdrażanie krajowych strategii i planów dzia</w:t>
            </w:r>
            <w:r w:rsidR="00CB123F" w:rsidRPr="00CB123F">
              <w:rPr>
                <w:rFonts w:ascii="Times New Roman" w:hAnsi="Times New Roman"/>
                <w:color w:val="000000"/>
                <w:spacing w:val="-2"/>
              </w:rPr>
              <w:softHyphen/>
              <w:t>łania mają wpływ poprzednie europejskie ramy dotyczące równouprawnienia płci, które państwa członkowskie uznają za silny stymulator zmian na poziomie krajowym</w:t>
            </w:r>
            <w:r w:rsidR="00BC22D9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184A7BB4" w14:textId="4FE94A8D" w:rsidR="00BC22D9" w:rsidRDefault="00BC22D9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Przykłady dokumentów rządowych o podobnym charakterze funkcjonujących w innych państwach:</w:t>
            </w:r>
          </w:p>
          <w:p w14:paraId="63A28945" w14:textId="77777777" w:rsid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>Bułgaria</w:t>
            </w:r>
          </w:p>
          <w:p w14:paraId="548F9B69" w14:textId="3739A4DC" w:rsidR="001F3348" w:rsidRP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Krajowa strategia na rzecz promowania równouprawnienia płci (2009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2015)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58C2E5CF" w14:textId="0C2832AA" w:rsid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Roczny KPD na rzecz promowania równouprawnienia płci (2009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2015)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64D8D398" w14:textId="5F256C08" w:rsidR="001F3348" w:rsidRP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b/>
                <w:color w:val="000000"/>
                <w:spacing w:val="-2"/>
              </w:rPr>
              <w:t>Chorwacja</w:t>
            </w:r>
          </w:p>
          <w:p w14:paraId="36F7AEB8" w14:textId="10BF7627" w:rsid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Polityka krajowa na rzecz równouprawnienia płci (2011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2015)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6F4AEA4B" w14:textId="5BB116B2" w:rsid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Strategia dotycząca rozwoju przedsiębiorczości kobiet (2014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2020) oraz plan działania dotyczący jej realizacji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20A3647B" w14:textId="3DE41A5F" w:rsid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Krajowy plan na rzecz zwalczania dyskryminacji (2015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2020)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4A3600A6" w14:textId="0081E2AC" w:rsid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Krajowa strategia w zakresie ochrony przed przemocą w rodzinie (2011</w:t>
            </w:r>
            <w:r w:rsidR="00BD3D78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2016)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1C926B8F" w14:textId="138EF1B8" w:rsid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KPD na rzecz wdrażania rezolucji Rady Bezpieczeństwa ONZ nr 1325 w sprawie kobiet, pokoju i bezpieczeństwa (2011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2014)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6D19DE33" w14:textId="26DD802A" w:rsid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rajowy program na rzecz ochrony i promowania praw człowieka (2013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2016)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39AE5F00" w14:textId="4FD630D4" w:rsidR="001F3348" w:rsidRP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rajowy plan na rzecz zwalczania handlu ludźmi (2012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2015)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1D413CDC" w14:textId="6D791260" w:rsidR="001F3348" w:rsidRDefault="001F3348" w:rsidP="00CB123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b/>
                <w:color w:val="000000"/>
                <w:spacing w:val="-2"/>
              </w:rPr>
              <w:t>Czechy</w:t>
            </w:r>
          </w:p>
          <w:p w14:paraId="35458051" w14:textId="671C124D" w:rsidR="001F3348" w:rsidRDefault="001F3348" w:rsidP="001F33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 xml:space="preserve">Krajowy plan na rzecz równouprawnienia płci – priorytety i procedury rządu w ramach i promowania równości kobiet </w:t>
            </w:r>
            <w:r w:rsidR="00D22CD3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i mężczyzn (co roku począwszy od 1998 r.)</w:t>
            </w:r>
          </w:p>
          <w:p w14:paraId="41CA3880" w14:textId="65A1FEC1" w:rsidR="001F3348" w:rsidRPr="00510097" w:rsidRDefault="001F3348" w:rsidP="001F334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10097">
              <w:rPr>
                <w:rFonts w:ascii="Times New Roman" w:hAnsi="Times New Roman"/>
                <w:b/>
                <w:color w:val="000000"/>
                <w:spacing w:val="-2"/>
              </w:rPr>
              <w:t>Francja</w:t>
            </w:r>
          </w:p>
          <w:p w14:paraId="4DE64367" w14:textId="77777777" w:rsidR="001F3348" w:rsidRDefault="001F3348" w:rsidP="001F33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Plan działania na rzecz równouprawnienia płci; projekt ustawy dotyczącej równo-uprawnienia płci (od 2012 r.)</w:t>
            </w:r>
          </w:p>
          <w:p w14:paraId="53184124" w14:textId="6D65043F" w:rsidR="00510097" w:rsidRDefault="001F3348" w:rsidP="001F33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Trzyletnie działania na rzecz zwalczania przemocy wobec kobiet (2008</w:t>
            </w:r>
            <w:r w:rsidR="00297893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2010; 2011</w:t>
            </w:r>
            <w:r w:rsidR="00297893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2013; 2014</w:t>
            </w:r>
            <w:r w:rsidR="00BD3D78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1F3348">
              <w:rPr>
                <w:rFonts w:ascii="Times New Roman" w:hAnsi="Times New Roman"/>
                <w:color w:val="000000"/>
                <w:spacing w:val="-2"/>
              </w:rPr>
              <w:t>2016)</w:t>
            </w:r>
          </w:p>
          <w:p w14:paraId="4A857E1F" w14:textId="77777777" w:rsidR="00510097" w:rsidRPr="00510097" w:rsidRDefault="001F3348" w:rsidP="001F334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10097">
              <w:rPr>
                <w:rFonts w:ascii="Times New Roman" w:hAnsi="Times New Roman"/>
                <w:b/>
                <w:color w:val="000000"/>
                <w:spacing w:val="-2"/>
              </w:rPr>
              <w:t>Niemcy</w:t>
            </w:r>
          </w:p>
          <w:p w14:paraId="12D7D16B" w14:textId="2CE24B7D" w:rsidR="00510097" w:rsidRDefault="001F3348" w:rsidP="001F33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Program działania dotyczący perspektyw dla ponownego wejścia na rynek pracy (od 2008 r.)</w:t>
            </w:r>
            <w:r w:rsidR="00510097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59D40ACD" w14:textId="449540C3" w:rsidR="00510097" w:rsidRDefault="001F3348" w:rsidP="001F33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Pierwsze sprawozdanie na temat równouprawnienia płci (ramy odniesienia dla polityki rządu federalnego w zakresie równouprawnienia płci) (2011)</w:t>
            </w:r>
            <w:r w:rsidR="00510097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12B72428" w14:textId="0076BB4D" w:rsidR="001F3348" w:rsidRDefault="001F3348" w:rsidP="001F33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F3348">
              <w:rPr>
                <w:rFonts w:ascii="Times New Roman" w:hAnsi="Times New Roman"/>
                <w:color w:val="000000"/>
                <w:spacing w:val="-2"/>
              </w:rPr>
              <w:t>Drugi rządowy plan działania na rzecz zwalczania przemocy wobec kobiet (od 2007 r.)</w:t>
            </w:r>
            <w:r w:rsidR="00510097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502BB701" w14:textId="777A42D9" w:rsidR="00510097" w:rsidRPr="00510097" w:rsidRDefault="00510097" w:rsidP="001F334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10097">
              <w:rPr>
                <w:rFonts w:ascii="Times New Roman" w:hAnsi="Times New Roman"/>
                <w:b/>
                <w:color w:val="000000"/>
                <w:spacing w:val="-2"/>
              </w:rPr>
              <w:t>Węgry</w:t>
            </w:r>
          </w:p>
          <w:p w14:paraId="1A6352AF" w14:textId="7DCC5847" w:rsidR="00510097" w:rsidRDefault="00510097" w:rsidP="001F33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510097">
              <w:rPr>
                <w:rFonts w:ascii="Times New Roman" w:hAnsi="Times New Roman"/>
                <w:color w:val="000000"/>
                <w:spacing w:val="-2"/>
              </w:rPr>
              <w:t>rajowa strategia na rzecz promocji równo-uprawnienia płci – wytyczne i cele na lata 2010</w:t>
            </w:r>
            <w:r w:rsidR="00DE74A5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510097">
              <w:rPr>
                <w:rFonts w:ascii="Times New Roman" w:hAnsi="Times New Roman"/>
                <w:color w:val="000000"/>
                <w:spacing w:val="-2"/>
              </w:rPr>
              <w:t>2021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286386E7" w14:textId="3C761937" w:rsidR="00510097" w:rsidRDefault="00510097" w:rsidP="001F33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10097">
              <w:rPr>
                <w:rFonts w:ascii="Times New Roman" w:hAnsi="Times New Roman"/>
                <w:color w:val="000000"/>
                <w:spacing w:val="-2"/>
              </w:rPr>
              <w:t>Strategia zwalczania handlu ludźmi (2013</w:t>
            </w:r>
            <w:r w:rsidR="00DE74A5">
              <w:rPr>
                <w:rFonts w:ascii="Times New Roman" w:hAnsi="Times New Roman"/>
                <w:color w:val="000000"/>
                <w:spacing w:val="-2"/>
              </w:rPr>
              <w:t>-</w:t>
            </w:r>
            <w:r w:rsidRPr="00510097">
              <w:rPr>
                <w:rFonts w:ascii="Times New Roman" w:hAnsi="Times New Roman"/>
                <w:color w:val="000000"/>
                <w:spacing w:val="-2"/>
              </w:rPr>
              <w:t>2016)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076A508E" w14:textId="681B6C4D" w:rsidR="00510097" w:rsidRPr="00510097" w:rsidRDefault="00510097" w:rsidP="001F334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10097">
              <w:rPr>
                <w:rFonts w:ascii="Times New Roman" w:hAnsi="Times New Roman"/>
                <w:b/>
                <w:color w:val="000000"/>
                <w:spacing w:val="-2"/>
              </w:rPr>
              <w:t>Włochy</w:t>
            </w:r>
          </w:p>
          <w:p w14:paraId="7F8A09E2" w14:textId="2C96A1A4" w:rsidR="00510097" w:rsidRDefault="00510097" w:rsidP="001F33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510097">
              <w:rPr>
                <w:rFonts w:ascii="Times New Roman" w:hAnsi="Times New Roman"/>
                <w:color w:val="000000"/>
                <w:spacing w:val="-2"/>
              </w:rPr>
              <w:t>rajowy program reform zawierający zasady zwalczania przemocy i znęcania się na tle płciowym w rodzinie (2014</w:t>
            </w:r>
            <w:r w:rsidR="00F95B20">
              <w:rPr>
                <w:rFonts w:ascii="Times New Roman" w:hAnsi="Times New Roman"/>
                <w:color w:val="000000"/>
                <w:spacing w:val="-2"/>
              </w:rPr>
              <w:t xml:space="preserve"> r.</w:t>
            </w:r>
            <w:r w:rsidRPr="00510097">
              <w:rPr>
                <w:rFonts w:ascii="Times New Roman" w:hAnsi="Times New Roman"/>
                <w:color w:val="000000"/>
                <w:spacing w:val="-2"/>
              </w:rPr>
              <w:t>)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2A72C368" w14:textId="145350AE" w:rsidR="00510097" w:rsidRPr="001F3348" w:rsidRDefault="00510097" w:rsidP="001F33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10097">
              <w:rPr>
                <w:rFonts w:ascii="Times New Roman" w:hAnsi="Times New Roman"/>
                <w:color w:val="000000"/>
                <w:spacing w:val="-2"/>
              </w:rPr>
              <w:t>Nadzwyczajny plan działania przeciwko przemocy seksualnej i uporczywemu nękaniu (od 2010 r.)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A701A" w:rsidRPr="00B9415B" w14:paraId="78DFF305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372A9D43" w14:textId="77777777" w:rsidR="006A701A" w:rsidRPr="00B9415B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B9415B" w14:paraId="2944B34B" w14:textId="77777777" w:rsidTr="00916760">
        <w:trPr>
          <w:gridAfter w:val="1"/>
          <w:wAfter w:w="10" w:type="dxa"/>
          <w:trHeight w:val="142"/>
        </w:trPr>
        <w:tc>
          <w:tcPr>
            <w:tcW w:w="2660" w:type="dxa"/>
            <w:gridSpan w:val="3"/>
            <w:shd w:val="clear" w:color="auto" w:fill="auto"/>
          </w:tcPr>
          <w:p w14:paraId="427B054C" w14:textId="77777777" w:rsidR="00260F33" w:rsidRPr="00B9415B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442" w:type="dxa"/>
            <w:gridSpan w:val="8"/>
            <w:shd w:val="clear" w:color="auto" w:fill="auto"/>
          </w:tcPr>
          <w:p w14:paraId="0486FF77" w14:textId="77777777" w:rsidR="00260F33" w:rsidRPr="00B9415B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852" w:type="dxa"/>
            <w:gridSpan w:val="10"/>
            <w:shd w:val="clear" w:color="auto" w:fill="auto"/>
          </w:tcPr>
          <w:p w14:paraId="4A033D50" w14:textId="77777777" w:rsidR="00260F33" w:rsidRPr="00B9415B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B9415B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3" w:type="dxa"/>
            <w:gridSpan w:val="6"/>
            <w:shd w:val="clear" w:color="auto" w:fill="auto"/>
          </w:tcPr>
          <w:p w14:paraId="79541208" w14:textId="77777777" w:rsidR="00260F33" w:rsidRPr="00B9415B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362350" w:rsidRPr="00B9415B" w14:paraId="0D07BB86" w14:textId="77777777" w:rsidTr="00916760">
        <w:trPr>
          <w:gridAfter w:val="1"/>
          <w:wAfter w:w="10" w:type="dxa"/>
          <w:trHeight w:val="142"/>
        </w:trPr>
        <w:tc>
          <w:tcPr>
            <w:tcW w:w="2660" w:type="dxa"/>
            <w:gridSpan w:val="3"/>
            <w:shd w:val="clear" w:color="auto" w:fill="auto"/>
          </w:tcPr>
          <w:p w14:paraId="4B9F1DC9" w14:textId="7B34C8E1" w:rsidR="00DC0D52" w:rsidRPr="00B9415B" w:rsidRDefault="003F5FB0" w:rsidP="00EF63C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F5FB0">
              <w:rPr>
                <w:rFonts w:ascii="Times New Roman" w:hAnsi="Times New Roman"/>
                <w:color w:val="000000"/>
                <w:spacing w:val="-2"/>
              </w:rPr>
              <w:t>Osoby narażone na dyskryminację</w:t>
            </w:r>
            <w:r w:rsidR="00DC0D5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C0D52" w:rsidRPr="00DC0D52">
              <w:rPr>
                <w:rFonts w:ascii="Times New Roman" w:hAnsi="Times New Roman"/>
                <w:color w:val="000000"/>
                <w:spacing w:val="-2"/>
              </w:rPr>
              <w:t xml:space="preserve">ze względu na płeć, rasę, pochodzenie etniczne, narodowość, religię, wyznanie, światopogląd, </w:t>
            </w:r>
            <w:r w:rsidR="00DC0D52" w:rsidRPr="00DC0D52">
              <w:rPr>
                <w:rFonts w:ascii="Times New Roman" w:hAnsi="Times New Roman"/>
                <w:color w:val="000000"/>
                <w:spacing w:val="-2"/>
              </w:rPr>
              <w:lastRenderedPageBreak/>
              <w:t>niepełnosprawność, wiek lub orientację seksualną</w:t>
            </w:r>
          </w:p>
        </w:tc>
        <w:tc>
          <w:tcPr>
            <w:tcW w:w="2442" w:type="dxa"/>
            <w:gridSpan w:val="8"/>
            <w:shd w:val="clear" w:color="auto" w:fill="auto"/>
          </w:tcPr>
          <w:p w14:paraId="3246842F" w14:textId="2288DB4E" w:rsidR="00362350" w:rsidRPr="00B9415B" w:rsidRDefault="00F95B20" w:rsidP="00F95B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-</w:t>
            </w:r>
          </w:p>
        </w:tc>
        <w:tc>
          <w:tcPr>
            <w:tcW w:w="2852" w:type="dxa"/>
            <w:gridSpan w:val="10"/>
            <w:shd w:val="clear" w:color="auto" w:fill="auto"/>
          </w:tcPr>
          <w:p w14:paraId="211DEBC0" w14:textId="77521414" w:rsidR="003D37C2" w:rsidRPr="00B9415B" w:rsidRDefault="00F95B20" w:rsidP="00F95B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983" w:type="dxa"/>
            <w:gridSpan w:val="6"/>
            <w:shd w:val="clear" w:color="auto" w:fill="auto"/>
          </w:tcPr>
          <w:p w14:paraId="531930D2" w14:textId="4C1117F9" w:rsidR="00DC0D52" w:rsidRPr="00DC0D52" w:rsidRDefault="00DC0D52" w:rsidP="00DC0D52">
            <w:pPr>
              <w:spacing w:line="240" w:lineRule="auto"/>
              <w:rPr>
                <w:rFonts w:ascii="Times New Roman" w:hAnsi="Times New Roman"/>
              </w:rPr>
            </w:pPr>
            <w:r w:rsidRPr="00DC0D52">
              <w:rPr>
                <w:rFonts w:ascii="Times New Roman" w:hAnsi="Times New Roman"/>
              </w:rPr>
              <w:t>Zmniejszanie różnic</w:t>
            </w:r>
            <w:r w:rsidR="00A8662E">
              <w:rPr>
                <w:rFonts w:ascii="Times New Roman" w:hAnsi="Times New Roman"/>
              </w:rPr>
              <w:t xml:space="preserve"> pomiędzy poszczególnymi grupami a ogółem społeczeństwa.</w:t>
            </w:r>
          </w:p>
          <w:p w14:paraId="13E9D7C7" w14:textId="68D38799" w:rsidR="00362350" w:rsidRPr="00B9415B" w:rsidRDefault="00DC0D52" w:rsidP="00BC22D9">
            <w:pPr>
              <w:spacing w:line="240" w:lineRule="auto"/>
              <w:rPr>
                <w:rFonts w:ascii="Times New Roman" w:hAnsi="Times New Roman"/>
              </w:rPr>
            </w:pPr>
            <w:r w:rsidRPr="00DC0D52">
              <w:rPr>
                <w:rFonts w:ascii="Times New Roman" w:hAnsi="Times New Roman"/>
              </w:rPr>
              <w:t>Zapewnienie lepszego poziomu  realizacji praw wszystkim osobom n</w:t>
            </w:r>
            <w:r>
              <w:rPr>
                <w:rFonts w:ascii="Times New Roman" w:hAnsi="Times New Roman"/>
              </w:rPr>
              <w:t>arażonym na dyskryminację</w:t>
            </w:r>
            <w:r w:rsidRPr="00DC0D52">
              <w:rPr>
                <w:rFonts w:ascii="Times New Roman" w:hAnsi="Times New Roman"/>
              </w:rPr>
              <w:t xml:space="preserve"> i poprawy </w:t>
            </w:r>
            <w:r w:rsidRPr="00DC0D52">
              <w:rPr>
                <w:rFonts w:ascii="Times New Roman" w:hAnsi="Times New Roman"/>
              </w:rPr>
              <w:lastRenderedPageBreak/>
              <w:t>ich sytuacji w poszczególnych obszarach życia.</w:t>
            </w:r>
          </w:p>
        </w:tc>
      </w:tr>
      <w:tr w:rsidR="007B3964" w:rsidRPr="00B9415B" w14:paraId="258A98C4" w14:textId="77777777" w:rsidTr="00916760">
        <w:trPr>
          <w:gridAfter w:val="1"/>
          <w:wAfter w:w="10" w:type="dxa"/>
          <w:trHeight w:val="142"/>
        </w:trPr>
        <w:tc>
          <w:tcPr>
            <w:tcW w:w="2660" w:type="dxa"/>
            <w:gridSpan w:val="3"/>
            <w:shd w:val="clear" w:color="auto" w:fill="auto"/>
          </w:tcPr>
          <w:p w14:paraId="7CB1A911" w14:textId="147E9B43" w:rsidR="007B3964" w:rsidRPr="00B9415B" w:rsidRDefault="003F5FB0" w:rsidP="00EF63CD">
            <w:pPr>
              <w:spacing w:line="240" w:lineRule="auto"/>
              <w:rPr>
                <w:rFonts w:ascii="Times New Roman" w:hAnsi="Times New Roman"/>
              </w:rPr>
            </w:pPr>
            <w:r w:rsidRPr="003F5FB0">
              <w:rPr>
                <w:rFonts w:ascii="Times New Roman" w:hAnsi="Times New Roman"/>
              </w:rPr>
              <w:lastRenderedPageBreak/>
              <w:t xml:space="preserve">Organy administracji publicznej </w:t>
            </w:r>
          </w:p>
        </w:tc>
        <w:tc>
          <w:tcPr>
            <w:tcW w:w="2442" w:type="dxa"/>
            <w:gridSpan w:val="8"/>
            <w:shd w:val="clear" w:color="auto" w:fill="auto"/>
          </w:tcPr>
          <w:p w14:paraId="46AFE384" w14:textId="75348C35" w:rsidR="007B3964" w:rsidRPr="00B9415B" w:rsidRDefault="00F95B20" w:rsidP="00F95B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852" w:type="dxa"/>
            <w:gridSpan w:val="10"/>
            <w:shd w:val="clear" w:color="auto" w:fill="auto"/>
          </w:tcPr>
          <w:p w14:paraId="64B81FFC" w14:textId="7BF3C789" w:rsidR="007B3964" w:rsidRPr="00F95B20" w:rsidRDefault="00F95B20" w:rsidP="00F95B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95B20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983" w:type="dxa"/>
            <w:gridSpan w:val="6"/>
            <w:shd w:val="clear" w:color="auto" w:fill="auto"/>
          </w:tcPr>
          <w:p w14:paraId="06AFE902" w14:textId="5FEA8E70" w:rsidR="007B3964" w:rsidRPr="00F95B20" w:rsidRDefault="00FF169C" w:rsidP="009C484C">
            <w:pPr>
              <w:spacing w:line="240" w:lineRule="auto"/>
              <w:rPr>
                <w:rFonts w:ascii="Times New Roman" w:hAnsi="Times New Roman"/>
              </w:rPr>
            </w:pPr>
            <w:r w:rsidRPr="00FF169C">
              <w:rPr>
                <w:rFonts w:ascii="Times New Roman" w:hAnsi="Times New Roman"/>
              </w:rPr>
              <w:t>Krajowy Program Działań na Rzecz Równego Traktowania na lata 202</w:t>
            </w:r>
            <w:r w:rsidR="00DE74A5">
              <w:rPr>
                <w:rFonts w:ascii="Times New Roman" w:hAnsi="Times New Roman"/>
              </w:rPr>
              <w:t>2</w:t>
            </w:r>
            <w:r w:rsidR="00B85B88">
              <w:rPr>
                <w:rFonts w:ascii="Times New Roman" w:hAnsi="Times New Roman"/>
              </w:rPr>
              <w:t>-</w:t>
            </w:r>
            <w:r w:rsidRPr="00FF169C">
              <w:rPr>
                <w:rFonts w:ascii="Times New Roman" w:hAnsi="Times New Roman"/>
              </w:rPr>
              <w:t>203</w:t>
            </w:r>
            <w:r>
              <w:rPr>
                <w:rFonts w:ascii="Times New Roman" w:hAnsi="Times New Roman"/>
              </w:rPr>
              <w:t>0</w:t>
            </w:r>
            <w:r w:rsidR="003F5FB0" w:rsidRPr="00F95B20">
              <w:rPr>
                <w:rFonts w:ascii="Times New Roman" w:hAnsi="Times New Roman"/>
              </w:rPr>
              <w:t xml:space="preserve"> dotyczy wielu obszarów tematycznych, dlatego do jej skutecznej realizacji konieczne jest aktywne zaangażowanie nie tylko administracji </w:t>
            </w:r>
            <w:r w:rsidR="00BC3B21">
              <w:rPr>
                <w:rFonts w:ascii="Times New Roman" w:hAnsi="Times New Roman"/>
              </w:rPr>
              <w:t xml:space="preserve">rządowej </w:t>
            </w:r>
            <w:r w:rsidR="003F5FB0" w:rsidRPr="00F95B20">
              <w:rPr>
                <w:rFonts w:ascii="Times New Roman" w:hAnsi="Times New Roman"/>
              </w:rPr>
              <w:t>na poziomie centralnym, ale także zaangażowanie</w:t>
            </w:r>
            <w:r w:rsidR="002C5050">
              <w:rPr>
                <w:rFonts w:ascii="Times New Roman" w:hAnsi="Times New Roman"/>
              </w:rPr>
              <w:t xml:space="preserve"> </w:t>
            </w:r>
            <w:r w:rsidR="009C484C">
              <w:rPr>
                <w:rFonts w:ascii="Times New Roman" w:hAnsi="Times New Roman"/>
              </w:rPr>
              <w:t xml:space="preserve">jednostek </w:t>
            </w:r>
            <w:r w:rsidR="002C5050">
              <w:rPr>
                <w:rFonts w:ascii="Times New Roman" w:hAnsi="Times New Roman"/>
              </w:rPr>
              <w:t xml:space="preserve">administracji </w:t>
            </w:r>
            <w:r w:rsidR="009C484C">
              <w:rPr>
                <w:rFonts w:ascii="Times New Roman" w:hAnsi="Times New Roman"/>
              </w:rPr>
              <w:t>rządowej</w:t>
            </w:r>
            <w:r w:rsidR="002C5050">
              <w:rPr>
                <w:rFonts w:ascii="Times New Roman" w:hAnsi="Times New Roman"/>
              </w:rPr>
              <w:t xml:space="preserve"> na szczeblu wojewódzkim</w:t>
            </w:r>
            <w:r w:rsidR="009C484C">
              <w:rPr>
                <w:rFonts w:ascii="Times New Roman" w:hAnsi="Times New Roman"/>
              </w:rPr>
              <w:t>, urzędów centralnych, czy Policji i Straży Granicznej</w:t>
            </w:r>
            <w:r w:rsidR="002C5050">
              <w:rPr>
                <w:rFonts w:ascii="Times New Roman" w:hAnsi="Times New Roman"/>
              </w:rPr>
              <w:t>.</w:t>
            </w:r>
          </w:p>
        </w:tc>
      </w:tr>
      <w:tr w:rsidR="007B3964" w:rsidRPr="00B9415B" w14:paraId="7B17736A" w14:textId="77777777" w:rsidTr="00916760">
        <w:trPr>
          <w:gridAfter w:val="1"/>
          <w:wAfter w:w="10" w:type="dxa"/>
          <w:trHeight w:val="142"/>
        </w:trPr>
        <w:tc>
          <w:tcPr>
            <w:tcW w:w="2660" w:type="dxa"/>
            <w:gridSpan w:val="3"/>
            <w:shd w:val="clear" w:color="auto" w:fill="auto"/>
          </w:tcPr>
          <w:p w14:paraId="51136308" w14:textId="1C75D3F7" w:rsidR="007B3964" w:rsidRPr="00B9415B" w:rsidRDefault="003F5FB0" w:rsidP="00EF63CD">
            <w:pPr>
              <w:spacing w:line="240" w:lineRule="auto"/>
              <w:rPr>
                <w:rFonts w:ascii="Times New Roman" w:hAnsi="Times New Roman"/>
              </w:rPr>
            </w:pPr>
            <w:r w:rsidRPr="003F5FB0">
              <w:rPr>
                <w:rFonts w:ascii="Times New Roman" w:hAnsi="Times New Roman"/>
              </w:rPr>
              <w:t>Organizacje społeczeństwa obywatelskiego w tym organizacje pozarządowe</w:t>
            </w:r>
          </w:p>
        </w:tc>
        <w:tc>
          <w:tcPr>
            <w:tcW w:w="2442" w:type="dxa"/>
            <w:gridSpan w:val="8"/>
            <w:shd w:val="clear" w:color="auto" w:fill="auto"/>
          </w:tcPr>
          <w:p w14:paraId="6FCAFCD9" w14:textId="5A0CF6BF" w:rsidR="007B3964" w:rsidRPr="00B9415B" w:rsidRDefault="00F95B20" w:rsidP="00F95B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852" w:type="dxa"/>
            <w:gridSpan w:val="10"/>
            <w:shd w:val="clear" w:color="auto" w:fill="auto"/>
          </w:tcPr>
          <w:p w14:paraId="595313F5" w14:textId="3E62F3EC" w:rsidR="007B3964" w:rsidRPr="00F95B20" w:rsidRDefault="00F95B20" w:rsidP="00F95B2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95B20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2983" w:type="dxa"/>
            <w:gridSpan w:val="6"/>
            <w:shd w:val="clear" w:color="auto" w:fill="auto"/>
          </w:tcPr>
          <w:p w14:paraId="6331730C" w14:textId="4A741C3C" w:rsidR="007B3964" w:rsidRPr="00F95B20" w:rsidRDefault="003F5FB0" w:rsidP="00F95B20">
            <w:pPr>
              <w:spacing w:line="240" w:lineRule="auto"/>
              <w:rPr>
                <w:rFonts w:ascii="Times New Roman" w:hAnsi="Times New Roman"/>
              </w:rPr>
            </w:pPr>
            <w:r w:rsidRPr="00F95B20">
              <w:rPr>
                <w:rFonts w:ascii="Times New Roman" w:hAnsi="Times New Roman"/>
              </w:rPr>
              <w:t>Kompleksowe i</w:t>
            </w:r>
            <w:r w:rsidR="00FF169C">
              <w:rPr>
                <w:rFonts w:ascii="Times New Roman" w:hAnsi="Times New Roman"/>
              </w:rPr>
              <w:t xml:space="preserve"> </w:t>
            </w:r>
            <w:r w:rsidRPr="00F95B20">
              <w:rPr>
                <w:rFonts w:ascii="Times New Roman" w:hAnsi="Times New Roman"/>
              </w:rPr>
              <w:t xml:space="preserve">ponadsektorowe podejście, przełamujące dotychczasowe schematy zaprezentowane w </w:t>
            </w:r>
            <w:r w:rsidR="00FF169C">
              <w:rPr>
                <w:rFonts w:ascii="Times New Roman" w:hAnsi="Times New Roman"/>
              </w:rPr>
              <w:t>Krajowym Programie Działań</w:t>
            </w:r>
            <w:r w:rsidRPr="00F95B20">
              <w:rPr>
                <w:rFonts w:ascii="Times New Roman" w:hAnsi="Times New Roman"/>
              </w:rPr>
              <w:t xml:space="preserve"> </w:t>
            </w:r>
            <w:r w:rsidR="00FF169C" w:rsidRPr="00FF169C">
              <w:rPr>
                <w:rFonts w:ascii="Times New Roman" w:hAnsi="Times New Roman"/>
              </w:rPr>
              <w:t>na Rzecz Równego Traktowania na lata 202</w:t>
            </w:r>
            <w:r w:rsidR="00DE74A5">
              <w:rPr>
                <w:rFonts w:ascii="Times New Roman" w:hAnsi="Times New Roman"/>
              </w:rPr>
              <w:t>2</w:t>
            </w:r>
            <w:r w:rsidR="00B85B88">
              <w:rPr>
                <w:rFonts w:ascii="Times New Roman" w:hAnsi="Times New Roman"/>
              </w:rPr>
              <w:t>-</w:t>
            </w:r>
            <w:r w:rsidR="00FF169C" w:rsidRPr="00FF169C">
              <w:rPr>
                <w:rFonts w:ascii="Times New Roman" w:hAnsi="Times New Roman"/>
              </w:rPr>
              <w:t xml:space="preserve">2030 </w:t>
            </w:r>
            <w:r w:rsidRPr="00F95B20">
              <w:rPr>
                <w:rFonts w:ascii="Times New Roman" w:hAnsi="Times New Roman"/>
              </w:rPr>
              <w:t>wymaga również zaangażowania organizacji wchodzących w skład społeczeństwa obywatelskiego.</w:t>
            </w:r>
            <w:r w:rsidR="00F95B20" w:rsidRPr="00F95B20">
              <w:rPr>
                <w:rFonts w:ascii="Times New Roman" w:hAnsi="Times New Roman"/>
              </w:rPr>
              <w:t xml:space="preserve"> </w:t>
            </w:r>
          </w:p>
        </w:tc>
      </w:tr>
      <w:tr w:rsidR="006A701A" w:rsidRPr="00B9415B" w14:paraId="7FB945EA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4DB3A477" w14:textId="77777777" w:rsidR="006A701A" w:rsidRPr="00B9415B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</w:rPr>
              <w:t>Informacje na temat zakresu</w:t>
            </w:r>
            <w:r w:rsidR="0076658F" w:rsidRPr="00B9415B">
              <w:rPr>
                <w:rFonts w:ascii="Times New Roman" w:hAnsi="Times New Roman"/>
                <w:b/>
                <w:color w:val="000000"/>
              </w:rPr>
              <w:t>,</w:t>
            </w:r>
            <w:r w:rsidRPr="00B9415B"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 w:rsidRPr="00B9415B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B9415B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B318AD" w:rsidRPr="00B9415B" w14:paraId="27B037DB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7"/>
            <w:shd w:val="clear" w:color="auto" w:fill="FFFFFF"/>
          </w:tcPr>
          <w:p w14:paraId="65CF11CB" w14:textId="77777777" w:rsidR="00881BD7" w:rsidRDefault="00A4507B" w:rsidP="00881BD7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C1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Pr="00970BC1">
              <w:rPr>
                <w:rFonts w:ascii="Times New Roman" w:hAnsi="Times New Roman"/>
                <w:color w:val="000000"/>
              </w:rPr>
              <w:t xml:space="preserve"> uchwały dotyczącej </w:t>
            </w:r>
            <w:r w:rsidRPr="00970BC1">
              <w:rPr>
                <w:rFonts w:ascii="Times New Roman" w:eastAsiaTheme="minorEastAsia" w:hAnsi="Times New Roman"/>
                <w:bCs/>
                <w:i/>
                <w:lang w:eastAsia="pl-PL"/>
              </w:rPr>
              <w:t>Krajowego Programu Działań na Rzecz Równego Traktowania na lata 202</w:t>
            </w:r>
            <w:r w:rsidR="005D5E3C">
              <w:rPr>
                <w:rFonts w:ascii="Times New Roman" w:eastAsiaTheme="minorEastAsia" w:hAnsi="Times New Roman"/>
                <w:bCs/>
                <w:i/>
                <w:lang w:eastAsia="pl-PL"/>
              </w:rPr>
              <w:t>2-</w:t>
            </w:r>
            <w:r w:rsidRPr="00970BC1">
              <w:rPr>
                <w:rFonts w:ascii="Times New Roman" w:eastAsiaTheme="minorEastAsia" w:hAnsi="Times New Roman"/>
                <w:bCs/>
                <w:i/>
                <w:lang w:eastAsia="pl-PL"/>
              </w:rPr>
              <w:t>2030</w:t>
            </w:r>
            <w:r w:rsidRPr="00970BC1">
              <w:rPr>
                <w:rFonts w:ascii="Times New Roman" w:hAnsi="Times New Roman"/>
                <w:color w:val="000000"/>
              </w:rPr>
              <w:t>, zosta</w:t>
            </w:r>
            <w:r>
              <w:rPr>
                <w:rFonts w:ascii="Times New Roman" w:hAnsi="Times New Roman"/>
                <w:color w:val="000000"/>
              </w:rPr>
              <w:t>ł</w:t>
            </w:r>
            <w:r w:rsidRPr="00970BC1">
              <w:rPr>
                <w:rFonts w:ascii="Times New Roman" w:hAnsi="Times New Roman"/>
                <w:color w:val="000000"/>
              </w:rPr>
              <w:t xml:space="preserve"> poddany w trybie ustawowym uzgodnieniom</w:t>
            </w:r>
            <w:r w:rsidR="00881BD7">
              <w:rPr>
                <w:rFonts w:ascii="Times New Roman" w:hAnsi="Times New Roman"/>
                <w:color w:val="000000"/>
              </w:rPr>
              <w:t xml:space="preserve">, </w:t>
            </w:r>
            <w:r w:rsidRPr="00970BC1">
              <w:rPr>
                <w:rFonts w:ascii="Times New Roman" w:hAnsi="Times New Roman"/>
                <w:color w:val="000000"/>
              </w:rPr>
              <w:t>konsultacjom publicznym</w:t>
            </w:r>
            <w:r w:rsidR="00881BD7">
              <w:rPr>
                <w:rFonts w:ascii="Times New Roman" w:hAnsi="Times New Roman"/>
                <w:color w:val="000000"/>
              </w:rPr>
              <w:t xml:space="preserve"> i opiniowaniu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24261A">
              <w:rPr>
                <w:rFonts w:ascii="Times New Roman" w:hAnsi="Times New Roman"/>
                <w:color w:val="000000"/>
              </w:rPr>
              <w:t xml:space="preserve"> </w:t>
            </w:r>
            <w:r w:rsidRPr="005E392A">
              <w:rPr>
                <w:rFonts w:ascii="Times New Roman" w:hAnsi="Times New Roman"/>
                <w:color w:val="000000"/>
              </w:rPr>
              <w:t>Projekt zosta</w:t>
            </w:r>
            <w:r>
              <w:rPr>
                <w:rFonts w:ascii="Times New Roman" w:hAnsi="Times New Roman"/>
                <w:color w:val="000000"/>
              </w:rPr>
              <w:t>ł</w:t>
            </w:r>
            <w:r w:rsidRPr="005E392A">
              <w:rPr>
                <w:rFonts w:ascii="Times New Roman" w:hAnsi="Times New Roman"/>
                <w:color w:val="000000"/>
              </w:rPr>
              <w:t xml:space="preserve"> także przekazany do zaopiniowania</w:t>
            </w:r>
            <w:r w:rsidRPr="0024261A">
              <w:rPr>
                <w:rFonts w:ascii="Times New Roman" w:hAnsi="Times New Roman"/>
                <w:color w:val="000000"/>
              </w:rPr>
              <w:t xml:space="preserve"> przez</w:t>
            </w:r>
            <w:r>
              <w:rPr>
                <w:rFonts w:ascii="Times New Roman" w:hAnsi="Times New Roman"/>
                <w:color w:val="000000"/>
              </w:rPr>
              <w:t xml:space="preserve"> Radę Dialogu Społecznego, </w:t>
            </w:r>
            <w:r w:rsidRPr="0024261A">
              <w:rPr>
                <w:rFonts w:ascii="Times New Roman" w:hAnsi="Times New Roman"/>
                <w:color w:val="000000"/>
              </w:rPr>
              <w:t>Komisję Wspólną Rządu i Samorządu Terytorialnego</w:t>
            </w:r>
            <w:r>
              <w:rPr>
                <w:rFonts w:ascii="Times New Roman" w:hAnsi="Times New Roman"/>
                <w:color w:val="000000"/>
              </w:rPr>
              <w:t xml:space="preserve"> oraz Komisję Wspólną Rządu i Mniejszości Narodowych. </w:t>
            </w:r>
          </w:p>
          <w:p w14:paraId="31DBF150" w14:textId="7284A587" w:rsidR="00A4507B" w:rsidRPr="00881BD7" w:rsidRDefault="00A4507B" w:rsidP="00881BD7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07B">
              <w:rPr>
                <w:rFonts w:ascii="Times New Roman" w:hAnsi="Times New Roman"/>
                <w:color w:val="000000"/>
                <w:spacing w:val="-2"/>
              </w:rPr>
              <w:t>W procesie przygotowania Krajowego Programu Działań na Rzecz Równego Traktowania na lata 202</w:t>
            </w:r>
            <w:r w:rsidR="005D5E3C">
              <w:rPr>
                <w:rFonts w:ascii="Times New Roman" w:hAnsi="Times New Roman"/>
                <w:color w:val="000000"/>
                <w:spacing w:val="-2"/>
              </w:rPr>
              <w:t>2</w:t>
            </w:r>
            <w:r w:rsidRPr="00A4507B">
              <w:rPr>
                <w:rFonts w:ascii="Times New Roman" w:hAnsi="Times New Roman"/>
                <w:color w:val="000000"/>
                <w:spacing w:val="-2"/>
              </w:rPr>
              <w:t>-2030 organizacje pozarządowe, związki wyznaniowe czy inne organizacje reprezentujące prawa grup zagrożonych dyskryminacją miały okazję wypowiedzenia się – zarówno w ram</w:t>
            </w:r>
            <w:bookmarkStart w:id="1" w:name="_GoBack"/>
            <w:bookmarkEnd w:id="1"/>
            <w:r w:rsidRPr="00A4507B">
              <w:rPr>
                <w:rFonts w:ascii="Times New Roman" w:hAnsi="Times New Roman"/>
                <w:color w:val="000000"/>
                <w:spacing w:val="-2"/>
              </w:rPr>
              <w:t xml:space="preserve">ach inicjatywy „Zgłoś pomysł”, jak i w ramach konsultacji publicznych, organizowanych na podstawie uchwały Nr 190 Rady Ministrów z dnia 29 października 2013 r. Regulamin pracy Rady Ministrów (M. P. </w:t>
            </w:r>
            <w:r w:rsidR="00881BD7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A4507B">
              <w:rPr>
                <w:rFonts w:ascii="Times New Roman" w:hAnsi="Times New Roman"/>
                <w:color w:val="000000"/>
                <w:spacing w:val="-2"/>
              </w:rPr>
              <w:t xml:space="preserve">z 2016 r. poz. 1006, z </w:t>
            </w:r>
            <w:proofErr w:type="spellStart"/>
            <w:r w:rsidRPr="00A4507B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Pr="00A4507B">
              <w:rPr>
                <w:rFonts w:ascii="Times New Roman" w:hAnsi="Times New Roman"/>
                <w:color w:val="000000"/>
                <w:spacing w:val="-2"/>
              </w:rPr>
              <w:t>. zm.).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A4507B">
              <w:rPr>
                <w:rFonts w:ascii="Times New Roman" w:hAnsi="Times New Roman"/>
                <w:color w:val="000000"/>
                <w:spacing w:val="-2"/>
              </w:rPr>
              <w:t xml:space="preserve">Konsultacje „Zgłoś pomysł” prowadzone były między 4 lipca a 19 listopada 2020 r. za pośrednictwem formularza internetowego, umieszczonego na stronie internetowej Pełnomocnika Rządu ds. Równego Traktowania. W ramach konsultacji, wpłynęło 1150 formularzy, z których aż 844 stanowiły powtórzenia, a 16 można uznać za spam. Wśród korespondencji wyodrębniono 289 uwag merytorycznych bez powtórzeń, które odnosiły się do edukacji antydyskryminacyjnej (89) i problematyki zw. z pieczą i alienacją rodzicielską (83). Ponadto, uwagi dotyczyły także zmian w prawie antydyskryminacyjnym (38), mowy nienawiści (18) oraz kampanii medialnej dotyczącej </w:t>
            </w:r>
            <w:proofErr w:type="spellStart"/>
            <w:r w:rsidRPr="00A4507B">
              <w:rPr>
                <w:rFonts w:ascii="Times New Roman" w:hAnsi="Times New Roman"/>
                <w:color w:val="000000"/>
                <w:spacing w:val="-2"/>
              </w:rPr>
              <w:t>antydyskryminacji</w:t>
            </w:r>
            <w:proofErr w:type="spellEnd"/>
            <w:r w:rsidRPr="00A4507B">
              <w:rPr>
                <w:rFonts w:ascii="Times New Roman" w:hAnsi="Times New Roman"/>
                <w:color w:val="000000"/>
                <w:spacing w:val="-2"/>
              </w:rPr>
              <w:t xml:space="preserve"> (7).</w:t>
            </w:r>
          </w:p>
          <w:p w14:paraId="5DC54B53" w14:textId="77777777" w:rsidR="00A4507B" w:rsidRPr="00A4507B" w:rsidRDefault="00A4507B" w:rsidP="00A4507B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4507B">
              <w:rPr>
                <w:rFonts w:ascii="Times New Roman" w:hAnsi="Times New Roman"/>
                <w:color w:val="000000"/>
                <w:spacing w:val="-2"/>
              </w:rPr>
              <w:t xml:space="preserve">Projekt Krajowego Programu Działań na Rzecz Równego Traktowania na lata 2021-2030 w wersji z dnia 6 listopada 2020 r. został poddany konsultacjom publicznym między 24 listopada a 18 grudnia 2020 r. Należy podkreślić, że początkowo mające trwać 14 dni konsultacje zostały przedłużone o kolejne 12 dni.  </w:t>
            </w:r>
          </w:p>
          <w:p w14:paraId="01BC164D" w14:textId="2C66A905" w:rsidR="00B318AD" w:rsidRPr="00B9415B" w:rsidRDefault="00B318AD" w:rsidP="00053953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318AD" w:rsidRPr="00B9415B" w14:paraId="07B05D6C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2E5B82A9" w14:textId="77777777" w:rsidR="00B318AD" w:rsidRPr="00B9415B" w:rsidRDefault="00B318AD" w:rsidP="00B318A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B318AD" w:rsidRPr="00B9415B" w14:paraId="03AD1537" w14:textId="77777777" w:rsidTr="00916760">
        <w:trPr>
          <w:gridAfter w:val="1"/>
          <w:wAfter w:w="10" w:type="dxa"/>
          <w:trHeight w:val="142"/>
        </w:trPr>
        <w:tc>
          <w:tcPr>
            <w:tcW w:w="3124" w:type="dxa"/>
            <w:gridSpan w:val="4"/>
            <w:vMerge w:val="restart"/>
            <w:shd w:val="clear" w:color="auto" w:fill="FFFFFF"/>
          </w:tcPr>
          <w:p w14:paraId="13FCAB6A" w14:textId="2F5AB119" w:rsidR="00B318AD" w:rsidRPr="00B9415B" w:rsidRDefault="00B318AD" w:rsidP="00B318AD">
            <w:pPr>
              <w:spacing w:before="40" w:after="40"/>
              <w:rPr>
                <w:rFonts w:ascii="Times New Roman" w:hAnsi="Times New Roman"/>
                <w:i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(ceny stałe z 2020 r.)</w:t>
            </w:r>
          </w:p>
        </w:tc>
        <w:tc>
          <w:tcPr>
            <w:tcW w:w="7813" w:type="dxa"/>
            <w:gridSpan w:val="23"/>
            <w:shd w:val="clear" w:color="auto" w:fill="FFFFFF"/>
          </w:tcPr>
          <w:p w14:paraId="5F48B74E" w14:textId="77777777" w:rsidR="00B318AD" w:rsidRPr="00B9415B" w:rsidRDefault="00B318AD" w:rsidP="00B318AD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B318AD" w:rsidRPr="00B9415B" w14:paraId="1CA70837" w14:textId="77777777" w:rsidTr="00916760">
        <w:trPr>
          <w:gridAfter w:val="1"/>
          <w:wAfter w:w="10" w:type="dxa"/>
          <w:trHeight w:val="142"/>
        </w:trPr>
        <w:tc>
          <w:tcPr>
            <w:tcW w:w="3124" w:type="dxa"/>
            <w:gridSpan w:val="4"/>
            <w:vMerge/>
            <w:shd w:val="clear" w:color="auto" w:fill="FFFFFF"/>
          </w:tcPr>
          <w:p w14:paraId="22138559" w14:textId="77777777" w:rsidR="00B318AD" w:rsidRPr="00B9415B" w:rsidRDefault="00B318AD" w:rsidP="00B318AD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FFFFFF"/>
          </w:tcPr>
          <w:p w14:paraId="61EF5ACE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367B88DF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3C3EAC67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B68B9A5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0BA6BAB3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6550AA5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1" w:type="dxa"/>
            <w:gridSpan w:val="2"/>
            <w:shd w:val="clear" w:color="auto" w:fill="FFFFFF"/>
          </w:tcPr>
          <w:p w14:paraId="57861676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6" w:type="dxa"/>
            <w:gridSpan w:val="2"/>
            <w:shd w:val="clear" w:color="auto" w:fill="FFFFFF"/>
          </w:tcPr>
          <w:p w14:paraId="4E188163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D28889C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370D93C0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14:paraId="1EEA06BE" w14:textId="77777777" w:rsidR="00B318AD" w:rsidRPr="00B9415B" w:rsidRDefault="00B318AD" w:rsidP="00B318A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45" w:type="dxa"/>
            <w:gridSpan w:val="2"/>
            <w:shd w:val="clear" w:color="auto" w:fill="FFFFFF"/>
          </w:tcPr>
          <w:p w14:paraId="13116046" w14:textId="77777777" w:rsidR="00B318AD" w:rsidRPr="00B9415B" w:rsidRDefault="00B318AD" w:rsidP="00B318AD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B318AD" w:rsidRPr="00B9415B" w14:paraId="2FBA0C74" w14:textId="77777777" w:rsidTr="00916760">
        <w:trPr>
          <w:trHeight w:val="321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4EF2F4F4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59AC1FB6" w14:textId="670FE26A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B49789C" w14:textId="676DE9FA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CA4DD4E" w14:textId="7EB6041E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BCAAAA4" w14:textId="27C8ED1C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9011CFD" w14:textId="623D0889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AC1CD5B" w14:textId="5A7D66E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57F005C8" w14:textId="17E1A4C8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2E1AAED0" w14:textId="467B3F9C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0B11D48" w14:textId="01440AEF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5BD2414" w14:textId="2A641C56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341DF3B3" w14:textId="5D9FDAD8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7C1AEB19" w14:textId="589B805F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318AD" w:rsidRPr="00B9415B" w14:paraId="7622AADE" w14:textId="77777777" w:rsidTr="00916760">
        <w:trPr>
          <w:trHeight w:val="321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0F7C870D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3755A715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BF7B4A8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8DA7DAE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1143E60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0A9AB43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81C00A2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055111C9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1223F1B6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7FC949C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FDDCEB4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7B4FCBC5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3F49327D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318AD" w:rsidRPr="00B9415B" w14:paraId="580DA6F0" w14:textId="77777777" w:rsidTr="00916760">
        <w:trPr>
          <w:trHeight w:val="344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2B01EF1A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043E7404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AF58070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74D315C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76B8D30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4141A18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239D246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5F44B32D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699AA6D4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CFEF8EA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CA02A6A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7787CC4B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2FB54465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318AD" w:rsidRPr="00B9415B" w14:paraId="2E9500FC" w14:textId="77777777" w:rsidTr="00916760">
        <w:trPr>
          <w:trHeight w:val="344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1ECA33A2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4E2B9DA6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A4BD44D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A1C767F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0FACEF6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0E291A0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EF9944C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07BAF41D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2A33C179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E91F6A2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0AF56C1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41A002E7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329C3B20" w14:textId="77777777" w:rsidR="00B318AD" w:rsidRPr="00B9415B" w:rsidRDefault="00B318AD" w:rsidP="00B318A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6B4A" w:rsidRPr="00B9415B" w14:paraId="7270B71B" w14:textId="77777777" w:rsidTr="00916760">
        <w:trPr>
          <w:trHeight w:val="330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25538C87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1142EDBD" w14:textId="6098B43F" w:rsidR="00286B4A" w:rsidRPr="004B61D0" w:rsidRDefault="00286B4A" w:rsidP="00286B4A">
            <w:pPr>
              <w:spacing w:line="240" w:lineRule="auto"/>
              <w:rPr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FA72534" w14:textId="5D47B8C4" w:rsidR="00286B4A" w:rsidRPr="004B61D0" w:rsidRDefault="00286B4A" w:rsidP="00286B4A">
            <w:pPr>
              <w:spacing w:line="240" w:lineRule="auto"/>
              <w:rPr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A4B28E9" w14:textId="238815EA" w:rsidR="00286B4A" w:rsidRPr="004B61D0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06D5780" w14:textId="63431F27" w:rsidR="00286B4A" w:rsidRPr="004B61D0" w:rsidRDefault="00286B4A" w:rsidP="00286B4A">
            <w:pPr>
              <w:spacing w:line="240" w:lineRule="auto"/>
              <w:rPr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DC28FB5" w14:textId="1E54F068" w:rsidR="00286B4A" w:rsidRPr="004B61D0" w:rsidRDefault="00286B4A" w:rsidP="00286B4A">
            <w:pPr>
              <w:spacing w:line="240" w:lineRule="auto"/>
              <w:rPr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C0FF429" w14:textId="3B9785FF" w:rsidR="00286B4A" w:rsidRPr="004B61D0" w:rsidRDefault="00286B4A" w:rsidP="00286B4A">
            <w:pPr>
              <w:spacing w:line="240" w:lineRule="auto"/>
              <w:rPr>
                <w:bCs/>
                <w:color w:val="000000"/>
                <w:lang w:eastAsia="pl-PL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4B16A7D4" w14:textId="3EFC54AA" w:rsidR="00286B4A" w:rsidRPr="004B61D0" w:rsidRDefault="00286B4A" w:rsidP="00286B4A">
            <w:pPr>
              <w:spacing w:line="240" w:lineRule="auto"/>
              <w:rPr>
                <w:bCs/>
                <w:color w:val="000000"/>
                <w:lang w:eastAsia="pl-PL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3F314F2D" w14:textId="7148CD1B" w:rsidR="00286B4A" w:rsidRPr="004B61D0" w:rsidRDefault="00286B4A" w:rsidP="00286B4A">
            <w:pPr>
              <w:spacing w:line="240" w:lineRule="auto"/>
              <w:rPr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1B73F0C" w14:textId="10F16C5D" w:rsidR="00286B4A" w:rsidRPr="004B61D0" w:rsidRDefault="00286B4A" w:rsidP="00286B4A">
            <w:pPr>
              <w:spacing w:line="240" w:lineRule="auto"/>
              <w:rPr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DFA970F" w14:textId="18D6E076" w:rsidR="00286B4A" w:rsidRPr="004B61D0" w:rsidRDefault="00286B4A" w:rsidP="00286B4A">
            <w:pPr>
              <w:spacing w:line="240" w:lineRule="auto"/>
              <w:rPr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FFFFFF"/>
          </w:tcPr>
          <w:p w14:paraId="21820347" w14:textId="066DDCF2" w:rsidR="00286B4A" w:rsidRPr="004B61D0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13C472B1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6B4A" w:rsidRPr="00B9415B" w14:paraId="625B157D" w14:textId="77777777" w:rsidTr="00916760">
        <w:trPr>
          <w:trHeight w:val="330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692D799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109EC6EA" w14:textId="0DC9F328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641BACD" w14:textId="77777777" w:rsidR="00286B4A" w:rsidRPr="00B12B18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2A8225E" w14:textId="77777777" w:rsidR="00286B4A" w:rsidRPr="00B12B18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73B2619" w14:textId="77777777" w:rsidR="00286B4A" w:rsidRPr="00B12B18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3315E88" w14:textId="77777777" w:rsidR="00286B4A" w:rsidRPr="00B12B18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8044BE3" w14:textId="77777777" w:rsidR="00286B4A" w:rsidRPr="00B12B18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07E0446C" w14:textId="77777777" w:rsidR="00286B4A" w:rsidRPr="00B12B18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41AD8780" w14:textId="77777777" w:rsidR="00286B4A" w:rsidRPr="00B12B18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934100B" w14:textId="77777777" w:rsidR="00286B4A" w:rsidRPr="00B12B18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D5847F8" w14:textId="77777777" w:rsidR="00286B4A" w:rsidRPr="00B12B18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ECDC3FE" w14:textId="77777777" w:rsidR="00286B4A" w:rsidRPr="00B12B18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16E4CB61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6B4A" w:rsidRPr="00B9415B" w14:paraId="1814E7B0" w14:textId="77777777" w:rsidTr="00916760">
        <w:trPr>
          <w:trHeight w:val="351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5B5440AA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lastRenderedPageBreak/>
              <w:t>JST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4A4194F2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0FBE3ED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A63D70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33D493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12F8240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6A4A9F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761944F7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4277A893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38AD82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0935EB0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30A4257C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243ECB9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6B4A" w:rsidRPr="00B9415B" w14:paraId="566727CC" w14:textId="77777777" w:rsidTr="00916760">
        <w:trPr>
          <w:trHeight w:val="351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750910E1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77D98A4C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F9B8642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C7A8D8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494887A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14483A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C7B03D2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664E4F93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654FB4C2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DD66811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5633C1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2B0588D0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0E5E6576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7E27" w:rsidRPr="00B9415B" w14:paraId="1F4E83AE" w14:textId="77777777" w:rsidTr="00916760">
        <w:trPr>
          <w:trHeight w:val="360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4E6EA556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05C9A11F" w14:textId="6EEFBB5D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336E3AD" w14:textId="0DB61925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BC92D48" w14:textId="00483D7F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FDAD6EF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9745601" w14:textId="22E3F2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F1453A3" w14:textId="3CD57B9D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19D93D94" w14:textId="7F8DF303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3E1C146F" w14:textId="2E325DA2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648AC9B" w14:textId="4E03063A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D129EAF" w14:textId="1BC52361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0E5E7A64" w14:textId="7418EAB6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598A077F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7E27" w:rsidRPr="00B9415B" w14:paraId="6664699E" w14:textId="77777777" w:rsidTr="00916760">
        <w:trPr>
          <w:trHeight w:val="360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221E7D4F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06BA040A" w14:textId="13315D6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93999EC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1D2C59B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DF3A11A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6783B75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D8DEF9C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492E3A78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0D85DEBF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3BEEDFF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EBD3AB6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2C822140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17425285" w14:textId="77777777" w:rsidR="00807E27" w:rsidRPr="00B9415B" w:rsidRDefault="00807E27" w:rsidP="00807E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6B4A" w:rsidRPr="00B9415B" w14:paraId="25E056DD" w14:textId="77777777" w:rsidTr="00916760">
        <w:trPr>
          <w:trHeight w:val="357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3534C02B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43BD0F6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705D8AF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65696BA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2E13FA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653BA9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52A134B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5A32E5F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6DACCD4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94D195B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DD280D0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4FA493B6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77C39963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6B4A" w:rsidRPr="00B9415B" w14:paraId="6F7E94B0" w14:textId="77777777" w:rsidTr="00916760">
        <w:trPr>
          <w:trHeight w:val="357"/>
        </w:trPr>
        <w:tc>
          <w:tcPr>
            <w:tcW w:w="3124" w:type="dxa"/>
            <w:gridSpan w:val="4"/>
            <w:shd w:val="clear" w:color="auto" w:fill="FFFFFF"/>
            <w:vAlign w:val="center"/>
          </w:tcPr>
          <w:p w14:paraId="2A71255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695" w:type="dxa"/>
            <w:gridSpan w:val="2"/>
            <w:shd w:val="clear" w:color="auto" w:fill="FFFFFF"/>
          </w:tcPr>
          <w:p w14:paraId="51B25844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1F1047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6461CC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ACBEC2B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5C300596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9532EC6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gridSpan w:val="2"/>
            <w:shd w:val="clear" w:color="auto" w:fill="FFFFFF"/>
          </w:tcPr>
          <w:p w14:paraId="47362F41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14:paraId="04BFBBD7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4A95D7CF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184FC9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15DADEE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gridSpan w:val="3"/>
            <w:shd w:val="clear" w:color="auto" w:fill="FFFFFF"/>
          </w:tcPr>
          <w:p w14:paraId="08A65103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6B4A" w:rsidRPr="00B9415B" w14:paraId="385D2781" w14:textId="77777777" w:rsidTr="00916760">
        <w:trPr>
          <w:gridAfter w:val="1"/>
          <w:wAfter w:w="10" w:type="dxa"/>
          <w:trHeight w:val="348"/>
        </w:trPr>
        <w:tc>
          <w:tcPr>
            <w:tcW w:w="2236" w:type="dxa"/>
            <w:gridSpan w:val="2"/>
            <w:shd w:val="clear" w:color="auto" w:fill="FFFFFF"/>
            <w:vAlign w:val="center"/>
          </w:tcPr>
          <w:p w14:paraId="661B116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701" w:type="dxa"/>
            <w:gridSpan w:val="25"/>
            <w:shd w:val="clear" w:color="auto" w:fill="FFFFFF"/>
            <w:vAlign w:val="center"/>
          </w:tcPr>
          <w:p w14:paraId="04EDF859" w14:textId="2726B559" w:rsidR="00286B4A" w:rsidRPr="00B9415B" w:rsidRDefault="00286B4A" w:rsidP="008577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9415B">
              <w:rPr>
                <w:rFonts w:ascii="Times New Roman" w:hAnsi="Times New Roman"/>
              </w:rPr>
              <w:t xml:space="preserve">Finansowanie działań zawartych w </w:t>
            </w:r>
            <w:r w:rsidRPr="00803D6A">
              <w:rPr>
                <w:rFonts w:ascii="Times New Roman" w:hAnsi="Times New Roman"/>
                <w:i/>
              </w:rPr>
              <w:t>Krajowym Programie Działań na Rzecz Równego Traktowania</w:t>
            </w:r>
            <w:r>
              <w:rPr>
                <w:rFonts w:ascii="Times New Roman" w:hAnsi="Times New Roman"/>
                <w:i/>
              </w:rPr>
              <w:t xml:space="preserve"> na lata 202</w:t>
            </w:r>
            <w:r w:rsidR="005D5E3C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-2030</w:t>
            </w:r>
            <w:r w:rsidRPr="00803D6A">
              <w:rPr>
                <w:rFonts w:ascii="Times New Roman" w:hAnsi="Times New Roman"/>
              </w:rPr>
              <w:t xml:space="preserve"> </w:t>
            </w:r>
            <w:r w:rsidRPr="00B9415B">
              <w:rPr>
                <w:rFonts w:ascii="Times New Roman" w:hAnsi="Times New Roman"/>
              </w:rPr>
              <w:t xml:space="preserve">będzie realizowane </w:t>
            </w:r>
            <w:r w:rsidR="00A4507B">
              <w:rPr>
                <w:rFonts w:ascii="Times New Roman" w:hAnsi="Times New Roman"/>
              </w:rPr>
              <w:t xml:space="preserve">w ramach przyznanych limitów </w:t>
            </w:r>
            <w:r w:rsidRPr="00053953">
              <w:rPr>
                <w:rFonts w:ascii="Times New Roman" w:hAnsi="Times New Roman"/>
              </w:rPr>
              <w:t>i nie będzie stanowić podstawy do ubiegania się o dodatkowe środki na ten cel zarówno w pierwszym roku wejścia w życie ww. Programu, jak i latach kolejnych.</w:t>
            </w:r>
            <w:r>
              <w:rPr>
                <w:rFonts w:ascii="Times New Roman" w:hAnsi="Times New Roman"/>
              </w:rPr>
              <w:t xml:space="preserve"> </w:t>
            </w:r>
            <w:r w:rsidRPr="006825A1">
              <w:rPr>
                <w:rFonts w:ascii="Times New Roman" w:hAnsi="Times New Roman"/>
              </w:rPr>
              <w:t>Niektóre działania będą mogły być współfinansowane ze środków zagranicznych w przypadku ich kwalifikacji</w:t>
            </w:r>
            <w:r w:rsidR="008577AE">
              <w:rPr>
                <w:rFonts w:ascii="Times New Roman" w:hAnsi="Times New Roman"/>
              </w:rPr>
              <w:t>. Szacuje się, że tego typu środki zapewnią finansowanie na poziomie ponad 930 600 mln zł (ok. 2% wydatków). N</w:t>
            </w:r>
            <w:r w:rsidRPr="006825A1">
              <w:rPr>
                <w:rFonts w:ascii="Times New Roman" w:hAnsi="Times New Roman"/>
              </w:rPr>
              <w:t>a tym etapie nie jest możliwe wskazanie</w:t>
            </w:r>
            <w:r w:rsidR="004B61D0">
              <w:rPr>
                <w:rFonts w:ascii="Times New Roman" w:hAnsi="Times New Roman"/>
              </w:rPr>
              <w:t xml:space="preserve"> wszystkich zadań</w:t>
            </w:r>
            <w:r w:rsidR="008577AE">
              <w:rPr>
                <w:rFonts w:ascii="Times New Roman" w:hAnsi="Times New Roman"/>
              </w:rPr>
              <w:t xml:space="preserve">, które będą finansowane w taki sposób. </w:t>
            </w:r>
          </w:p>
        </w:tc>
      </w:tr>
      <w:tr w:rsidR="00286B4A" w:rsidRPr="00B9415B" w14:paraId="7956DCC5" w14:textId="77777777" w:rsidTr="00CC2E93">
        <w:trPr>
          <w:gridAfter w:val="1"/>
          <w:wAfter w:w="10" w:type="dxa"/>
          <w:trHeight w:val="266"/>
        </w:trPr>
        <w:tc>
          <w:tcPr>
            <w:tcW w:w="2236" w:type="dxa"/>
            <w:gridSpan w:val="2"/>
            <w:shd w:val="clear" w:color="auto" w:fill="FFFFFF"/>
          </w:tcPr>
          <w:p w14:paraId="68C14A0A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701" w:type="dxa"/>
            <w:gridSpan w:val="25"/>
            <w:shd w:val="clear" w:color="auto" w:fill="FFFFFF"/>
          </w:tcPr>
          <w:p w14:paraId="02B1C81E" w14:textId="1307DB25" w:rsidR="00286B4A" w:rsidRPr="00B9415B" w:rsidRDefault="00286B4A" w:rsidP="00286B4A">
            <w:pPr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3D6162">
              <w:rPr>
                <w:rFonts w:ascii="Times New Roman" w:hAnsi="Times New Roman"/>
              </w:rPr>
              <w:t xml:space="preserve">Na tym etapie nie </w:t>
            </w:r>
            <w:r>
              <w:rPr>
                <w:rFonts w:ascii="Times New Roman" w:hAnsi="Times New Roman"/>
              </w:rPr>
              <w:t xml:space="preserve">jest </w:t>
            </w:r>
            <w:r w:rsidRPr="003D6162">
              <w:rPr>
                <w:rFonts w:ascii="Times New Roman" w:hAnsi="Times New Roman"/>
              </w:rPr>
              <w:t xml:space="preserve">możliwe oszacowanie </w:t>
            </w:r>
            <w:r>
              <w:rPr>
                <w:rFonts w:ascii="Times New Roman" w:hAnsi="Times New Roman"/>
              </w:rPr>
              <w:t>wszystkich</w:t>
            </w:r>
            <w:r w:rsidRPr="003D6162">
              <w:rPr>
                <w:rFonts w:ascii="Times New Roman" w:hAnsi="Times New Roman"/>
              </w:rPr>
              <w:t xml:space="preserve"> kosztów</w:t>
            </w:r>
            <w:r>
              <w:rPr>
                <w:rFonts w:ascii="Times New Roman" w:hAnsi="Times New Roman"/>
              </w:rPr>
              <w:t xml:space="preserve"> realizacji </w:t>
            </w:r>
            <w:r w:rsidRPr="006825A1">
              <w:rPr>
                <w:rFonts w:ascii="Times New Roman" w:hAnsi="Times New Roman"/>
                <w:i/>
              </w:rPr>
              <w:t>Krajowego Programu</w:t>
            </w:r>
            <w:r w:rsidRPr="003D6162">
              <w:rPr>
                <w:rFonts w:ascii="Times New Roman" w:hAnsi="Times New Roman"/>
              </w:rPr>
              <w:t xml:space="preserve">. Środki przeznaczone na realizację działań </w:t>
            </w:r>
            <w:r>
              <w:rPr>
                <w:rFonts w:ascii="Times New Roman" w:hAnsi="Times New Roman"/>
              </w:rPr>
              <w:t xml:space="preserve">zostały oszacowane przez poszczególne podmioty odpowiedzialne/współodpowiedzialne za realizację poszczególnych zadań na podstawie ich planów budżetowych na najbliższe lata i/lub doświadczeń z realizacji działań </w:t>
            </w:r>
            <w:r w:rsidR="005D5E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 podobnym charakterze.</w:t>
            </w:r>
          </w:p>
        </w:tc>
      </w:tr>
      <w:tr w:rsidR="00286B4A" w:rsidRPr="00B9415B" w14:paraId="50AC35D4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7"/>
            <w:shd w:val="clear" w:color="auto" w:fill="99CCFF"/>
          </w:tcPr>
          <w:p w14:paraId="1460626A" w14:textId="77777777" w:rsidR="00286B4A" w:rsidRPr="00B9415B" w:rsidRDefault="00286B4A" w:rsidP="00286B4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B9415B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286B4A" w:rsidRPr="00B9415B" w14:paraId="1EEB893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14:paraId="7999DE21" w14:textId="77777777" w:rsidR="00286B4A" w:rsidRPr="00B9415B" w:rsidRDefault="00286B4A" w:rsidP="00286B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286B4A" w:rsidRPr="00B9415B" w14:paraId="5604E351" w14:textId="77777777" w:rsidTr="00916760">
        <w:trPr>
          <w:gridAfter w:val="1"/>
          <w:wAfter w:w="10" w:type="dxa"/>
          <w:trHeight w:val="142"/>
        </w:trPr>
        <w:tc>
          <w:tcPr>
            <w:tcW w:w="3880" w:type="dxa"/>
            <w:gridSpan w:val="7"/>
            <w:shd w:val="clear" w:color="auto" w:fill="FFFFFF"/>
          </w:tcPr>
          <w:p w14:paraId="4CFB7B6A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6BA5E15" w14:textId="77777777" w:rsidR="00286B4A" w:rsidRPr="00B9415B" w:rsidRDefault="00286B4A" w:rsidP="00286B4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6B83DE6" w14:textId="77777777" w:rsidR="00286B4A" w:rsidRPr="00B9415B" w:rsidRDefault="00286B4A" w:rsidP="00286B4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52B541B" w14:textId="77777777" w:rsidR="00286B4A" w:rsidRPr="00B9415B" w:rsidRDefault="00286B4A" w:rsidP="00286B4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A466873" w14:textId="77777777" w:rsidR="00286B4A" w:rsidRPr="00B9415B" w:rsidRDefault="00286B4A" w:rsidP="00286B4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A21D90B" w14:textId="77777777" w:rsidR="00286B4A" w:rsidRPr="00B9415B" w:rsidRDefault="00286B4A" w:rsidP="00286B4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F906FF5" w14:textId="77777777" w:rsidR="00286B4A" w:rsidRPr="00B9415B" w:rsidRDefault="00286B4A" w:rsidP="00286B4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31" w:type="dxa"/>
            <w:shd w:val="clear" w:color="auto" w:fill="FFFFFF"/>
          </w:tcPr>
          <w:p w14:paraId="4323F899" w14:textId="77777777" w:rsidR="00286B4A" w:rsidRPr="00B9415B" w:rsidRDefault="00286B4A" w:rsidP="00286B4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B9415B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B9415B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286B4A" w:rsidRPr="00B9415B" w14:paraId="3D4D7A3E" w14:textId="77777777" w:rsidTr="00916760">
        <w:trPr>
          <w:gridAfter w:val="1"/>
          <w:wAfter w:w="10" w:type="dxa"/>
          <w:trHeight w:val="142"/>
        </w:trPr>
        <w:tc>
          <w:tcPr>
            <w:tcW w:w="1592" w:type="dxa"/>
            <w:vMerge w:val="restart"/>
            <w:shd w:val="clear" w:color="auto" w:fill="FFFFFF"/>
          </w:tcPr>
          <w:p w14:paraId="14917D2F" w14:textId="77777777" w:rsidR="00286B4A" w:rsidRPr="00B9415B" w:rsidRDefault="00286B4A" w:rsidP="00286B4A">
            <w:pPr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2C7C36FD" w14:textId="77777777" w:rsidR="00286B4A" w:rsidRPr="00B9415B" w:rsidRDefault="00286B4A" w:rsidP="00286B4A">
            <w:pPr>
              <w:rPr>
                <w:rFonts w:ascii="Times New Roman" w:hAnsi="Times New Roman"/>
                <w:spacing w:val="-2"/>
              </w:rPr>
            </w:pPr>
            <w:r w:rsidRPr="00B9415B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34564341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88" w:type="dxa"/>
            <w:gridSpan w:val="6"/>
            <w:shd w:val="clear" w:color="auto" w:fill="FFFFFF"/>
          </w:tcPr>
          <w:p w14:paraId="6C5EE90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01FB321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B27A1FA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A7DB502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2"/>
            <w:shd w:val="clear" w:color="auto" w:fill="FFFFFF"/>
          </w:tcPr>
          <w:p w14:paraId="3395E89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909B58A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24863531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1" w:type="dxa"/>
            <w:shd w:val="clear" w:color="auto" w:fill="FFFFFF"/>
          </w:tcPr>
          <w:p w14:paraId="4BB36C4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6B4A" w:rsidRPr="00B9415B" w14:paraId="0B9F5F76" w14:textId="77777777" w:rsidTr="00916760">
        <w:trPr>
          <w:gridAfter w:val="1"/>
          <w:wAfter w:w="10" w:type="dxa"/>
          <w:trHeight w:val="142"/>
        </w:trPr>
        <w:tc>
          <w:tcPr>
            <w:tcW w:w="1592" w:type="dxa"/>
            <w:vMerge/>
            <w:shd w:val="clear" w:color="auto" w:fill="FFFFFF"/>
          </w:tcPr>
          <w:p w14:paraId="60577AE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8" w:type="dxa"/>
            <w:gridSpan w:val="6"/>
            <w:shd w:val="clear" w:color="auto" w:fill="FFFFFF"/>
          </w:tcPr>
          <w:p w14:paraId="1713F792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40D603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0314FC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ECEAD3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2"/>
            <w:shd w:val="clear" w:color="auto" w:fill="FFFFFF"/>
          </w:tcPr>
          <w:p w14:paraId="19D7A64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1125AA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82C1A8C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1" w:type="dxa"/>
            <w:shd w:val="clear" w:color="auto" w:fill="FFFFFF"/>
          </w:tcPr>
          <w:p w14:paraId="0F0345F4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6B4A" w:rsidRPr="00B9415B" w14:paraId="475655E9" w14:textId="77777777" w:rsidTr="00916760">
        <w:trPr>
          <w:gridAfter w:val="1"/>
          <w:wAfter w:w="10" w:type="dxa"/>
          <w:trHeight w:val="142"/>
        </w:trPr>
        <w:tc>
          <w:tcPr>
            <w:tcW w:w="1592" w:type="dxa"/>
            <w:vMerge/>
            <w:shd w:val="clear" w:color="auto" w:fill="FFFFFF"/>
          </w:tcPr>
          <w:p w14:paraId="7C1DDFB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8" w:type="dxa"/>
            <w:gridSpan w:val="6"/>
            <w:shd w:val="clear" w:color="auto" w:fill="FFFFFF"/>
          </w:tcPr>
          <w:p w14:paraId="211C9C5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1A6913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E1ED6FB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02A44C3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2"/>
            <w:shd w:val="clear" w:color="auto" w:fill="FFFFFF"/>
          </w:tcPr>
          <w:p w14:paraId="409C9DB2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35A79A0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0F8BF4C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1" w:type="dxa"/>
            <w:shd w:val="clear" w:color="auto" w:fill="FFFFFF"/>
          </w:tcPr>
          <w:p w14:paraId="71CFAE1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6B4A" w:rsidRPr="00B9415B" w14:paraId="52C6D449" w14:textId="77777777" w:rsidTr="00916760">
        <w:trPr>
          <w:gridAfter w:val="1"/>
          <w:wAfter w:w="10" w:type="dxa"/>
          <w:trHeight w:val="142"/>
        </w:trPr>
        <w:tc>
          <w:tcPr>
            <w:tcW w:w="1592" w:type="dxa"/>
            <w:vMerge/>
            <w:shd w:val="clear" w:color="auto" w:fill="FFFFFF"/>
          </w:tcPr>
          <w:p w14:paraId="562AB644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8" w:type="dxa"/>
            <w:gridSpan w:val="6"/>
            <w:shd w:val="clear" w:color="auto" w:fill="FFFFFF"/>
          </w:tcPr>
          <w:p w14:paraId="3F9F3AC0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9415B">
              <w:rPr>
                <w:rFonts w:ascii="Times New Roman" w:hAnsi="Times New Roman"/>
                <w:color w:val="000000"/>
              </w:rPr>
            </w:r>
            <w:r w:rsidRPr="00B9415B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A9DAEB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E458470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BF6BF9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2"/>
            <w:shd w:val="clear" w:color="auto" w:fill="FFFFFF"/>
          </w:tcPr>
          <w:p w14:paraId="4420C3EB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808F3E6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A819D1D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1" w:type="dxa"/>
            <w:shd w:val="clear" w:color="auto" w:fill="FFFFFF"/>
          </w:tcPr>
          <w:p w14:paraId="69754437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6B4A" w:rsidRPr="00B9415B" w14:paraId="30E143EA" w14:textId="77777777" w:rsidTr="00916760">
        <w:trPr>
          <w:gridAfter w:val="1"/>
          <w:wAfter w:w="10" w:type="dxa"/>
          <w:trHeight w:val="142"/>
        </w:trPr>
        <w:tc>
          <w:tcPr>
            <w:tcW w:w="1592" w:type="dxa"/>
            <w:vMerge w:val="restart"/>
            <w:shd w:val="clear" w:color="auto" w:fill="FFFFFF"/>
          </w:tcPr>
          <w:p w14:paraId="30CADA5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88" w:type="dxa"/>
            <w:gridSpan w:val="6"/>
            <w:shd w:val="clear" w:color="auto" w:fill="FFFFFF"/>
          </w:tcPr>
          <w:p w14:paraId="71275C66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57" w:type="dxa"/>
            <w:gridSpan w:val="20"/>
            <w:shd w:val="clear" w:color="auto" w:fill="FFFFFF"/>
          </w:tcPr>
          <w:p w14:paraId="0E10AD9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6B4A" w:rsidRPr="00B9415B" w14:paraId="4AAE6A05" w14:textId="77777777" w:rsidTr="00916760">
        <w:trPr>
          <w:gridAfter w:val="1"/>
          <w:wAfter w:w="10" w:type="dxa"/>
          <w:trHeight w:val="142"/>
        </w:trPr>
        <w:tc>
          <w:tcPr>
            <w:tcW w:w="1592" w:type="dxa"/>
            <w:vMerge/>
            <w:shd w:val="clear" w:color="auto" w:fill="FFFFFF"/>
          </w:tcPr>
          <w:p w14:paraId="4CF746B7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8" w:type="dxa"/>
            <w:gridSpan w:val="6"/>
            <w:shd w:val="clear" w:color="auto" w:fill="FFFFFF"/>
          </w:tcPr>
          <w:p w14:paraId="4560CB1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57" w:type="dxa"/>
            <w:gridSpan w:val="20"/>
            <w:shd w:val="clear" w:color="auto" w:fill="FFFFFF"/>
          </w:tcPr>
          <w:p w14:paraId="2D5C5826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6B4A" w:rsidRPr="00B9415B" w14:paraId="3405735C" w14:textId="77777777" w:rsidTr="00916760">
        <w:trPr>
          <w:gridAfter w:val="1"/>
          <w:wAfter w:w="10" w:type="dxa"/>
          <w:trHeight w:val="596"/>
        </w:trPr>
        <w:tc>
          <w:tcPr>
            <w:tcW w:w="1592" w:type="dxa"/>
            <w:vMerge/>
            <w:shd w:val="clear" w:color="auto" w:fill="FFFFFF"/>
          </w:tcPr>
          <w:p w14:paraId="20260ED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8" w:type="dxa"/>
            <w:gridSpan w:val="6"/>
            <w:shd w:val="clear" w:color="auto" w:fill="FFFFFF"/>
          </w:tcPr>
          <w:p w14:paraId="6F1443D1" w14:textId="77777777" w:rsidR="00286B4A" w:rsidRPr="00B9415B" w:rsidRDefault="00286B4A" w:rsidP="00286B4A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</w:rPr>
              <w:t>rodzina, obywatele oraz gospodarstwa domowe</w:t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57" w:type="dxa"/>
            <w:gridSpan w:val="20"/>
            <w:shd w:val="clear" w:color="auto" w:fill="FFFFFF"/>
          </w:tcPr>
          <w:p w14:paraId="777A907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6B4A" w:rsidRPr="00B9415B" w14:paraId="68AEC746" w14:textId="77777777" w:rsidTr="00916760">
        <w:trPr>
          <w:gridAfter w:val="1"/>
          <w:wAfter w:w="10" w:type="dxa"/>
          <w:trHeight w:val="240"/>
        </w:trPr>
        <w:tc>
          <w:tcPr>
            <w:tcW w:w="1592" w:type="dxa"/>
            <w:vMerge/>
            <w:shd w:val="clear" w:color="auto" w:fill="FFFFFF"/>
          </w:tcPr>
          <w:p w14:paraId="50275E92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8" w:type="dxa"/>
            <w:gridSpan w:val="6"/>
            <w:shd w:val="clear" w:color="auto" w:fill="FFFFFF"/>
          </w:tcPr>
          <w:p w14:paraId="1163F231" w14:textId="77777777" w:rsidR="00286B4A" w:rsidRPr="00B9415B" w:rsidRDefault="00286B4A" w:rsidP="00286B4A">
            <w:pPr>
              <w:tabs>
                <w:tab w:val="right" w:pos="1936"/>
              </w:tabs>
              <w:rPr>
                <w:rFonts w:ascii="Times New Roman" w:hAnsi="Times New Roman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9415B">
              <w:rPr>
                <w:rFonts w:ascii="Times New Roman" w:hAnsi="Times New Roman"/>
                <w:color w:val="000000"/>
              </w:rPr>
            </w:r>
            <w:r w:rsidRPr="00B9415B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57" w:type="dxa"/>
            <w:gridSpan w:val="20"/>
            <w:shd w:val="clear" w:color="auto" w:fill="FFFFFF"/>
          </w:tcPr>
          <w:p w14:paraId="424EEB89" w14:textId="77777777" w:rsidR="00286B4A" w:rsidRPr="00B9415B" w:rsidRDefault="00286B4A" w:rsidP="00286B4A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6B4A" w:rsidRPr="00B9415B" w14:paraId="35E931E6" w14:textId="77777777" w:rsidTr="00916760">
        <w:trPr>
          <w:gridAfter w:val="1"/>
          <w:wAfter w:w="10" w:type="dxa"/>
          <w:trHeight w:val="142"/>
        </w:trPr>
        <w:tc>
          <w:tcPr>
            <w:tcW w:w="1592" w:type="dxa"/>
            <w:vMerge w:val="restart"/>
            <w:shd w:val="clear" w:color="auto" w:fill="FFFFFF"/>
          </w:tcPr>
          <w:p w14:paraId="141FC6D6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88" w:type="dxa"/>
            <w:gridSpan w:val="6"/>
            <w:shd w:val="clear" w:color="auto" w:fill="FFFFFF"/>
          </w:tcPr>
          <w:p w14:paraId="221BC3A1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9415B">
              <w:rPr>
                <w:rFonts w:ascii="Times New Roman" w:hAnsi="Times New Roman"/>
                <w:color w:val="000000"/>
              </w:rPr>
            </w:r>
            <w:r w:rsidRPr="00B9415B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57" w:type="dxa"/>
            <w:gridSpan w:val="20"/>
            <w:shd w:val="clear" w:color="auto" w:fill="FFFFFF"/>
          </w:tcPr>
          <w:p w14:paraId="1E2CC0B2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6B4A" w:rsidRPr="00B9415B" w14:paraId="08FD6A8B" w14:textId="77777777" w:rsidTr="00916760">
        <w:trPr>
          <w:gridAfter w:val="1"/>
          <w:wAfter w:w="10" w:type="dxa"/>
          <w:trHeight w:val="142"/>
        </w:trPr>
        <w:tc>
          <w:tcPr>
            <w:tcW w:w="1592" w:type="dxa"/>
            <w:vMerge/>
            <w:shd w:val="clear" w:color="auto" w:fill="FFFFFF"/>
          </w:tcPr>
          <w:p w14:paraId="4E2C1819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8" w:type="dxa"/>
            <w:gridSpan w:val="6"/>
            <w:shd w:val="clear" w:color="auto" w:fill="FFFFFF"/>
          </w:tcPr>
          <w:p w14:paraId="0CA5653B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9415B">
              <w:rPr>
                <w:rFonts w:ascii="Times New Roman" w:hAnsi="Times New Roman"/>
                <w:color w:val="000000"/>
              </w:rPr>
            </w:r>
            <w:r w:rsidRPr="00B9415B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57" w:type="dxa"/>
            <w:gridSpan w:val="20"/>
            <w:shd w:val="clear" w:color="auto" w:fill="FFFFFF"/>
          </w:tcPr>
          <w:p w14:paraId="40293C5C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6B4A" w:rsidRPr="00B9415B" w14:paraId="1F50D8E5" w14:textId="77777777" w:rsidTr="00916760">
        <w:trPr>
          <w:gridAfter w:val="1"/>
          <w:wAfter w:w="10" w:type="dxa"/>
          <w:trHeight w:val="1337"/>
        </w:trPr>
        <w:tc>
          <w:tcPr>
            <w:tcW w:w="2236" w:type="dxa"/>
            <w:gridSpan w:val="2"/>
            <w:shd w:val="clear" w:color="auto" w:fill="FFFFFF"/>
          </w:tcPr>
          <w:p w14:paraId="7CED172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701" w:type="dxa"/>
            <w:gridSpan w:val="25"/>
            <w:shd w:val="clear" w:color="auto" w:fill="FFFFFF"/>
            <w:vAlign w:val="center"/>
          </w:tcPr>
          <w:p w14:paraId="0A7E034A" w14:textId="2492DC6B" w:rsidR="00286B4A" w:rsidRPr="00B9415B" w:rsidRDefault="00286B4A" w:rsidP="00286B4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C0D52">
              <w:rPr>
                <w:rFonts w:ascii="Times New Roman" w:hAnsi="Times New Roman"/>
                <w:color w:val="000000"/>
              </w:rPr>
              <w:t xml:space="preserve">Projektowany dokument nie będzie miał bezpośredniego wpływu na konkurencyjność gospodarki i przedsiębiorczość, w tym funkcjonowanie przedsiębiorców, </w:t>
            </w:r>
            <w:r>
              <w:rPr>
                <w:rFonts w:ascii="Times New Roman" w:hAnsi="Times New Roman"/>
                <w:color w:val="000000"/>
              </w:rPr>
              <w:t>nie będzie miał również bezpośredniego wpływu na wzrost aktywności zawodowej osób narażonych na dyskryminację</w:t>
            </w:r>
            <w:r w:rsidRPr="00DC0D52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86B4A" w:rsidRPr="00B9415B" w14:paraId="6545AC76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7"/>
            <w:shd w:val="clear" w:color="auto" w:fill="99CCFF"/>
            <w:vAlign w:val="center"/>
          </w:tcPr>
          <w:p w14:paraId="7B9D86B4" w14:textId="77777777" w:rsidR="00286B4A" w:rsidRPr="00B9415B" w:rsidRDefault="00286B4A" w:rsidP="00286B4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286B4A" w:rsidRPr="00B9415B" w14:paraId="48893E1C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7"/>
            <w:shd w:val="clear" w:color="auto" w:fill="FFFFFF"/>
          </w:tcPr>
          <w:p w14:paraId="3CF61B7C" w14:textId="4548BD1A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286B4A" w:rsidRPr="00B9415B" w14:paraId="5A59D3E1" w14:textId="77777777" w:rsidTr="00916760">
        <w:trPr>
          <w:gridAfter w:val="1"/>
          <w:wAfter w:w="10" w:type="dxa"/>
          <w:trHeight w:val="946"/>
        </w:trPr>
        <w:tc>
          <w:tcPr>
            <w:tcW w:w="5102" w:type="dxa"/>
            <w:gridSpan w:val="11"/>
            <w:shd w:val="clear" w:color="auto" w:fill="FFFFFF"/>
          </w:tcPr>
          <w:p w14:paraId="54209EBF" w14:textId="77777777" w:rsidR="00286B4A" w:rsidRPr="00B9415B" w:rsidRDefault="00286B4A" w:rsidP="00286B4A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B9415B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35" w:type="dxa"/>
            <w:gridSpan w:val="16"/>
            <w:shd w:val="clear" w:color="auto" w:fill="FFFFFF"/>
          </w:tcPr>
          <w:p w14:paraId="0276F8C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2932B9A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1A08B022" w14:textId="77777777" w:rsidR="00286B4A" w:rsidRPr="00B9415B" w:rsidRDefault="00286B4A" w:rsidP="00286B4A">
            <w:pPr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286B4A" w:rsidRPr="00B9415B" w14:paraId="51FE2BD6" w14:textId="77777777" w:rsidTr="00916760">
        <w:trPr>
          <w:gridAfter w:val="1"/>
          <w:wAfter w:w="10" w:type="dxa"/>
          <w:trHeight w:val="1245"/>
        </w:trPr>
        <w:tc>
          <w:tcPr>
            <w:tcW w:w="5102" w:type="dxa"/>
            <w:gridSpan w:val="11"/>
            <w:shd w:val="clear" w:color="auto" w:fill="FFFFFF"/>
          </w:tcPr>
          <w:p w14:paraId="43223C2D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136B513C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171817D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1257003A" w14:textId="77777777" w:rsidR="00286B4A" w:rsidRPr="00B9415B" w:rsidRDefault="00286B4A" w:rsidP="00286B4A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9415B">
              <w:rPr>
                <w:rFonts w:ascii="Times New Roman" w:hAnsi="Times New Roman"/>
                <w:color w:val="000000"/>
              </w:rPr>
            </w:r>
            <w:r w:rsidRPr="00B9415B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noProof/>
                <w:color w:val="000000"/>
              </w:rPr>
              <w:t> </w:t>
            </w:r>
            <w:r w:rsidRPr="00B9415B">
              <w:rPr>
                <w:rFonts w:ascii="Times New Roman" w:hAnsi="Times New Roman"/>
                <w:noProof/>
                <w:color w:val="000000"/>
              </w:rPr>
              <w:t> </w:t>
            </w:r>
            <w:r w:rsidRPr="00B9415B">
              <w:rPr>
                <w:rFonts w:ascii="Times New Roman" w:hAnsi="Times New Roman"/>
                <w:noProof/>
                <w:color w:val="000000"/>
              </w:rPr>
              <w:t> </w:t>
            </w:r>
            <w:r w:rsidRPr="00B9415B">
              <w:rPr>
                <w:rFonts w:ascii="Times New Roman" w:hAnsi="Times New Roman"/>
                <w:noProof/>
                <w:color w:val="000000"/>
              </w:rPr>
              <w:t> </w:t>
            </w:r>
            <w:r w:rsidRPr="00B9415B">
              <w:rPr>
                <w:rFonts w:ascii="Times New Roman" w:hAnsi="Times New Roman"/>
                <w:noProof/>
                <w:color w:val="000000"/>
              </w:rPr>
              <w:t> </w:t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35" w:type="dxa"/>
            <w:gridSpan w:val="16"/>
            <w:shd w:val="clear" w:color="auto" w:fill="FFFFFF"/>
          </w:tcPr>
          <w:p w14:paraId="2EB06D3D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415B9188" w14:textId="3B121493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0EAD61C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7C24E9DA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9415B">
              <w:rPr>
                <w:rFonts w:ascii="Times New Roman" w:hAnsi="Times New Roman"/>
                <w:color w:val="000000"/>
              </w:rPr>
            </w:r>
            <w:r w:rsidRPr="00B9415B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noProof/>
                <w:color w:val="000000"/>
              </w:rPr>
              <w:t> </w:t>
            </w:r>
            <w:r w:rsidRPr="00B9415B">
              <w:rPr>
                <w:rFonts w:ascii="Times New Roman" w:hAnsi="Times New Roman"/>
                <w:noProof/>
                <w:color w:val="000000"/>
              </w:rPr>
              <w:t> </w:t>
            </w:r>
            <w:r w:rsidRPr="00B9415B">
              <w:rPr>
                <w:rFonts w:ascii="Times New Roman" w:hAnsi="Times New Roman"/>
                <w:noProof/>
                <w:color w:val="000000"/>
              </w:rPr>
              <w:t> </w:t>
            </w:r>
            <w:r w:rsidRPr="00B9415B">
              <w:rPr>
                <w:rFonts w:ascii="Times New Roman" w:hAnsi="Times New Roman"/>
                <w:noProof/>
                <w:color w:val="000000"/>
              </w:rPr>
              <w:t> </w:t>
            </w:r>
            <w:r w:rsidRPr="00B9415B">
              <w:rPr>
                <w:rFonts w:ascii="Times New Roman" w:hAnsi="Times New Roman"/>
                <w:noProof/>
                <w:color w:val="000000"/>
              </w:rPr>
              <w:t> </w:t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F2C4FCD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6B4A" w:rsidRPr="00B9415B" w14:paraId="10F9988C" w14:textId="77777777" w:rsidTr="00CC2E93">
        <w:trPr>
          <w:gridAfter w:val="1"/>
          <w:wAfter w:w="10" w:type="dxa"/>
          <w:trHeight w:val="875"/>
        </w:trPr>
        <w:tc>
          <w:tcPr>
            <w:tcW w:w="5102" w:type="dxa"/>
            <w:gridSpan w:val="11"/>
            <w:shd w:val="clear" w:color="auto" w:fill="FFFFFF"/>
          </w:tcPr>
          <w:p w14:paraId="1EE48BB5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Wprowadzane obciążenia są przystosowane do ich elektronizacji. </w:t>
            </w:r>
          </w:p>
        </w:tc>
        <w:tc>
          <w:tcPr>
            <w:tcW w:w="5835" w:type="dxa"/>
            <w:gridSpan w:val="16"/>
            <w:shd w:val="clear" w:color="auto" w:fill="FFFFFF"/>
          </w:tcPr>
          <w:p w14:paraId="40D065DC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5E0913A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3300B8D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453803E1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6B4A" w:rsidRPr="00B9415B" w14:paraId="76DEA879" w14:textId="77777777" w:rsidTr="00CC2E93">
        <w:trPr>
          <w:gridAfter w:val="1"/>
          <w:wAfter w:w="10" w:type="dxa"/>
          <w:trHeight w:val="422"/>
        </w:trPr>
        <w:tc>
          <w:tcPr>
            <w:tcW w:w="10937" w:type="dxa"/>
            <w:gridSpan w:val="27"/>
            <w:shd w:val="clear" w:color="auto" w:fill="FFFFFF"/>
          </w:tcPr>
          <w:p w14:paraId="525DE31D" w14:textId="77777777" w:rsidR="00286B4A" w:rsidRPr="00B9415B" w:rsidRDefault="00286B4A" w:rsidP="00286B4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 xml:space="preserve">Komentarz: </w:t>
            </w:r>
          </w:p>
        </w:tc>
      </w:tr>
      <w:tr w:rsidR="00286B4A" w:rsidRPr="00B9415B" w14:paraId="210672B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56F21B19" w14:textId="77777777" w:rsidR="00286B4A" w:rsidRPr="00B9415B" w:rsidRDefault="00286B4A" w:rsidP="00286B4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286B4A" w:rsidRPr="00B9415B" w14:paraId="2B44F16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auto"/>
          </w:tcPr>
          <w:p w14:paraId="0F6B87C9" w14:textId="34590CEC" w:rsidR="00286B4A" w:rsidRPr="00B9415B" w:rsidRDefault="00286B4A" w:rsidP="00286B4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 bezpośredniego wpływu na rynek pracy. Zakłada się pozytywny wpływ pośredni. Program przyczyni się do wyrównania szans kobiet i mężczyzn na rynku pracy, jak również wsparcia</w:t>
            </w:r>
            <w:r>
              <w:t xml:space="preserve"> </w:t>
            </w:r>
            <w:r w:rsidRPr="001B2E88">
              <w:rPr>
                <w:rFonts w:ascii="Times New Roman" w:hAnsi="Times New Roman"/>
                <w:color w:val="000000"/>
              </w:rPr>
              <w:t>grup narażonych na dyskryminację na rynku pracy ze względu na wiek, niepełnosprawność, rasę, narodowość, pochodzenie etniczne, religię, wyznanie i orientację seksualną oraz status rodzinny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86B4A" w:rsidRPr="00B9415B" w14:paraId="78583F8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0EEEC069" w14:textId="77777777" w:rsidR="00286B4A" w:rsidRPr="00B9415B" w:rsidRDefault="00286B4A" w:rsidP="00286B4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286B4A" w:rsidRPr="00B9415B" w14:paraId="579ECEAA" w14:textId="77777777" w:rsidTr="00916760">
        <w:trPr>
          <w:gridAfter w:val="1"/>
          <w:wAfter w:w="10" w:type="dxa"/>
          <w:trHeight w:val="1031"/>
        </w:trPr>
        <w:tc>
          <w:tcPr>
            <w:tcW w:w="3538" w:type="dxa"/>
            <w:gridSpan w:val="5"/>
            <w:shd w:val="clear" w:color="auto" w:fill="FFFFFF"/>
          </w:tcPr>
          <w:p w14:paraId="6C891D04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32B04AF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045F8C83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609E3662" w14:textId="18EDEE26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9C73D0">
              <w:rPr>
                <w:rFonts w:ascii="Times New Roman" w:hAnsi="Times New Roman"/>
                <w:color w:val="000000"/>
                <w:spacing w:val="-2"/>
              </w:rPr>
              <w:t>aktywność społeczna osób</w:t>
            </w:r>
            <w:r>
              <w:t xml:space="preserve"> </w:t>
            </w:r>
            <w:r w:rsidRPr="008B50E3">
              <w:rPr>
                <w:rFonts w:ascii="Times New Roman" w:hAnsi="Times New Roman"/>
                <w:color w:val="000000"/>
                <w:spacing w:val="-2"/>
              </w:rPr>
              <w:t>narażony</w:t>
            </w:r>
            <w:r>
              <w:rPr>
                <w:rFonts w:ascii="Times New Roman" w:hAnsi="Times New Roman"/>
                <w:color w:val="000000"/>
                <w:spacing w:val="-2"/>
              </w:rPr>
              <w:t>ch</w:t>
            </w:r>
            <w:r w:rsidRPr="008B50E3">
              <w:rPr>
                <w:rFonts w:ascii="Times New Roman" w:hAnsi="Times New Roman"/>
                <w:color w:val="000000"/>
                <w:spacing w:val="-2"/>
              </w:rPr>
              <w:t xml:space="preserve"> na dyskryminację</w:t>
            </w:r>
          </w:p>
        </w:tc>
        <w:tc>
          <w:tcPr>
            <w:tcW w:w="3687" w:type="dxa"/>
            <w:gridSpan w:val="13"/>
            <w:shd w:val="clear" w:color="auto" w:fill="FFFFFF"/>
          </w:tcPr>
          <w:p w14:paraId="309941AB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278FE76" w14:textId="5D6BECEE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76C6B753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12" w:type="dxa"/>
            <w:gridSpan w:val="9"/>
            <w:shd w:val="clear" w:color="auto" w:fill="FFFFFF"/>
          </w:tcPr>
          <w:p w14:paraId="4073EFC7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AC2832E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B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 w:rsidRPr="00B9415B"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532F460A" w14:textId="3AA34419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45EC">
              <w:rPr>
                <w:rFonts w:ascii="Times New Roman" w:hAnsi="Times New Roman"/>
                <w:color w:val="000000"/>
              </w:rPr>
            </w:r>
            <w:r w:rsidR="003445EC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B9415B">
              <w:rPr>
                <w:rFonts w:ascii="Times New Roman" w:hAnsi="Times New Roman"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286B4A" w:rsidRPr="00B9415B" w14:paraId="6976BC6E" w14:textId="77777777" w:rsidTr="00CC2E93">
        <w:trPr>
          <w:gridAfter w:val="1"/>
          <w:wAfter w:w="10" w:type="dxa"/>
          <w:trHeight w:val="339"/>
        </w:trPr>
        <w:tc>
          <w:tcPr>
            <w:tcW w:w="2236" w:type="dxa"/>
            <w:gridSpan w:val="2"/>
            <w:shd w:val="clear" w:color="auto" w:fill="FFFFFF"/>
            <w:vAlign w:val="center"/>
          </w:tcPr>
          <w:p w14:paraId="026B3238" w14:textId="77777777" w:rsidR="00286B4A" w:rsidRPr="00B9415B" w:rsidRDefault="00286B4A" w:rsidP="00286B4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415B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701" w:type="dxa"/>
            <w:gridSpan w:val="25"/>
            <w:shd w:val="clear" w:color="auto" w:fill="FFFFFF"/>
            <w:vAlign w:val="center"/>
          </w:tcPr>
          <w:p w14:paraId="4C30A2D1" w14:textId="5B4D1E78" w:rsidR="00286B4A" w:rsidRPr="004D3AE1" w:rsidRDefault="00286B4A" w:rsidP="00286B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D3AE1">
              <w:rPr>
                <w:rFonts w:ascii="Times New Roman" w:hAnsi="Times New Roman"/>
                <w:color w:val="000000"/>
                <w:spacing w:val="-2"/>
              </w:rPr>
              <w:t xml:space="preserve">Przez wsparcie projektów organizacji pozarządowych realizujących zadania we wskazanych priorytetach oraz współpracę z </w:t>
            </w:r>
            <w:r w:rsidRPr="004D3AE1">
              <w:rPr>
                <w:rFonts w:ascii="Times New Roman" w:hAnsi="Times New Roman"/>
              </w:rPr>
              <w:t>organizacjami pozarządowymi, partnerami społecznymi oraz innymi interesariuszami</w:t>
            </w:r>
            <w:r w:rsidRPr="004D3AE1">
              <w:rPr>
                <w:rFonts w:ascii="Times New Roman" w:hAnsi="Times New Roman"/>
                <w:color w:val="000000"/>
                <w:spacing w:val="-2"/>
              </w:rPr>
              <w:t>, Program przyczyni się do zwiększenia uczestnictwa osób narażonych na dyskryminację we wszystkich sferach życia społecznego.</w:t>
            </w:r>
          </w:p>
          <w:p w14:paraId="65723561" w14:textId="06114942" w:rsidR="00286B4A" w:rsidRPr="00B9415B" w:rsidRDefault="00286B4A" w:rsidP="00286B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4D3AE1">
              <w:rPr>
                <w:rFonts w:ascii="Times New Roman" w:hAnsi="Times New Roman"/>
                <w:color w:val="000000"/>
                <w:spacing w:val="-2"/>
              </w:rPr>
              <w:t xml:space="preserve">Program przyczyni się do poprawy dostępu do usług zdrowotnych osób zagrożonych wykluczeniem poprzez m.in. </w:t>
            </w:r>
            <w:r w:rsidRPr="004D3AE1">
              <w:rPr>
                <w:rFonts w:ascii="Times New Roman" w:hAnsi="Times New Roman"/>
              </w:rPr>
              <w:t>dalsze usprawnianie i koordynację działań instytucji publicznych oraz organizacji pozarządowych podejmowanych na rzecz zdrowia, jak również angażowanie sektora prywatnego.</w:t>
            </w:r>
          </w:p>
        </w:tc>
      </w:tr>
      <w:tr w:rsidR="00286B4A" w:rsidRPr="00B9415B" w14:paraId="0CE10B5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0B27B1EA" w14:textId="77777777" w:rsidR="00286B4A" w:rsidRPr="00B9415B" w:rsidRDefault="00286B4A" w:rsidP="00286B4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B9415B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286B4A" w:rsidRPr="00B9415B" w14:paraId="16FDC26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14:paraId="4169E833" w14:textId="0761162D" w:rsidR="00286B4A" w:rsidRPr="00B9415B" w:rsidRDefault="00286B4A" w:rsidP="00286B4A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984B0C">
              <w:rPr>
                <w:rFonts w:ascii="Times New Roman" w:hAnsi="Times New Roman"/>
                <w:spacing w:val="-2"/>
              </w:rPr>
              <w:t xml:space="preserve">Uchwała wchodzi w życie z dniem </w:t>
            </w:r>
            <w:r w:rsidR="005D5E3C">
              <w:rPr>
                <w:rFonts w:ascii="Times New Roman" w:hAnsi="Times New Roman"/>
                <w:spacing w:val="-2"/>
              </w:rPr>
              <w:t>podjęcia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286B4A" w:rsidRPr="00B9415B" w14:paraId="4016C67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20177CAD" w14:textId="77777777" w:rsidR="00286B4A" w:rsidRPr="00B9415B" w:rsidRDefault="00286B4A" w:rsidP="00286B4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15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9415B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286B4A" w:rsidRPr="00B9415B" w14:paraId="1751FF51" w14:textId="77777777" w:rsidTr="00CC2E93">
        <w:trPr>
          <w:gridAfter w:val="1"/>
          <w:wAfter w:w="10" w:type="dxa"/>
          <w:trHeight w:val="432"/>
        </w:trPr>
        <w:tc>
          <w:tcPr>
            <w:tcW w:w="10937" w:type="dxa"/>
            <w:gridSpan w:val="27"/>
            <w:shd w:val="clear" w:color="auto" w:fill="FFFFFF"/>
          </w:tcPr>
          <w:p w14:paraId="38B1C7FD" w14:textId="6E9E0160" w:rsidR="00286B4A" w:rsidRPr="001C01BE" w:rsidRDefault="00286B4A" w:rsidP="00286B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lang w:val="x-none"/>
              </w:rPr>
            </w:pPr>
            <w:r w:rsidRPr="00902384">
              <w:rPr>
                <w:rFonts w:ascii="Times New Roman" w:hAnsi="Times New Roman"/>
                <w:color w:val="000000"/>
                <w:spacing w:val="-2"/>
              </w:rPr>
              <w:t xml:space="preserve">W </w:t>
            </w:r>
            <w:r>
              <w:rPr>
                <w:rFonts w:ascii="Times New Roman" w:hAnsi="Times New Roman"/>
                <w:color w:val="000000"/>
                <w:spacing w:val="-2"/>
              </w:rPr>
              <w:t>Krajowym Programie Działań na Rzecz Równego Traktowania na lata 202</w:t>
            </w:r>
            <w:r w:rsidR="006D755C">
              <w:rPr>
                <w:rFonts w:ascii="Times New Roman" w:hAnsi="Times New Roman"/>
                <w:color w:val="000000"/>
                <w:spacing w:val="-2"/>
              </w:rPr>
              <w:t>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</w:rPr>
              <w:t>2030</w:t>
            </w:r>
            <w:r w:rsidRPr="00902384">
              <w:rPr>
                <w:rFonts w:ascii="Times New Roman" w:hAnsi="Times New Roman"/>
                <w:color w:val="000000"/>
                <w:spacing w:val="-2"/>
              </w:rPr>
              <w:t xml:space="preserve"> uwzględniono system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monitoringu </w:t>
            </w:r>
            <w:r w:rsidR="006D755C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i sprawozdawczości z jego realizacji, których koordynację zapewnia </w:t>
            </w:r>
            <w:r w:rsidRPr="00950095">
              <w:rPr>
                <w:rFonts w:ascii="Times New Roman" w:hAnsi="Times New Roman"/>
                <w:color w:val="000000"/>
                <w:spacing w:val="-2"/>
              </w:rPr>
              <w:t>Pełnomocnik Rządu do Spraw Równego Traktowania.</w:t>
            </w:r>
            <w:r w:rsidRPr="00902384">
              <w:rPr>
                <w:rFonts w:ascii="Times New Roman" w:hAnsi="Times New Roman"/>
                <w:color w:val="000000"/>
                <w:spacing w:val="-2"/>
              </w:rPr>
              <w:t xml:space="preserve"> Kluczowe informacje z realizacji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Krajowego Programu </w:t>
            </w:r>
            <w:r w:rsidRPr="00902384">
              <w:rPr>
                <w:rFonts w:ascii="Times New Roman" w:hAnsi="Times New Roman"/>
                <w:color w:val="000000"/>
                <w:spacing w:val="-2"/>
              </w:rPr>
              <w:t xml:space="preserve">będą ujmowane w ramach </w:t>
            </w:r>
            <w:r>
              <w:rPr>
                <w:rFonts w:ascii="Times New Roman" w:hAnsi="Times New Roman"/>
                <w:color w:val="000000"/>
                <w:spacing w:val="-2"/>
              </w:rPr>
              <w:t>rocznej</w:t>
            </w:r>
            <w:r w:rsidRPr="00902384">
              <w:rPr>
                <w:rFonts w:ascii="Times New Roman" w:hAnsi="Times New Roman"/>
                <w:color w:val="000000"/>
                <w:spacing w:val="-2"/>
              </w:rPr>
              <w:t xml:space="preserve"> sprawozdawczość z realizacji, obejmując</w:t>
            </w:r>
            <w:r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Pr="00902384">
              <w:rPr>
                <w:rFonts w:ascii="Times New Roman" w:hAnsi="Times New Roman"/>
                <w:color w:val="000000"/>
                <w:spacing w:val="-2"/>
              </w:rPr>
              <w:t xml:space="preserve"> opis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stopnia </w:t>
            </w:r>
            <w:r w:rsidRPr="00902384">
              <w:rPr>
                <w:rFonts w:ascii="Times New Roman" w:hAnsi="Times New Roman"/>
                <w:color w:val="000000"/>
                <w:spacing w:val="-2"/>
              </w:rPr>
              <w:t xml:space="preserve">zrealizowanych działań oraz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ewentualne </w:t>
            </w:r>
            <w:r w:rsidRPr="00902384">
              <w:rPr>
                <w:rFonts w:ascii="Times New Roman" w:hAnsi="Times New Roman"/>
                <w:color w:val="000000"/>
                <w:spacing w:val="-2"/>
              </w:rPr>
              <w:t>wnioski i rekomendacje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w zakresie dalszej realizacji Krajowego Programu. Ponadto planuje się </w:t>
            </w:r>
            <w:r w:rsidRPr="00386D77">
              <w:rPr>
                <w:rFonts w:ascii="Times New Roman" w:hAnsi="Times New Roman"/>
                <w:color w:val="000000"/>
                <w:spacing w:val="-2"/>
              </w:rPr>
              <w:t xml:space="preserve">powołanie </w:t>
            </w:r>
            <w:r>
              <w:rPr>
                <w:rFonts w:ascii="Times New Roman" w:hAnsi="Times New Roman"/>
                <w:color w:val="000000"/>
                <w:spacing w:val="-2"/>
              </w:rPr>
              <w:t>Zespołu</w:t>
            </w:r>
            <w:r w:rsidRPr="00386D77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Pr="007E41AE">
              <w:rPr>
                <w:rFonts w:ascii="Times New Roman" w:hAnsi="Times New Roman"/>
                <w:color w:val="000000"/>
                <w:spacing w:val="-2"/>
              </w:rPr>
              <w:t>którego zadaniem będzie cykliczne monitorowanie osiągania wskaźników</w:t>
            </w:r>
            <w:r>
              <w:rPr>
                <w:rFonts w:ascii="Times New Roman" w:hAnsi="Times New Roman"/>
                <w:color w:val="000000"/>
                <w:spacing w:val="-2"/>
              </w:rPr>
              <w:t>, określonych w załączniku nr 1 do Programu</w:t>
            </w:r>
            <w:r w:rsidRPr="007E41AE">
              <w:rPr>
                <w:rFonts w:ascii="Times New Roman" w:hAnsi="Times New Roman"/>
                <w:color w:val="000000"/>
                <w:spacing w:val="-2"/>
              </w:rPr>
              <w:t xml:space="preserve">. Do Zespołu zostaną powołani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szczególności </w:t>
            </w:r>
            <w:r w:rsidRPr="007E41AE">
              <w:rPr>
                <w:rFonts w:ascii="Times New Roman" w:hAnsi="Times New Roman"/>
                <w:color w:val="000000"/>
                <w:spacing w:val="-2"/>
              </w:rPr>
              <w:t>przedstawiciele podmiotów odpowiedzialnych i współodpowiedzialnych za realizację priorytetów zawartych w Krajowym Programie Działań na Rzecz Równego Traktowania na lata 202</w:t>
            </w:r>
            <w:r w:rsidR="006D755C">
              <w:rPr>
                <w:rFonts w:ascii="Times New Roman" w:hAnsi="Times New Roman"/>
                <w:color w:val="000000"/>
                <w:spacing w:val="-2"/>
              </w:rPr>
              <w:t>2</w:t>
            </w:r>
            <w:r>
              <w:rPr>
                <w:rFonts w:ascii="Times New Roman" w:hAnsi="Times New Roman"/>
              </w:rPr>
              <w:t>-</w:t>
            </w:r>
            <w:r w:rsidRPr="007E41AE">
              <w:rPr>
                <w:rFonts w:ascii="Times New Roman" w:hAnsi="Times New Roman"/>
                <w:color w:val="000000"/>
                <w:spacing w:val="-2"/>
              </w:rPr>
              <w:t>2030. Monitorowanie i ewaluacja Krajowego Programu będzie przeprowadzana z udziałem organizacji pozarządowych, interesariuszy i partnerów społecznych.</w:t>
            </w:r>
          </w:p>
        </w:tc>
      </w:tr>
      <w:tr w:rsidR="00286B4A" w:rsidRPr="00B9415B" w14:paraId="3EBCAC2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99CCFF"/>
          </w:tcPr>
          <w:p w14:paraId="3FBC8810" w14:textId="77777777" w:rsidR="00286B4A" w:rsidRPr="00B9415B" w:rsidRDefault="00286B4A" w:rsidP="00286B4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B9415B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B9415B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286B4A" w:rsidRPr="00B9415B" w14:paraId="3B5EC60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7"/>
            <w:shd w:val="clear" w:color="auto" w:fill="FFFFFF"/>
          </w:tcPr>
          <w:p w14:paraId="10D44B70" w14:textId="2F29C884" w:rsidR="00286B4A" w:rsidRPr="00B9415B" w:rsidRDefault="00286B4A" w:rsidP="00286B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9415B"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</w:tc>
      </w:tr>
    </w:tbl>
    <w:p w14:paraId="3DDFD92E" w14:textId="77777777" w:rsidR="006176ED" w:rsidRPr="00522D94" w:rsidRDefault="006176ED" w:rsidP="002008E1">
      <w:pPr>
        <w:pStyle w:val="Nagwek1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8DCE3" w14:textId="77777777" w:rsidR="003445EC" w:rsidRDefault="003445EC" w:rsidP="00044739">
      <w:pPr>
        <w:spacing w:line="240" w:lineRule="auto"/>
      </w:pPr>
      <w:r>
        <w:separator/>
      </w:r>
    </w:p>
  </w:endnote>
  <w:endnote w:type="continuationSeparator" w:id="0">
    <w:p w14:paraId="5AC636F2" w14:textId="77777777" w:rsidR="003445EC" w:rsidRDefault="003445EC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D418B" w14:textId="77777777" w:rsidR="003445EC" w:rsidRDefault="003445EC" w:rsidP="00044739">
      <w:pPr>
        <w:spacing w:line="240" w:lineRule="auto"/>
      </w:pPr>
      <w:r>
        <w:separator/>
      </w:r>
    </w:p>
  </w:footnote>
  <w:footnote w:type="continuationSeparator" w:id="0">
    <w:p w14:paraId="32880BA8" w14:textId="77777777" w:rsidR="003445EC" w:rsidRDefault="003445EC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DE0"/>
    <w:multiLevelType w:val="hybridMultilevel"/>
    <w:tmpl w:val="E850D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4F45"/>
    <w:multiLevelType w:val="multilevel"/>
    <w:tmpl w:val="95F08E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" w15:restartNumberingAfterBreak="0">
    <w:nsid w:val="14D01A50"/>
    <w:multiLevelType w:val="hybridMultilevel"/>
    <w:tmpl w:val="6E145F8C"/>
    <w:lvl w:ilvl="0" w:tplc="E4E82B84">
      <w:start w:val="1"/>
      <w:numFmt w:val="upperRoman"/>
      <w:lvlText w:val="%1."/>
      <w:lvlJc w:val="righ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88F56BF"/>
    <w:multiLevelType w:val="hybridMultilevel"/>
    <w:tmpl w:val="1C78AECA"/>
    <w:lvl w:ilvl="0" w:tplc="30FED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01EB9"/>
    <w:multiLevelType w:val="hybridMultilevel"/>
    <w:tmpl w:val="B8E25CFA"/>
    <w:lvl w:ilvl="0" w:tplc="2F764B56">
      <w:start w:val="1"/>
      <w:numFmt w:val="lowerLetter"/>
      <w:lvlText w:val="%1)"/>
      <w:lvlJc w:val="left"/>
      <w:pPr>
        <w:ind w:left="-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" w:hanging="360"/>
      </w:pPr>
    </w:lvl>
    <w:lvl w:ilvl="2" w:tplc="0415001B" w:tentative="1">
      <w:start w:val="1"/>
      <w:numFmt w:val="lowerRoman"/>
      <w:lvlText w:val="%3."/>
      <w:lvlJc w:val="right"/>
      <w:pPr>
        <w:ind w:left="819" w:hanging="180"/>
      </w:pPr>
    </w:lvl>
    <w:lvl w:ilvl="3" w:tplc="0415000F" w:tentative="1">
      <w:start w:val="1"/>
      <w:numFmt w:val="decimal"/>
      <w:lvlText w:val="%4."/>
      <w:lvlJc w:val="left"/>
      <w:pPr>
        <w:ind w:left="1539" w:hanging="360"/>
      </w:pPr>
    </w:lvl>
    <w:lvl w:ilvl="4" w:tplc="04150019" w:tentative="1">
      <w:start w:val="1"/>
      <w:numFmt w:val="lowerLetter"/>
      <w:lvlText w:val="%5."/>
      <w:lvlJc w:val="left"/>
      <w:pPr>
        <w:ind w:left="2259" w:hanging="360"/>
      </w:pPr>
    </w:lvl>
    <w:lvl w:ilvl="5" w:tplc="0415001B" w:tentative="1">
      <w:start w:val="1"/>
      <w:numFmt w:val="lowerRoman"/>
      <w:lvlText w:val="%6."/>
      <w:lvlJc w:val="right"/>
      <w:pPr>
        <w:ind w:left="2979" w:hanging="180"/>
      </w:pPr>
    </w:lvl>
    <w:lvl w:ilvl="6" w:tplc="0415000F" w:tentative="1">
      <w:start w:val="1"/>
      <w:numFmt w:val="decimal"/>
      <w:lvlText w:val="%7."/>
      <w:lvlJc w:val="left"/>
      <w:pPr>
        <w:ind w:left="3699" w:hanging="360"/>
      </w:pPr>
    </w:lvl>
    <w:lvl w:ilvl="7" w:tplc="04150019" w:tentative="1">
      <w:start w:val="1"/>
      <w:numFmt w:val="lowerLetter"/>
      <w:lvlText w:val="%8."/>
      <w:lvlJc w:val="left"/>
      <w:pPr>
        <w:ind w:left="4419" w:hanging="360"/>
      </w:pPr>
    </w:lvl>
    <w:lvl w:ilvl="8" w:tplc="0415001B" w:tentative="1">
      <w:start w:val="1"/>
      <w:numFmt w:val="lowerRoman"/>
      <w:lvlText w:val="%9."/>
      <w:lvlJc w:val="right"/>
      <w:pPr>
        <w:ind w:left="5139" w:hanging="180"/>
      </w:pPr>
    </w:lvl>
  </w:abstractNum>
  <w:abstractNum w:abstractNumId="8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709"/>
    <w:multiLevelType w:val="hybridMultilevel"/>
    <w:tmpl w:val="C966DABC"/>
    <w:lvl w:ilvl="0" w:tplc="9F308ECC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7C20"/>
    <w:multiLevelType w:val="hybridMultilevel"/>
    <w:tmpl w:val="7B82B99E"/>
    <w:lvl w:ilvl="0" w:tplc="0C2A15A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79BB"/>
    <w:multiLevelType w:val="hybridMultilevel"/>
    <w:tmpl w:val="B10CC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16FD"/>
    <w:multiLevelType w:val="hybridMultilevel"/>
    <w:tmpl w:val="16FABE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9" w15:restartNumberingAfterBreak="0">
    <w:nsid w:val="3A905D81"/>
    <w:multiLevelType w:val="hybridMultilevel"/>
    <w:tmpl w:val="F392B4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EEA4546"/>
    <w:multiLevelType w:val="hybridMultilevel"/>
    <w:tmpl w:val="CD0E38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65F09"/>
    <w:multiLevelType w:val="hybridMultilevel"/>
    <w:tmpl w:val="0FD85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5" w15:restartNumberingAfterBreak="0">
    <w:nsid w:val="4CCE4568"/>
    <w:multiLevelType w:val="hybridMultilevel"/>
    <w:tmpl w:val="346686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54D39EA"/>
    <w:multiLevelType w:val="hybridMultilevel"/>
    <w:tmpl w:val="8E7E09B8"/>
    <w:lvl w:ilvl="0" w:tplc="91DABCA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AA367B6"/>
    <w:multiLevelType w:val="hybridMultilevel"/>
    <w:tmpl w:val="8D10456C"/>
    <w:lvl w:ilvl="0" w:tplc="9BB8750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1316F"/>
    <w:multiLevelType w:val="hybridMultilevel"/>
    <w:tmpl w:val="7F0A0E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 w15:restartNumberingAfterBreak="0">
    <w:nsid w:val="65891576"/>
    <w:multiLevelType w:val="hybridMultilevel"/>
    <w:tmpl w:val="2174C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76122"/>
    <w:multiLevelType w:val="hybridMultilevel"/>
    <w:tmpl w:val="4CA0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6C66E5"/>
    <w:multiLevelType w:val="hybridMultilevel"/>
    <w:tmpl w:val="3D2C33B6"/>
    <w:lvl w:ilvl="0" w:tplc="95406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4A3D86"/>
    <w:multiLevelType w:val="hybridMultilevel"/>
    <w:tmpl w:val="65A603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33"/>
  </w:num>
  <w:num w:numId="5">
    <w:abstractNumId w:val="2"/>
  </w:num>
  <w:num w:numId="6">
    <w:abstractNumId w:val="12"/>
  </w:num>
  <w:num w:numId="7">
    <w:abstractNumId w:val="23"/>
  </w:num>
  <w:num w:numId="8">
    <w:abstractNumId w:val="9"/>
  </w:num>
  <w:num w:numId="9">
    <w:abstractNumId w:val="26"/>
  </w:num>
  <w:num w:numId="10">
    <w:abstractNumId w:val="20"/>
  </w:num>
  <w:num w:numId="11">
    <w:abstractNumId w:val="24"/>
  </w:num>
  <w:num w:numId="12">
    <w:abstractNumId w:val="4"/>
  </w:num>
  <w:num w:numId="13">
    <w:abstractNumId w:val="18"/>
  </w:num>
  <w:num w:numId="14">
    <w:abstractNumId w:val="34"/>
  </w:num>
  <w:num w:numId="15">
    <w:abstractNumId w:val="28"/>
  </w:num>
  <w:num w:numId="16">
    <w:abstractNumId w:val="32"/>
  </w:num>
  <w:num w:numId="17">
    <w:abstractNumId w:val="10"/>
  </w:num>
  <w:num w:numId="18">
    <w:abstractNumId w:val="37"/>
  </w:num>
  <w:num w:numId="19">
    <w:abstractNumId w:val="39"/>
  </w:num>
  <w:num w:numId="20">
    <w:abstractNumId w:val="31"/>
  </w:num>
  <w:num w:numId="21">
    <w:abstractNumId w:val="11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9"/>
  </w:num>
  <w:num w:numId="25">
    <w:abstractNumId w:val="21"/>
  </w:num>
  <w:num w:numId="26">
    <w:abstractNumId w:val="0"/>
  </w:num>
  <w:num w:numId="27">
    <w:abstractNumId w:val="15"/>
  </w:num>
  <w:num w:numId="28">
    <w:abstractNumId w:val="7"/>
  </w:num>
  <w:num w:numId="29">
    <w:abstractNumId w:val="36"/>
  </w:num>
  <w:num w:numId="30">
    <w:abstractNumId w:val="5"/>
  </w:num>
  <w:num w:numId="31">
    <w:abstractNumId w:val="19"/>
  </w:num>
  <w:num w:numId="32">
    <w:abstractNumId w:val="25"/>
  </w:num>
  <w:num w:numId="33">
    <w:abstractNumId w:val="13"/>
  </w:num>
  <w:num w:numId="34">
    <w:abstractNumId w:val="16"/>
  </w:num>
  <w:num w:numId="35">
    <w:abstractNumId w:val="30"/>
  </w:num>
  <w:num w:numId="36">
    <w:abstractNumId w:val="38"/>
  </w:num>
  <w:num w:numId="37">
    <w:abstractNumId w:val="14"/>
  </w:num>
  <w:num w:numId="38">
    <w:abstractNumId w:val="22"/>
  </w:num>
  <w:num w:numId="39">
    <w:abstractNumId w:val="27"/>
  </w:num>
  <w:num w:numId="40">
    <w:abstractNumId w:val="4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63B"/>
    <w:rsid w:val="000008E5"/>
    <w:rsid w:val="000015EE"/>
    <w:rsid w:val="00001A41"/>
    <w:rsid w:val="000022D5"/>
    <w:rsid w:val="00004C6A"/>
    <w:rsid w:val="00010CA1"/>
    <w:rsid w:val="00012A14"/>
    <w:rsid w:val="00012D11"/>
    <w:rsid w:val="00013EB5"/>
    <w:rsid w:val="0001453F"/>
    <w:rsid w:val="00017E18"/>
    <w:rsid w:val="00021F91"/>
    <w:rsid w:val="00021F9A"/>
    <w:rsid w:val="00023836"/>
    <w:rsid w:val="000250E4"/>
    <w:rsid w:val="00031517"/>
    <w:rsid w:val="000356A9"/>
    <w:rsid w:val="0004134E"/>
    <w:rsid w:val="00044138"/>
    <w:rsid w:val="00044739"/>
    <w:rsid w:val="00051637"/>
    <w:rsid w:val="00052972"/>
    <w:rsid w:val="00053953"/>
    <w:rsid w:val="00054276"/>
    <w:rsid w:val="00056681"/>
    <w:rsid w:val="00062AA2"/>
    <w:rsid w:val="000648A7"/>
    <w:rsid w:val="0006618B"/>
    <w:rsid w:val="000670C0"/>
    <w:rsid w:val="00067C11"/>
    <w:rsid w:val="00071B99"/>
    <w:rsid w:val="000756E5"/>
    <w:rsid w:val="00075C50"/>
    <w:rsid w:val="000764D8"/>
    <w:rsid w:val="0007704E"/>
    <w:rsid w:val="00080EC8"/>
    <w:rsid w:val="00084C6A"/>
    <w:rsid w:val="00090226"/>
    <w:rsid w:val="000919AE"/>
    <w:rsid w:val="000944AC"/>
    <w:rsid w:val="00094CB9"/>
    <w:rsid w:val="00094EEE"/>
    <w:rsid w:val="000956B2"/>
    <w:rsid w:val="000A23DE"/>
    <w:rsid w:val="000A4020"/>
    <w:rsid w:val="000B531E"/>
    <w:rsid w:val="000B54FB"/>
    <w:rsid w:val="000C0403"/>
    <w:rsid w:val="000C0D4C"/>
    <w:rsid w:val="000C13BC"/>
    <w:rsid w:val="000C21DE"/>
    <w:rsid w:val="000C29B0"/>
    <w:rsid w:val="000C6AB2"/>
    <w:rsid w:val="000C76FC"/>
    <w:rsid w:val="000C78CB"/>
    <w:rsid w:val="000D38FC"/>
    <w:rsid w:val="000D4D90"/>
    <w:rsid w:val="000E14AF"/>
    <w:rsid w:val="000E2B5A"/>
    <w:rsid w:val="000E2D10"/>
    <w:rsid w:val="000E38DF"/>
    <w:rsid w:val="000F3204"/>
    <w:rsid w:val="00101914"/>
    <w:rsid w:val="00104C63"/>
    <w:rsid w:val="001052D2"/>
    <w:rsid w:val="0010548B"/>
    <w:rsid w:val="00106FE6"/>
    <w:rsid w:val="001072D1"/>
    <w:rsid w:val="00111C96"/>
    <w:rsid w:val="00112F56"/>
    <w:rsid w:val="00115A04"/>
    <w:rsid w:val="00117017"/>
    <w:rsid w:val="00123060"/>
    <w:rsid w:val="001264A4"/>
    <w:rsid w:val="0012790E"/>
    <w:rsid w:val="00127BF5"/>
    <w:rsid w:val="00130E8E"/>
    <w:rsid w:val="0013216E"/>
    <w:rsid w:val="001328C0"/>
    <w:rsid w:val="0013620C"/>
    <w:rsid w:val="001401B5"/>
    <w:rsid w:val="001422B9"/>
    <w:rsid w:val="0014665F"/>
    <w:rsid w:val="001509E8"/>
    <w:rsid w:val="0015187B"/>
    <w:rsid w:val="0015331F"/>
    <w:rsid w:val="00153464"/>
    <w:rsid w:val="001541B3"/>
    <w:rsid w:val="00155B15"/>
    <w:rsid w:val="001625BE"/>
    <w:rsid w:val="001643A4"/>
    <w:rsid w:val="001668CF"/>
    <w:rsid w:val="00167927"/>
    <w:rsid w:val="001720F0"/>
    <w:rsid w:val="001727BB"/>
    <w:rsid w:val="00173144"/>
    <w:rsid w:val="001739DA"/>
    <w:rsid w:val="00174F9A"/>
    <w:rsid w:val="0017781B"/>
    <w:rsid w:val="00180D25"/>
    <w:rsid w:val="0018318D"/>
    <w:rsid w:val="0018572C"/>
    <w:rsid w:val="00187E79"/>
    <w:rsid w:val="00187F0D"/>
    <w:rsid w:val="001909DD"/>
    <w:rsid w:val="00192CC5"/>
    <w:rsid w:val="001956A7"/>
    <w:rsid w:val="001A118A"/>
    <w:rsid w:val="001A206F"/>
    <w:rsid w:val="001A27F4"/>
    <w:rsid w:val="001A2D95"/>
    <w:rsid w:val="001A5CED"/>
    <w:rsid w:val="001B0140"/>
    <w:rsid w:val="001B0D37"/>
    <w:rsid w:val="001B2E88"/>
    <w:rsid w:val="001B3460"/>
    <w:rsid w:val="001B4CA1"/>
    <w:rsid w:val="001B6566"/>
    <w:rsid w:val="001B75D8"/>
    <w:rsid w:val="001C01BE"/>
    <w:rsid w:val="001C1060"/>
    <w:rsid w:val="001C24CF"/>
    <w:rsid w:val="001C3C63"/>
    <w:rsid w:val="001D299B"/>
    <w:rsid w:val="001D33CE"/>
    <w:rsid w:val="001D4732"/>
    <w:rsid w:val="001D6A3C"/>
    <w:rsid w:val="001D6D51"/>
    <w:rsid w:val="001E6989"/>
    <w:rsid w:val="001F3348"/>
    <w:rsid w:val="001F6979"/>
    <w:rsid w:val="002008E1"/>
    <w:rsid w:val="00202BC6"/>
    <w:rsid w:val="00205141"/>
    <w:rsid w:val="0020516B"/>
    <w:rsid w:val="002066C0"/>
    <w:rsid w:val="00212E54"/>
    <w:rsid w:val="00213559"/>
    <w:rsid w:val="00213EFD"/>
    <w:rsid w:val="002172F1"/>
    <w:rsid w:val="00217537"/>
    <w:rsid w:val="002204AD"/>
    <w:rsid w:val="002206FD"/>
    <w:rsid w:val="002218EF"/>
    <w:rsid w:val="00221F9D"/>
    <w:rsid w:val="00222C8C"/>
    <w:rsid w:val="00223C7B"/>
    <w:rsid w:val="00224AB1"/>
    <w:rsid w:val="0022687A"/>
    <w:rsid w:val="00230728"/>
    <w:rsid w:val="00230F4E"/>
    <w:rsid w:val="00231CDD"/>
    <w:rsid w:val="00234040"/>
    <w:rsid w:val="002348B2"/>
    <w:rsid w:val="00234FFB"/>
    <w:rsid w:val="00235CD2"/>
    <w:rsid w:val="00236B8A"/>
    <w:rsid w:val="00237D3A"/>
    <w:rsid w:val="00241F26"/>
    <w:rsid w:val="0024261A"/>
    <w:rsid w:val="00243575"/>
    <w:rsid w:val="00247B4D"/>
    <w:rsid w:val="00254B14"/>
    <w:rsid w:val="00254DED"/>
    <w:rsid w:val="00255619"/>
    <w:rsid w:val="00255DAD"/>
    <w:rsid w:val="00256108"/>
    <w:rsid w:val="00260F33"/>
    <w:rsid w:val="002613BD"/>
    <w:rsid w:val="002624F1"/>
    <w:rsid w:val="00266B0F"/>
    <w:rsid w:val="002678A4"/>
    <w:rsid w:val="00270665"/>
    <w:rsid w:val="00270C81"/>
    <w:rsid w:val="0027144D"/>
    <w:rsid w:val="00271558"/>
    <w:rsid w:val="00273555"/>
    <w:rsid w:val="00274862"/>
    <w:rsid w:val="002752B1"/>
    <w:rsid w:val="00281E0B"/>
    <w:rsid w:val="00282D72"/>
    <w:rsid w:val="00283402"/>
    <w:rsid w:val="00285EED"/>
    <w:rsid w:val="00286B4A"/>
    <w:rsid w:val="00290FD6"/>
    <w:rsid w:val="00292B86"/>
    <w:rsid w:val="00294259"/>
    <w:rsid w:val="002959DD"/>
    <w:rsid w:val="00297893"/>
    <w:rsid w:val="002A2C81"/>
    <w:rsid w:val="002A413B"/>
    <w:rsid w:val="002A4EA1"/>
    <w:rsid w:val="002A7144"/>
    <w:rsid w:val="002B38DE"/>
    <w:rsid w:val="002B3D1A"/>
    <w:rsid w:val="002B7753"/>
    <w:rsid w:val="002C0336"/>
    <w:rsid w:val="002C2C9B"/>
    <w:rsid w:val="002C5050"/>
    <w:rsid w:val="002D17D6"/>
    <w:rsid w:val="002D18D7"/>
    <w:rsid w:val="002D21CE"/>
    <w:rsid w:val="002D3E07"/>
    <w:rsid w:val="002E1FB0"/>
    <w:rsid w:val="002E39FE"/>
    <w:rsid w:val="002E3DA3"/>
    <w:rsid w:val="002E450F"/>
    <w:rsid w:val="002E5E14"/>
    <w:rsid w:val="002E6B38"/>
    <w:rsid w:val="002E6D63"/>
    <w:rsid w:val="002E6E2B"/>
    <w:rsid w:val="002F47DE"/>
    <w:rsid w:val="002F500B"/>
    <w:rsid w:val="002F5243"/>
    <w:rsid w:val="002F5F8D"/>
    <w:rsid w:val="00301959"/>
    <w:rsid w:val="00305358"/>
    <w:rsid w:val="00305B8A"/>
    <w:rsid w:val="00312086"/>
    <w:rsid w:val="00312568"/>
    <w:rsid w:val="00313263"/>
    <w:rsid w:val="00313DB7"/>
    <w:rsid w:val="00314450"/>
    <w:rsid w:val="0031559A"/>
    <w:rsid w:val="0031702D"/>
    <w:rsid w:val="00320046"/>
    <w:rsid w:val="00320F34"/>
    <w:rsid w:val="00322EF0"/>
    <w:rsid w:val="00331675"/>
    <w:rsid w:val="00331BF9"/>
    <w:rsid w:val="00331EEA"/>
    <w:rsid w:val="00332B13"/>
    <w:rsid w:val="0033495E"/>
    <w:rsid w:val="00334A79"/>
    <w:rsid w:val="00334D8D"/>
    <w:rsid w:val="00336AE3"/>
    <w:rsid w:val="00337345"/>
    <w:rsid w:val="00337DD2"/>
    <w:rsid w:val="003404D1"/>
    <w:rsid w:val="0034134D"/>
    <w:rsid w:val="00342A5F"/>
    <w:rsid w:val="003443FF"/>
    <w:rsid w:val="003445EC"/>
    <w:rsid w:val="003451F5"/>
    <w:rsid w:val="0034582C"/>
    <w:rsid w:val="00345AF4"/>
    <w:rsid w:val="00355808"/>
    <w:rsid w:val="00356EC5"/>
    <w:rsid w:val="00362350"/>
    <w:rsid w:val="00362C7E"/>
    <w:rsid w:val="0036330E"/>
    <w:rsid w:val="00363601"/>
    <w:rsid w:val="0037149E"/>
    <w:rsid w:val="00371753"/>
    <w:rsid w:val="003726AF"/>
    <w:rsid w:val="00375340"/>
    <w:rsid w:val="00376AC9"/>
    <w:rsid w:val="003773EA"/>
    <w:rsid w:val="00383DA9"/>
    <w:rsid w:val="00384AF4"/>
    <w:rsid w:val="00386D77"/>
    <w:rsid w:val="0039067E"/>
    <w:rsid w:val="00393032"/>
    <w:rsid w:val="00394B69"/>
    <w:rsid w:val="00396281"/>
    <w:rsid w:val="00397078"/>
    <w:rsid w:val="00397FC1"/>
    <w:rsid w:val="003A2430"/>
    <w:rsid w:val="003A6953"/>
    <w:rsid w:val="003B1A65"/>
    <w:rsid w:val="003B1B7E"/>
    <w:rsid w:val="003B4DBE"/>
    <w:rsid w:val="003B6083"/>
    <w:rsid w:val="003C1105"/>
    <w:rsid w:val="003C3838"/>
    <w:rsid w:val="003C5847"/>
    <w:rsid w:val="003C6EE9"/>
    <w:rsid w:val="003D0681"/>
    <w:rsid w:val="003D12F6"/>
    <w:rsid w:val="003D1426"/>
    <w:rsid w:val="003D37C2"/>
    <w:rsid w:val="003D528F"/>
    <w:rsid w:val="003D6162"/>
    <w:rsid w:val="003D66CE"/>
    <w:rsid w:val="003E0128"/>
    <w:rsid w:val="003E2F1D"/>
    <w:rsid w:val="003E2F4E"/>
    <w:rsid w:val="003E48A2"/>
    <w:rsid w:val="003E6869"/>
    <w:rsid w:val="003E720A"/>
    <w:rsid w:val="003F0D50"/>
    <w:rsid w:val="003F402F"/>
    <w:rsid w:val="003F5FB0"/>
    <w:rsid w:val="0040148B"/>
    <w:rsid w:val="00403E6E"/>
    <w:rsid w:val="004054A8"/>
    <w:rsid w:val="00407E4D"/>
    <w:rsid w:val="00410099"/>
    <w:rsid w:val="004129B4"/>
    <w:rsid w:val="00415BD9"/>
    <w:rsid w:val="00417EF0"/>
    <w:rsid w:val="00422181"/>
    <w:rsid w:val="004244A8"/>
    <w:rsid w:val="00425413"/>
    <w:rsid w:val="0042565D"/>
    <w:rsid w:val="00425F72"/>
    <w:rsid w:val="00427040"/>
    <w:rsid w:val="00427736"/>
    <w:rsid w:val="00431A94"/>
    <w:rsid w:val="00440251"/>
    <w:rsid w:val="00441787"/>
    <w:rsid w:val="0044285B"/>
    <w:rsid w:val="00444C90"/>
    <w:rsid w:val="00444F2D"/>
    <w:rsid w:val="00445517"/>
    <w:rsid w:val="00446F73"/>
    <w:rsid w:val="004470E9"/>
    <w:rsid w:val="00452034"/>
    <w:rsid w:val="00453D11"/>
    <w:rsid w:val="00454334"/>
    <w:rsid w:val="00455A72"/>
    <w:rsid w:val="00455FA6"/>
    <w:rsid w:val="00457418"/>
    <w:rsid w:val="00463BB7"/>
    <w:rsid w:val="00466C70"/>
    <w:rsid w:val="004702C9"/>
    <w:rsid w:val="00472E45"/>
    <w:rsid w:val="00473FEA"/>
    <w:rsid w:val="0047579D"/>
    <w:rsid w:val="00476746"/>
    <w:rsid w:val="004770E3"/>
    <w:rsid w:val="004773C6"/>
    <w:rsid w:val="00483262"/>
    <w:rsid w:val="00484107"/>
    <w:rsid w:val="00485CC5"/>
    <w:rsid w:val="00487F35"/>
    <w:rsid w:val="00490633"/>
    <w:rsid w:val="0049343F"/>
    <w:rsid w:val="004948C2"/>
    <w:rsid w:val="00494F9A"/>
    <w:rsid w:val="004964FC"/>
    <w:rsid w:val="004A052E"/>
    <w:rsid w:val="004A1431"/>
    <w:rsid w:val="004A145E"/>
    <w:rsid w:val="004A1F15"/>
    <w:rsid w:val="004A2A81"/>
    <w:rsid w:val="004A2F3A"/>
    <w:rsid w:val="004A767C"/>
    <w:rsid w:val="004A7BD7"/>
    <w:rsid w:val="004B1414"/>
    <w:rsid w:val="004B2A85"/>
    <w:rsid w:val="004B59A8"/>
    <w:rsid w:val="004B61D0"/>
    <w:rsid w:val="004C15C2"/>
    <w:rsid w:val="004C36D8"/>
    <w:rsid w:val="004C3A55"/>
    <w:rsid w:val="004C417C"/>
    <w:rsid w:val="004C49B3"/>
    <w:rsid w:val="004C6C89"/>
    <w:rsid w:val="004C71BF"/>
    <w:rsid w:val="004C7356"/>
    <w:rsid w:val="004D1248"/>
    <w:rsid w:val="004D1E3C"/>
    <w:rsid w:val="004D3AE1"/>
    <w:rsid w:val="004D4169"/>
    <w:rsid w:val="004D6E14"/>
    <w:rsid w:val="004E2A4C"/>
    <w:rsid w:val="004E322E"/>
    <w:rsid w:val="004E3B84"/>
    <w:rsid w:val="004F1732"/>
    <w:rsid w:val="004F22FF"/>
    <w:rsid w:val="004F285F"/>
    <w:rsid w:val="004F4E17"/>
    <w:rsid w:val="0050082F"/>
    <w:rsid w:val="00500B67"/>
    <w:rsid w:val="00500C56"/>
    <w:rsid w:val="00501713"/>
    <w:rsid w:val="00504A05"/>
    <w:rsid w:val="00505869"/>
    <w:rsid w:val="00506568"/>
    <w:rsid w:val="00510097"/>
    <w:rsid w:val="005103C4"/>
    <w:rsid w:val="0051551B"/>
    <w:rsid w:val="0051576E"/>
    <w:rsid w:val="00520C57"/>
    <w:rsid w:val="00522D94"/>
    <w:rsid w:val="0052498D"/>
    <w:rsid w:val="00524ACC"/>
    <w:rsid w:val="00533D89"/>
    <w:rsid w:val="00536564"/>
    <w:rsid w:val="00537B3A"/>
    <w:rsid w:val="005433E0"/>
    <w:rsid w:val="00544597"/>
    <w:rsid w:val="00544FFE"/>
    <w:rsid w:val="00546CE5"/>
    <w:rsid w:val="005473F5"/>
    <w:rsid w:val="005477E7"/>
    <w:rsid w:val="00547E62"/>
    <w:rsid w:val="00552794"/>
    <w:rsid w:val="00554B8E"/>
    <w:rsid w:val="00557F0C"/>
    <w:rsid w:val="0056036C"/>
    <w:rsid w:val="00563199"/>
    <w:rsid w:val="00564874"/>
    <w:rsid w:val="00567963"/>
    <w:rsid w:val="0057009A"/>
    <w:rsid w:val="00571260"/>
    <w:rsid w:val="0057189C"/>
    <w:rsid w:val="00573B72"/>
    <w:rsid w:val="00573FC1"/>
    <w:rsid w:val="005741EE"/>
    <w:rsid w:val="0057668E"/>
    <w:rsid w:val="00595E83"/>
    <w:rsid w:val="00596530"/>
    <w:rsid w:val="005967F3"/>
    <w:rsid w:val="00597316"/>
    <w:rsid w:val="005A06DF"/>
    <w:rsid w:val="005A40DD"/>
    <w:rsid w:val="005A4A53"/>
    <w:rsid w:val="005A5527"/>
    <w:rsid w:val="005A5AE6"/>
    <w:rsid w:val="005B0D03"/>
    <w:rsid w:val="005B1206"/>
    <w:rsid w:val="005B26A0"/>
    <w:rsid w:val="005B27A2"/>
    <w:rsid w:val="005B37E8"/>
    <w:rsid w:val="005B6C07"/>
    <w:rsid w:val="005C0056"/>
    <w:rsid w:val="005C4F67"/>
    <w:rsid w:val="005C63A2"/>
    <w:rsid w:val="005D1B7A"/>
    <w:rsid w:val="005D487B"/>
    <w:rsid w:val="005D54D1"/>
    <w:rsid w:val="005D5E3C"/>
    <w:rsid w:val="005E0D13"/>
    <w:rsid w:val="005E392A"/>
    <w:rsid w:val="005E4D10"/>
    <w:rsid w:val="005E5047"/>
    <w:rsid w:val="005E6190"/>
    <w:rsid w:val="005E7205"/>
    <w:rsid w:val="005E7371"/>
    <w:rsid w:val="005E7D80"/>
    <w:rsid w:val="005F0EA4"/>
    <w:rsid w:val="005F116C"/>
    <w:rsid w:val="005F193A"/>
    <w:rsid w:val="005F2131"/>
    <w:rsid w:val="005F323D"/>
    <w:rsid w:val="005F6CD0"/>
    <w:rsid w:val="006011C2"/>
    <w:rsid w:val="006035C9"/>
    <w:rsid w:val="00604CD7"/>
    <w:rsid w:val="00605EF6"/>
    <w:rsid w:val="00606455"/>
    <w:rsid w:val="0061112C"/>
    <w:rsid w:val="00613D78"/>
    <w:rsid w:val="00614929"/>
    <w:rsid w:val="00614AA2"/>
    <w:rsid w:val="0061595D"/>
    <w:rsid w:val="00616511"/>
    <w:rsid w:val="006176ED"/>
    <w:rsid w:val="006202F3"/>
    <w:rsid w:val="0062097A"/>
    <w:rsid w:val="00621DA6"/>
    <w:rsid w:val="00623CFE"/>
    <w:rsid w:val="00627221"/>
    <w:rsid w:val="00627767"/>
    <w:rsid w:val="00627BEB"/>
    <w:rsid w:val="00627EE8"/>
    <w:rsid w:val="006316FA"/>
    <w:rsid w:val="0063673F"/>
    <w:rsid w:val="006370D2"/>
    <w:rsid w:val="00637EFE"/>
    <w:rsid w:val="0064074F"/>
    <w:rsid w:val="00641F55"/>
    <w:rsid w:val="006425D0"/>
    <w:rsid w:val="00642E6F"/>
    <w:rsid w:val="00645E4A"/>
    <w:rsid w:val="00651BA9"/>
    <w:rsid w:val="00653199"/>
    <w:rsid w:val="00653688"/>
    <w:rsid w:val="0066091B"/>
    <w:rsid w:val="00661196"/>
    <w:rsid w:val="006660E9"/>
    <w:rsid w:val="00667249"/>
    <w:rsid w:val="00667558"/>
    <w:rsid w:val="00670604"/>
    <w:rsid w:val="00671523"/>
    <w:rsid w:val="00674711"/>
    <w:rsid w:val="006754EF"/>
    <w:rsid w:val="00675D41"/>
    <w:rsid w:val="00676C8D"/>
    <w:rsid w:val="00676F1F"/>
    <w:rsid w:val="00677381"/>
    <w:rsid w:val="00677414"/>
    <w:rsid w:val="00681880"/>
    <w:rsid w:val="006825A1"/>
    <w:rsid w:val="006832CF"/>
    <w:rsid w:val="006842FE"/>
    <w:rsid w:val="0068601E"/>
    <w:rsid w:val="006868FE"/>
    <w:rsid w:val="0069486B"/>
    <w:rsid w:val="006A47BF"/>
    <w:rsid w:val="006A4904"/>
    <w:rsid w:val="006A499E"/>
    <w:rsid w:val="006A548F"/>
    <w:rsid w:val="006A701A"/>
    <w:rsid w:val="006B1702"/>
    <w:rsid w:val="006B64DC"/>
    <w:rsid w:val="006B7A91"/>
    <w:rsid w:val="006C0FC7"/>
    <w:rsid w:val="006C48D3"/>
    <w:rsid w:val="006C6445"/>
    <w:rsid w:val="006D2B09"/>
    <w:rsid w:val="006D3371"/>
    <w:rsid w:val="006D4704"/>
    <w:rsid w:val="006D5BFF"/>
    <w:rsid w:val="006D5EBD"/>
    <w:rsid w:val="006D6A2D"/>
    <w:rsid w:val="006D755C"/>
    <w:rsid w:val="006E05E4"/>
    <w:rsid w:val="006E1E18"/>
    <w:rsid w:val="006E31CE"/>
    <w:rsid w:val="006E34D3"/>
    <w:rsid w:val="006E4469"/>
    <w:rsid w:val="006E4B7F"/>
    <w:rsid w:val="006E4CAA"/>
    <w:rsid w:val="006F1435"/>
    <w:rsid w:val="006F2BB1"/>
    <w:rsid w:val="006F3AFD"/>
    <w:rsid w:val="006F78C4"/>
    <w:rsid w:val="007031A0"/>
    <w:rsid w:val="007036AF"/>
    <w:rsid w:val="00705A29"/>
    <w:rsid w:val="00705DB9"/>
    <w:rsid w:val="00707498"/>
    <w:rsid w:val="00710E3B"/>
    <w:rsid w:val="00711A65"/>
    <w:rsid w:val="00712FC3"/>
    <w:rsid w:val="00713B36"/>
    <w:rsid w:val="00714133"/>
    <w:rsid w:val="00714DA4"/>
    <w:rsid w:val="007158B2"/>
    <w:rsid w:val="00716081"/>
    <w:rsid w:val="00716EA1"/>
    <w:rsid w:val="00717F26"/>
    <w:rsid w:val="00722B48"/>
    <w:rsid w:val="0072328F"/>
    <w:rsid w:val="00724164"/>
    <w:rsid w:val="00725508"/>
    <w:rsid w:val="00725DE7"/>
    <w:rsid w:val="0072636A"/>
    <w:rsid w:val="00726B44"/>
    <w:rsid w:val="007318DD"/>
    <w:rsid w:val="00733167"/>
    <w:rsid w:val="00736462"/>
    <w:rsid w:val="00740771"/>
    <w:rsid w:val="00740D2C"/>
    <w:rsid w:val="00741775"/>
    <w:rsid w:val="00742E89"/>
    <w:rsid w:val="00744BF9"/>
    <w:rsid w:val="00752623"/>
    <w:rsid w:val="00755865"/>
    <w:rsid w:val="007559D0"/>
    <w:rsid w:val="00760F1F"/>
    <w:rsid w:val="007616EC"/>
    <w:rsid w:val="00761CF8"/>
    <w:rsid w:val="0076423E"/>
    <w:rsid w:val="00764535"/>
    <w:rsid w:val="007646CB"/>
    <w:rsid w:val="0076658F"/>
    <w:rsid w:val="0077040A"/>
    <w:rsid w:val="00771B4A"/>
    <w:rsid w:val="00772D64"/>
    <w:rsid w:val="007752A4"/>
    <w:rsid w:val="00777647"/>
    <w:rsid w:val="00781339"/>
    <w:rsid w:val="00782C2C"/>
    <w:rsid w:val="007839FA"/>
    <w:rsid w:val="00787132"/>
    <w:rsid w:val="0079123C"/>
    <w:rsid w:val="00792609"/>
    <w:rsid w:val="007940DE"/>
    <w:rsid w:val="007943E2"/>
    <w:rsid w:val="00794910"/>
    <w:rsid w:val="00794F2C"/>
    <w:rsid w:val="007953CE"/>
    <w:rsid w:val="007971D8"/>
    <w:rsid w:val="007A1A40"/>
    <w:rsid w:val="007A3BC7"/>
    <w:rsid w:val="007A5AC4"/>
    <w:rsid w:val="007A620B"/>
    <w:rsid w:val="007B0FDD"/>
    <w:rsid w:val="007B27C0"/>
    <w:rsid w:val="007B3964"/>
    <w:rsid w:val="007B4802"/>
    <w:rsid w:val="007B5A15"/>
    <w:rsid w:val="007B6668"/>
    <w:rsid w:val="007B6B33"/>
    <w:rsid w:val="007C2701"/>
    <w:rsid w:val="007C3BDC"/>
    <w:rsid w:val="007C585D"/>
    <w:rsid w:val="007D2192"/>
    <w:rsid w:val="007D289A"/>
    <w:rsid w:val="007D4A09"/>
    <w:rsid w:val="007D5867"/>
    <w:rsid w:val="007D5FD3"/>
    <w:rsid w:val="007E41AE"/>
    <w:rsid w:val="007F0021"/>
    <w:rsid w:val="007F0C41"/>
    <w:rsid w:val="007F0F26"/>
    <w:rsid w:val="007F2F52"/>
    <w:rsid w:val="007F5B39"/>
    <w:rsid w:val="00802A1F"/>
    <w:rsid w:val="00803D6A"/>
    <w:rsid w:val="00805F28"/>
    <w:rsid w:val="0080749F"/>
    <w:rsid w:val="00807E27"/>
    <w:rsid w:val="00811D46"/>
    <w:rsid w:val="008125B0"/>
    <w:rsid w:val="0081291A"/>
    <w:rsid w:val="00813007"/>
    <w:rsid w:val="008144CB"/>
    <w:rsid w:val="00817864"/>
    <w:rsid w:val="00821717"/>
    <w:rsid w:val="00824210"/>
    <w:rsid w:val="008263C0"/>
    <w:rsid w:val="00841422"/>
    <w:rsid w:val="00841D3B"/>
    <w:rsid w:val="0084314C"/>
    <w:rsid w:val="00843171"/>
    <w:rsid w:val="0084655F"/>
    <w:rsid w:val="008477E1"/>
    <w:rsid w:val="00851D5A"/>
    <w:rsid w:val="00856D08"/>
    <w:rsid w:val="008575C3"/>
    <w:rsid w:val="008577AE"/>
    <w:rsid w:val="00861A40"/>
    <w:rsid w:val="00863D28"/>
    <w:rsid w:val="008648C3"/>
    <w:rsid w:val="0087248A"/>
    <w:rsid w:val="008728C1"/>
    <w:rsid w:val="00872FAA"/>
    <w:rsid w:val="0087317F"/>
    <w:rsid w:val="00880F26"/>
    <w:rsid w:val="00881BD7"/>
    <w:rsid w:val="00882AF5"/>
    <w:rsid w:val="00882C99"/>
    <w:rsid w:val="008851FE"/>
    <w:rsid w:val="00886FA1"/>
    <w:rsid w:val="008908C4"/>
    <w:rsid w:val="00895527"/>
    <w:rsid w:val="00896C2E"/>
    <w:rsid w:val="00897425"/>
    <w:rsid w:val="00897EAA"/>
    <w:rsid w:val="008A43A1"/>
    <w:rsid w:val="008A5095"/>
    <w:rsid w:val="008A5428"/>
    <w:rsid w:val="008A54C1"/>
    <w:rsid w:val="008A608F"/>
    <w:rsid w:val="008A6212"/>
    <w:rsid w:val="008B1A9A"/>
    <w:rsid w:val="008B2226"/>
    <w:rsid w:val="008B4FE6"/>
    <w:rsid w:val="008B50E3"/>
    <w:rsid w:val="008B6C37"/>
    <w:rsid w:val="008C2C30"/>
    <w:rsid w:val="008C6261"/>
    <w:rsid w:val="008D4A2D"/>
    <w:rsid w:val="008D5DA0"/>
    <w:rsid w:val="008E18F7"/>
    <w:rsid w:val="008E1990"/>
    <w:rsid w:val="008E1E10"/>
    <w:rsid w:val="008E2556"/>
    <w:rsid w:val="008E291B"/>
    <w:rsid w:val="008E2D8C"/>
    <w:rsid w:val="008E4D66"/>
    <w:rsid w:val="008E4F2F"/>
    <w:rsid w:val="008E74B0"/>
    <w:rsid w:val="008E7844"/>
    <w:rsid w:val="008F7C20"/>
    <w:rsid w:val="009008A8"/>
    <w:rsid w:val="00902384"/>
    <w:rsid w:val="009063B0"/>
    <w:rsid w:val="00907106"/>
    <w:rsid w:val="009107FD"/>
    <w:rsid w:val="0091137C"/>
    <w:rsid w:val="00911567"/>
    <w:rsid w:val="00916760"/>
    <w:rsid w:val="009177ED"/>
    <w:rsid w:val="00917AAE"/>
    <w:rsid w:val="0092127C"/>
    <w:rsid w:val="00921CCE"/>
    <w:rsid w:val="00923167"/>
    <w:rsid w:val="009231D4"/>
    <w:rsid w:val="009251A9"/>
    <w:rsid w:val="009279CF"/>
    <w:rsid w:val="00930699"/>
    <w:rsid w:val="00931F69"/>
    <w:rsid w:val="00932B58"/>
    <w:rsid w:val="00933603"/>
    <w:rsid w:val="00934123"/>
    <w:rsid w:val="009368BB"/>
    <w:rsid w:val="00940451"/>
    <w:rsid w:val="00941D3E"/>
    <w:rsid w:val="00941D6C"/>
    <w:rsid w:val="0094323A"/>
    <w:rsid w:val="00943886"/>
    <w:rsid w:val="00946D3B"/>
    <w:rsid w:val="009477CB"/>
    <w:rsid w:val="00953DE0"/>
    <w:rsid w:val="00955774"/>
    <w:rsid w:val="009560B5"/>
    <w:rsid w:val="009625A2"/>
    <w:rsid w:val="00964E23"/>
    <w:rsid w:val="009672BF"/>
    <w:rsid w:val="009703D6"/>
    <w:rsid w:val="00970BC1"/>
    <w:rsid w:val="0097181B"/>
    <w:rsid w:val="00971FAA"/>
    <w:rsid w:val="0097341A"/>
    <w:rsid w:val="00976DC5"/>
    <w:rsid w:val="009814F6"/>
    <w:rsid w:val="009818C7"/>
    <w:rsid w:val="00982DD4"/>
    <w:rsid w:val="0098345D"/>
    <w:rsid w:val="009841E5"/>
    <w:rsid w:val="0098479F"/>
    <w:rsid w:val="00984A8A"/>
    <w:rsid w:val="00984B0C"/>
    <w:rsid w:val="009857B6"/>
    <w:rsid w:val="00985A8D"/>
    <w:rsid w:val="00986610"/>
    <w:rsid w:val="009877DC"/>
    <w:rsid w:val="009879CF"/>
    <w:rsid w:val="00991F96"/>
    <w:rsid w:val="00996F0A"/>
    <w:rsid w:val="009A04FF"/>
    <w:rsid w:val="009A5086"/>
    <w:rsid w:val="009A528B"/>
    <w:rsid w:val="009A59B2"/>
    <w:rsid w:val="009B049C"/>
    <w:rsid w:val="009B11C8"/>
    <w:rsid w:val="009B1C9D"/>
    <w:rsid w:val="009B2BCF"/>
    <w:rsid w:val="009B2FF8"/>
    <w:rsid w:val="009B5BA3"/>
    <w:rsid w:val="009B62D9"/>
    <w:rsid w:val="009B76D3"/>
    <w:rsid w:val="009C18E5"/>
    <w:rsid w:val="009C3E87"/>
    <w:rsid w:val="009C484C"/>
    <w:rsid w:val="009C6DC3"/>
    <w:rsid w:val="009C73D0"/>
    <w:rsid w:val="009D0027"/>
    <w:rsid w:val="009D0289"/>
    <w:rsid w:val="009D0655"/>
    <w:rsid w:val="009D4A6E"/>
    <w:rsid w:val="009E1C6B"/>
    <w:rsid w:val="009E1E98"/>
    <w:rsid w:val="009E3ABE"/>
    <w:rsid w:val="009E3C4B"/>
    <w:rsid w:val="009E45F7"/>
    <w:rsid w:val="009E77AB"/>
    <w:rsid w:val="009F0637"/>
    <w:rsid w:val="009F2D2E"/>
    <w:rsid w:val="009F5851"/>
    <w:rsid w:val="009F62A6"/>
    <w:rsid w:val="009F674F"/>
    <w:rsid w:val="009F799E"/>
    <w:rsid w:val="00A01B1F"/>
    <w:rsid w:val="00A02020"/>
    <w:rsid w:val="00A0416E"/>
    <w:rsid w:val="00A056CB"/>
    <w:rsid w:val="00A07240"/>
    <w:rsid w:val="00A07A29"/>
    <w:rsid w:val="00A10FF1"/>
    <w:rsid w:val="00A13140"/>
    <w:rsid w:val="00A1506B"/>
    <w:rsid w:val="00A153DF"/>
    <w:rsid w:val="00A17CB2"/>
    <w:rsid w:val="00A23191"/>
    <w:rsid w:val="00A319C0"/>
    <w:rsid w:val="00A33560"/>
    <w:rsid w:val="00A3588F"/>
    <w:rsid w:val="00A371A5"/>
    <w:rsid w:val="00A37BFB"/>
    <w:rsid w:val="00A4199B"/>
    <w:rsid w:val="00A4418A"/>
    <w:rsid w:val="00A4507B"/>
    <w:rsid w:val="00A47BDF"/>
    <w:rsid w:val="00A51CD7"/>
    <w:rsid w:val="00A52ADB"/>
    <w:rsid w:val="00A533E8"/>
    <w:rsid w:val="00A542D9"/>
    <w:rsid w:val="00A56E64"/>
    <w:rsid w:val="00A624C3"/>
    <w:rsid w:val="00A6641C"/>
    <w:rsid w:val="00A755A0"/>
    <w:rsid w:val="00A767D2"/>
    <w:rsid w:val="00A77616"/>
    <w:rsid w:val="00A805DA"/>
    <w:rsid w:val="00A811B4"/>
    <w:rsid w:val="00A84F96"/>
    <w:rsid w:val="00A85945"/>
    <w:rsid w:val="00A863D4"/>
    <w:rsid w:val="00A8662E"/>
    <w:rsid w:val="00A87CDE"/>
    <w:rsid w:val="00A9026C"/>
    <w:rsid w:val="00A90A3C"/>
    <w:rsid w:val="00A92BAF"/>
    <w:rsid w:val="00A94737"/>
    <w:rsid w:val="00A94BA3"/>
    <w:rsid w:val="00A96CBA"/>
    <w:rsid w:val="00AA0C95"/>
    <w:rsid w:val="00AA241C"/>
    <w:rsid w:val="00AA631D"/>
    <w:rsid w:val="00AB0BF6"/>
    <w:rsid w:val="00AB1ACD"/>
    <w:rsid w:val="00AB1E74"/>
    <w:rsid w:val="00AB2297"/>
    <w:rsid w:val="00AB277F"/>
    <w:rsid w:val="00AB32F9"/>
    <w:rsid w:val="00AB4099"/>
    <w:rsid w:val="00AB449A"/>
    <w:rsid w:val="00AB4EDB"/>
    <w:rsid w:val="00AB6964"/>
    <w:rsid w:val="00AB6D87"/>
    <w:rsid w:val="00AC3596"/>
    <w:rsid w:val="00AD14F9"/>
    <w:rsid w:val="00AD35D6"/>
    <w:rsid w:val="00AD58C5"/>
    <w:rsid w:val="00AD609E"/>
    <w:rsid w:val="00AD7A33"/>
    <w:rsid w:val="00AE1FBC"/>
    <w:rsid w:val="00AE2D1F"/>
    <w:rsid w:val="00AE36C4"/>
    <w:rsid w:val="00AE472C"/>
    <w:rsid w:val="00AE5375"/>
    <w:rsid w:val="00AE58E0"/>
    <w:rsid w:val="00AE6CF8"/>
    <w:rsid w:val="00AE7125"/>
    <w:rsid w:val="00AF106A"/>
    <w:rsid w:val="00AF23A6"/>
    <w:rsid w:val="00AF4406"/>
    <w:rsid w:val="00AF4CAC"/>
    <w:rsid w:val="00B022EC"/>
    <w:rsid w:val="00B03E0D"/>
    <w:rsid w:val="00B0468B"/>
    <w:rsid w:val="00B054F8"/>
    <w:rsid w:val="00B12B18"/>
    <w:rsid w:val="00B169D6"/>
    <w:rsid w:val="00B16DF7"/>
    <w:rsid w:val="00B2219A"/>
    <w:rsid w:val="00B26F11"/>
    <w:rsid w:val="00B308E9"/>
    <w:rsid w:val="00B318AD"/>
    <w:rsid w:val="00B3581B"/>
    <w:rsid w:val="00B36B81"/>
    <w:rsid w:val="00B36FEE"/>
    <w:rsid w:val="00B37C80"/>
    <w:rsid w:val="00B41686"/>
    <w:rsid w:val="00B5092B"/>
    <w:rsid w:val="00B5194E"/>
    <w:rsid w:val="00B51AF5"/>
    <w:rsid w:val="00B531FC"/>
    <w:rsid w:val="00B55347"/>
    <w:rsid w:val="00B55B34"/>
    <w:rsid w:val="00B57E5E"/>
    <w:rsid w:val="00B61F37"/>
    <w:rsid w:val="00B71819"/>
    <w:rsid w:val="00B745B7"/>
    <w:rsid w:val="00B746B5"/>
    <w:rsid w:val="00B7770F"/>
    <w:rsid w:val="00B77A89"/>
    <w:rsid w:val="00B77B27"/>
    <w:rsid w:val="00B80495"/>
    <w:rsid w:val="00B8134E"/>
    <w:rsid w:val="00B81872"/>
    <w:rsid w:val="00B81B55"/>
    <w:rsid w:val="00B83CD7"/>
    <w:rsid w:val="00B84613"/>
    <w:rsid w:val="00B85B88"/>
    <w:rsid w:val="00B87AF0"/>
    <w:rsid w:val="00B9037B"/>
    <w:rsid w:val="00B910BD"/>
    <w:rsid w:val="00B93834"/>
    <w:rsid w:val="00B93E1C"/>
    <w:rsid w:val="00B9415B"/>
    <w:rsid w:val="00B96469"/>
    <w:rsid w:val="00BA0DA2"/>
    <w:rsid w:val="00BA27AC"/>
    <w:rsid w:val="00BA2981"/>
    <w:rsid w:val="00BA48F9"/>
    <w:rsid w:val="00BB0DCA"/>
    <w:rsid w:val="00BB2070"/>
    <w:rsid w:val="00BB5323"/>
    <w:rsid w:val="00BB5E93"/>
    <w:rsid w:val="00BB65CE"/>
    <w:rsid w:val="00BB6B80"/>
    <w:rsid w:val="00BC22D9"/>
    <w:rsid w:val="00BC2E98"/>
    <w:rsid w:val="00BC3773"/>
    <w:rsid w:val="00BC381A"/>
    <w:rsid w:val="00BC3B21"/>
    <w:rsid w:val="00BC6F8E"/>
    <w:rsid w:val="00BD0962"/>
    <w:rsid w:val="00BD1015"/>
    <w:rsid w:val="00BD1761"/>
    <w:rsid w:val="00BD1EED"/>
    <w:rsid w:val="00BD3D78"/>
    <w:rsid w:val="00BD5182"/>
    <w:rsid w:val="00BE0E6F"/>
    <w:rsid w:val="00BE290D"/>
    <w:rsid w:val="00BE3D14"/>
    <w:rsid w:val="00BF0028"/>
    <w:rsid w:val="00BF0DA2"/>
    <w:rsid w:val="00BF109C"/>
    <w:rsid w:val="00BF34FA"/>
    <w:rsid w:val="00BF7A80"/>
    <w:rsid w:val="00C004B6"/>
    <w:rsid w:val="00C02375"/>
    <w:rsid w:val="00C032CC"/>
    <w:rsid w:val="00C03EF8"/>
    <w:rsid w:val="00C047A7"/>
    <w:rsid w:val="00C05DE5"/>
    <w:rsid w:val="00C06F7C"/>
    <w:rsid w:val="00C12ABB"/>
    <w:rsid w:val="00C1778D"/>
    <w:rsid w:val="00C21FC4"/>
    <w:rsid w:val="00C24D81"/>
    <w:rsid w:val="00C25B62"/>
    <w:rsid w:val="00C33027"/>
    <w:rsid w:val="00C34BBE"/>
    <w:rsid w:val="00C37667"/>
    <w:rsid w:val="00C41602"/>
    <w:rsid w:val="00C41B8D"/>
    <w:rsid w:val="00C429E6"/>
    <w:rsid w:val="00C42E91"/>
    <w:rsid w:val="00C435DB"/>
    <w:rsid w:val="00C44D73"/>
    <w:rsid w:val="00C45677"/>
    <w:rsid w:val="00C50B42"/>
    <w:rsid w:val="00C516FF"/>
    <w:rsid w:val="00C52BFA"/>
    <w:rsid w:val="00C53D1D"/>
    <w:rsid w:val="00C53F26"/>
    <w:rsid w:val="00C540BC"/>
    <w:rsid w:val="00C55910"/>
    <w:rsid w:val="00C64F7D"/>
    <w:rsid w:val="00C67309"/>
    <w:rsid w:val="00C7614E"/>
    <w:rsid w:val="00C76FFD"/>
    <w:rsid w:val="00C774A7"/>
    <w:rsid w:val="00C80C51"/>
    <w:rsid w:val="00C80D60"/>
    <w:rsid w:val="00C82FBD"/>
    <w:rsid w:val="00C85267"/>
    <w:rsid w:val="00C85847"/>
    <w:rsid w:val="00C86E0B"/>
    <w:rsid w:val="00C8721B"/>
    <w:rsid w:val="00C9372C"/>
    <w:rsid w:val="00C9447A"/>
    <w:rsid w:val="00C9470E"/>
    <w:rsid w:val="00C95CEB"/>
    <w:rsid w:val="00C962E0"/>
    <w:rsid w:val="00CA09A1"/>
    <w:rsid w:val="00CA1054"/>
    <w:rsid w:val="00CA17C3"/>
    <w:rsid w:val="00CA1DE7"/>
    <w:rsid w:val="00CA25F9"/>
    <w:rsid w:val="00CA3253"/>
    <w:rsid w:val="00CA63EB"/>
    <w:rsid w:val="00CA69F1"/>
    <w:rsid w:val="00CB123F"/>
    <w:rsid w:val="00CB6991"/>
    <w:rsid w:val="00CC17CB"/>
    <w:rsid w:val="00CC2E93"/>
    <w:rsid w:val="00CC6194"/>
    <w:rsid w:val="00CC6305"/>
    <w:rsid w:val="00CC78A5"/>
    <w:rsid w:val="00CD0516"/>
    <w:rsid w:val="00CD31C3"/>
    <w:rsid w:val="00CD5326"/>
    <w:rsid w:val="00CD756B"/>
    <w:rsid w:val="00CE0DAC"/>
    <w:rsid w:val="00CE1D5F"/>
    <w:rsid w:val="00CE21E0"/>
    <w:rsid w:val="00CE624E"/>
    <w:rsid w:val="00CE6CE5"/>
    <w:rsid w:val="00CE734F"/>
    <w:rsid w:val="00CF0A02"/>
    <w:rsid w:val="00CF112E"/>
    <w:rsid w:val="00CF2D66"/>
    <w:rsid w:val="00CF3D18"/>
    <w:rsid w:val="00CF5F4F"/>
    <w:rsid w:val="00D03556"/>
    <w:rsid w:val="00D06F7D"/>
    <w:rsid w:val="00D126EE"/>
    <w:rsid w:val="00D14460"/>
    <w:rsid w:val="00D14AAA"/>
    <w:rsid w:val="00D14CC0"/>
    <w:rsid w:val="00D17A2D"/>
    <w:rsid w:val="00D218DC"/>
    <w:rsid w:val="00D22CD3"/>
    <w:rsid w:val="00D24E56"/>
    <w:rsid w:val="00D312A2"/>
    <w:rsid w:val="00D31643"/>
    <w:rsid w:val="00D31AEB"/>
    <w:rsid w:val="00D32ECD"/>
    <w:rsid w:val="00D361E4"/>
    <w:rsid w:val="00D403F0"/>
    <w:rsid w:val="00D40631"/>
    <w:rsid w:val="00D42E2F"/>
    <w:rsid w:val="00D43425"/>
    <w:rsid w:val="00D439F6"/>
    <w:rsid w:val="00D43FD0"/>
    <w:rsid w:val="00D459C6"/>
    <w:rsid w:val="00D50729"/>
    <w:rsid w:val="00D50C19"/>
    <w:rsid w:val="00D5379E"/>
    <w:rsid w:val="00D57A1F"/>
    <w:rsid w:val="00D62643"/>
    <w:rsid w:val="00D63906"/>
    <w:rsid w:val="00D6430D"/>
    <w:rsid w:val="00D64C0F"/>
    <w:rsid w:val="00D65841"/>
    <w:rsid w:val="00D72EFE"/>
    <w:rsid w:val="00D76227"/>
    <w:rsid w:val="00D77DF1"/>
    <w:rsid w:val="00D86AFF"/>
    <w:rsid w:val="00D9038B"/>
    <w:rsid w:val="00D95A44"/>
    <w:rsid w:val="00D95D16"/>
    <w:rsid w:val="00D97C76"/>
    <w:rsid w:val="00DA0076"/>
    <w:rsid w:val="00DB02B4"/>
    <w:rsid w:val="00DB538D"/>
    <w:rsid w:val="00DC0D52"/>
    <w:rsid w:val="00DC275C"/>
    <w:rsid w:val="00DC2DB6"/>
    <w:rsid w:val="00DC4B0D"/>
    <w:rsid w:val="00DC7FE1"/>
    <w:rsid w:val="00DD2121"/>
    <w:rsid w:val="00DD3F3F"/>
    <w:rsid w:val="00DD5572"/>
    <w:rsid w:val="00DD61A2"/>
    <w:rsid w:val="00DD697D"/>
    <w:rsid w:val="00DE0E24"/>
    <w:rsid w:val="00DE5D80"/>
    <w:rsid w:val="00DE74A5"/>
    <w:rsid w:val="00DF36A8"/>
    <w:rsid w:val="00DF3A5F"/>
    <w:rsid w:val="00DF52DE"/>
    <w:rsid w:val="00DF53EB"/>
    <w:rsid w:val="00DF58CD"/>
    <w:rsid w:val="00DF65DE"/>
    <w:rsid w:val="00DF7EBF"/>
    <w:rsid w:val="00E019A5"/>
    <w:rsid w:val="00E02EC8"/>
    <w:rsid w:val="00E037F5"/>
    <w:rsid w:val="00E04ECB"/>
    <w:rsid w:val="00E05A09"/>
    <w:rsid w:val="00E06CA1"/>
    <w:rsid w:val="00E10B30"/>
    <w:rsid w:val="00E172B8"/>
    <w:rsid w:val="00E17FB4"/>
    <w:rsid w:val="00E20B75"/>
    <w:rsid w:val="00E20E8F"/>
    <w:rsid w:val="00E214F2"/>
    <w:rsid w:val="00E2371E"/>
    <w:rsid w:val="00E24BD7"/>
    <w:rsid w:val="00E26523"/>
    <w:rsid w:val="00E26809"/>
    <w:rsid w:val="00E271D8"/>
    <w:rsid w:val="00E2730D"/>
    <w:rsid w:val="00E3099F"/>
    <w:rsid w:val="00E31046"/>
    <w:rsid w:val="00E31E95"/>
    <w:rsid w:val="00E32217"/>
    <w:rsid w:val="00E3412D"/>
    <w:rsid w:val="00E3595D"/>
    <w:rsid w:val="00E37691"/>
    <w:rsid w:val="00E43595"/>
    <w:rsid w:val="00E441CD"/>
    <w:rsid w:val="00E55A9E"/>
    <w:rsid w:val="00E57322"/>
    <w:rsid w:val="00E5765A"/>
    <w:rsid w:val="00E57A66"/>
    <w:rsid w:val="00E6260E"/>
    <w:rsid w:val="00E628CB"/>
    <w:rsid w:val="00E62AD9"/>
    <w:rsid w:val="00E638C8"/>
    <w:rsid w:val="00E63AF8"/>
    <w:rsid w:val="00E70C99"/>
    <w:rsid w:val="00E711A6"/>
    <w:rsid w:val="00E7509B"/>
    <w:rsid w:val="00E86590"/>
    <w:rsid w:val="00E86A7D"/>
    <w:rsid w:val="00E87093"/>
    <w:rsid w:val="00E907FF"/>
    <w:rsid w:val="00EA062E"/>
    <w:rsid w:val="00EA2185"/>
    <w:rsid w:val="00EA2BEF"/>
    <w:rsid w:val="00EA37EB"/>
    <w:rsid w:val="00EA42D1"/>
    <w:rsid w:val="00EA42EF"/>
    <w:rsid w:val="00EA67AF"/>
    <w:rsid w:val="00EA76AA"/>
    <w:rsid w:val="00EB2DD1"/>
    <w:rsid w:val="00EB5145"/>
    <w:rsid w:val="00EB6B37"/>
    <w:rsid w:val="00EB7E13"/>
    <w:rsid w:val="00EC29DD"/>
    <w:rsid w:val="00EC29FE"/>
    <w:rsid w:val="00EC362A"/>
    <w:rsid w:val="00ED2F70"/>
    <w:rsid w:val="00ED3A3D"/>
    <w:rsid w:val="00ED538A"/>
    <w:rsid w:val="00ED6BBE"/>
    <w:rsid w:val="00ED6FBC"/>
    <w:rsid w:val="00EE227D"/>
    <w:rsid w:val="00EE25CA"/>
    <w:rsid w:val="00EE2F16"/>
    <w:rsid w:val="00EE3861"/>
    <w:rsid w:val="00EE402E"/>
    <w:rsid w:val="00EE68C5"/>
    <w:rsid w:val="00EF2905"/>
    <w:rsid w:val="00EF2E73"/>
    <w:rsid w:val="00EF63CD"/>
    <w:rsid w:val="00EF7683"/>
    <w:rsid w:val="00EF7A2D"/>
    <w:rsid w:val="00F01751"/>
    <w:rsid w:val="00F03275"/>
    <w:rsid w:val="00F04F8D"/>
    <w:rsid w:val="00F05127"/>
    <w:rsid w:val="00F068BB"/>
    <w:rsid w:val="00F06C54"/>
    <w:rsid w:val="00F10AD0"/>
    <w:rsid w:val="00F116CC"/>
    <w:rsid w:val="00F12A53"/>
    <w:rsid w:val="00F12BD1"/>
    <w:rsid w:val="00F13302"/>
    <w:rsid w:val="00F15037"/>
    <w:rsid w:val="00F15327"/>
    <w:rsid w:val="00F168CF"/>
    <w:rsid w:val="00F16A51"/>
    <w:rsid w:val="00F16FA1"/>
    <w:rsid w:val="00F231FE"/>
    <w:rsid w:val="00F2555C"/>
    <w:rsid w:val="00F262D6"/>
    <w:rsid w:val="00F31DF3"/>
    <w:rsid w:val="00F33AE5"/>
    <w:rsid w:val="00F3597D"/>
    <w:rsid w:val="00F37569"/>
    <w:rsid w:val="00F4376D"/>
    <w:rsid w:val="00F45399"/>
    <w:rsid w:val="00F465EA"/>
    <w:rsid w:val="00F51A2D"/>
    <w:rsid w:val="00F51DE4"/>
    <w:rsid w:val="00F54E7B"/>
    <w:rsid w:val="00F55A88"/>
    <w:rsid w:val="00F60E8A"/>
    <w:rsid w:val="00F630B9"/>
    <w:rsid w:val="00F641FF"/>
    <w:rsid w:val="00F71B8D"/>
    <w:rsid w:val="00F74005"/>
    <w:rsid w:val="00F75079"/>
    <w:rsid w:val="00F76884"/>
    <w:rsid w:val="00F83D24"/>
    <w:rsid w:val="00F83DD9"/>
    <w:rsid w:val="00F83F40"/>
    <w:rsid w:val="00F8668D"/>
    <w:rsid w:val="00F94FCA"/>
    <w:rsid w:val="00F95B20"/>
    <w:rsid w:val="00FA0DFB"/>
    <w:rsid w:val="00FA117A"/>
    <w:rsid w:val="00FA14FF"/>
    <w:rsid w:val="00FA435D"/>
    <w:rsid w:val="00FA4BCD"/>
    <w:rsid w:val="00FA5C38"/>
    <w:rsid w:val="00FA6D93"/>
    <w:rsid w:val="00FB35EA"/>
    <w:rsid w:val="00FB386A"/>
    <w:rsid w:val="00FC05BD"/>
    <w:rsid w:val="00FC0786"/>
    <w:rsid w:val="00FC2497"/>
    <w:rsid w:val="00FC49EF"/>
    <w:rsid w:val="00FD7A84"/>
    <w:rsid w:val="00FE36E2"/>
    <w:rsid w:val="00FE4558"/>
    <w:rsid w:val="00FE4BD9"/>
    <w:rsid w:val="00FE5F2A"/>
    <w:rsid w:val="00FF11AD"/>
    <w:rsid w:val="00FF169C"/>
    <w:rsid w:val="00FF2971"/>
    <w:rsid w:val="00FF3382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3C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7B5A15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C4F67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5C4F6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1E9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E31E95"/>
    <w:rPr>
      <w:sz w:val="22"/>
      <w:szCs w:val="22"/>
      <w:lang w:eastAsia="en-US"/>
    </w:rPr>
  </w:style>
  <w:style w:type="character" w:customStyle="1" w:styleId="Ppogrubienie">
    <w:name w:val="_P_ – pogrubienie"/>
    <w:qFormat/>
    <w:rsid w:val="00C774A7"/>
    <w:rPr>
      <w:b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F002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753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753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D1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3199"/>
    <w:rPr>
      <w:color w:val="605E5C"/>
      <w:shd w:val="clear" w:color="auto" w:fill="E1DFDD"/>
    </w:rPr>
  </w:style>
  <w:style w:type="paragraph" w:customStyle="1" w:styleId="Default">
    <w:name w:val="Default"/>
    <w:rsid w:val="00BB53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rt@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rgyydimryg43dcltcmfzwsy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C122-2AFC-4BC0-A100-289893C9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3101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21668</CharactersWithSpaces>
  <SharedDoc>false</SharedDoc>
  <HLinks>
    <vt:vector size="6" baseType="variant"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mailto:sekretariat.bon@mrpips.gov.pl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2021-11-07T10:05:00Z</dcterms:created>
  <dcterms:modified xsi:type="dcterms:W3CDTF">2021-11-07T10:22:00Z</dcterms:modified>
</cp:coreProperties>
</file>