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B0F12" w:rsidRDefault="004B0F12" w:rsidP="004B0F12">
      <w:pPr>
        <w:suppressAutoHyphens w:val="0"/>
        <w:rPr>
          <w:rFonts w:ascii="Cambria" w:hAnsi="Cambria" w:cs="Arial"/>
          <w:b/>
          <w:bCs/>
          <w:sz w:val="22"/>
          <w:szCs w:val="22"/>
        </w:rPr>
      </w:pPr>
      <w:r w:rsidRPr="004B0F12">
        <w:drawing>
          <wp:inline distT="0" distB="0" distL="0" distR="0" wp14:anchorId="7C7086F4" wp14:editId="13525855">
            <wp:extent cx="1716657" cy="870859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7066" cy="8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D04" w:rsidRDefault="00E33E05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5</w:t>
      </w:r>
      <w:r w:rsidR="008B5D04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8B5D04" w:rsidRDefault="008B5D0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W związku ze złożeniem oferty w postępowaniu o udzielenie zamówienia publicznego prowadzonym</w:t>
      </w:r>
      <w:r w:rsidR="008D12F8">
        <w:rPr>
          <w:rFonts w:ascii="Cambria" w:hAnsi="Cambria" w:cs="Arial"/>
          <w:sz w:val="22"/>
          <w:szCs w:val="22"/>
          <w:lang w:eastAsia="pl-PL"/>
        </w:rPr>
        <w:t xml:space="preserve"> przez Zespół Składnic Lasów Państwowych w Białogardzie</w:t>
      </w:r>
      <w:r>
        <w:rPr>
          <w:rFonts w:ascii="Cambria" w:hAnsi="Cambria" w:cs="Arial"/>
          <w:sz w:val="22"/>
          <w:szCs w:val="22"/>
          <w:lang w:eastAsia="pl-PL"/>
        </w:rPr>
        <w:t xml:space="preserve"> w t</w:t>
      </w:r>
      <w:r w:rsidR="007679E7">
        <w:rPr>
          <w:rFonts w:ascii="Cambria" w:hAnsi="Cambria" w:cs="Arial"/>
          <w:sz w:val="22"/>
          <w:szCs w:val="22"/>
          <w:lang w:eastAsia="pl-PL"/>
        </w:rPr>
        <w:t>rybie podstawowym</w:t>
      </w:r>
      <w:r w:rsidR="007A333D">
        <w:rPr>
          <w:rFonts w:ascii="Cambria" w:hAnsi="Cambria" w:cs="Arial"/>
          <w:sz w:val="22"/>
          <w:szCs w:val="22"/>
          <w:lang w:eastAsia="pl-PL"/>
        </w:rPr>
        <w:t>,</w:t>
      </w:r>
      <w:r w:rsidR="007679E7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>w wariancie I, o którym mowa w art. 275 pkt 1 ustawy z dnia 11 września 2019</w:t>
      </w:r>
      <w:r w:rsidR="00C91527">
        <w:rPr>
          <w:rFonts w:ascii="Cambria" w:hAnsi="Cambria" w:cs="Arial"/>
          <w:sz w:val="22"/>
          <w:szCs w:val="22"/>
          <w:lang w:eastAsia="pl-PL"/>
        </w:rPr>
        <w:t> 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>r. Prawo zamówień publicznych (</w:t>
      </w:r>
      <w:proofErr w:type="spellStart"/>
      <w:r w:rsidR="007A333D" w:rsidRPr="007A333D">
        <w:rPr>
          <w:rFonts w:ascii="Cambria" w:hAnsi="Cambria" w:cs="Arial"/>
          <w:sz w:val="22"/>
          <w:szCs w:val="22"/>
          <w:lang w:eastAsia="pl-PL"/>
        </w:rPr>
        <w:t>t.j</w:t>
      </w:r>
      <w:proofErr w:type="spellEnd"/>
      <w:r w:rsidR="007A333D" w:rsidRPr="007A333D">
        <w:rPr>
          <w:rFonts w:ascii="Cambria" w:hAnsi="Cambria" w:cs="Arial"/>
          <w:sz w:val="22"/>
          <w:szCs w:val="22"/>
          <w:lang w:eastAsia="pl-PL"/>
        </w:rPr>
        <w:t xml:space="preserve">. Dz. U. z 2021 r. poz. 1129 z </w:t>
      </w:r>
      <w:proofErr w:type="spellStart"/>
      <w:r w:rsidR="007A333D" w:rsidRPr="007A333D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7A333D" w:rsidRPr="007A333D">
        <w:rPr>
          <w:rFonts w:ascii="Cambria" w:hAnsi="Cambria" w:cs="Arial"/>
          <w:sz w:val="22"/>
          <w:szCs w:val="22"/>
          <w:lang w:eastAsia="pl-PL"/>
        </w:rPr>
        <w:t>. zm. - „</w:t>
      </w:r>
      <w:proofErr w:type="spellStart"/>
      <w:r w:rsidR="007A333D" w:rsidRPr="007A333D">
        <w:rPr>
          <w:rFonts w:ascii="Cambria" w:hAnsi="Cambria" w:cs="Arial"/>
          <w:sz w:val="22"/>
          <w:szCs w:val="22"/>
          <w:lang w:eastAsia="pl-PL"/>
        </w:rPr>
        <w:t>PZP</w:t>
      </w:r>
      <w:proofErr w:type="spellEnd"/>
      <w:r w:rsidR="007A333D" w:rsidRPr="007A333D">
        <w:rPr>
          <w:rFonts w:ascii="Cambria" w:hAnsi="Cambria" w:cs="Arial"/>
          <w:sz w:val="22"/>
          <w:szCs w:val="22"/>
          <w:lang w:eastAsia="pl-PL"/>
        </w:rPr>
        <w:t>”)</w:t>
      </w:r>
      <w:r w:rsidR="007A333D">
        <w:rPr>
          <w:rFonts w:ascii="Cambria" w:hAnsi="Cambria" w:cs="Arial"/>
          <w:sz w:val="22"/>
          <w:szCs w:val="22"/>
          <w:lang w:eastAsia="pl-PL"/>
        </w:rPr>
        <w:t>,</w:t>
      </w:r>
      <w:r w:rsidR="007679E7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D12F8">
        <w:rPr>
          <w:rFonts w:ascii="Cambria" w:hAnsi="Cambria" w:cs="Arial"/>
          <w:bCs/>
          <w:sz w:val="22"/>
          <w:szCs w:val="22"/>
          <w:lang w:eastAsia="pl-PL"/>
        </w:rPr>
        <w:t>o</w:t>
      </w:r>
      <w:r w:rsidR="007A333D">
        <w:rPr>
          <w:rFonts w:ascii="Cambria" w:hAnsi="Cambria" w:cs="Arial"/>
          <w:bCs/>
          <w:sz w:val="22"/>
          <w:szCs w:val="22"/>
          <w:lang w:eastAsia="pl-PL"/>
        </w:rPr>
        <w:t> </w:t>
      </w:r>
      <w:r w:rsidR="008D12F8">
        <w:rPr>
          <w:rFonts w:ascii="Cambria" w:hAnsi="Cambria" w:cs="Arial"/>
          <w:bCs/>
          <w:sz w:val="22"/>
          <w:szCs w:val="22"/>
          <w:lang w:eastAsia="pl-PL"/>
        </w:rPr>
        <w:t xml:space="preserve">nazwie 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AA1A0C" w:rsidRPr="00AA1A0C">
        <w:rPr>
          <w:rFonts w:ascii="Cambria" w:hAnsi="Cambria" w:cs="Arial"/>
          <w:bCs/>
          <w:smallCaps/>
          <w:sz w:val="22"/>
          <w:szCs w:val="22"/>
        </w:rPr>
        <w:t>„Dostawa znaczników do drewna”, nr Z.270.6.2022</w:t>
      </w:r>
      <w:r w:rsidR="00B44E79">
        <w:rPr>
          <w:rFonts w:ascii="Cambria" w:hAnsi="Cambria" w:cs="Arial"/>
          <w:bCs/>
          <w:smallCap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</w:p>
    <w:p w:rsidR="008B5D04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:rsidR="008B5D04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D04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:rsidR="008B5D04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D04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22"/>
          <w:szCs w:val="22"/>
          <w:lang w:eastAsia="pl-PL"/>
        </w:rPr>
      </w:pP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2591A">
        <w:rPr>
          <w:rFonts w:ascii="Cambria" w:hAnsi="Cambria" w:cs="Arial"/>
          <w:sz w:val="22"/>
          <w:szCs w:val="22"/>
          <w:lang w:eastAsia="pl-PL"/>
        </w:rPr>
      </w:r>
      <w:r w:rsidR="0012591A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</w:t>
      </w:r>
      <w:r w:rsidR="00B44E79">
        <w:rPr>
          <w:rFonts w:ascii="Cambria" w:hAnsi="Cambria" w:cs="Arial"/>
          <w:sz w:val="22"/>
          <w:szCs w:val="22"/>
          <w:lang w:eastAsia="pl-PL"/>
        </w:rPr>
        <w:t> </w:t>
      </w:r>
      <w:r>
        <w:rPr>
          <w:rFonts w:ascii="Cambria" w:hAnsi="Cambria" w:cs="Arial"/>
          <w:sz w:val="22"/>
          <w:szCs w:val="22"/>
          <w:lang w:eastAsia="pl-PL"/>
        </w:rPr>
        <w:t>rozumieniu ustawy z dnia 16 lutego 2007 r. o ochronie konkurencji i konsumentów (tekst jedn. Dz. U. z 20</w:t>
      </w:r>
      <w:r w:rsidR="006142D7">
        <w:rPr>
          <w:rFonts w:ascii="Cambria" w:hAnsi="Cambria" w:cs="Arial"/>
          <w:sz w:val="22"/>
          <w:szCs w:val="22"/>
          <w:lang w:eastAsia="pl-PL"/>
        </w:rPr>
        <w:t>21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6142D7">
        <w:rPr>
          <w:rFonts w:ascii="Cambria" w:hAnsi="Cambria" w:cs="Arial"/>
          <w:sz w:val="22"/>
          <w:szCs w:val="22"/>
          <w:lang w:eastAsia="pl-PL"/>
        </w:rPr>
        <w:t>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2591A">
        <w:rPr>
          <w:rFonts w:ascii="Cambria" w:hAnsi="Cambria" w:cs="Arial"/>
          <w:sz w:val="22"/>
          <w:szCs w:val="22"/>
          <w:lang w:eastAsia="pl-PL"/>
        </w:rPr>
      </w:r>
      <w:r w:rsidR="0012591A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</w:t>
      </w:r>
      <w:r w:rsidR="00B44E79">
        <w:rPr>
          <w:rFonts w:ascii="Cambria" w:hAnsi="Cambria" w:cs="Arial"/>
          <w:sz w:val="22"/>
          <w:szCs w:val="22"/>
          <w:lang w:eastAsia="pl-PL"/>
        </w:rPr>
        <w:t> </w:t>
      </w:r>
      <w:r>
        <w:rPr>
          <w:rFonts w:ascii="Cambria" w:hAnsi="Cambria" w:cs="Arial"/>
          <w:sz w:val="22"/>
          <w:szCs w:val="22"/>
          <w:lang w:eastAsia="pl-PL"/>
        </w:rPr>
        <w:t>rozumieniu ustawy z dnia 16 lutego 2007 r. o ochronie konkurencji i konsumentów (tekst jedn. Dz. U. z 20</w:t>
      </w:r>
      <w:r w:rsidR="006142D7">
        <w:rPr>
          <w:rFonts w:ascii="Cambria" w:hAnsi="Cambria" w:cs="Arial"/>
          <w:sz w:val="22"/>
          <w:szCs w:val="22"/>
          <w:lang w:eastAsia="pl-PL"/>
        </w:rPr>
        <w:t>21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6142D7">
        <w:rPr>
          <w:rFonts w:ascii="Cambria" w:hAnsi="Cambria" w:cs="Arial"/>
          <w:sz w:val="22"/>
          <w:szCs w:val="22"/>
          <w:lang w:eastAsia="pl-PL"/>
        </w:rPr>
        <w:t>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:rsidR="008B5D04" w:rsidRPr="003D5B81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8B5D04" w:rsidRDefault="008B5D04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:rsidR="008B5D04" w:rsidRDefault="008B5D04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:rsidR="008B5D04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8B5D0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91A" w:rsidRDefault="0012591A">
      <w:r>
        <w:separator/>
      </w:r>
    </w:p>
  </w:endnote>
  <w:endnote w:type="continuationSeparator" w:id="0">
    <w:p w:rsidR="0012591A" w:rsidRDefault="0012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33E05" w:rsidRPr="00E33E0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91A" w:rsidRDefault="0012591A">
      <w:r>
        <w:separator/>
      </w:r>
    </w:p>
  </w:footnote>
  <w:footnote w:type="continuationSeparator" w:id="0">
    <w:p w:rsidR="0012591A" w:rsidRDefault="00125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48F"/>
    <w:rsid w:val="00081839"/>
    <w:rsid w:val="00082197"/>
    <w:rsid w:val="0008241E"/>
    <w:rsid w:val="00082C3A"/>
    <w:rsid w:val="00084111"/>
    <w:rsid w:val="00084DF2"/>
    <w:rsid w:val="0008757F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28DC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05E47"/>
    <w:rsid w:val="00111524"/>
    <w:rsid w:val="00111526"/>
    <w:rsid w:val="00112579"/>
    <w:rsid w:val="00113A41"/>
    <w:rsid w:val="00115A3E"/>
    <w:rsid w:val="00122CD6"/>
    <w:rsid w:val="0012412D"/>
    <w:rsid w:val="0012591A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7AB5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5F68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0F12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325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2D7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446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72A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679E7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33D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24AD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1FF3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12F8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53BE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0B8B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33A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89C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1A0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4E79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1527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C2B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E05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16148DC"/>
  <w15:chartTrackingRefBased/>
  <w15:docId w15:val="{9892E444-3EAE-4CF6-BCD2-FB9D2800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Aleksandra PACHUTA</cp:lastModifiedBy>
  <cp:revision>3</cp:revision>
  <cp:lastPrinted>2017-05-23T10:32:00Z</cp:lastPrinted>
  <dcterms:created xsi:type="dcterms:W3CDTF">2022-03-09T13:33:00Z</dcterms:created>
  <dcterms:modified xsi:type="dcterms:W3CDTF">2022-03-17T07:57:00Z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