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9CE" w:rsidRDefault="007C49CE" w:rsidP="007C49CE">
      <w:pPr>
        <w:pStyle w:val="PKTpunkt"/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2"/>
        </w:rPr>
        <w:t>Uzasadnienie</w:t>
      </w:r>
      <w:r w:rsidR="00980F9A">
        <w:rPr>
          <w:rFonts w:ascii="Times New Roman" w:hAnsi="Times New Roman" w:cs="Times New Roman"/>
          <w:b/>
          <w:szCs w:val="22"/>
        </w:rPr>
        <w:t xml:space="preserve"> </w:t>
      </w:r>
    </w:p>
    <w:p w:rsidR="003E2102" w:rsidRDefault="003E2102" w:rsidP="007C49CE">
      <w:pPr>
        <w:pStyle w:val="PKTpunkt"/>
        <w:spacing w:after="120" w:line="240" w:lineRule="auto"/>
        <w:ind w:left="0" w:firstLine="0"/>
        <w:jc w:val="center"/>
        <w:rPr>
          <w:rFonts w:ascii="Times New Roman" w:hAnsi="Times New Roman" w:cs="Times New Roman"/>
          <w:b/>
          <w:szCs w:val="22"/>
        </w:rPr>
      </w:pPr>
    </w:p>
    <w:p w:rsidR="00A23DE9" w:rsidRPr="00A77ECD" w:rsidRDefault="00A23DE9" w:rsidP="00A77ECD">
      <w:pPr>
        <w:pStyle w:val="PKTpunkt"/>
        <w:spacing w:after="120" w:line="240" w:lineRule="auto"/>
        <w:ind w:left="0" w:firstLine="708"/>
        <w:rPr>
          <w:rFonts w:ascii="Times New Roman" w:eastAsia="Calibri" w:hAnsi="Times New Roman" w:cs="Times New Roman"/>
          <w:spacing w:val="-2"/>
          <w:szCs w:val="24"/>
        </w:rPr>
      </w:pPr>
      <w:r>
        <w:rPr>
          <w:rFonts w:ascii="Times New Roman" w:hAnsi="Times New Roman" w:cs="Times New Roman"/>
          <w:szCs w:val="24"/>
        </w:rPr>
        <w:t xml:space="preserve">Zespół </w:t>
      </w:r>
      <w:r w:rsidR="0083628F" w:rsidRPr="005E6220">
        <w:rPr>
          <w:rFonts w:ascii="Times New Roman" w:hAnsi="Times New Roman" w:cs="Times New Roman"/>
          <w:szCs w:val="24"/>
        </w:rPr>
        <w:t xml:space="preserve">do spraw oceny sytuacji w Islamskiej Republice Afganistanu </w:t>
      </w:r>
      <w:r>
        <w:rPr>
          <w:rFonts w:ascii="Times New Roman" w:hAnsi="Times New Roman" w:cs="Times New Roman"/>
          <w:szCs w:val="24"/>
        </w:rPr>
        <w:t xml:space="preserve">został powołany </w:t>
      </w:r>
      <w:r w:rsidR="0083628F">
        <w:rPr>
          <w:rFonts w:ascii="Times New Roman" w:hAnsi="Times New Roman" w:cs="Times New Roman"/>
          <w:szCs w:val="24"/>
        </w:rPr>
        <w:t xml:space="preserve">zarządzeniem nr 146 Prezesa Rady Ministrów z dnia 20 sierpnia 2021 r. </w:t>
      </w:r>
      <w:r>
        <w:rPr>
          <w:rFonts w:ascii="Times New Roman" w:hAnsi="Times New Roman" w:cs="Times New Roman"/>
          <w:szCs w:val="24"/>
        </w:rPr>
        <w:t xml:space="preserve">(M.P. </w:t>
      </w:r>
      <w:r w:rsidR="00FA4B5C">
        <w:rPr>
          <w:rFonts w:ascii="Times New Roman" w:hAnsi="Times New Roman" w:cs="Times New Roman"/>
          <w:szCs w:val="24"/>
        </w:rPr>
        <w:t xml:space="preserve">poz. 765). </w:t>
      </w:r>
      <w:r w:rsidR="00FA4B5C">
        <w:rPr>
          <w:rFonts w:ascii="Times New Roman" w:hAnsi="Times New Roman" w:cs="Times New Roman"/>
          <w:szCs w:val="24"/>
        </w:rPr>
        <w:br/>
        <w:t>Do jego zadań należ</w:t>
      </w:r>
      <w:r>
        <w:rPr>
          <w:rFonts w:ascii="Times New Roman" w:hAnsi="Times New Roman" w:cs="Times New Roman"/>
          <w:szCs w:val="24"/>
        </w:rPr>
        <w:t>y</w:t>
      </w:r>
      <w:r w:rsidR="00C001C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m.in.: </w:t>
      </w:r>
      <w:r w:rsidR="00A77ECD">
        <w:rPr>
          <w:rFonts w:ascii="Times New Roman" w:hAnsi="Times New Roman" w:cs="Times New Roman"/>
          <w:szCs w:val="24"/>
        </w:rPr>
        <w:t xml:space="preserve">przedstawianie propozycji rozwiązań w zakresie </w:t>
      </w:r>
      <w:r>
        <w:rPr>
          <w:rFonts w:ascii="Times New Roman" w:eastAsia="Calibri" w:hAnsi="Times New Roman" w:cs="Times New Roman"/>
          <w:spacing w:val="-2"/>
          <w:szCs w:val="24"/>
        </w:rPr>
        <w:t>planowani</w:t>
      </w:r>
      <w:r w:rsidR="00A77ECD">
        <w:rPr>
          <w:rFonts w:ascii="Times New Roman" w:eastAsia="Calibri" w:hAnsi="Times New Roman" w:cs="Times New Roman"/>
          <w:spacing w:val="-2"/>
          <w:szCs w:val="24"/>
        </w:rPr>
        <w:t>a</w:t>
      </w:r>
      <w:r>
        <w:rPr>
          <w:rFonts w:ascii="Times New Roman" w:eastAsia="Calibri" w:hAnsi="Times New Roman" w:cs="Times New Roman"/>
          <w:spacing w:val="-2"/>
          <w:szCs w:val="24"/>
        </w:rPr>
        <w:t xml:space="preserve"> </w:t>
      </w:r>
      <w:r w:rsidR="00A77ECD">
        <w:rPr>
          <w:rFonts w:ascii="Times New Roman" w:eastAsia="Calibri" w:hAnsi="Times New Roman" w:cs="Times New Roman"/>
          <w:spacing w:val="-2"/>
          <w:szCs w:val="24"/>
        </w:rPr>
        <w:br/>
      </w:r>
      <w:r>
        <w:rPr>
          <w:rFonts w:ascii="Times New Roman" w:eastAsia="Calibri" w:hAnsi="Times New Roman" w:cs="Times New Roman"/>
          <w:spacing w:val="-2"/>
          <w:szCs w:val="24"/>
        </w:rPr>
        <w:t>i organizacj</w:t>
      </w:r>
      <w:r w:rsidR="00A77ECD">
        <w:rPr>
          <w:rFonts w:ascii="Times New Roman" w:eastAsia="Calibri" w:hAnsi="Times New Roman" w:cs="Times New Roman"/>
          <w:spacing w:val="-2"/>
          <w:szCs w:val="24"/>
        </w:rPr>
        <w:t>i</w:t>
      </w:r>
      <w:r w:rsidRPr="00792D48">
        <w:rPr>
          <w:rFonts w:ascii="Times New Roman" w:eastAsia="Calibri" w:hAnsi="Times New Roman" w:cs="Times New Roman"/>
          <w:spacing w:val="-2"/>
          <w:szCs w:val="24"/>
        </w:rPr>
        <w:t xml:space="preserve"> transportu osób ewakuowanych </w:t>
      </w:r>
      <w:r>
        <w:rPr>
          <w:rFonts w:ascii="Times New Roman" w:eastAsia="Calibri" w:hAnsi="Times New Roman" w:cs="Times New Roman"/>
          <w:spacing w:val="-2"/>
          <w:szCs w:val="24"/>
        </w:rPr>
        <w:t xml:space="preserve">przez Rząd Rzeczypospolitej Polskiej </w:t>
      </w:r>
      <w:r w:rsidRPr="00792D48">
        <w:rPr>
          <w:rFonts w:ascii="Times New Roman" w:eastAsia="Calibri" w:hAnsi="Times New Roman" w:cs="Times New Roman"/>
          <w:spacing w:val="-2"/>
          <w:szCs w:val="24"/>
        </w:rPr>
        <w:t xml:space="preserve">z </w:t>
      </w:r>
      <w:r>
        <w:rPr>
          <w:rFonts w:ascii="Times New Roman" w:eastAsia="Calibri" w:hAnsi="Times New Roman" w:cs="Times New Roman"/>
          <w:spacing w:val="-2"/>
          <w:szCs w:val="24"/>
        </w:rPr>
        <w:t xml:space="preserve">Islamskiej Republiki </w:t>
      </w:r>
      <w:r w:rsidRPr="00792D48">
        <w:rPr>
          <w:rFonts w:ascii="Times New Roman" w:eastAsia="Calibri" w:hAnsi="Times New Roman" w:cs="Times New Roman"/>
          <w:spacing w:val="-2"/>
          <w:szCs w:val="24"/>
        </w:rPr>
        <w:t xml:space="preserve">Afganistanu </w:t>
      </w:r>
      <w:r>
        <w:rPr>
          <w:rFonts w:ascii="Times New Roman" w:eastAsia="Calibri" w:hAnsi="Times New Roman" w:cs="Times New Roman"/>
          <w:spacing w:val="-2"/>
          <w:szCs w:val="24"/>
        </w:rPr>
        <w:t xml:space="preserve">w związku z obecną sytuacją w tym państwie </w:t>
      </w:r>
      <w:r w:rsidRPr="00792D48">
        <w:rPr>
          <w:rFonts w:ascii="Times New Roman" w:eastAsia="Calibri" w:hAnsi="Times New Roman" w:cs="Times New Roman"/>
          <w:spacing w:val="-2"/>
          <w:szCs w:val="24"/>
        </w:rPr>
        <w:t>oraz monitorowani</w:t>
      </w:r>
      <w:r>
        <w:rPr>
          <w:rFonts w:ascii="Times New Roman" w:eastAsia="Calibri" w:hAnsi="Times New Roman" w:cs="Times New Roman"/>
          <w:spacing w:val="-2"/>
          <w:szCs w:val="24"/>
        </w:rPr>
        <w:t>e</w:t>
      </w:r>
      <w:r w:rsidRPr="00792D48">
        <w:rPr>
          <w:rFonts w:ascii="Times New Roman" w:eastAsia="Calibri" w:hAnsi="Times New Roman" w:cs="Times New Roman"/>
          <w:spacing w:val="-2"/>
          <w:szCs w:val="24"/>
        </w:rPr>
        <w:t xml:space="preserve"> przygotowa</w:t>
      </w:r>
      <w:r>
        <w:rPr>
          <w:rFonts w:ascii="Times New Roman" w:eastAsia="Calibri" w:hAnsi="Times New Roman" w:cs="Times New Roman"/>
          <w:spacing w:val="-2"/>
          <w:szCs w:val="24"/>
        </w:rPr>
        <w:t>ń</w:t>
      </w:r>
      <w:r w:rsidRPr="00792D48">
        <w:rPr>
          <w:rFonts w:ascii="Times New Roman" w:eastAsia="Calibri" w:hAnsi="Times New Roman" w:cs="Times New Roman"/>
          <w:spacing w:val="-2"/>
          <w:szCs w:val="24"/>
        </w:rPr>
        <w:t xml:space="preserve"> do </w:t>
      </w:r>
      <w:r w:rsidR="00A77ECD">
        <w:rPr>
          <w:rFonts w:ascii="Times New Roman" w:eastAsia="Calibri" w:hAnsi="Times New Roman" w:cs="Times New Roman"/>
          <w:spacing w:val="-2"/>
          <w:szCs w:val="24"/>
        </w:rPr>
        <w:t xml:space="preserve">potencjalnego </w:t>
      </w:r>
      <w:r w:rsidRPr="00792D48">
        <w:rPr>
          <w:rFonts w:ascii="Times New Roman" w:eastAsia="Calibri" w:hAnsi="Times New Roman" w:cs="Times New Roman"/>
          <w:spacing w:val="-2"/>
          <w:szCs w:val="24"/>
        </w:rPr>
        <w:t xml:space="preserve">przyjęcia </w:t>
      </w:r>
      <w:r w:rsidR="00C001CB">
        <w:rPr>
          <w:rFonts w:ascii="Times New Roman" w:eastAsia="Calibri" w:hAnsi="Times New Roman" w:cs="Times New Roman"/>
          <w:spacing w:val="-2"/>
          <w:szCs w:val="24"/>
        </w:rPr>
        <w:t>ewakuowanych osób</w:t>
      </w:r>
      <w:r w:rsidRPr="00792D48">
        <w:rPr>
          <w:rFonts w:ascii="Times New Roman" w:eastAsia="Calibri" w:hAnsi="Times New Roman" w:cs="Times New Roman"/>
          <w:spacing w:val="-2"/>
          <w:szCs w:val="24"/>
        </w:rPr>
        <w:t xml:space="preserve"> na </w:t>
      </w:r>
      <w:r>
        <w:rPr>
          <w:rFonts w:ascii="Times New Roman" w:eastAsia="Calibri" w:hAnsi="Times New Roman" w:cs="Times New Roman"/>
          <w:spacing w:val="-2"/>
          <w:szCs w:val="24"/>
        </w:rPr>
        <w:t>terytorium Rzeczypospolitej Polskiej</w:t>
      </w:r>
      <w:r w:rsidRPr="00792D48">
        <w:rPr>
          <w:rFonts w:ascii="Times New Roman" w:eastAsia="Calibri" w:hAnsi="Times New Roman" w:cs="Times New Roman"/>
          <w:spacing w:val="-2"/>
          <w:szCs w:val="24"/>
        </w:rPr>
        <w:t>.</w:t>
      </w:r>
    </w:p>
    <w:p w:rsidR="0083628F" w:rsidRPr="00856943" w:rsidRDefault="00A23DE9" w:rsidP="00A23DE9">
      <w:pPr>
        <w:pStyle w:val="PKTpunkt"/>
        <w:spacing w:after="120" w:line="240" w:lineRule="auto"/>
        <w:ind w:left="0" w:firstLine="708"/>
        <w:rPr>
          <w:rFonts w:ascii="Times New Roman" w:hAnsi="Times New Roman" w:cs="Times New Roman"/>
          <w:szCs w:val="24"/>
        </w:rPr>
      </w:pPr>
      <w:r w:rsidRPr="00856943">
        <w:rPr>
          <w:rFonts w:ascii="Times New Roman" w:hAnsi="Times New Roman" w:cs="Times New Roman"/>
          <w:szCs w:val="24"/>
        </w:rPr>
        <w:t xml:space="preserve">W związku z zakończeniem w dniu </w:t>
      </w:r>
      <w:r w:rsidR="00B568EB" w:rsidRPr="00856943">
        <w:rPr>
          <w:rFonts w:ascii="Times New Roman" w:hAnsi="Times New Roman" w:cs="Times New Roman"/>
          <w:szCs w:val="24"/>
        </w:rPr>
        <w:t>3 września</w:t>
      </w:r>
      <w:r w:rsidRPr="00856943">
        <w:rPr>
          <w:rFonts w:ascii="Times New Roman" w:hAnsi="Times New Roman" w:cs="Times New Roman"/>
          <w:szCs w:val="24"/>
        </w:rPr>
        <w:t xml:space="preserve"> </w:t>
      </w:r>
      <w:r w:rsidR="00FA4B5C">
        <w:rPr>
          <w:rFonts w:ascii="Times New Roman" w:hAnsi="Times New Roman" w:cs="Times New Roman"/>
          <w:szCs w:val="24"/>
        </w:rPr>
        <w:t>2021 r.</w:t>
      </w:r>
      <w:r w:rsidRPr="00856943">
        <w:rPr>
          <w:rFonts w:ascii="Times New Roman" w:hAnsi="Times New Roman" w:cs="Times New Roman"/>
          <w:szCs w:val="24"/>
        </w:rPr>
        <w:t xml:space="preserve"> ewakuacji osób z Afganistanu na teryt</w:t>
      </w:r>
      <w:r w:rsidR="00FA4B5C">
        <w:rPr>
          <w:rFonts w:ascii="Times New Roman" w:hAnsi="Times New Roman" w:cs="Times New Roman"/>
          <w:szCs w:val="24"/>
        </w:rPr>
        <w:t xml:space="preserve">orium Rzeczypospolitej Polskiej, wdrożeniem </w:t>
      </w:r>
      <w:r w:rsidRPr="00856943">
        <w:rPr>
          <w:rFonts w:ascii="Times New Roman" w:hAnsi="Times New Roman" w:cs="Times New Roman"/>
          <w:szCs w:val="24"/>
        </w:rPr>
        <w:t xml:space="preserve">dokumentu </w:t>
      </w:r>
      <w:r w:rsidR="00B568EB" w:rsidRPr="00856943">
        <w:rPr>
          <w:rFonts w:ascii="Times New Roman" w:hAnsi="Times New Roman" w:cs="Times New Roman"/>
          <w:szCs w:val="24"/>
        </w:rPr>
        <w:t>pt</w:t>
      </w:r>
      <w:r w:rsidRPr="00856943">
        <w:rPr>
          <w:rFonts w:ascii="Times New Roman" w:hAnsi="Times New Roman" w:cs="Times New Roman"/>
          <w:szCs w:val="24"/>
        </w:rPr>
        <w:t xml:space="preserve">. </w:t>
      </w:r>
      <w:r w:rsidR="00B568EB" w:rsidRPr="00856943">
        <w:rPr>
          <w:rFonts w:ascii="Times New Roman" w:hAnsi="Times New Roman" w:cs="Times New Roman"/>
          <w:i/>
          <w:szCs w:val="24"/>
        </w:rPr>
        <w:t>Plan działań integracyjnych dla ewakuowanych obywateli Afganistanu</w:t>
      </w:r>
      <w:r w:rsidR="00B568EB" w:rsidRPr="00856943">
        <w:rPr>
          <w:rFonts w:ascii="Times New Roman" w:hAnsi="Times New Roman" w:cs="Times New Roman"/>
          <w:szCs w:val="24"/>
        </w:rPr>
        <w:t xml:space="preserve"> </w:t>
      </w:r>
      <w:r w:rsidR="00FA4B5C">
        <w:rPr>
          <w:rFonts w:ascii="Times New Roman" w:hAnsi="Times New Roman" w:cs="Times New Roman"/>
          <w:szCs w:val="24"/>
        </w:rPr>
        <w:t xml:space="preserve">oraz brakiem dalszych planów dotyczących ewakuacji obywateli Afganistanu do Polski </w:t>
      </w:r>
      <w:r w:rsidRPr="00856943">
        <w:rPr>
          <w:rFonts w:ascii="Times New Roman" w:hAnsi="Times New Roman" w:cs="Times New Roman"/>
          <w:szCs w:val="24"/>
        </w:rPr>
        <w:t xml:space="preserve">zasadne jest </w:t>
      </w:r>
      <w:r w:rsidR="004B73C0">
        <w:rPr>
          <w:rFonts w:ascii="Times New Roman" w:hAnsi="Times New Roman" w:cs="Times New Roman"/>
          <w:szCs w:val="24"/>
        </w:rPr>
        <w:t>zniesienie</w:t>
      </w:r>
      <w:r w:rsidR="004B73C0" w:rsidRPr="004B73C0">
        <w:rPr>
          <w:rFonts w:ascii="Lato" w:eastAsiaTheme="majorEastAsia" w:hAnsi="Lato" w:cstheme="majorBidi"/>
          <w:bCs w:val="0"/>
          <w:sz w:val="22"/>
          <w:szCs w:val="32"/>
          <w:lang w:eastAsia="en-US"/>
        </w:rPr>
        <w:t xml:space="preserve"> </w:t>
      </w:r>
      <w:r w:rsidR="004B73C0" w:rsidRPr="004B73C0">
        <w:rPr>
          <w:rFonts w:ascii="Times New Roman" w:hAnsi="Times New Roman" w:cs="Times New Roman"/>
          <w:szCs w:val="24"/>
        </w:rPr>
        <w:t>Międzyresortowego Z</w:t>
      </w:r>
      <w:r w:rsidR="004B73C0">
        <w:rPr>
          <w:rFonts w:ascii="Times New Roman" w:hAnsi="Times New Roman" w:cs="Times New Roman"/>
          <w:szCs w:val="24"/>
        </w:rPr>
        <w:t xml:space="preserve">espołu do spraw oceny sytuacji </w:t>
      </w:r>
      <w:r w:rsidR="004B73C0" w:rsidRPr="004B73C0">
        <w:rPr>
          <w:rFonts w:ascii="Times New Roman" w:hAnsi="Times New Roman" w:cs="Times New Roman"/>
          <w:szCs w:val="24"/>
        </w:rPr>
        <w:t>w Islamskiej Republice Afganistanu</w:t>
      </w:r>
      <w:r w:rsidRPr="00856943">
        <w:rPr>
          <w:rFonts w:ascii="Times New Roman" w:hAnsi="Times New Roman" w:cs="Times New Roman"/>
          <w:szCs w:val="24"/>
        </w:rPr>
        <w:t>.</w:t>
      </w:r>
      <w:r w:rsidR="0083628F" w:rsidRPr="00856943">
        <w:rPr>
          <w:rFonts w:ascii="Times New Roman" w:hAnsi="Times New Roman" w:cs="Times New Roman"/>
          <w:szCs w:val="24"/>
        </w:rPr>
        <w:t xml:space="preserve"> </w:t>
      </w:r>
    </w:p>
    <w:p w:rsidR="002B0D02" w:rsidRPr="002B0D02" w:rsidRDefault="007C49CE" w:rsidP="002B0D0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D0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Z uwagi na charakter zarządzenia przewiduje się jego wejście w życie z dniem </w:t>
      </w:r>
      <w:r w:rsidR="00932553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="00500D9F">
        <w:rPr>
          <w:rFonts w:ascii="Times New Roman" w:eastAsia="Calibri" w:hAnsi="Times New Roman" w:cs="Times New Roman"/>
          <w:spacing w:val="-2"/>
          <w:sz w:val="24"/>
          <w:szCs w:val="24"/>
        </w:rPr>
        <w:t>astępującym po dniu ogłoszenia</w:t>
      </w:r>
      <w:r w:rsidR="001328B9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  <w:r w:rsidR="002B0D02" w:rsidRPr="002B0D0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:rsidR="00980F9A" w:rsidRPr="002B0D02" w:rsidRDefault="00980F9A" w:rsidP="00D956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D02">
        <w:rPr>
          <w:rFonts w:ascii="Times New Roman" w:hAnsi="Times New Roman" w:cs="Times New Roman"/>
          <w:sz w:val="24"/>
          <w:szCs w:val="24"/>
        </w:rPr>
        <w:t>Zakres przedmiotowy regulacji nie jest objęty prawem Unii Europejskiej.</w:t>
      </w:r>
    </w:p>
    <w:p w:rsidR="00980F9A" w:rsidRPr="002B0D02" w:rsidRDefault="00754453" w:rsidP="00D9565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02">
        <w:rPr>
          <w:rFonts w:ascii="Times New Roman" w:hAnsi="Times New Roman" w:cs="Times New Roman"/>
          <w:sz w:val="24"/>
          <w:szCs w:val="24"/>
        </w:rPr>
        <w:t>Projekt zarządzenia</w:t>
      </w:r>
      <w:r w:rsidR="00980F9A" w:rsidRPr="002B0D02">
        <w:rPr>
          <w:rFonts w:ascii="Times New Roman" w:hAnsi="Times New Roman" w:cs="Times New Roman"/>
          <w:sz w:val="24"/>
          <w:szCs w:val="24"/>
        </w:rPr>
        <w:t xml:space="preserve"> nie podlega procedurze notyfikacji określonej w przepisach rozporządzenia Rady Ministrów z dnia 23 grudnia 2002 r. w sprawie sposobu funkcjonowania krajowego systemu notyfikacji norm i ak</w:t>
      </w:r>
      <w:r w:rsidR="003E2102">
        <w:rPr>
          <w:rFonts w:ascii="Times New Roman" w:hAnsi="Times New Roman" w:cs="Times New Roman"/>
          <w:sz w:val="24"/>
          <w:szCs w:val="24"/>
        </w:rPr>
        <w:t>tów prawnych (</w:t>
      </w:r>
      <w:r w:rsidR="00660955" w:rsidRPr="00660955">
        <w:rPr>
          <w:rFonts w:ascii="Times New Roman" w:hAnsi="Times New Roman" w:cs="Times New Roman"/>
          <w:sz w:val="24"/>
          <w:szCs w:val="24"/>
        </w:rPr>
        <w:t xml:space="preserve">Dz. U. poz. 2039, z </w:t>
      </w:r>
      <w:proofErr w:type="spellStart"/>
      <w:r w:rsidR="00660955" w:rsidRPr="0066095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60955" w:rsidRPr="006609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0955" w:rsidRPr="00660955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3E2102">
        <w:rPr>
          <w:rFonts w:ascii="Times New Roman" w:hAnsi="Times New Roman" w:cs="Times New Roman"/>
          <w:sz w:val="24"/>
          <w:szCs w:val="24"/>
        </w:rPr>
        <w:t>).</w:t>
      </w:r>
    </w:p>
    <w:p w:rsidR="00980F9A" w:rsidRPr="002B0D02" w:rsidRDefault="00980F9A" w:rsidP="00D9565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D02">
        <w:rPr>
          <w:rFonts w:ascii="Times New Roman" w:eastAsia="Calibri" w:hAnsi="Times New Roman" w:cs="Times New Roman"/>
          <w:sz w:val="24"/>
          <w:szCs w:val="24"/>
        </w:rPr>
        <w:t>Projekt nie podlega dokonaniu oceny OSR przez koordynatora OSR w trybie § 32 uchwały nr 190 Rady Ministrów z dnia 29 października 2013 r. – Regulamin pracy Rady Ministrów</w:t>
      </w:r>
      <w:r w:rsidR="0040732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60955" w:rsidRPr="00660955">
        <w:rPr>
          <w:rFonts w:ascii="Times New Roman" w:eastAsia="Calibri" w:hAnsi="Times New Roman" w:cs="Times New Roman"/>
          <w:sz w:val="24"/>
          <w:szCs w:val="24"/>
        </w:rPr>
        <w:t>M. P. z 2022 r. poz. 348</w:t>
      </w:r>
      <w:r w:rsidR="0040732C">
        <w:rPr>
          <w:rFonts w:ascii="Times New Roman" w:eastAsia="Calibri" w:hAnsi="Times New Roman" w:cs="Times New Roman"/>
          <w:sz w:val="24"/>
          <w:szCs w:val="24"/>
        </w:rPr>
        <w:t>)</w:t>
      </w:r>
      <w:r w:rsidRPr="002B0D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0F9A" w:rsidRPr="002B0D02" w:rsidRDefault="00980F9A" w:rsidP="00D9565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D02">
        <w:rPr>
          <w:rFonts w:ascii="Times New Roman" w:hAnsi="Times New Roman" w:cs="Times New Roman"/>
          <w:sz w:val="24"/>
          <w:szCs w:val="24"/>
        </w:rPr>
        <w:t>Projekt nie wymaga przedstawienia właściwym organom i instytucjom Unii Europejskiej, w tym Europejskiemu Bankowi Centralnemu, w celu uzyskania opinii, dokonania powiadomienia, konsultacji albo uzgodnienia.</w:t>
      </w:r>
    </w:p>
    <w:p w:rsidR="002B6E67" w:rsidRPr="00D9551F" w:rsidRDefault="00F357F4" w:rsidP="00D9551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Projektowane zarządzenie</w:t>
      </w:r>
      <w:r w:rsidR="00980F9A" w:rsidRPr="002B0D02">
        <w:rPr>
          <w:rFonts w:ascii="Times New Roman" w:hAnsi="Times New Roman" w:cs="Times New Roman"/>
          <w:sz w:val="24"/>
          <w:szCs w:val="24"/>
        </w:rPr>
        <w:t xml:space="preserve"> nie wpływa na sektor mikro, małych i średnich przedsiębiorstw.</w:t>
      </w:r>
    </w:p>
    <w:sectPr w:rsidR="002B6E67" w:rsidRPr="00D9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CE"/>
    <w:rsid w:val="00004051"/>
    <w:rsid w:val="000623DB"/>
    <w:rsid w:val="00116AF8"/>
    <w:rsid w:val="001328B9"/>
    <w:rsid w:val="001D2948"/>
    <w:rsid w:val="00206FAB"/>
    <w:rsid w:val="002A0096"/>
    <w:rsid w:val="002B0D02"/>
    <w:rsid w:val="002B6E67"/>
    <w:rsid w:val="002F1636"/>
    <w:rsid w:val="003D014D"/>
    <w:rsid w:val="003E2102"/>
    <w:rsid w:val="00404D06"/>
    <w:rsid w:val="0040732C"/>
    <w:rsid w:val="00473348"/>
    <w:rsid w:val="004A24C3"/>
    <w:rsid w:val="004B73C0"/>
    <w:rsid w:val="00500D9F"/>
    <w:rsid w:val="00581BF1"/>
    <w:rsid w:val="005A3704"/>
    <w:rsid w:val="006264A7"/>
    <w:rsid w:val="00633E24"/>
    <w:rsid w:val="00660955"/>
    <w:rsid w:val="00754453"/>
    <w:rsid w:val="007A60EB"/>
    <w:rsid w:val="007C4429"/>
    <w:rsid w:val="007C49CE"/>
    <w:rsid w:val="007D271E"/>
    <w:rsid w:val="00821A45"/>
    <w:rsid w:val="0083628F"/>
    <w:rsid w:val="00856943"/>
    <w:rsid w:val="00860356"/>
    <w:rsid w:val="00882585"/>
    <w:rsid w:val="008A7A8C"/>
    <w:rsid w:val="008B2FFB"/>
    <w:rsid w:val="0091681A"/>
    <w:rsid w:val="00932553"/>
    <w:rsid w:val="00980F9A"/>
    <w:rsid w:val="00A23DE9"/>
    <w:rsid w:val="00A312CA"/>
    <w:rsid w:val="00A56F4D"/>
    <w:rsid w:val="00A75E7E"/>
    <w:rsid w:val="00A77ECD"/>
    <w:rsid w:val="00AC15D9"/>
    <w:rsid w:val="00B03470"/>
    <w:rsid w:val="00B31305"/>
    <w:rsid w:val="00B568EB"/>
    <w:rsid w:val="00BF7D82"/>
    <w:rsid w:val="00C001CB"/>
    <w:rsid w:val="00C52A1B"/>
    <w:rsid w:val="00C63CCF"/>
    <w:rsid w:val="00D16E21"/>
    <w:rsid w:val="00D507AB"/>
    <w:rsid w:val="00D764D4"/>
    <w:rsid w:val="00D9551F"/>
    <w:rsid w:val="00D95659"/>
    <w:rsid w:val="00EA1868"/>
    <w:rsid w:val="00EB4ECC"/>
    <w:rsid w:val="00F357F4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396AF-398D-496D-A11B-101146E5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9C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7C49C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7AB"/>
    <w:rPr>
      <w:rFonts w:ascii="Segoe UI" w:hAnsi="Segoe UI" w:cs="Segoe UI"/>
      <w:sz w:val="18"/>
      <w:szCs w:val="18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qFormat/>
    <w:rsid w:val="00980F9A"/>
    <w:pPr>
      <w:suppressAutoHyphens/>
      <w:autoSpaceDN w:val="0"/>
      <w:spacing w:before="120" w:after="0" w:line="360" w:lineRule="auto"/>
      <w:ind w:firstLine="510"/>
      <w:jc w:val="both"/>
    </w:pPr>
    <w:rPr>
      <w:rFonts w:ascii="Times" w:eastAsia="Times" w:hAnsi="Times" w:cs="F"/>
      <w:bCs/>
      <w:kern w:val="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B0D0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0D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D8511-8504-4D93-9311-E3C5A0EE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Dobosz Joanna</dc:creator>
  <cp:lastModifiedBy>Świątkowski Piotr</cp:lastModifiedBy>
  <cp:revision>2</cp:revision>
  <cp:lastPrinted>2021-08-18T08:38:00Z</cp:lastPrinted>
  <dcterms:created xsi:type="dcterms:W3CDTF">2023-03-31T11:38:00Z</dcterms:created>
  <dcterms:modified xsi:type="dcterms:W3CDTF">2023-03-31T11:38:00Z</dcterms:modified>
</cp:coreProperties>
</file>