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B56974" w:rsidRDefault="00D86805" w:rsidP="00D86805">
      <w:pPr>
        <w:pStyle w:val="Nagwek"/>
        <w:rPr>
          <w:sz w:val="23"/>
          <w:szCs w:val="23"/>
        </w:rPr>
      </w:pPr>
      <w:r w:rsidRPr="00B56974">
        <w:rPr>
          <w:sz w:val="23"/>
          <w:szCs w:val="23"/>
        </w:rPr>
        <w:t>RS</w:t>
      </w:r>
      <w:r w:rsidR="00842548" w:rsidRPr="00B56974">
        <w:rPr>
          <w:sz w:val="23"/>
          <w:szCs w:val="23"/>
        </w:rPr>
        <w:t>P</w:t>
      </w:r>
      <w:r w:rsidR="00002AFE" w:rsidRPr="00B56974">
        <w:rPr>
          <w:sz w:val="23"/>
          <w:szCs w:val="23"/>
        </w:rPr>
        <w:t>.3613</w:t>
      </w:r>
      <w:r w:rsidR="0049716B" w:rsidRPr="00B56974">
        <w:rPr>
          <w:sz w:val="23"/>
          <w:szCs w:val="23"/>
        </w:rPr>
        <w:t>.</w:t>
      </w:r>
      <w:r w:rsidR="00167E0B" w:rsidRPr="00B56974">
        <w:rPr>
          <w:sz w:val="23"/>
          <w:szCs w:val="23"/>
        </w:rPr>
        <w:t>1</w:t>
      </w:r>
      <w:r w:rsidR="00B56974" w:rsidRPr="00B56974">
        <w:rPr>
          <w:sz w:val="23"/>
          <w:szCs w:val="23"/>
        </w:rPr>
        <w:t>0</w:t>
      </w:r>
      <w:r w:rsidRPr="00B56974">
        <w:rPr>
          <w:sz w:val="23"/>
          <w:szCs w:val="23"/>
        </w:rPr>
        <w:t>.201</w:t>
      </w:r>
      <w:r w:rsidR="000F4CEF" w:rsidRPr="00B56974">
        <w:rPr>
          <w:sz w:val="23"/>
          <w:szCs w:val="23"/>
        </w:rPr>
        <w:t>9</w:t>
      </w:r>
      <w:r w:rsidRPr="00B56974">
        <w:rPr>
          <w:sz w:val="23"/>
          <w:szCs w:val="23"/>
        </w:rPr>
        <w:t>.</w:t>
      </w:r>
      <w:r w:rsidR="00002AFE" w:rsidRPr="00B56974">
        <w:rPr>
          <w:sz w:val="23"/>
          <w:szCs w:val="23"/>
        </w:rPr>
        <w:t>MB</w:t>
      </w:r>
      <w:r w:rsidRPr="00B56974">
        <w:rPr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B56974" w:rsidRDefault="00D86805" w:rsidP="00D86805">
      <w:pPr>
        <w:rPr>
          <w:color w:val="FF0000"/>
          <w:sz w:val="23"/>
          <w:szCs w:val="23"/>
        </w:rPr>
      </w:pP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color w:val="FF0000"/>
          <w:sz w:val="23"/>
          <w:szCs w:val="23"/>
        </w:rPr>
        <w:t xml:space="preserve"> </w:t>
      </w:r>
    </w:p>
    <w:p w:rsidR="00D86805" w:rsidRPr="00B56974" w:rsidRDefault="00D86805" w:rsidP="00D86805">
      <w:pPr>
        <w:rPr>
          <w:color w:val="FF0000"/>
          <w:sz w:val="23"/>
          <w:szCs w:val="23"/>
        </w:rPr>
      </w:pP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  <w:r w:rsidRPr="00B56974">
        <w:rPr>
          <w:sz w:val="23"/>
          <w:szCs w:val="23"/>
        </w:rPr>
        <w:tab/>
      </w:r>
    </w:p>
    <w:p w:rsidR="00D86805" w:rsidRPr="00B56974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B56974">
        <w:rPr>
          <w:b/>
          <w:bCs/>
          <w:spacing w:val="20"/>
          <w:sz w:val="23"/>
          <w:szCs w:val="23"/>
        </w:rPr>
        <w:t xml:space="preserve">Uchwała nr </w:t>
      </w:r>
      <w:r w:rsidR="000F4CEF" w:rsidRPr="00B56974">
        <w:rPr>
          <w:b/>
          <w:bCs/>
          <w:spacing w:val="20"/>
          <w:sz w:val="23"/>
          <w:szCs w:val="23"/>
        </w:rPr>
        <w:t>5</w:t>
      </w:r>
      <w:r w:rsidR="00B71759" w:rsidRPr="00B56974">
        <w:rPr>
          <w:b/>
          <w:bCs/>
          <w:spacing w:val="20"/>
          <w:sz w:val="23"/>
          <w:szCs w:val="23"/>
        </w:rPr>
        <w:t>2</w:t>
      </w:r>
    </w:p>
    <w:p w:rsidR="00D86805" w:rsidRPr="00B56974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B56974">
        <w:rPr>
          <w:b/>
          <w:bCs/>
          <w:spacing w:val="20"/>
          <w:sz w:val="23"/>
          <w:szCs w:val="23"/>
        </w:rPr>
        <w:t>Rady Służby Publicznej</w:t>
      </w:r>
    </w:p>
    <w:p w:rsidR="00D86805" w:rsidRPr="00B56974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B56974">
        <w:rPr>
          <w:b/>
          <w:bCs/>
          <w:spacing w:val="20"/>
          <w:sz w:val="23"/>
          <w:szCs w:val="23"/>
        </w:rPr>
        <w:t xml:space="preserve">z dnia </w:t>
      </w:r>
      <w:r w:rsidR="00D96867" w:rsidRPr="00B56974">
        <w:rPr>
          <w:b/>
          <w:bCs/>
          <w:spacing w:val="20"/>
          <w:sz w:val="23"/>
          <w:szCs w:val="23"/>
        </w:rPr>
        <w:t>2</w:t>
      </w:r>
      <w:r w:rsidR="00951A38" w:rsidRPr="00B56974">
        <w:rPr>
          <w:b/>
          <w:bCs/>
          <w:spacing w:val="20"/>
          <w:sz w:val="23"/>
          <w:szCs w:val="23"/>
        </w:rPr>
        <w:t>9</w:t>
      </w:r>
      <w:r w:rsidR="00D96867" w:rsidRPr="00B56974">
        <w:rPr>
          <w:b/>
          <w:bCs/>
          <w:spacing w:val="20"/>
          <w:sz w:val="23"/>
          <w:szCs w:val="23"/>
        </w:rPr>
        <w:t xml:space="preserve"> sierpnia</w:t>
      </w:r>
      <w:r w:rsidRPr="00B56974">
        <w:rPr>
          <w:b/>
          <w:bCs/>
          <w:spacing w:val="20"/>
          <w:sz w:val="23"/>
          <w:szCs w:val="23"/>
        </w:rPr>
        <w:t xml:space="preserve"> 201</w:t>
      </w:r>
      <w:r w:rsidR="000F4CEF" w:rsidRPr="00B56974">
        <w:rPr>
          <w:b/>
          <w:bCs/>
          <w:spacing w:val="20"/>
          <w:sz w:val="23"/>
          <w:szCs w:val="23"/>
        </w:rPr>
        <w:t>9</w:t>
      </w:r>
      <w:r w:rsidRPr="00B56974">
        <w:rPr>
          <w:b/>
          <w:bCs/>
          <w:spacing w:val="20"/>
          <w:sz w:val="23"/>
          <w:szCs w:val="23"/>
        </w:rPr>
        <w:t xml:space="preserve"> roku</w:t>
      </w:r>
    </w:p>
    <w:p w:rsidR="001A4EBA" w:rsidRDefault="001A4EBA" w:rsidP="001A4EBA">
      <w:pPr>
        <w:ind w:left="1134" w:hanging="1134"/>
        <w:rPr>
          <w:rFonts w:asciiTheme="majorHAnsi" w:hAnsiTheme="majorHAnsi"/>
          <w:sz w:val="23"/>
          <w:szCs w:val="23"/>
        </w:rPr>
      </w:pPr>
    </w:p>
    <w:p w:rsidR="00B56974" w:rsidRPr="00B56974" w:rsidRDefault="00B56974" w:rsidP="00B56974">
      <w:pPr>
        <w:ind w:left="1134" w:hanging="1134"/>
        <w:rPr>
          <w:sz w:val="23"/>
          <w:szCs w:val="23"/>
        </w:rPr>
      </w:pPr>
      <w:r w:rsidRPr="00B56974">
        <w:rPr>
          <w:sz w:val="23"/>
          <w:szCs w:val="23"/>
        </w:rPr>
        <w:t>w sprawie: sytuacji kadrowej w wybranych typach urzędów administracji terenowej</w:t>
      </w:r>
    </w:p>
    <w:p w:rsidR="00B56974" w:rsidRPr="00B56974" w:rsidRDefault="00B56974" w:rsidP="00B56974">
      <w:pPr>
        <w:jc w:val="both"/>
        <w:rPr>
          <w:sz w:val="23"/>
          <w:szCs w:val="23"/>
        </w:rPr>
      </w:pPr>
    </w:p>
    <w:p w:rsidR="00B56974" w:rsidRDefault="00B56974" w:rsidP="00B56974">
      <w:pPr>
        <w:jc w:val="both"/>
        <w:rPr>
          <w:sz w:val="23"/>
          <w:szCs w:val="23"/>
        </w:rPr>
      </w:pPr>
      <w:r w:rsidRPr="00B56974">
        <w:rPr>
          <w:sz w:val="23"/>
          <w:szCs w:val="23"/>
        </w:rPr>
        <w:t xml:space="preserve">Rada Służby Publicznej widzi potrzebę zabezpieczenia na </w:t>
      </w:r>
      <w:r w:rsidR="00CA1C95">
        <w:rPr>
          <w:sz w:val="23"/>
          <w:szCs w:val="23"/>
        </w:rPr>
        <w:t>znacznie wyższym</w:t>
      </w:r>
      <w:r w:rsidRPr="00B56974">
        <w:rPr>
          <w:sz w:val="23"/>
          <w:szCs w:val="23"/>
        </w:rPr>
        <w:t xml:space="preserve"> </w:t>
      </w:r>
      <w:r w:rsidR="00CA1C95">
        <w:rPr>
          <w:sz w:val="23"/>
          <w:szCs w:val="23"/>
        </w:rPr>
        <w:t>niż dotychczas poziomie środków finansowych zaplanowanych w Budżecie Państwa na wynagrodzenia pracowników korpusu służby cywilnej zatrudnionych w wybranych typach urzędów rządowej administracji terenowej, wskazanych w Informacji Szefa Służby Cywilnej na temat problemów finansowo-kadrowych w służbie cywilnej w urzędach administracji terenowej, przedstawionej Radzie Służby Publicznej na posiedz</w:t>
      </w:r>
      <w:r w:rsidR="004D19A8">
        <w:rPr>
          <w:sz w:val="23"/>
          <w:szCs w:val="23"/>
        </w:rPr>
        <w:t>eniu w dniu 29 sierpnia 2019 r.</w:t>
      </w:r>
      <w:r w:rsidR="004D19A8">
        <w:rPr>
          <w:rStyle w:val="Odwoanieprzypisudolnego"/>
          <w:sz w:val="23"/>
          <w:szCs w:val="23"/>
        </w:rPr>
        <w:footnoteReference w:id="1"/>
      </w:r>
      <w:r w:rsidR="00CA4C4A">
        <w:rPr>
          <w:sz w:val="23"/>
          <w:szCs w:val="23"/>
        </w:rPr>
        <w:t>.</w:t>
      </w:r>
      <w:bookmarkStart w:id="0" w:name="_GoBack"/>
      <w:bookmarkEnd w:id="0"/>
    </w:p>
    <w:p w:rsidR="00CA1C95" w:rsidRDefault="00CA1C95" w:rsidP="00B56974">
      <w:pPr>
        <w:jc w:val="both"/>
        <w:rPr>
          <w:sz w:val="23"/>
          <w:szCs w:val="23"/>
        </w:rPr>
      </w:pPr>
      <w:r>
        <w:rPr>
          <w:sz w:val="23"/>
          <w:szCs w:val="23"/>
        </w:rPr>
        <w:t>Rada Służby Publicznej, w sposób uzasadniony zwraca uwagę, że niewspółmierne niskie wynagrodzenia w niektórych urzędach rządowej administracji terenowej mogą być powodem wzrostu fluktuacji pracowników korpusu służby cywilnej. Może to negatywnie wpłynąć na jakość świadczonej służby Rzeczypospolitej Polskiej i obywatelom.</w:t>
      </w:r>
    </w:p>
    <w:p w:rsidR="00CA1C95" w:rsidRPr="00B56974" w:rsidRDefault="00CA1C95" w:rsidP="00B56974">
      <w:pPr>
        <w:jc w:val="both"/>
        <w:rPr>
          <w:sz w:val="23"/>
          <w:szCs w:val="23"/>
        </w:rPr>
      </w:pPr>
      <w:r>
        <w:rPr>
          <w:sz w:val="23"/>
          <w:szCs w:val="23"/>
        </w:rPr>
        <w:t>Rada Służby Publicznej stoi na stanowisku, że zwiększenie środków na wynagrodzenia w wybranych typach urzędów administracji terenowej nie wpłynie na pogorszenie stanu finansów publicznych, a przyczyni się do poprawy jakości świadczonej służby z korzyścią dla Państwa polskiego i samej służby cywilnej.</w:t>
      </w:r>
    </w:p>
    <w:p w:rsidR="00167E0B" w:rsidRPr="00B56974" w:rsidRDefault="00167E0B" w:rsidP="00167E0B">
      <w:pPr>
        <w:jc w:val="both"/>
        <w:rPr>
          <w:rFonts w:asciiTheme="majorHAnsi" w:hAnsiTheme="majorHAnsi"/>
          <w:sz w:val="23"/>
          <w:szCs w:val="23"/>
        </w:rPr>
      </w:pPr>
    </w:p>
    <w:p w:rsidR="00167E0B" w:rsidRPr="00002AFE" w:rsidRDefault="00167E0B" w:rsidP="00167E0B">
      <w:pPr>
        <w:jc w:val="both"/>
        <w:rPr>
          <w:rFonts w:asciiTheme="majorHAnsi" w:hAnsiTheme="majorHAnsi"/>
          <w:sz w:val="23"/>
          <w:szCs w:val="23"/>
        </w:rPr>
      </w:pPr>
    </w:p>
    <w:p w:rsidR="00D04E0A" w:rsidRPr="00002AFE" w:rsidRDefault="00D04E0A" w:rsidP="00167E0B">
      <w:pPr>
        <w:spacing w:after="0" w:line="360" w:lineRule="auto"/>
        <w:jc w:val="both"/>
      </w:pPr>
    </w:p>
    <w:sectPr w:rsidR="00D04E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81" w:rsidRDefault="00131E81" w:rsidP="00C34545">
      <w:pPr>
        <w:spacing w:after="0" w:line="240" w:lineRule="auto"/>
      </w:pPr>
      <w:r>
        <w:separator/>
      </w:r>
    </w:p>
  </w:endnote>
  <w:endnote w:type="continuationSeparator" w:id="0">
    <w:p w:rsidR="00131E81" w:rsidRDefault="00131E81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81" w:rsidRDefault="00131E81" w:rsidP="00C34545">
      <w:pPr>
        <w:spacing w:after="0" w:line="240" w:lineRule="auto"/>
      </w:pPr>
      <w:r>
        <w:separator/>
      </w:r>
    </w:p>
  </w:footnote>
  <w:footnote w:type="continuationSeparator" w:id="0">
    <w:p w:rsidR="00131E81" w:rsidRDefault="00131E81" w:rsidP="00C34545">
      <w:pPr>
        <w:spacing w:after="0" w:line="240" w:lineRule="auto"/>
      </w:pPr>
      <w:r>
        <w:continuationSeparator/>
      </w:r>
    </w:p>
  </w:footnote>
  <w:footnote w:id="1">
    <w:p w:rsidR="004D19A8" w:rsidRDefault="004D19A8">
      <w:pPr>
        <w:pStyle w:val="Tekstprzypisudolnego"/>
      </w:pPr>
      <w:r>
        <w:rPr>
          <w:rStyle w:val="Odwoanieprzypisudolnego"/>
        </w:rPr>
        <w:footnoteRef/>
      </w:r>
      <w:r>
        <w:t xml:space="preserve"> Informacja stanowi załącznik do uchwały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02AFE"/>
    <w:rsid w:val="000A2047"/>
    <w:rsid w:val="000F4CEF"/>
    <w:rsid w:val="00131E81"/>
    <w:rsid w:val="00167E0B"/>
    <w:rsid w:val="00171827"/>
    <w:rsid w:val="00192082"/>
    <w:rsid w:val="001A4EBA"/>
    <w:rsid w:val="00267584"/>
    <w:rsid w:val="00303684"/>
    <w:rsid w:val="003B3F3B"/>
    <w:rsid w:val="0049716B"/>
    <w:rsid w:val="004D19A8"/>
    <w:rsid w:val="00576F3E"/>
    <w:rsid w:val="005E3F9F"/>
    <w:rsid w:val="006B1C24"/>
    <w:rsid w:val="00730EFA"/>
    <w:rsid w:val="00772DED"/>
    <w:rsid w:val="00842548"/>
    <w:rsid w:val="008460A2"/>
    <w:rsid w:val="00855A3A"/>
    <w:rsid w:val="00855AA3"/>
    <w:rsid w:val="008B588D"/>
    <w:rsid w:val="008C6732"/>
    <w:rsid w:val="008F2B23"/>
    <w:rsid w:val="00951A38"/>
    <w:rsid w:val="00A85156"/>
    <w:rsid w:val="00AB7325"/>
    <w:rsid w:val="00B56974"/>
    <w:rsid w:val="00B71759"/>
    <w:rsid w:val="00B87730"/>
    <w:rsid w:val="00C00750"/>
    <w:rsid w:val="00C34545"/>
    <w:rsid w:val="00C6769B"/>
    <w:rsid w:val="00CA1C95"/>
    <w:rsid w:val="00CA4C4A"/>
    <w:rsid w:val="00CD2086"/>
    <w:rsid w:val="00D0399E"/>
    <w:rsid w:val="00D03AF8"/>
    <w:rsid w:val="00D04E0A"/>
    <w:rsid w:val="00D86805"/>
    <w:rsid w:val="00D96867"/>
    <w:rsid w:val="00F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44B0-5B81-4CC6-BE12-E7FBCFD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35C8-CCB3-4E36-9A85-DFDF8D8B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Pawelec Mateusz</cp:lastModifiedBy>
  <cp:revision>10</cp:revision>
  <cp:lastPrinted>2018-08-28T07:46:00Z</cp:lastPrinted>
  <dcterms:created xsi:type="dcterms:W3CDTF">2018-08-28T07:56:00Z</dcterms:created>
  <dcterms:modified xsi:type="dcterms:W3CDTF">2019-08-30T07:14:00Z</dcterms:modified>
</cp:coreProperties>
</file>