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F97BA" w14:textId="7A54A712" w:rsidR="00BB6E00" w:rsidRPr="00BB6E00" w:rsidRDefault="00BB6E00" w:rsidP="00BB6E00">
      <w:pPr>
        <w:spacing w:after="200" w:line="360" w:lineRule="auto"/>
        <w:ind w:firstLine="708"/>
        <w:jc w:val="center"/>
        <w:rPr>
          <w:rFonts w:ascii="Tahoma" w:eastAsia="Calibri" w:hAnsi="Tahoma" w:cs="Tahoma"/>
          <w:b/>
        </w:rPr>
      </w:pPr>
      <w:r w:rsidRPr="00BB6E00">
        <w:rPr>
          <w:rFonts w:ascii="Tahoma" w:eastAsia="Calibri" w:hAnsi="Tahoma" w:cs="Tahoma"/>
          <w:b/>
        </w:rPr>
        <w:t>Formularz „Parametry techniczne oferowanego sprzętu”</w:t>
      </w:r>
    </w:p>
    <w:p w14:paraId="79F3930D" w14:textId="678193C8" w:rsidR="00BB6E00" w:rsidRPr="00BB6E00" w:rsidRDefault="00BB6E00" w:rsidP="00BB6E00">
      <w:pPr>
        <w:spacing w:after="200" w:line="360" w:lineRule="auto"/>
        <w:ind w:firstLine="708"/>
        <w:jc w:val="both"/>
        <w:rPr>
          <w:rFonts w:ascii="Tahoma" w:eastAsia="Calibri" w:hAnsi="Tahoma" w:cs="Tahoma"/>
          <w:b/>
        </w:rPr>
      </w:pPr>
      <w:r>
        <w:rPr>
          <w:rFonts w:ascii="Tahoma" w:eastAsia="Calibri" w:hAnsi="Tahoma" w:cs="Tahoma"/>
          <w:bCs/>
        </w:rPr>
        <w:t xml:space="preserve">Zamówienie pt. </w:t>
      </w:r>
      <w:r w:rsidRPr="00BB6E00">
        <w:rPr>
          <w:rFonts w:ascii="Tahoma" w:eastAsia="Calibri" w:hAnsi="Tahoma" w:cs="Tahoma"/>
          <w:b/>
        </w:rPr>
        <w:t>„Dostawa wraz z instalacją 4 szt. urządzeń wielofunkcyjnych</w:t>
      </w:r>
      <w:r>
        <w:rPr>
          <w:rFonts w:ascii="Tahoma" w:eastAsia="Calibri" w:hAnsi="Tahoma" w:cs="Tahoma"/>
          <w:b/>
        </w:rPr>
        <w:t xml:space="preserve"> dla potrzeb GDDKiA Oddział w Rzeszowie</w:t>
      </w:r>
      <w:r w:rsidRPr="00BB6E00">
        <w:rPr>
          <w:rFonts w:ascii="Tahoma" w:eastAsia="Calibri" w:hAnsi="Tahoma" w:cs="Tahoma"/>
          <w:b/>
        </w:rPr>
        <w:t>”</w:t>
      </w:r>
    </w:p>
    <w:p w14:paraId="71C31BB9" w14:textId="65BDF9CA" w:rsidR="00BB6E00" w:rsidRDefault="00BB6E00" w:rsidP="00BB6E00">
      <w:pPr>
        <w:spacing w:after="200" w:line="360" w:lineRule="auto"/>
        <w:ind w:firstLine="708"/>
        <w:jc w:val="both"/>
        <w:rPr>
          <w:rFonts w:ascii="Times New Roman" w:eastAsia="Calibri" w:hAnsi="Times New Roman" w:cs="Times New Roman"/>
        </w:rPr>
      </w:pPr>
    </w:p>
    <w:tbl>
      <w:tblPr>
        <w:tblStyle w:val="Tabela-Siatka1"/>
        <w:tblpPr w:leftFromText="141" w:rightFromText="141" w:vertAnchor="text" w:tblpXSpec="center" w:tblpY="1"/>
        <w:tblOverlap w:val="never"/>
        <w:tblW w:w="13320" w:type="dxa"/>
        <w:tblLook w:val="04A0" w:firstRow="1" w:lastRow="0" w:firstColumn="1" w:lastColumn="0" w:noHBand="0" w:noVBand="1"/>
      </w:tblPr>
      <w:tblGrid>
        <w:gridCol w:w="3053"/>
        <w:gridCol w:w="6021"/>
        <w:gridCol w:w="4246"/>
      </w:tblGrid>
      <w:tr w:rsidR="00BB6E00" w:rsidRPr="00BD2972" w14:paraId="32E3B6E1" w14:textId="6D58254B" w:rsidTr="00BB6E00">
        <w:trPr>
          <w:trHeight w:val="284"/>
        </w:trPr>
        <w:tc>
          <w:tcPr>
            <w:tcW w:w="3053" w:type="dxa"/>
            <w:shd w:val="clear" w:color="auto" w:fill="D9D9D9"/>
            <w:noWrap/>
          </w:tcPr>
          <w:p w14:paraId="650B6C9C" w14:textId="77777777" w:rsidR="00BB6E00" w:rsidRPr="00BD2972" w:rsidRDefault="00BB6E00" w:rsidP="0050035E">
            <w:pPr>
              <w:jc w:val="center"/>
              <w:rPr>
                <w:rFonts w:ascii="Times New Roman" w:eastAsia="Calibri" w:hAnsi="Times New Roman" w:cs="Times New Roman"/>
                <w:b/>
                <w:sz w:val="20"/>
                <w:szCs w:val="20"/>
              </w:rPr>
            </w:pPr>
            <w:bookmarkStart w:id="0" w:name="_Hlk52460659"/>
            <w:r w:rsidRPr="00BD2972">
              <w:rPr>
                <w:rFonts w:ascii="Times New Roman" w:eastAsia="Calibri" w:hAnsi="Times New Roman" w:cs="Times New Roman"/>
                <w:b/>
                <w:sz w:val="20"/>
                <w:szCs w:val="20"/>
              </w:rPr>
              <w:t>Parametr</w:t>
            </w:r>
          </w:p>
        </w:tc>
        <w:tc>
          <w:tcPr>
            <w:tcW w:w="6021" w:type="dxa"/>
            <w:shd w:val="clear" w:color="auto" w:fill="D9D9D9"/>
            <w:noWrap/>
          </w:tcPr>
          <w:p w14:paraId="025285CD" w14:textId="77777777" w:rsidR="00BB6E00" w:rsidRPr="00BD2972" w:rsidRDefault="00BB6E00" w:rsidP="0050035E">
            <w:pPr>
              <w:jc w:val="center"/>
              <w:rPr>
                <w:rFonts w:ascii="Times New Roman" w:eastAsia="Calibri" w:hAnsi="Times New Roman" w:cs="Times New Roman"/>
                <w:b/>
                <w:sz w:val="20"/>
                <w:szCs w:val="20"/>
              </w:rPr>
            </w:pPr>
            <w:r w:rsidRPr="00BD2972">
              <w:rPr>
                <w:rFonts w:ascii="Times New Roman" w:eastAsia="Calibri" w:hAnsi="Times New Roman" w:cs="Times New Roman"/>
                <w:b/>
                <w:sz w:val="20"/>
                <w:szCs w:val="20"/>
              </w:rPr>
              <w:t>Wymagane minimalne parametry techniczne</w:t>
            </w:r>
          </w:p>
        </w:tc>
        <w:tc>
          <w:tcPr>
            <w:tcW w:w="4246" w:type="dxa"/>
            <w:shd w:val="clear" w:color="auto" w:fill="D9D9D9"/>
          </w:tcPr>
          <w:p w14:paraId="699BA8C0" w14:textId="5829B589" w:rsidR="00BB6E00" w:rsidRPr="00BD2972" w:rsidRDefault="00BB6E00" w:rsidP="0050035E">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P</w:t>
            </w:r>
            <w:r w:rsidRPr="00BD2972">
              <w:rPr>
                <w:rFonts w:ascii="Times New Roman" w:eastAsia="Calibri" w:hAnsi="Times New Roman" w:cs="Times New Roman"/>
                <w:b/>
                <w:sz w:val="20"/>
                <w:szCs w:val="20"/>
              </w:rPr>
              <w:t>arametry techniczne</w:t>
            </w:r>
            <w:r>
              <w:rPr>
                <w:rFonts w:ascii="Times New Roman" w:eastAsia="Calibri" w:hAnsi="Times New Roman" w:cs="Times New Roman"/>
                <w:b/>
                <w:sz w:val="20"/>
                <w:szCs w:val="20"/>
              </w:rPr>
              <w:t xml:space="preserve"> oferowanego sprzętu</w:t>
            </w:r>
          </w:p>
        </w:tc>
      </w:tr>
      <w:tr w:rsidR="00BB6E00" w:rsidRPr="00BD2972" w14:paraId="58D3DC38" w14:textId="13A5CD5B" w:rsidTr="00BB6E00">
        <w:trPr>
          <w:trHeight w:val="284"/>
        </w:trPr>
        <w:tc>
          <w:tcPr>
            <w:tcW w:w="3053" w:type="dxa"/>
            <w:noWrap/>
            <w:vAlign w:val="center"/>
            <w:hideMark/>
          </w:tcPr>
          <w:p w14:paraId="64EBB26D" w14:textId="0667D5B6" w:rsidR="00BB6E00" w:rsidRPr="006A0269" w:rsidRDefault="006A0269" w:rsidP="0050035E">
            <w:pPr>
              <w:rPr>
                <w:rFonts w:ascii="Times New Roman" w:eastAsia="Times New Roman" w:hAnsi="Times New Roman" w:cs="Times New Roman"/>
                <w:b/>
                <w:bCs/>
                <w:color w:val="000000"/>
                <w:sz w:val="20"/>
                <w:szCs w:val="20"/>
                <w:lang w:eastAsia="pl-PL"/>
              </w:rPr>
            </w:pPr>
            <w:r w:rsidRPr="006A0269">
              <w:rPr>
                <w:rFonts w:ascii="Times New Roman" w:eastAsia="Times New Roman" w:hAnsi="Times New Roman" w:cs="Times New Roman"/>
                <w:b/>
                <w:bCs/>
                <w:color w:val="000000"/>
                <w:sz w:val="20"/>
                <w:szCs w:val="20"/>
                <w:lang w:eastAsia="pl-PL"/>
              </w:rPr>
              <w:t xml:space="preserve">PRODUCENT </w:t>
            </w:r>
          </w:p>
        </w:tc>
        <w:tc>
          <w:tcPr>
            <w:tcW w:w="6021" w:type="dxa"/>
            <w:noWrap/>
            <w:vAlign w:val="center"/>
            <w:hideMark/>
          </w:tcPr>
          <w:p w14:paraId="4128E487" w14:textId="542AC83A" w:rsidR="00BB6E00" w:rsidRPr="00BD2972" w:rsidRDefault="00BB6E00" w:rsidP="0050035E">
            <w:pPr>
              <w:rPr>
                <w:rFonts w:ascii="Times New Roman" w:eastAsia="Times New Roman" w:hAnsi="Times New Roman" w:cs="Times New Roman"/>
                <w:color w:val="000000"/>
                <w:sz w:val="20"/>
                <w:szCs w:val="20"/>
                <w:lang w:eastAsia="pl-PL"/>
              </w:rPr>
            </w:pPr>
          </w:p>
        </w:tc>
        <w:tc>
          <w:tcPr>
            <w:tcW w:w="4246" w:type="dxa"/>
          </w:tcPr>
          <w:p w14:paraId="5AC3DC59" w14:textId="77777777" w:rsidR="00BB6E00" w:rsidRPr="00BD2972" w:rsidRDefault="00BB6E00" w:rsidP="0050035E">
            <w:pPr>
              <w:rPr>
                <w:rFonts w:ascii="Times New Roman" w:eastAsia="Times New Roman" w:hAnsi="Times New Roman" w:cs="Times New Roman"/>
                <w:color w:val="000000"/>
                <w:sz w:val="20"/>
                <w:szCs w:val="20"/>
                <w:lang w:eastAsia="pl-PL"/>
              </w:rPr>
            </w:pPr>
          </w:p>
        </w:tc>
      </w:tr>
      <w:tr w:rsidR="006A0269" w:rsidRPr="00BD2972" w14:paraId="586B9DF3" w14:textId="77777777" w:rsidTr="00BB6E00">
        <w:trPr>
          <w:trHeight w:val="284"/>
        </w:trPr>
        <w:tc>
          <w:tcPr>
            <w:tcW w:w="3053" w:type="dxa"/>
            <w:noWrap/>
            <w:vAlign w:val="center"/>
          </w:tcPr>
          <w:p w14:paraId="1DDFC65F" w14:textId="0115FA07" w:rsidR="006A0269" w:rsidRPr="006A0269" w:rsidRDefault="006A0269" w:rsidP="0050035E">
            <w:pPr>
              <w:rPr>
                <w:rFonts w:ascii="Times New Roman" w:eastAsia="Times New Roman" w:hAnsi="Times New Roman" w:cs="Times New Roman"/>
                <w:b/>
                <w:bCs/>
                <w:color w:val="000000"/>
                <w:sz w:val="20"/>
                <w:szCs w:val="20"/>
                <w:lang w:eastAsia="pl-PL"/>
              </w:rPr>
            </w:pPr>
            <w:r w:rsidRPr="006A0269">
              <w:rPr>
                <w:rFonts w:ascii="Times New Roman" w:eastAsia="Times New Roman" w:hAnsi="Times New Roman" w:cs="Times New Roman"/>
                <w:b/>
                <w:bCs/>
                <w:color w:val="000000"/>
                <w:sz w:val="20"/>
                <w:szCs w:val="20"/>
                <w:lang w:eastAsia="pl-PL"/>
              </w:rPr>
              <w:t>MODEL</w:t>
            </w:r>
          </w:p>
        </w:tc>
        <w:tc>
          <w:tcPr>
            <w:tcW w:w="6021" w:type="dxa"/>
            <w:noWrap/>
            <w:vAlign w:val="center"/>
          </w:tcPr>
          <w:p w14:paraId="2CC9F4FE" w14:textId="77777777" w:rsidR="006A0269" w:rsidRPr="00BD2972" w:rsidRDefault="006A0269" w:rsidP="0050035E">
            <w:pPr>
              <w:rPr>
                <w:rFonts w:ascii="Times New Roman" w:eastAsia="Times New Roman" w:hAnsi="Times New Roman" w:cs="Times New Roman"/>
                <w:color w:val="000000"/>
                <w:sz w:val="20"/>
                <w:szCs w:val="20"/>
                <w:lang w:eastAsia="pl-PL"/>
              </w:rPr>
            </w:pPr>
          </w:p>
        </w:tc>
        <w:tc>
          <w:tcPr>
            <w:tcW w:w="4246" w:type="dxa"/>
          </w:tcPr>
          <w:p w14:paraId="5AC87CE1" w14:textId="77777777" w:rsidR="006A0269" w:rsidRPr="00BD2972" w:rsidRDefault="006A0269" w:rsidP="0050035E">
            <w:pPr>
              <w:rPr>
                <w:rFonts w:ascii="Times New Roman" w:eastAsia="Times New Roman" w:hAnsi="Times New Roman" w:cs="Times New Roman"/>
                <w:color w:val="000000"/>
                <w:sz w:val="20"/>
                <w:szCs w:val="20"/>
                <w:lang w:eastAsia="pl-PL"/>
              </w:rPr>
            </w:pPr>
          </w:p>
        </w:tc>
      </w:tr>
      <w:tr w:rsidR="006A0269" w:rsidRPr="00BD2972" w14:paraId="7F590F1C" w14:textId="77777777" w:rsidTr="00BB6E00">
        <w:trPr>
          <w:trHeight w:val="284"/>
        </w:trPr>
        <w:tc>
          <w:tcPr>
            <w:tcW w:w="3053" w:type="dxa"/>
            <w:noWrap/>
            <w:vAlign w:val="center"/>
          </w:tcPr>
          <w:p w14:paraId="4F0D6658" w14:textId="5BE40430"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Typ urządzenia</w:t>
            </w:r>
          </w:p>
        </w:tc>
        <w:tc>
          <w:tcPr>
            <w:tcW w:w="6021" w:type="dxa"/>
            <w:noWrap/>
            <w:vAlign w:val="center"/>
          </w:tcPr>
          <w:p w14:paraId="501C0BAB" w14:textId="55818F76"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urządzenie wielofunkcyjne: drukarka kolorowa, kopiarka kolorowa, skaner kolorowy</w:t>
            </w:r>
          </w:p>
        </w:tc>
        <w:tc>
          <w:tcPr>
            <w:tcW w:w="4246" w:type="dxa"/>
          </w:tcPr>
          <w:p w14:paraId="5EF886D2" w14:textId="77777777" w:rsidR="006A0269" w:rsidRPr="00BD2972" w:rsidRDefault="006A0269" w:rsidP="006A0269">
            <w:pPr>
              <w:rPr>
                <w:rFonts w:ascii="Times New Roman" w:eastAsia="Times New Roman" w:hAnsi="Times New Roman" w:cs="Times New Roman"/>
                <w:color w:val="000000"/>
                <w:sz w:val="20"/>
                <w:szCs w:val="20"/>
                <w:lang w:eastAsia="pl-PL"/>
              </w:rPr>
            </w:pPr>
          </w:p>
        </w:tc>
      </w:tr>
      <w:tr w:rsidR="006A0269" w:rsidRPr="00BD2972" w14:paraId="451A2FD8" w14:textId="26E91654" w:rsidTr="00BB6E00">
        <w:trPr>
          <w:trHeight w:val="284"/>
        </w:trPr>
        <w:tc>
          <w:tcPr>
            <w:tcW w:w="3053" w:type="dxa"/>
            <w:noWrap/>
            <w:vAlign w:val="center"/>
            <w:hideMark/>
          </w:tcPr>
          <w:p w14:paraId="52B42DA1"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Prędkość druku</w:t>
            </w:r>
          </w:p>
        </w:tc>
        <w:tc>
          <w:tcPr>
            <w:tcW w:w="6021" w:type="dxa"/>
            <w:noWrap/>
            <w:vAlign w:val="center"/>
            <w:hideMark/>
          </w:tcPr>
          <w:p w14:paraId="654758CC"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mono i kolor min. 75 stron A4 na minutę</w:t>
            </w:r>
          </w:p>
          <w:p w14:paraId="7D2665BE"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 xml:space="preserve">                      min. 37 stron A3 na minutę</w:t>
            </w:r>
          </w:p>
        </w:tc>
        <w:tc>
          <w:tcPr>
            <w:tcW w:w="4246" w:type="dxa"/>
          </w:tcPr>
          <w:p w14:paraId="570A5FBE" w14:textId="77777777" w:rsidR="006A0269" w:rsidRPr="00BD2972" w:rsidRDefault="006A0269" w:rsidP="006A0269">
            <w:pPr>
              <w:rPr>
                <w:rFonts w:ascii="Times New Roman" w:eastAsia="Times New Roman" w:hAnsi="Times New Roman" w:cs="Times New Roman"/>
                <w:color w:val="000000"/>
                <w:sz w:val="20"/>
                <w:szCs w:val="20"/>
                <w:lang w:eastAsia="pl-PL"/>
              </w:rPr>
            </w:pPr>
          </w:p>
        </w:tc>
      </w:tr>
      <w:tr w:rsidR="006A0269" w:rsidRPr="00BD2972" w14:paraId="7A63B1B8" w14:textId="4407E3F3" w:rsidTr="00BB6E00">
        <w:trPr>
          <w:trHeight w:val="284"/>
        </w:trPr>
        <w:tc>
          <w:tcPr>
            <w:tcW w:w="3053" w:type="dxa"/>
            <w:noWrap/>
            <w:vAlign w:val="center"/>
            <w:hideMark/>
          </w:tcPr>
          <w:p w14:paraId="18AA5B32"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Technologia druku</w:t>
            </w:r>
          </w:p>
        </w:tc>
        <w:tc>
          <w:tcPr>
            <w:tcW w:w="6021" w:type="dxa"/>
            <w:noWrap/>
            <w:vAlign w:val="center"/>
            <w:hideMark/>
          </w:tcPr>
          <w:p w14:paraId="5A794BF4"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laserowa kolorowa C,M,Y,K</w:t>
            </w:r>
          </w:p>
        </w:tc>
        <w:tc>
          <w:tcPr>
            <w:tcW w:w="4246" w:type="dxa"/>
          </w:tcPr>
          <w:p w14:paraId="7DC0B8A4" w14:textId="77777777" w:rsidR="006A0269" w:rsidRPr="00BD2972" w:rsidRDefault="006A0269" w:rsidP="006A0269">
            <w:pPr>
              <w:rPr>
                <w:rFonts w:ascii="Times New Roman" w:eastAsia="Times New Roman" w:hAnsi="Times New Roman" w:cs="Times New Roman"/>
                <w:color w:val="000000"/>
                <w:sz w:val="20"/>
                <w:szCs w:val="20"/>
                <w:lang w:eastAsia="pl-PL"/>
              </w:rPr>
            </w:pPr>
          </w:p>
        </w:tc>
      </w:tr>
      <w:tr w:rsidR="006A0269" w:rsidRPr="00BD2972" w14:paraId="75B3194E" w14:textId="657863D6" w:rsidTr="00BB6E00">
        <w:trPr>
          <w:trHeight w:val="284"/>
        </w:trPr>
        <w:tc>
          <w:tcPr>
            <w:tcW w:w="3053" w:type="dxa"/>
            <w:noWrap/>
            <w:vAlign w:val="center"/>
          </w:tcPr>
          <w:p w14:paraId="5DA5D721"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Panel dotykowy / rozdzielczość</w:t>
            </w:r>
          </w:p>
        </w:tc>
        <w:tc>
          <w:tcPr>
            <w:tcW w:w="6021" w:type="dxa"/>
            <w:noWrap/>
            <w:vAlign w:val="center"/>
          </w:tcPr>
          <w:p w14:paraId="3E3AED6C"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 xml:space="preserve">Panel dotykowy o minimalnej przekątnej 10,1” oraz rozdzielczości 1024 x 600 personalizowany w języku polskim, z możliwością wyświetlania interfejsów zewnętrznych aplikacji np. do zarządzania wydrukiem, systemów OCR. </w:t>
            </w:r>
          </w:p>
        </w:tc>
        <w:tc>
          <w:tcPr>
            <w:tcW w:w="4246" w:type="dxa"/>
          </w:tcPr>
          <w:p w14:paraId="569AF71C" w14:textId="77777777" w:rsidR="006A0269" w:rsidRPr="00BD2972" w:rsidRDefault="006A0269" w:rsidP="006A0269">
            <w:pPr>
              <w:rPr>
                <w:rFonts w:ascii="Times New Roman" w:eastAsia="Times New Roman" w:hAnsi="Times New Roman" w:cs="Times New Roman"/>
                <w:color w:val="000000"/>
                <w:sz w:val="20"/>
                <w:szCs w:val="20"/>
                <w:lang w:eastAsia="pl-PL"/>
              </w:rPr>
            </w:pPr>
          </w:p>
        </w:tc>
      </w:tr>
      <w:tr w:rsidR="006A0269" w:rsidRPr="00BD2972" w14:paraId="0D16F632" w14:textId="1206DC5E" w:rsidTr="00BB6E00">
        <w:trPr>
          <w:trHeight w:val="284"/>
        </w:trPr>
        <w:tc>
          <w:tcPr>
            <w:tcW w:w="3053" w:type="dxa"/>
            <w:noWrap/>
            <w:vAlign w:val="center"/>
            <w:hideMark/>
          </w:tcPr>
          <w:p w14:paraId="72DEB3B4"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Maksymalny format papieru</w:t>
            </w:r>
          </w:p>
        </w:tc>
        <w:tc>
          <w:tcPr>
            <w:tcW w:w="6021" w:type="dxa"/>
            <w:noWrap/>
            <w:vAlign w:val="center"/>
            <w:hideMark/>
          </w:tcPr>
          <w:p w14:paraId="64A0EFA8"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 xml:space="preserve">nie mniejszy niż SRA3, możliwość wydruku banderowego </w:t>
            </w:r>
          </w:p>
        </w:tc>
        <w:tc>
          <w:tcPr>
            <w:tcW w:w="4246" w:type="dxa"/>
          </w:tcPr>
          <w:p w14:paraId="2C40CAE8" w14:textId="77777777" w:rsidR="006A0269" w:rsidRPr="00BD2972" w:rsidRDefault="006A0269" w:rsidP="006A0269">
            <w:pPr>
              <w:rPr>
                <w:rFonts w:ascii="Times New Roman" w:eastAsia="Times New Roman" w:hAnsi="Times New Roman" w:cs="Times New Roman"/>
                <w:color w:val="000000"/>
                <w:sz w:val="20"/>
                <w:szCs w:val="20"/>
                <w:lang w:eastAsia="pl-PL"/>
              </w:rPr>
            </w:pPr>
          </w:p>
        </w:tc>
      </w:tr>
      <w:tr w:rsidR="006A0269" w:rsidRPr="00BD2972" w14:paraId="5751219A" w14:textId="4CB4E811" w:rsidTr="00BB6E00">
        <w:trPr>
          <w:trHeight w:val="284"/>
        </w:trPr>
        <w:tc>
          <w:tcPr>
            <w:tcW w:w="3053" w:type="dxa"/>
            <w:noWrap/>
            <w:vAlign w:val="center"/>
            <w:hideMark/>
          </w:tcPr>
          <w:p w14:paraId="44EFA0CC"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Czas nagrzewania</w:t>
            </w:r>
          </w:p>
        </w:tc>
        <w:tc>
          <w:tcPr>
            <w:tcW w:w="6021" w:type="dxa"/>
            <w:noWrap/>
            <w:vAlign w:val="center"/>
            <w:hideMark/>
          </w:tcPr>
          <w:p w14:paraId="37F89AA3"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nie więcej niż 17 sekundy</w:t>
            </w:r>
          </w:p>
        </w:tc>
        <w:tc>
          <w:tcPr>
            <w:tcW w:w="4246" w:type="dxa"/>
          </w:tcPr>
          <w:p w14:paraId="5337C072" w14:textId="77777777" w:rsidR="006A0269" w:rsidRPr="00BD2972" w:rsidRDefault="006A0269" w:rsidP="006A0269">
            <w:pPr>
              <w:rPr>
                <w:rFonts w:ascii="Times New Roman" w:eastAsia="Times New Roman" w:hAnsi="Times New Roman" w:cs="Times New Roman"/>
                <w:color w:val="000000"/>
                <w:sz w:val="20"/>
                <w:szCs w:val="20"/>
                <w:lang w:eastAsia="pl-PL"/>
              </w:rPr>
            </w:pPr>
          </w:p>
        </w:tc>
      </w:tr>
      <w:tr w:rsidR="006A0269" w:rsidRPr="00BD2972" w14:paraId="25923969" w14:textId="1CDEC150" w:rsidTr="00BB6E00">
        <w:trPr>
          <w:trHeight w:val="284"/>
        </w:trPr>
        <w:tc>
          <w:tcPr>
            <w:tcW w:w="3053" w:type="dxa"/>
            <w:noWrap/>
            <w:vAlign w:val="center"/>
            <w:hideMark/>
          </w:tcPr>
          <w:p w14:paraId="5E82E83C"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Czas wykonania pierwszej kopii</w:t>
            </w:r>
          </w:p>
        </w:tc>
        <w:tc>
          <w:tcPr>
            <w:tcW w:w="6021" w:type="dxa"/>
            <w:noWrap/>
            <w:vAlign w:val="center"/>
            <w:hideMark/>
          </w:tcPr>
          <w:p w14:paraId="5F143716"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nie więcej niż 2,9 sekund mono, nie więcej niż 3,9 sekundy kolor</w:t>
            </w:r>
          </w:p>
        </w:tc>
        <w:tc>
          <w:tcPr>
            <w:tcW w:w="4246" w:type="dxa"/>
          </w:tcPr>
          <w:p w14:paraId="28AAE31F" w14:textId="77777777" w:rsidR="006A0269" w:rsidRPr="00BD2972" w:rsidRDefault="006A0269" w:rsidP="006A0269">
            <w:pPr>
              <w:rPr>
                <w:rFonts w:ascii="Times New Roman" w:eastAsia="Times New Roman" w:hAnsi="Times New Roman" w:cs="Times New Roman"/>
                <w:color w:val="000000"/>
                <w:sz w:val="20"/>
                <w:szCs w:val="20"/>
                <w:lang w:eastAsia="pl-PL"/>
              </w:rPr>
            </w:pPr>
          </w:p>
        </w:tc>
      </w:tr>
      <w:tr w:rsidR="006A0269" w:rsidRPr="00BD2972" w14:paraId="01040A59" w14:textId="3ED7D38F" w:rsidTr="00BB6E00">
        <w:trPr>
          <w:trHeight w:val="284"/>
        </w:trPr>
        <w:tc>
          <w:tcPr>
            <w:tcW w:w="3053" w:type="dxa"/>
            <w:noWrap/>
            <w:vAlign w:val="center"/>
            <w:hideMark/>
          </w:tcPr>
          <w:p w14:paraId="75B132A1"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Wejściowa obsługa papieru</w:t>
            </w:r>
          </w:p>
        </w:tc>
        <w:tc>
          <w:tcPr>
            <w:tcW w:w="6021" w:type="dxa"/>
            <w:noWrap/>
            <w:vAlign w:val="center"/>
            <w:hideMark/>
          </w:tcPr>
          <w:p w14:paraId="29F04140"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co najmniej 2 kasety uniwersalne o pojemności nie mniejszej niż 500 arkuszy każda, taca ręczna o pojemności nie mniejszej niż 150 arkuszy</w:t>
            </w:r>
          </w:p>
        </w:tc>
        <w:tc>
          <w:tcPr>
            <w:tcW w:w="4246" w:type="dxa"/>
          </w:tcPr>
          <w:p w14:paraId="78DBF0BC" w14:textId="77777777" w:rsidR="006A0269" w:rsidRPr="00BD2972" w:rsidRDefault="006A0269" w:rsidP="006A0269">
            <w:pPr>
              <w:rPr>
                <w:rFonts w:ascii="Times New Roman" w:eastAsia="Times New Roman" w:hAnsi="Times New Roman" w:cs="Times New Roman"/>
                <w:color w:val="000000"/>
                <w:sz w:val="20"/>
                <w:szCs w:val="20"/>
                <w:lang w:eastAsia="pl-PL"/>
              </w:rPr>
            </w:pPr>
          </w:p>
        </w:tc>
      </w:tr>
      <w:tr w:rsidR="006A0269" w:rsidRPr="00BD2972" w14:paraId="1250DB6A" w14:textId="28AF49B2" w:rsidTr="00BB6E00">
        <w:trPr>
          <w:trHeight w:val="284"/>
        </w:trPr>
        <w:tc>
          <w:tcPr>
            <w:tcW w:w="3053" w:type="dxa"/>
            <w:noWrap/>
            <w:vAlign w:val="center"/>
            <w:hideMark/>
          </w:tcPr>
          <w:p w14:paraId="130DA07F"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Obsługiwana gramatura papieru</w:t>
            </w:r>
          </w:p>
        </w:tc>
        <w:tc>
          <w:tcPr>
            <w:tcW w:w="6021" w:type="dxa"/>
            <w:noWrap/>
            <w:vAlign w:val="center"/>
            <w:hideMark/>
          </w:tcPr>
          <w:p w14:paraId="0CD2E967" w14:textId="77777777" w:rsidR="006A0269" w:rsidRPr="00BD2972" w:rsidRDefault="006A0269" w:rsidP="006A0269">
            <w:pPr>
              <w:rPr>
                <w:rFonts w:ascii="Times New Roman" w:eastAsia="Times New Roman" w:hAnsi="Times New Roman" w:cs="Times New Roman"/>
                <w:color w:val="000000"/>
                <w:sz w:val="20"/>
                <w:szCs w:val="20"/>
                <w:vertAlign w:val="superscript"/>
                <w:lang w:eastAsia="pl-PL"/>
              </w:rPr>
            </w:pPr>
            <w:r w:rsidRPr="00BD2972">
              <w:rPr>
                <w:rFonts w:ascii="Times New Roman" w:eastAsia="Times New Roman" w:hAnsi="Times New Roman" w:cs="Times New Roman"/>
                <w:color w:val="000000"/>
                <w:sz w:val="20"/>
                <w:szCs w:val="20"/>
                <w:lang w:eastAsia="pl-PL"/>
              </w:rPr>
              <w:t>co najmniej w zakresie od 52 do 300 g/m</w:t>
            </w:r>
            <w:r w:rsidRPr="00BD2972">
              <w:rPr>
                <w:rFonts w:ascii="Times New Roman" w:eastAsia="Times New Roman" w:hAnsi="Times New Roman" w:cs="Times New Roman"/>
                <w:color w:val="000000"/>
                <w:sz w:val="20"/>
                <w:szCs w:val="20"/>
                <w:vertAlign w:val="superscript"/>
                <w:lang w:eastAsia="pl-PL"/>
              </w:rPr>
              <w:t xml:space="preserve">2 </w:t>
            </w:r>
          </w:p>
        </w:tc>
        <w:tc>
          <w:tcPr>
            <w:tcW w:w="4246" w:type="dxa"/>
          </w:tcPr>
          <w:p w14:paraId="67AAECA1" w14:textId="77777777" w:rsidR="006A0269" w:rsidRPr="00BD2972" w:rsidRDefault="006A0269" w:rsidP="006A0269">
            <w:pPr>
              <w:rPr>
                <w:rFonts w:ascii="Times New Roman" w:eastAsia="Times New Roman" w:hAnsi="Times New Roman" w:cs="Times New Roman"/>
                <w:color w:val="000000"/>
                <w:sz w:val="20"/>
                <w:szCs w:val="20"/>
                <w:lang w:eastAsia="pl-PL"/>
              </w:rPr>
            </w:pPr>
          </w:p>
        </w:tc>
      </w:tr>
      <w:tr w:rsidR="006A0269" w:rsidRPr="00BD2972" w14:paraId="66D2A7DB" w14:textId="2344DAD2" w:rsidTr="00BB6E00">
        <w:trPr>
          <w:trHeight w:val="284"/>
        </w:trPr>
        <w:tc>
          <w:tcPr>
            <w:tcW w:w="3053" w:type="dxa"/>
            <w:noWrap/>
            <w:vAlign w:val="center"/>
            <w:hideMark/>
          </w:tcPr>
          <w:p w14:paraId="42FE3C2D"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Automatyczny podajnik dokumentów</w:t>
            </w:r>
          </w:p>
        </w:tc>
        <w:tc>
          <w:tcPr>
            <w:tcW w:w="6021" w:type="dxa"/>
            <w:noWrap/>
            <w:vAlign w:val="center"/>
            <w:hideMark/>
          </w:tcPr>
          <w:p w14:paraId="2E575132"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 xml:space="preserve">wymagany, z funkcją jednoprzebiegowego dwustronnego nie mniejszej niż 300 arkuszy, </w:t>
            </w:r>
            <w:r w:rsidRPr="00BD2972">
              <w:rPr>
                <w:rFonts w:ascii="Times New Roman" w:eastAsia="Times New Roman" w:hAnsi="Times New Roman" w:cs="Times New Roman"/>
                <w:color w:val="3F4D58"/>
                <w:sz w:val="20"/>
                <w:szCs w:val="20"/>
                <w:lang w:eastAsia="pl-PL"/>
              </w:rPr>
              <w:t xml:space="preserve"> </w:t>
            </w:r>
            <w:r w:rsidRPr="00BD2972">
              <w:rPr>
                <w:rFonts w:ascii="Times New Roman" w:eastAsia="Times New Roman" w:hAnsi="Times New Roman" w:cs="Times New Roman"/>
                <w:color w:val="000000"/>
                <w:sz w:val="20"/>
                <w:szCs w:val="20"/>
                <w:lang w:eastAsia="pl-PL"/>
              </w:rPr>
              <w:t>obsługujący formaty A6-A3; w gramaturze 35-210 g/m²</w:t>
            </w:r>
          </w:p>
        </w:tc>
        <w:tc>
          <w:tcPr>
            <w:tcW w:w="4246" w:type="dxa"/>
          </w:tcPr>
          <w:p w14:paraId="238B6735" w14:textId="77777777" w:rsidR="006A0269" w:rsidRPr="00BD2972" w:rsidRDefault="006A0269" w:rsidP="006A0269">
            <w:pPr>
              <w:rPr>
                <w:rFonts w:ascii="Times New Roman" w:eastAsia="Times New Roman" w:hAnsi="Times New Roman" w:cs="Times New Roman"/>
                <w:color w:val="000000"/>
                <w:sz w:val="20"/>
                <w:szCs w:val="20"/>
                <w:lang w:eastAsia="pl-PL"/>
              </w:rPr>
            </w:pPr>
          </w:p>
        </w:tc>
      </w:tr>
      <w:tr w:rsidR="006A0269" w:rsidRPr="00BD2972" w14:paraId="6B10FDBE" w14:textId="36032995" w:rsidTr="00BB6E00">
        <w:trPr>
          <w:trHeight w:val="284"/>
        </w:trPr>
        <w:tc>
          <w:tcPr>
            <w:tcW w:w="3053" w:type="dxa"/>
            <w:noWrap/>
            <w:vAlign w:val="center"/>
          </w:tcPr>
          <w:p w14:paraId="3A7E5B58" w14:textId="77777777" w:rsidR="006A0269" w:rsidRPr="00BD2972" w:rsidRDefault="006A0269" w:rsidP="006A0269">
            <w:pPr>
              <w:rPr>
                <w:rFonts w:ascii="Times New Roman" w:eastAsia="Calibri" w:hAnsi="Times New Roman" w:cs="Times New Roman"/>
                <w:sz w:val="20"/>
                <w:szCs w:val="20"/>
              </w:rPr>
            </w:pPr>
            <w:r w:rsidRPr="00BD2972">
              <w:rPr>
                <w:rFonts w:ascii="Times New Roman" w:eastAsia="Calibri" w:hAnsi="Times New Roman" w:cs="Times New Roman"/>
                <w:sz w:val="20"/>
                <w:szCs w:val="20"/>
              </w:rPr>
              <w:t xml:space="preserve">Prędkość skanowania </w:t>
            </w:r>
          </w:p>
        </w:tc>
        <w:tc>
          <w:tcPr>
            <w:tcW w:w="6021" w:type="dxa"/>
            <w:noWrap/>
            <w:vAlign w:val="center"/>
          </w:tcPr>
          <w:p w14:paraId="1C831032" w14:textId="5101E251" w:rsidR="006A0269" w:rsidRPr="00BD2972" w:rsidRDefault="006A0269" w:rsidP="006A0269">
            <w:pPr>
              <w:rPr>
                <w:rFonts w:ascii="Times New Roman" w:eastAsia="Calibri" w:hAnsi="Times New Roman" w:cs="Times New Roman"/>
                <w:sz w:val="20"/>
                <w:szCs w:val="20"/>
              </w:rPr>
            </w:pPr>
            <w:r w:rsidRPr="00BD2972">
              <w:rPr>
                <w:rFonts w:ascii="Times New Roman" w:eastAsia="Calibri" w:hAnsi="Times New Roman" w:cs="Times New Roman"/>
                <w:sz w:val="20"/>
                <w:szCs w:val="20"/>
              </w:rPr>
              <w:t>Min. 270 oryginałów/min. zarówno w kolorze jak i w mono</w:t>
            </w:r>
          </w:p>
        </w:tc>
        <w:tc>
          <w:tcPr>
            <w:tcW w:w="4246" w:type="dxa"/>
          </w:tcPr>
          <w:p w14:paraId="325EFDFD" w14:textId="77777777" w:rsidR="006A0269" w:rsidRPr="00BD2972" w:rsidRDefault="006A0269" w:rsidP="006A0269">
            <w:pPr>
              <w:rPr>
                <w:rFonts w:ascii="Times New Roman" w:eastAsia="Calibri" w:hAnsi="Times New Roman" w:cs="Times New Roman"/>
                <w:sz w:val="20"/>
                <w:szCs w:val="20"/>
              </w:rPr>
            </w:pPr>
          </w:p>
        </w:tc>
      </w:tr>
      <w:tr w:rsidR="006A0269" w:rsidRPr="00BD2972" w14:paraId="157BD901" w14:textId="0142A9FB" w:rsidTr="00BB6E00">
        <w:trPr>
          <w:trHeight w:val="284"/>
        </w:trPr>
        <w:tc>
          <w:tcPr>
            <w:tcW w:w="3053" w:type="dxa"/>
            <w:noWrap/>
            <w:vAlign w:val="center"/>
          </w:tcPr>
          <w:p w14:paraId="05E348FB" w14:textId="77777777" w:rsidR="006A0269" w:rsidRPr="00BD2972" w:rsidRDefault="006A0269" w:rsidP="006A0269">
            <w:pPr>
              <w:rPr>
                <w:rFonts w:ascii="Times New Roman" w:eastAsia="Calibri" w:hAnsi="Times New Roman" w:cs="Times New Roman"/>
                <w:sz w:val="20"/>
                <w:szCs w:val="20"/>
              </w:rPr>
            </w:pPr>
            <w:r w:rsidRPr="00BD2972">
              <w:rPr>
                <w:rFonts w:ascii="Times New Roman" w:eastAsia="Calibri" w:hAnsi="Times New Roman" w:cs="Times New Roman"/>
                <w:sz w:val="20"/>
                <w:szCs w:val="20"/>
              </w:rPr>
              <w:t>Funkcja zoom</w:t>
            </w:r>
          </w:p>
        </w:tc>
        <w:tc>
          <w:tcPr>
            <w:tcW w:w="6021" w:type="dxa"/>
            <w:noWrap/>
            <w:vAlign w:val="center"/>
          </w:tcPr>
          <w:p w14:paraId="7B736879" w14:textId="77777777" w:rsidR="006A0269" w:rsidRPr="00BD2972" w:rsidRDefault="006A0269" w:rsidP="006A0269">
            <w:pPr>
              <w:rPr>
                <w:rFonts w:ascii="Times New Roman" w:eastAsia="Calibri" w:hAnsi="Times New Roman" w:cs="Times New Roman"/>
                <w:sz w:val="20"/>
                <w:szCs w:val="20"/>
              </w:rPr>
            </w:pPr>
            <w:r w:rsidRPr="00BD2972">
              <w:rPr>
                <w:rFonts w:ascii="Times New Roman" w:eastAsia="Calibri" w:hAnsi="Times New Roman" w:cs="Times New Roman"/>
                <w:sz w:val="20"/>
                <w:szCs w:val="20"/>
              </w:rPr>
              <w:t>co najmniej w zakresie od 25-400% w odstępach 0.1% ; automatyczne powiększenie</w:t>
            </w:r>
          </w:p>
        </w:tc>
        <w:tc>
          <w:tcPr>
            <w:tcW w:w="4246" w:type="dxa"/>
          </w:tcPr>
          <w:p w14:paraId="757FB834" w14:textId="77777777" w:rsidR="006A0269" w:rsidRPr="00BD2972" w:rsidRDefault="006A0269" w:rsidP="006A0269">
            <w:pPr>
              <w:rPr>
                <w:rFonts w:ascii="Times New Roman" w:eastAsia="Calibri" w:hAnsi="Times New Roman" w:cs="Times New Roman"/>
                <w:sz w:val="20"/>
                <w:szCs w:val="20"/>
              </w:rPr>
            </w:pPr>
          </w:p>
        </w:tc>
      </w:tr>
      <w:tr w:rsidR="006A0269" w:rsidRPr="006A0269" w14:paraId="659CEBBF" w14:textId="3FCAA1AC" w:rsidTr="00BB6E00">
        <w:trPr>
          <w:trHeight w:val="284"/>
        </w:trPr>
        <w:tc>
          <w:tcPr>
            <w:tcW w:w="3053" w:type="dxa"/>
            <w:noWrap/>
            <w:vAlign w:val="center"/>
          </w:tcPr>
          <w:p w14:paraId="4B40B655" w14:textId="77777777" w:rsidR="006A0269" w:rsidRPr="00BD2972" w:rsidRDefault="006A0269" w:rsidP="006A0269">
            <w:pPr>
              <w:rPr>
                <w:rFonts w:ascii="Times New Roman" w:eastAsia="Calibri" w:hAnsi="Times New Roman" w:cs="Times New Roman"/>
                <w:sz w:val="20"/>
                <w:szCs w:val="20"/>
              </w:rPr>
            </w:pPr>
            <w:r w:rsidRPr="00BD2972">
              <w:rPr>
                <w:rFonts w:ascii="Times New Roman" w:eastAsia="Calibri" w:hAnsi="Times New Roman" w:cs="Times New Roman"/>
                <w:sz w:val="20"/>
                <w:szCs w:val="20"/>
              </w:rPr>
              <w:t>Zużycie Energii</w:t>
            </w:r>
          </w:p>
        </w:tc>
        <w:tc>
          <w:tcPr>
            <w:tcW w:w="6021" w:type="dxa"/>
            <w:noWrap/>
            <w:vAlign w:val="center"/>
          </w:tcPr>
          <w:p w14:paraId="0C9FB2D9" w14:textId="1F3ECA46" w:rsidR="006A0269" w:rsidRPr="004A7341" w:rsidRDefault="006A0269" w:rsidP="006A0269">
            <w:pPr>
              <w:rPr>
                <w:rFonts w:ascii="Times New Roman" w:eastAsia="Calibri" w:hAnsi="Times New Roman" w:cs="Times New Roman"/>
                <w:sz w:val="20"/>
                <w:szCs w:val="20"/>
                <w:lang w:val="en-GB"/>
              </w:rPr>
            </w:pPr>
            <w:r w:rsidRPr="004A7341">
              <w:rPr>
                <w:rFonts w:ascii="Times New Roman" w:eastAsia="Calibri" w:hAnsi="Times New Roman" w:cs="Times New Roman"/>
                <w:sz w:val="20"/>
                <w:szCs w:val="20"/>
                <w:lang w:val="en-GB"/>
              </w:rPr>
              <w:t xml:space="preserve">220–240 V / 50/60 Hz; o </w:t>
            </w:r>
            <w:proofErr w:type="spellStart"/>
            <w:r w:rsidRPr="004A7341">
              <w:rPr>
                <w:rFonts w:ascii="Times New Roman" w:eastAsia="Calibri" w:hAnsi="Times New Roman" w:cs="Times New Roman"/>
                <w:sz w:val="20"/>
                <w:szCs w:val="20"/>
                <w:lang w:val="en-GB"/>
              </w:rPr>
              <w:t>mocy</w:t>
            </w:r>
            <w:proofErr w:type="spellEnd"/>
            <w:r w:rsidRPr="004A7341">
              <w:rPr>
                <w:rFonts w:ascii="Times New Roman" w:eastAsia="Calibri" w:hAnsi="Times New Roman" w:cs="Times New Roman"/>
                <w:sz w:val="20"/>
                <w:szCs w:val="20"/>
                <w:lang w:val="en-GB"/>
              </w:rPr>
              <w:t xml:space="preserve">  TES Version 3.0: 1.11 </w:t>
            </w:r>
            <w:proofErr w:type="spellStart"/>
            <w:r w:rsidRPr="004A7341">
              <w:rPr>
                <w:rFonts w:ascii="Times New Roman" w:eastAsia="Calibri" w:hAnsi="Times New Roman" w:cs="Times New Roman"/>
                <w:sz w:val="20"/>
                <w:szCs w:val="20"/>
                <w:lang w:val="en-GB"/>
              </w:rPr>
              <w:t>KWh</w:t>
            </w:r>
            <w:proofErr w:type="spellEnd"/>
            <w:r w:rsidRPr="004A7341">
              <w:rPr>
                <w:rFonts w:ascii="Times New Roman" w:eastAsia="Calibri" w:hAnsi="Times New Roman" w:cs="Times New Roman"/>
                <w:sz w:val="20"/>
                <w:szCs w:val="20"/>
                <w:lang w:val="en-GB"/>
              </w:rPr>
              <w:t>/week</w:t>
            </w:r>
          </w:p>
        </w:tc>
        <w:tc>
          <w:tcPr>
            <w:tcW w:w="4246" w:type="dxa"/>
          </w:tcPr>
          <w:p w14:paraId="5BA90F63" w14:textId="77777777" w:rsidR="006A0269" w:rsidRPr="004A7341" w:rsidRDefault="006A0269" w:rsidP="006A0269">
            <w:pPr>
              <w:rPr>
                <w:rFonts w:ascii="Times New Roman" w:eastAsia="Calibri" w:hAnsi="Times New Roman" w:cs="Times New Roman"/>
                <w:sz w:val="20"/>
                <w:szCs w:val="20"/>
                <w:lang w:val="en-GB"/>
              </w:rPr>
            </w:pPr>
          </w:p>
        </w:tc>
      </w:tr>
      <w:tr w:rsidR="006A0269" w:rsidRPr="00BD2972" w14:paraId="3DB7D8B1" w14:textId="7FC022E0" w:rsidTr="00BB6E00">
        <w:trPr>
          <w:trHeight w:val="284"/>
        </w:trPr>
        <w:tc>
          <w:tcPr>
            <w:tcW w:w="3053" w:type="dxa"/>
            <w:noWrap/>
            <w:vAlign w:val="center"/>
            <w:hideMark/>
          </w:tcPr>
          <w:p w14:paraId="500CF213"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bCs/>
                <w:color w:val="000000"/>
                <w:sz w:val="20"/>
                <w:szCs w:val="20"/>
                <w:lang w:eastAsia="pl-PL"/>
              </w:rPr>
              <w:t>Kopiowanie wielokrotne</w:t>
            </w:r>
          </w:p>
        </w:tc>
        <w:tc>
          <w:tcPr>
            <w:tcW w:w="6021" w:type="dxa"/>
            <w:noWrap/>
            <w:vAlign w:val="center"/>
            <w:hideMark/>
          </w:tcPr>
          <w:p w14:paraId="1BAFAE21"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co najmniej w zakresie  1 - 9,999</w:t>
            </w:r>
          </w:p>
        </w:tc>
        <w:tc>
          <w:tcPr>
            <w:tcW w:w="4246" w:type="dxa"/>
          </w:tcPr>
          <w:p w14:paraId="0906EA62" w14:textId="77777777" w:rsidR="006A0269" w:rsidRPr="00BD2972" w:rsidRDefault="006A0269" w:rsidP="006A0269">
            <w:pPr>
              <w:rPr>
                <w:rFonts w:ascii="Times New Roman" w:eastAsia="Times New Roman" w:hAnsi="Times New Roman" w:cs="Times New Roman"/>
                <w:color w:val="000000"/>
                <w:sz w:val="20"/>
                <w:szCs w:val="20"/>
                <w:lang w:eastAsia="pl-PL"/>
              </w:rPr>
            </w:pPr>
          </w:p>
        </w:tc>
      </w:tr>
      <w:tr w:rsidR="006A0269" w:rsidRPr="00BD2972" w14:paraId="2B46E56C" w14:textId="695A6094" w:rsidTr="00BB6E00">
        <w:trPr>
          <w:trHeight w:val="284"/>
        </w:trPr>
        <w:tc>
          <w:tcPr>
            <w:tcW w:w="3053" w:type="dxa"/>
            <w:noWrap/>
            <w:vAlign w:val="center"/>
            <w:hideMark/>
          </w:tcPr>
          <w:p w14:paraId="5100DAB0"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Zainstalowana pamięć</w:t>
            </w:r>
          </w:p>
        </w:tc>
        <w:tc>
          <w:tcPr>
            <w:tcW w:w="6021" w:type="dxa"/>
            <w:noWrap/>
            <w:vAlign w:val="center"/>
            <w:hideMark/>
          </w:tcPr>
          <w:p w14:paraId="28D26A5B"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min. 7,0 GB  RAM oraz twardy dysk SSD o pojemności min. 250 GB</w:t>
            </w:r>
          </w:p>
        </w:tc>
        <w:tc>
          <w:tcPr>
            <w:tcW w:w="4246" w:type="dxa"/>
          </w:tcPr>
          <w:p w14:paraId="4B3809B2" w14:textId="77777777" w:rsidR="006A0269" w:rsidRPr="00BD2972" w:rsidRDefault="006A0269" w:rsidP="006A0269">
            <w:pPr>
              <w:rPr>
                <w:rFonts w:ascii="Times New Roman" w:eastAsia="Times New Roman" w:hAnsi="Times New Roman" w:cs="Times New Roman"/>
                <w:color w:val="000000"/>
                <w:sz w:val="20"/>
                <w:szCs w:val="20"/>
                <w:lang w:eastAsia="pl-PL"/>
              </w:rPr>
            </w:pPr>
          </w:p>
        </w:tc>
      </w:tr>
      <w:tr w:rsidR="006A0269" w:rsidRPr="006A0269" w14:paraId="23EB6127" w14:textId="3FD8DC23" w:rsidTr="00BB6E00">
        <w:trPr>
          <w:trHeight w:val="284"/>
        </w:trPr>
        <w:tc>
          <w:tcPr>
            <w:tcW w:w="3053" w:type="dxa"/>
            <w:noWrap/>
            <w:vAlign w:val="center"/>
            <w:hideMark/>
          </w:tcPr>
          <w:p w14:paraId="59DC3B32"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lastRenderedPageBreak/>
              <w:t>Język drukarki</w:t>
            </w:r>
          </w:p>
        </w:tc>
        <w:tc>
          <w:tcPr>
            <w:tcW w:w="6021" w:type="dxa"/>
            <w:noWrap/>
            <w:vAlign w:val="center"/>
            <w:hideMark/>
          </w:tcPr>
          <w:p w14:paraId="70D7DAA2" w14:textId="77777777" w:rsidR="006A0269" w:rsidRPr="00BD2972" w:rsidRDefault="006A0269" w:rsidP="006A0269">
            <w:pPr>
              <w:rPr>
                <w:rFonts w:ascii="Times New Roman" w:eastAsia="Times New Roman" w:hAnsi="Times New Roman" w:cs="Times New Roman"/>
                <w:color w:val="000000"/>
                <w:sz w:val="20"/>
                <w:szCs w:val="20"/>
                <w:lang w:val="en-US" w:eastAsia="pl-PL"/>
              </w:rPr>
            </w:pPr>
            <w:r w:rsidRPr="00BD2972">
              <w:rPr>
                <w:rFonts w:ascii="Times New Roman" w:eastAsia="Times New Roman" w:hAnsi="Times New Roman" w:cs="Times New Roman"/>
                <w:color w:val="000000"/>
                <w:sz w:val="20"/>
                <w:szCs w:val="20"/>
                <w:lang w:val="en-US" w:eastAsia="pl-PL"/>
              </w:rPr>
              <w:t>PCL 6; PCL 5c; PostScript 3 (CPSI 3016); XPS</w:t>
            </w:r>
          </w:p>
        </w:tc>
        <w:tc>
          <w:tcPr>
            <w:tcW w:w="4246" w:type="dxa"/>
          </w:tcPr>
          <w:p w14:paraId="7D8208D2" w14:textId="77777777" w:rsidR="006A0269" w:rsidRPr="00BD2972" w:rsidRDefault="006A0269" w:rsidP="006A0269">
            <w:pPr>
              <w:rPr>
                <w:rFonts w:ascii="Times New Roman" w:eastAsia="Times New Roman" w:hAnsi="Times New Roman" w:cs="Times New Roman"/>
                <w:color w:val="000000"/>
                <w:sz w:val="20"/>
                <w:szCs w:val="20"/>
                <w:lang w:val="en-US" w:eastAsia="pl-PL"/>
              </w:rPr>
            </w:pPr>
          </w:p>
        </w:tc>
      </w:tr>
      <w:tr w:rsidR="006A0269" w:rsidRPr="00BD2972" w14:paraId="3313F316" w14:textId="009965E4" w:rsidTr="00BB6E00">
        <w:trPr>
          <w:trHeight w:val="662"/>
        </w:trPr>
        <w:tc>
          <w:tcPr>
            <w:tcW w:w="3053" w:type="dxa"/>
            <w:noWrap/>
            <w:vAlign w:val="center"/>
          </w:tcPr>
          <w:p w14:paraId="17FAE904"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Zawansowane funkcje drukowania</w:t>
            </w:r>
          </w:p>
        </w:tc>
        <w:tc>
          <w:tcPr>
            <w:tcW w:w="6021" w:type="dxa"/>
            <w:noWrap/>
            <w:vAlign w:val="center"/>
          </w:tcPr>
          <w:p w14:paraId="0FC9FBBF"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Aplikacja która umożliwia drukowanie z pozycji komputera bez instalacji sterownika za pomocą „przeciąg i puść”.  Umożliwiająca:</w:t>
            </w:r>
          </w:p>
          <w:p w14:paraId="52CB9831"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 Tworzenie Hot folderów do bezpośredniego druku</w:t>
            </w:r>
          </w:p>
          <w:p w14:paraId="679A666A"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 xml:space="preserve">- Skojarzenie specyficznych ustawień z hot folderami </w:t>
            </w:r>
          </w:p>
          <w:p w14:paraId="2957EFD0"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 Automatyczne zapisywanie plików w folderach „druku”</w:t>
            </w:r>
          </w:p>
          <w:p w14:paraId="2D97C958"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 Obsługuje PDF, TIFF, PCL i PS</w:t>
            </w:r>
          </w:p>
        </w:tc>
        <w:tc>
          <w:tcPr>
            <w:tcW w:w="4246" w:type="dxa"/>
          </w:tcPr>
          <w:p w14:paraId="17E68A36" w14:textId="77777777" w:rsidR="006A0269" w:rsidRPr="00BD2972" w:rsidRDefault="006A0269" w:rsidP="006A0269">
            <w:pPr>
              <w:rPr>
                <w:rFonts w:ascii="Times New Roman" w:eastAsia="Times New Roman" w:hAnsi="Times New Roman" w:cs="Times New Roman"/>
                <w:color w:val="000000"/>
                <w:sz w:val="20"/>
                <w:szCs w:val="20"/>
                <w:lang w:eastAsia="pl-PL"/>
              </w:rPr>
            </w:pPr>
          </w:p>
        </w:tc>
      </w:tr>
      <w:tr w:rsidR="006A0269" w:rsidRPr="00BD2972" w14:paraId="7A926850" w14:textId="0250FDCF" w:rsidTr="00BB6E00">
        <w:trPr>
          <w:trHeight w:val="284"/>
        </w:trPr>
        <w:tc>
          <w:tcPr>
            <w:tcW w:w="3053" w:type="dxa"/>
            <w:noWrap/>
            <w:vAlign w:val="center"/>
            <w:hideMark/>
          </w:tcPr>
          <w:p w14:paraId="1F615CB9"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Protokoły sieciowe</w:t>
            </w:r>
          </w:p>
        </w:tc>
        <w:tc>
          <w:tcPr>
            <w:tcW w:w="6021" w:type="dxa"/>
            <w:noWrap/>
            <w:vAlign w:val="center"/>
            <w:hideMark/>
          </w:tcPr>
          <w:p w14:paraId="752EF4DA"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 xml:space="preserve"> TCP/IP (IPv4/IPv6); SMB; LPD; IPP; SNMP; HTTP(S); </w:t>
            </w:r>
          </w:p>
          <w:p w14:paraId="2574529F" w14:textId="77777777" w:rsidR="006A0269" w:rsidRPr="00BD2972" w:rsidRDefault="006A0269" w:rsidP="006A0269">
            <w:pPr>
              <w:rPr>
                <w:rFonts w:ascii="Times New Roman" w:eastAsia="Times New Roman" w:hAnsi="Times New Roman" w:cs="Times New Roman"/>
                <w:color w:val="000000"/>
                <w:sz w:val="20"/>
                <w:szCs w:val="20"/>
                <w:lang w:val="en-US" w:eastAsia="pl-PL"/>
              </w:rPr>
            </w:pPr>
            <w:r w:rsidRPr="00BD2972">
              <w:rPr>
                <w:rFonts w:ascii="Times New Roman" w:eastAsia="Times New Roman" w:hAnsi="Times New Roman" w:cs="Times New Roman"/>
                <w:color w:val="000000"/>
                <w:sz w:val="20"/>
                <w:szCs w:val="20"/>
                <w:lang w:eastAsia="pl-PL"/>
              </w:rPr>
              <w:t xml:space="preserve"> </w:t>
            </w:r>
            <w:r w:rsidRPr="00BD2972">
              <w:rPr>
                <w:rFonts w:ascii="Times New Roman" w:eastAsia="Times New Roman" w:hAnsi="Times New Roman" w:cs="Times New Roman"/>
                <w:color w:val="000000"/>
                <w:sz w:val="20"/>
                <w:szCs w:val="20"/>
                <w:lang w:val="en-US" w:eastAsia="pl-PL"/>
              </w:rPr>
              <w:t>AppleTalk; Bonjour</w:t>
            </w:r>
          </w:p>
        </w:tc>
        <w:tc>
          <w:tcPr>
            <w:tcW w:w="4246" w:type="dxa"/>
          </w:tcPr>
          <w:p w14:paraId="7825920D" w14:textId="77777777" w:rsidR="006A0269" w:rsidRPr="00BD2972" w:rsidRDefault="006A0269" w:rsidP="006A0269">
            <w:pPr>
              <w:rPr>
                <w:rFonts w:ascii="Times New Roman" w:eastAsia="Times New Roman" w:hAnsi="Times New Roman" w:cs="Times New Roman"/>
                <w:color w:val="000000"/>
                <w:sz w:val="20"/>
                <w:szCs w:val="20"/>
                <w:lang w:eastAsia="pl-PL"/>
              </w:rPr>
            </w:pPr>
          </w:p>
        </w:tc>
      </w:tr>
      <w:tr w:rsidR="006A0269" w:rsidRPr="00BD2972" w14:paraId="539DB7FC" w14:textId="5460E67C" w:rsidTr="00BB6E00">
        <w:trPr>
          <w:trHeight w:val="284"/>
        </w:trPr>
        <w:tc>
          <w:tcPr>
            <w:tcW w:w="3053" w:type="dxa"/>
            <w:noWrap/>
            <w:vAlign w:val="center"/>
            <w:hideMark/>
          </w:tcPr>
          <w:p w14:paraId="5DB8BB00"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 xml:space="preserve">Rozdzielczość kopiowania i skanowania </w:t>
            </w:r>
          </w:p>
        </w:tc>
        <w:tc>
          <w:tcPr>
            <w:tcW w:w="6021" w:type="dxa"/>
            <w:noWrap/>
            <w:vAlign w:val="center"/>
            <w:hideMark/>
          </w:tcPr>
          <w:p w14:paraId="12EAC53F"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 xml:space="preserve">nie mniejsza niż 600 x 600 </w:t>
            </w:r>
            <w:proofErr w:type="spellStart"/>
            <w:r w:rsidRPr="00BD2972">
              <w:rPr>
                <w:rFonts w:ascii="Times New Roman" w:eastAsia="Times New Roman" w:hAnsi="Times New Roman" w:cs="Times New Roman"/>
                <w:color w:val="000000"/>
                <w:sz w:val="20"/>
                <w:szCs w:val="20"/>
                <w:lang w:eastAsia="pl-PL"/>
              </w:rPr>
              <w:t>dpi</w:t>
            </w:r>
            <w:proofErr w:type="spellEnd"/>
            <w:r w:rsidRPr="00BD2972">
              <w:rPr>
                <w:rFonts w:ascii="Times New Roman" w:eastAsia="Times New Roman" w:hAnsi="Times New Roman" w:cs="Times New Roman"/>
                <w:color w:val="000000"/>
                <w:sz w:val="20"/>
                <w:szCs w:val="20"/>
                <w:lang w:eastAsia="pl-PL"/>
              </w:rPr>
              <w:t xml:space="preserve"> </w:t>
            </w:r>
          </w:p>
        </w:tc>
        <w:tc>
          <w:tcPr>
            <w:tcW w:w="4246" w:type="dxa"/>
          </w:tcPr>
          <w:p w14:paraId="24770F9F" w14:textId="77777777" w:rsidR="006A0269" w:rsidRPr="00BD2972" w:rsidRDefault="006A0269" w:rsidP="006A0269">
            <w:pPr>
              <w:rPr>
                <w:rFonts w:ascii="Times New Roman" w:eastAsia="Times New Roman" w:hAnsi="Times New Roman" w:cs="Times New Roman"/>
                <w:color w:val="000000"/>
                <w:sz w:val="20"/>
                <w:szCs w:val="20"/>
                <w:lang w:eastAsia="pl-PL"/>
              </w:rPr>
            </w:pPr>
          </w:p>
        </w:tc>
      </w:tr>
      <w:tr w:rsidR="006A0269" w:rsidRPr="00BD2972" w14:paraId="79086583" w14:textId="069F01CF" w:rsidTr="00BB6E00">
        <w:trPr>
          <w:trHeight w:val="284"/>
        </w:trPr>
        <w:tc>
          <w:tcPr>
            <w:tcW w:w="3053" w:type="dxa"/>
            <w:noWrap/>
            <w:vAlign w:val="center"/>
          </w:tcPr>
          <w:p w14:paraId="64A81DEE"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Rozdzielczość drukowania</w:t>
            </w:r>
          </w:p>
        </w:tc>
        <w:tc>
          <w:tcPr>
            <w:tcW w:w="6021" w:type="dxa"/>
            <w:noWrap/>
            <w:vAlign w:val="center"/>
          </w:tcPr>
          <w:p w14:paraId="20911612"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Nie mniejsza niż 1,800 x 600 - 1,200 x 1,200</w:t>
            </w:r>
          </w:p>
        </w:tc>
        <w:tc>
          <w:tcPr>
            <w:tcW w:w="4246" w:type="dxa"/>
          </w:tcPr>
          <w:p w14:paraId="1D151AC6" w14:textId="77777777" w:rsidR="006A0269" w:rsidRPr="00BD2972" w:rsidRDefault="006A0269" w:rsidP="006A0269">
            <w:pPr>
              <w:rPr>
                <w:rFonts w:ascii="Times New Roman" w:eastAsia="Times New Roman" w:hAnsi="Times New Roman" w:cs="Times New Roman"/>
                <w:color w:val="000000"/>
                <w:sz w:val="20"/>
                <w:szCs w:val="20"/>
                <w:lang w:eastAsia="pl-PL"/>
              </w:rPr>
            </w:pPr>
          </w:p>
        </w:tc>
      </w:tr>
      <w:tr w:rsidR="006A0269" w:rsidRPr="00BD2972" w14:paraId="22C2537A" w14:textId="4DB0D6BA" w:rsidTr="00BB6E00">
        <w:trPr>
          <w:trHeight w:val="284"/>
        </w:trPr>
        <w:tc>
          <w:tcPr>
            <w:tcW w:w="3053" w:type="dxa"/>
            <w:noWrap/>
            <w:vAlign w:val="center"/>
            <w:hideMark/>
          </w:tcPr>
          <w:p w14:paraId="522B3C8A"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Interfejsy</w:t>
            </w:r>
          </w:p>
        </w:tc>
        <w:tc>
          <w:tcPr>
            <w:tcW w:w="6021" w:type="dxa"/>
            <w:noWrap/>
            <w:vAlign w:val="center"/>
            <w:hideMark/>
          </w:tcPr>
          <w:p w14:paraId="5FBE4DFA"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USB 2.0, 10/100/1000BaseTX</w:t>
            </w:r>
          </w:p>
        </w:tc>
        <w:tc>
          <w:tcPr>
            <w:tcW w:w="4246" w:type="dxa"/>
          </w:tcPr>
          <w:p w14:paraId="142A6B46" w14:textId="77777777" w:rsidR="006A0269" w:rsidRPr="00BD2972" w:rsidRDefault="006A0269" w:rsidP="006A0269">
            <w:pPr>
              <w:rPr>
                <w:rFonts w:ascii="Times New Roman" w:eastAsia="Times New Roman" w:hAnsi="Times New Roman" w:cs="Times New Roman"/>
                <w:color w:val="000000"/>
                <w:sz w:val="20"/>
                <w:szCs w:val="20"/>
                <w:lang w:eastAsia="pl-PL"/>
              </w:rPr>
            </w:pPr>
          </w:p>
        </w:tc>
      </w:tr>
      <w:tr w:rsidR="006A0269" w:rsidRPr="00BD2972" w14:paraId="1FDCBE77" w14:textId="3A621DC5" w:rsidTr="00BB6E00">
        <w:trPr>
          <w:trHeight w:val="284"/>
        </w:trPr>
        <w:tc>
          <w:tcPr>
            <w:tcW w:w="3053" w:type="dxa"/>
            <w:noWrap/>
            <w:vAlign w:val="center"/>
            <w:hideMark/>
          </w:tcPr>
          <w:p w14:paraId="14093921"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Funkcje drukarki</w:t>
            </w:r>
          </w:p>
        </w:tc>
        <w:tc>
          <w:tcPr>
            <w:tcW w:w="6021" w:type="dxa"/>
            <w:noWrap/>
            <w:vAlign w:val="center"/>
            <w:hideMark/>
          </w:tcPr>
          <w:p w14:paraId="40E1573E"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bezpośredni druk PDF, bezpośredni druk z pamięci USB</w:t>
            </w:r>
          </w:p>
        </w:tc>
        <w:tc>
          <w:tcPr>
            <w:tcW w:w="4246" w:type="dxa"/>
          </w:tcPr>
          <w:p w14:paraId="611CD107" w14:textId="77777777" w:rsidR="006A0269" w:rsidRPr="00BD2972" w:rsidRDefault="006A0269" w:rsidP="006A0269">
            <w:pPr>
              <w:rPr>
                <w:rFonts w:ascii="Times New Roman" w:eastAsia="Times New Roman" w:hAnsi="Times New Roman" w:cs="Times New Roman"/>
                <w:color w:val="000000"/>
                <w:sz w:val="20"/>
                <w:szCs w:val="20"/>
                <w:lang w:eastAsia="pl-PL"/>
              </w:rPr>
            </w:pPr>
          </w:p>
        </w:tc>
      </w:tr>
      <w:tr w:rsidR="006A0269" w:rsidRPr="00BD2972" w14:paraId="7723BC10" w14:textId="298BD7CE" w:rsidTr="00BB6E00">
        <w:trPr>
          <w:trHeight w:val="284"/>
        </w:trPr>
        <w:tc>
          <w:tcPr>
            <w:tcW w:w="3053" w:type="dxa"/>
            <w:noWrap/>
            <w:vAlign w:val="center"/>
            <w:hideMark/>
          </w:tcPr>
          <w:p w14:paraId="7283A602"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Tryby skanera</w:t>
            </w:r>
          </w:p>
        </w:tc>
        <w:tc>
          <w:tcPr>
            <w:tcW w:w="6021" w:type="dxa"/>
            <w:noWrap/>
            <w:vAlign w:val="center"/>
            <w:hideMark/>
          </w:tcPr>
          <w:p w14:paraId="3F847F35"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Kolorowy sieciowy z możliwością skanowania</w:t>
            </w:r>
          </w:p>
          <w:p w14:paraId="5910DE0F"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 Skanowania na adres e-mail (Scan-to-Me)</w:t>
            </w:r>
            <w:r w:rsidRPr="00BD2972">
              <w:rPr>
                <w:rFonts w:ascii="Times New Roman" w:eastAsia="Times New Roman" w:hAnsi="Times New Roman" w:cs="Times New Roman"/>
                <w:color w:val="000000"/>
                <w:sz w:val="20"/>
                <w:szCs w:val="20"/>
                <w:lang w:eastAsia="pl-PL"/>
              </w:rPr>
              <w:br/>
              <w:t>- Skanowanie do SMB (Scan-to-Home)</w:t>
            </w:r>
            <w:r w:rsidRPr="00BD2972">
              <w:rPr>
                <w:rFonts w:ascii="Times New Roman" w:eastAsia="Times New Roman" w:hAnsi="Times New Roman" w:cs="Times New Roman"/>
                <w:color w:val="000000"/>
                <w:sz w:val="20"/>
                <w:szCs w:val="20"/>
                <w:lang w:eastAsia="pl-PL"/>
              </w:rPr>
              <w:br/>
              <w:t>- Skanowanie do FTP</w:t>
            </w:r>
            <w:r w:rsidRPr="00BD2972">
              <w:rPr>
                <w:rFonts w:ascii="Times New Roman" w:eastAsia="Times New Roman" w:hAnsi="Times New Roman" w:cs="Times New Roman"/>
                <w:color w:val="000000"/>
                <w:sz w:val="20"/>
                <w:szCs w:val="20"/>
                <w:lang w:eastAsia="pl-PL"/>
              </w:rPr>
              <w:br/>
              <w:t>- Skanowanie do skrzynki (HDD)</w:t>
            </w:r>
            <w:r w:rsidRPr="00BD2972">
              <w:rPr>
                <w:rFonts w:ascii="Times New Roman" w:eastAsia="Times New Roman" w:hAnsi="Times New Roman" w:cs="Times New Roman"/>
                <w:color w:val="000000"/>
                <w:sz w:val="20"/>
                <w:szCs w:val="20"/>
                <w:lang w:eastAsia="pl-PL"/>
              </w:rPr>
              <w:br/>
              <w:t>- Skanowanie do USB</w:t>
            </w:r>
            <w:r w:rsidRPr="00BD2972">
              <w:rPr>
                <w:rFonts w:ascii="Times New Roman" w:eastAsia="Times New Roman" w:hAnsi="Times New Roman" w:cs="Times New Roman"/>
                <w:color w:val="000000"/>
                <w:sz w:val="20"/>
                <w:szCs w:val="20"/>
                <w:lang w:eastAsia="pl-PL"/>
              </w:rPr>
              <w:br/>
              <w:t xml:space="preserve">- Skanowanie do </w:t>
            </w:r>
            <w:proofErr w:type="spellStart"/>
            <w:r w:rsidRPr="00BD2972">
              <w:rPr>
                <w:rFonts w:ascii="Times New Roman" w:eastAsia="Times New Roman" w:hAnsi="Times New Roman" w:cs="Times New Roman"/>
                <w:color w:val="000000"/>
                <w:sz w:val="20"/>
                <w:szCs w:val="20"/>
                <w:lang w:eastAsia="pl-PL"/>
              </w:rPr>
              <w:t>WebDAV</w:t>
            </w:r>
            <w:proofErr w:type="spellEnd"/>
            <w:r w:rsidRPr="00BD2972">
              <w:rPr>
                <w:rFonts w:ascii="Times New Roman" w:eastAsia="Times New Roman" w:hAnsi="Times New Roman" w:cs="Times New Roman"/>
                <w:color w:val="000000"/>
                <w:sz w:val="20"/>
                <w:szCs w:val="20"/>
                <w:lang w:eastAsia="pl-PL"/>
              </w:rPr>
              <w:br/>
              <w:t>- Skanowanie do DPWS</w:t>
            </w:r>
            <w:r w:rsidRPr="00BD2972">
              <w:rPr>
                <w:rFonts w:ascii="Times New Roman" w:eastAsia="Times New Roman" w:hAnsi="Times New Roman" w:cs="Times New Roman"/>
                <w:color w:val="000000"/>
                <w:sz w:val="20"/>
                <w:szCs w:val="20"/>
                <w:lang w:eastAsia="pl-PL"/>
              </w:rPr>
              <w:br/>
              <w:t>- Skanowanie sieciowe TWAIN</w:t>
            </w:r>
          </w:p>
        </w:tc>
        <w:tc>
          <w:tcPr>
            <w:tcW w:w="4246" w:type="dxa"/>
          </w:tcPr>
          <w:p w14:paraId="74E2C0A4" w14:textId="77777777" w:rsidR="006A0269" w:rsidRPr="00BD2972" w:rsidRDefault="006A0269" w:rsidP="006A0269">
            <w:pPr>
              <w:rPr>
                <w:rFonts w:ascii="Times New Roman" w:eastAsia="Times New Roman" w:hAnsi="Times New Roman" w:cs="Times New Roman"/>
                <w:color w:val="000000"/>
                <w:sz w:val="20"/>
                <w:szCs w:val="20"/>
                <w:lang w:eastAsia="pl-PL"/>
              </w:rPr>
            </w:pPr>
          </w:p>
        </w:tc>
      </w:tr>
      <w:tr w:rsidR="006A0269" w:rsidRPr="00BD2972" w14:paraId="2B812F33" w14:textId="3A05465E" w:rsidTr="00BB6E00">
        <w:trPr>
          <w:trHeight w:val="284"/>
        </w:trPr>
        <w:tc>
          <w:tcPr>
            <w:tcW w:w="3053" w:type="dxa"/>
            <w:noWrap/>
            <w:vAlign w:val="center"/>
            <w:hideMark/>
          </w:tcPr>
          <w:p w14:paraId="30F2B11E"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Wyjściowe formaty plików skanera</w:t>
            </w:r>
          </w:p>
        </w:tc>
        <w:tc>
          <w:tcPr>
            <w:tcW w:w="6021" w:type="dxa"/>
            <w:noWrap/>
            <w:vAlign w:val="center"/>
            <w:hideMark/>
          </w:tcPr>
          <w:p w14:paraId="698196C0"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JPEG; TIFF; PDF; PDF/A; kompaktowy PDF; szyfrowany PDF; przeszukiwany PDF ; XPS; kompaktowy XPS; PPTX; DOCX, XLSX, RTF,TXT,</w:t>
            </w:r>
          </w:p>
        </w:tc>
        <w:tc>
          <w:tcPr>
            <w:tcW w:w="4246" w:type="dxa"/>
          </w:tcPr>
          <w:p w14:paraId="77696879" w14:textId="77777777" w:rsidR="006A0269" w:rsidRPr="00BD2972" w:rsidRDefault="006A0269" w:rsidP="006A0269">
            <w:pPr>
              <w:rPr>
                <w:rFonts w:ascii="Times New Roman" w:eastAsia="Times New Roman" w:hAnsi="Times New Roman" w:cs="Times New Roman"/>
                <w:color w:val="000000"/>
                <w:sz w:val="20"/>
                <w:szCs w:val="20"/>
                <w:lang w:eastAsia="pl-PL"/>
              </w:rPr>
            </w:pPr>
          </w:p>
        </w:tc>
      </w:tr>
      <w:tr w:rsidR="006A0269" w:rsidRPr="00BD2972" w14:paraId="0D536734" w14:textId="21D9F27B" w:rsidTr="00BB6E00">
        <w:trPr>
          <w:trHeight w:val="718"/>
        </w:trPr>
        <w:tc>
          <w:tcPr>
            <w:tcW w:w="3053" w:type="dxa"/>
            <w:noWrap/>
            <w:vAlign w:val="center"/>
          </w:tcPr>
          <w:p w14:paraId="15FC7D23"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Szafka pod urządzenie</w:t>
            </w:r>
          </w:p>
        </w:tc>
        <w:tc>
          <w:tcPr>
            <w:tcW w:w="6021" w:type="dxa"/>
            <w:vAlign w:val="center"/>
          </w:tcPr>
          <w:p w14:paraId="125977BE"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Wymagana, metalowa na kółkach. Zamawiający wymaga szafki w kolorach odpowiadającym kolorom urządzenia</w:t>
            </w:r>
          </w:p>
        </w:tc>
        <w:tc>
          <w:tcPr>
            <w:tcW w:w="4246" w:type="dxa"/>
          </w:tcPr>
          <w:p w14:paraId="41380A5C" w14:textId="77777777" w:rsidR="006A0269" w:rsidRPr="00BD2972" w:rsidRDefault="006A0269" w:rsidP="006A0269">
            <w:pPr>
              <w:rPr>
                <w:rFonts w:ascii="Times New Roman" w:eastAsia="Times New Roman" w:hAnsi="Times New Roman" w:cs="Times New Roman"/>
                <w:color w:val="000000"/>
                <w:sz w:val="20"/>
                <w:szCs w:val="20"/>
                <w:lang w:eastAsia="pl-PL"/>
              </w:rPr>
            </w:pPr>
          </w:p>
        </w:tc>
      </w:tr>
      <w:tr w:rsidR="006A0269" w:rsidRPr="00BD2972" w14:paraId="163D3A22" w14:textId="1DF255AC" w:rsidTr="00BB6E00">
        <w:trPr>
          <w:trHeight w:val="718"/>
        </w:trPr>
        <w:tc>
          <w:tcPr>
            <w:tcW w:w="3053" w:type="dxa"/>
            <w:noWrap/>
            <w:vAlign w:val="center"/>
          </w:tcPr>
          <w:p w14:paraId="53AAEBB0"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Calibri" w:hAnsi="Times New Roman" w:cs="Times New Roman"/>
                <w:color w:val="000000"/>
                <w:sz w:val="20"/>
                <w:szCs w:val="20"/>
                <w:lang w:eastAsia="pl-PL"/>
              </w:rPr>
              <w:t>Wymagane oprogramowanie</w:t>
            </w:r>
          </w:p>
        </w:tc>
        <w:tc>
          <w:tcPr>
            <w:tcW w:w="6021" w:type="dxa"/>
            <w:vAlign w:val="center"/>
          </w:tcPr>
          <w:p w14:paraId="5F20A8CF" w14:textId="77777777" w:rsidR="006A0269" w:rsidRPr="00BD2972" w:rsidRDefault="006A0269" w:rsidP="006A0269">
            <w:pPr>
              <w:rPr>
                <w:rFonts w:ascii="Times New Roman" w:eastAsia="Times New Roman" w:hAnsi="Times New Roman" w:cs="Times New Roman"/>
                <w:sz w:val="20"/>
                <w:szCs w:val="20"/>
                <w:lang w:eastAsia="pl-PL"/>
              </w:rPr>
            </w:pPr>
            <w:r w:rsidRPr="00BD2972">
              <w:rPr>
                <w:rFonts w:ascii="Times New Roman" w:eastAsia="Times New Roman" w:hAnsi="Times New Roman" w:cs="Times New Roman"/>
                <w:sz w:val="20"/>
                <w:szCs w:val="20"/>
                <w:lang w:eastAsia="pl-PL"/>
              </w:rPr>
              <w:t>Aplikacja do impozycji i obsługi drukowanych plików umożliwiające pełną automatyzację procesów przygotowania do druku, a zwłaszcza umożliwiające obróbkę i druk książek, umożliwiające skład do druku wieloma użytkami, impozycje broszur, tworzenie spadów, linii cięcia, ustawianie marginesów, obrót stron, korektę kolorystyczną itp., wraz z licencją.</w:t>
            </w:r>
          </w:p>
          <w:p w14:paraId="02F9004B" w14:textId="77777777" w:rsidR="006A0269" w:rsidRPr="00BD2972" w:rsidRDefault="006A0269" w:rsidP="006A0269">
            <w:pPr>
              <w:rPr>
                <w:rFonts w:ascii="Times New Roman" w:eastAsia="Times New Roman" w:hAnsi="Times New Roman" w:cs="Times New Roman"/>
                <w:sz w:val="20"/>
                <w:szCs w:val="20"/>
                <w:lang w:eastAsia="pl-PL"/>
              </w:rPr>
            </w:pPr>
          </w:p>
          <w:p w14:paraId="258CF0B9" w14:textId="77777777" w:rsidR="006A0269" w:rsidRPr="00BD2972" w:rsidRDefault="006A0269" w:rsidP="006A0269">
            <w:pPr>
              <w:rPr>
                <w:rFonts w:ascii="Times New Roman" w:eastAsia="Times New Roman" w:hAnsi="Times New Roman" w:cs="Times New Roman"/>
                <w:sz w:val="20"/>
                <w:szCs w:val="20"/>
                <w:lang w:eastAsia="pl-PL"/>
              </w:rPr>
            </w:pPr>
            <w:r w:rsidRPr="00BD2972">
              <w:rPr>
                <w:rFonts w:ascii="Times New Roman" w:eastAsia="Times New Roman" w:hAnsi="Times New Roman" w:cs="Times New Roman"/>
                <w:sz w:val="20"/>
                <w:szCs w:val="20"/>
                <w:lang w:eastAsia="pl-PL"/>
              </w:rPr>
              <w:lastRenderedPageBreak/>
              <w:t>Aplikacja umożliwiająca zgłaszanie przez użytkowników problemów z urządzeniem – możliwość zgłoszenia problemów z działaniem urządzenia bezpośrednio z panelu urządzenia na zdefiniowany wcześniej e-mail.  W przypadku problemów z wydrukiem istnieje możliwość załączenia skanu dokumentu oraz wpisania komentarza bezpośrednio z panelu urządzenia. Aplikacja musi mieć możliwość zgłaszania następujących predefiniowanych problemów: Uszkodzenie mechaniczne, Problem z kasetą papieru, Problem z podajnikiem ADF, Głośna praca urządzenia, Zacinanie papieru, Nie pobiera papieru, Zła jakość wydruku, Zabrudzenia na wydruku, Pognieciony wydruk, Nie można odebrać wydruku, Wydruk niepoprawny</w:t>
            </w:r>
          </w:p>
          <w:p w14:paraId="2AFBBAE2" w14:textId="77777777" w:rsidR="006A0269" w:rsidRPr="00BD2972" w:rsidRDefault="006A0269" w:rsidP="006A0269">
            <w:pPr>
              <w:rPr>
                <w:rFonts w:ascii="Times New Roman" w:eastAsia="Times New Roman" w:hAnsi="Times New Roman" w:cs="Times New Roman"/>
                <w:sz w:val="20"/>
                <w:szCs w:val="20"/>
                <w:lang w:eastAsia="pl-PL"/>
              </w:rPr>
            </w:pPr>
          </w:p>
        </w:tc>
        <w:tc>
          <w:tcPr>
            <w:tcW w:w="4246" w:type="dxa"/>
          </w:tcPr>
          <w:p w14:paraId="74CD70B0" w14:textId="77777777" w:rsidR="006A0269" w:rsidRPr="00BD2972" w:rsidRDefault="006A0269" w:rsidP="006A0269">
            <w:pPr>
              <w:rPr>
                <w:rFonts w:ascii="Times New Roman" w:eastAsia="Times New Roman" w:hAnsi="Times New Roman" w:cs="Times New Roman"/>
                <w:sz w:val="20"/>
                <w:szCs w:val="20"/>
                <w:lang w:eastAsia="pl-PL"/>
              </w:rPr>
            </w:pPr>
          </w:p>
        </w:tc>
      </w:tr>
      <w:tr w:rsidR="006A0269" w:rsidRPr="00BD2972" w14:paraId="3CEB3FDC" w14:textId="0868FB8A" w:rsidTr="00BB6E00">
        <w:trPr>
          <w:trHeight w:val="718"/>
        </w:trPr>
        <w:tc>
          <w:tcPr>
            <w:tcW w:w="3053" w:type="dxa"/>
            <w:noWrap/>
            <w:vAlign w:val="center"/>
          </w:tcPr>
          <w:p w14:paraId="45EBEF83"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Calibri" w:hAnsi="Times New Roman" w:cs="Times New Roman"/>
                <w:color w:val="000000"/>
                <w:sz w:val="20"/>
                <w:szCs w:val="20"/>
                <w:lang w:eastAsia="pl-PL"/>
              </w:rPr>
              <w:t xml:space="preserve">System zarządzania dostępem </w:t>
            </w:r>
          </w:p>
        </w:tc>
        <w:tc>
          <w:tcPr>
            <w:tcW w:w="6021" w:type="dxa"/>
            <w:vAlign w:val="center"/>
          </w:tcPr>
          <w:p w14:paraId="0750412C"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Aplikacja umożliwiająca po przez przeglądarkę internetową, dodawanie użytkowników (do 1000 kont użytkowników; obsługa również Active Directory (login + hasło + e-mail + katalog SMB)) z możliwością definiowania uprawnień do danych funkcji urządzenia np.  Wydruku: mono / kolor, Kopia Mono / Kolor Skanowanie.</w:t>
            </w:r>
          </w:p>
          <w:p w14:paraId="2CE0DA86"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Rozwiązanie winno umożliwiać również możliwość raportowania ilości wykonanych wydruków / kopii / skanów, poszczególnych użytkowników wpisanych do systemu. System musi posiadać autoryzacje użytkowania na maszynie  za pomocą:</w:t>
            </w:r>
          </w:p>
          <w:p w14:paraId="492C2098"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 xml:space="preserve"> Kodu PIN lub karty zbliżeniowej typu </w:t>
            </w:r>
            <w:proofErr w:type="spellStart"/>
            <w:r w:rsidRPr="00BD2972">
              <w:rPr>
                <w:rFonts w:ascii="Times New Roman" w:eastAsia="Times New Roman" w:hAnsi="Times New Roman" w:cs="Times New Roman"/>
                <w:color w:val="000000"/>
                <w:sz w:val="20"/>
                <w:szCs w:val="20"/>
                <w:lang w:eastAsia="pl-PL"/>
              </w:rPr>
              <w:t>Unique</w:t>
            </w:r>
            <w:proofErr w:type="spellEnd"/>
            <w:r w:rsidRPr="00BD2972">
              <w:rPr>
                <w:rFonts w:ascii="Times New Roman" w:eastAsia="Times New Roman" w:hAnsi="Times New Roman" w:cs="Times New Roman"/>
                <w:color w:val="000000"/>
                <w:sz w:val="20"/>
                <w:szCs w:val="20"/>
                <w:lang w:eastAsia="pl-PL"/>
              </w:rPr>
              <w:t xml:space="preserve"> 125 </w:t>
            </w:r>
            <w:proofErr w:type="spellStart"/>
            <w:r w:rsidRPr="00BD2972">
              <w:rPr>
                <w:rFonts w:ascii="Times New Roman" w:eastAsia="Times New Roman" w:hAnsi="Times New Roman" w:cs="Times New Roman"/>
                <w:color w:val="000000"/>
                <w:sz w:val="20"/>
                <w:szCs w:val="20"/>
                <w:lang w:eastAsia="pl-PL"/>
              </w:rPr>
              <w:t>khz</w:t>
            </w:r>
            <w:proofErr w:type="spellEnd"/>
            <w:r w:rsidRPr="00BD2972">
              <w:rPr>
                <w:rFonts w:ascii="Times New Roman" w:eastAsia="Times New Roman" w:hAnsi="Times New Roman" w:cs="Times New Roman"/>
                <w:color w:val="000000"/>
                <w:sz w:val="20"/>
                <w:szCs w:val="20"/>
                <w:lang w:eastAsia="pl-PL"/>
              </w:rPr>
              <w:t>, za pomocą której można zwalniać wydruki z serwera urządzenia</w:t>
            </w:r>
            <w:r w:rsidRPr="00BD2972">
              <w:rPr>
                <w:rFonts w:ascii="Times New Roman" w:eastAsia="Times New Roman" w:hAnsi="Times New Roman" w:cs="Times New Roman"/>
                <w:b/>
                <w:bCs/>
                <w:color w:val="000000"/>
                <w:sz w:val="20"/>
                <w:szCs w:val="20"/>
                <w:lang w:eastAsia="pl-PL"/>
              </w:rPr>
              <w:t>.</w:t>
            </w:r>
          </w:p>
        </w:tc>
        <w:tc>
          <w:tcPr>
            <w:tcW w:w="4246" w:type="dxa"/>
          </w:tcPr>
          <w:p w14:paraId="3E868A51" w14:textId="77777777" w:rsidR="006A0269" w:rsidRPr="00BD2972" w:rsidRDefault="006A0269" w:rsidP="006A0269">
            <w:pPr>
              <w:rPr>
                <w:rFonts w:ascii="Times New Roman" w:eastAsia="Times New Roman" w:hAnsi="Times New Roman" w:cs="Times New Roman"/>
                <w:color w:val="000000"/>
                <w:sz w:val="20"/>
                <w:szCs w:val="20"/>
                <w:lang w:eastAsia="pl-PL"/>
              </w:rPr>
            </w:pPr>
          </w:p>
        </w:tc>
      </w:tr>
      <w:tr w:rsidR="006A0269" w:rsidRPr="00BD2972" w14:paraId="1E1BBFC2" w14:textId="4A750D35" w:rsidTr="00BB6E00">
        <w:trPr>
          <w:trHeight w:val="718"/>
        </w:trPr>
        <w:tc>
          <w:tcPr>
            <w:tcW w:w="3053" w:type="dxa"/>
            <w:noWrap/>
            <w:vAlign w:val="center"/>
          </w:tcPr>
          <w:p w14:paraId="27FDB031"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 xml:space="preserve">Zawansowane funkcje </w:t>
            </w:r>
            <w:r w:rsidRPr="00BD2972">
              <w:rPr>
                <w:rFonts w:ascii="Times New Roman" w:eastAsia="Calibri" w:hAnsi="Times New Roman" w:cs="Times New Roman"/>
                <w:sz w:val="20"/>
                <w:szCs w:val="20"/>
              </w:rPr>
              <w:t xml:space="preserve"> </w:t>
            </w:r>
            <w:r w:rsidRPr="00BD2972">
              <w:rPr>
                <w:rFonts w:ascii="Times New Roman" w:eastAsia="Times New Roman" w:hAnsi="Times New Roman" w:cs="Times New Roman"/>
                <w:color w:val="000000"/>
                <w:sz w:val="20"/>
                <w:szCs w:val="20"/>
                <w:lang w:eastAsia="pl-PL"/>
              </w:rPr>
              <w:t>bezpieczeństwa</w:t>
            </w:r>
          </w:p>
        </w:tc>
        <w:tc>
          <w:tcPr>
            <w:tcW w:w="6021" w:type="dxa"/>
            <w:vAlign w:val="center"/>
          </w:tcPr>
          <w:p w14:paraId="4A5D1666"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 Zmiana Hasła Administratora (Indywidualne 16 znakowe hasło alfanumeryczne).</w:t>
            </w:r>
          </w:p>
          <w:p w14:paraId="703135A5"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 Szyfrowanie całej zawartości dysku twardego (Indywidualny 20-znakowy klucz szyfrujący).</w:t>
            </w:r>
          </w:p>
          <w:p w14:paraId="2AE3FF0B"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 Zabezpieczenie hasłem dysku twardego (Indywidualne 20-znakowe hasło alfanumeryczne).</w:t>
            </w:r>
          </w:p>
          <w:p w14:paraId="07BC0578"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 Tymczasowe nadpisywanie danych w celu wyeliminowania wszelkich śladów danych (Klient może wybrać pomiędzy pojedynczym lub potrójnym nadpisywaniem).</w:t>
            </w:r>
          </w:p>
          <w:p w14:paraId="532A701C"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 Automatyczne usuwanie prac i związanych materiałów znajdujących się w elektronicznych folderach (Klient może wybrać żądane ustawienie czasu).</w:t>
            </w:r>
          </w:p>
        </w:tc>
        <w:tc>
          <w:tcPr>
            <w:tcW w:w="4246" w:type="dxa"/>
          </w:tcPr>
          <w:p w14:paraId="0788848C" w14:textId="77777777" w:rsidR="006A0269" w:rsidRPr="00BD2972" w:rsidRDefault="006A0269" w:rsidP="006A0269">
            <w:pPr>
              <w:rPr>
                <w:rFonts w:ascii="Times New Roman" w:eastAsia="Times New Roman" w:hAnsi="Times New Roman" w:cs="Times New Roman"/>
                <w:color w:val="000000"/>
                <w:sz w:val="20"/>
                <w:szCs w:val="20"/>
                <w:lang w:eastAsia="pl-PL"/>
              </w:rPr>
            </w:pPr>
          </w:p>
        </w:tc>
      </w:tr>
      <w:tr w:rsidR="006A0269" w:rsidRPr="00BD2972" w14:paraId="72E81298" w14:textId="1B519D9E" w:rsidTr="00BB6E00">
        <w:trPr>
          <w:trHeight w:val="718"/>
        </w:trPr>
        <w:tc>
          <w:tcPr>
            <w:tcW w:w="3053" w:type="dxa"/>
            <w:noWrap/>
            <w:vAlign w:val="center"/>
            <w:hideMark/>
          </w:tcPr>
          <w:p w14:paraId="29984A4C" w14:textId="761A26F0"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Materiały eksploatacyjne</w:t>
            </w:r>
            <w:r>
              <w:rPr>
                <w:rFonts w:ascii="Times New Roman" w:eastAsia="Times New Roman" w:hAnsi="Times New Roman" w:cs="Times New Roman"/>
                <w:color w:val="000000"/>
                <w:sz w:val="20"/>
                <w:szCs w:val="20"/>
                <w:lang w:eastAsia="pl-PL"/>
              </w:rPr>
              <w:t>*</w:t>
            </w:r>
          </w:p>
        </w:tc>
        <w:tc>
          <w:tcPr>
            <w:tcW w:w="6021" w:type="dxa"/>
            <w:vAlign w:val="center"/>
            <w:hideMark/>
          </w:tcPr>
          <w:p w14:paraId="526710C3"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b/>
                <w:bCs/>
                <w:color w:val="000000"/>
                <w:sz w:val="20"/>
                <w:szCs w:val="20"/>
                <w:lang w:eastAsia="pl-PL"/>
              </w:rPr>
              <w:t>Urządzenie w</w:t>
            </w:r>
            <w:r>
              <w:rPr>
                <w:rFonts w:ascii="Times New Roman" w:eastAsia="Times New Roman" w:hAnsi="Times New Roman" w:cs="Times New Roman"/>
                <w:b/>
                <w:bCs/>
                <w:color w:val="000000"/>
                <w:sz w:val="20"/>
                <w:szCs w:val="20"/>
                <w:lang w:eastAsia="pl-PL"/>
              </w:rPr>
              <w:t>i</w:t>
            </w:r>
            <w:r w:rsidRPr="00BD2972">
              <w:rPr>
                <w:rFonts w:ascii="Times New Roman" w:eastAsia="Times New Roman" w:hAnsi="Times New Roman" w:cs="Times New Roman"/>
                <w:b/>
                <w:bCs/>
                <w:color w:val="000000"/>
                <w:sz w:val="20"/>
                <w:szCs w:val="20"/>
                <w:lang w:eastAsia="pl-PL"/>
              </w:rPr>
              <w:t xml:space="preserve">nno być wyposażone w dwa zestawy </w:t>
            </w:r>
            <w:r>
              <w:rPr>
                <w:rFonts w:ascii="Times New Roman" w:eastAsia="Times New Roman" w:hAnsi="Times New Roman" w:cs="Times New Roman"/>
                <w:b/>
                <w:bCs/>
                <w:color w:val="000000"/>
                <w:sz w:val="20"/>
                <w:szCs w:val="20"/>
                <w:lang w:eastAsia="pl-PL"/>
              </w:rPr>
              <w:t xml:space="preserve">oryginalnych </w:t>
            </w:r>
            <w:r w:rsidRPr="00BD2972">
              <w:rPr>
                <w:rFonts w:ascii="Times New Roman" w:eastAsia="Times New Roman" w:hAnsi="Times New Roman" w:cs="Times New Roman"/>
                <w:b/>
                <w:bCs/>
                <w:color w:val="000000"/>
                <w:sz w:val="20"/>
                <w:szCs w:val="20"/>
                <w:lang w:eastAsia="pl-PL"/>
              </w:rPr>
              <w:t>tonerów</w:t>
            </w:r>
            <w:r>
              <w:rPr>
                <w:rFonts w:ascii="Times New Roman" w:eastAsia="Times New Roman" w:hAnsi="Times New Roman" w:cs="Times New Roman"/>
                <w:b/>
                <w:bCs/>
                <w:color w:val="000000"/>
                <w:sz w:val="20"/>
                <w:szCs w:val="20"/>
                <w:lang w:eastAsia="pl-PL"/>
              </w:rPr>
              <w:t>,</w:t>
            </w:r>
            <w:r w:rsidRPr="00BD2972">
              <w:rPr>
                <w:rFonts w:ascii="Times New Roman" w:eastAsia="Times New Roman" w:hAnsi="Times New Roman" w:cs="Times New Roman"/>
                <w:b/>
                <w:bCs/>
                <w:color w:val="000000"/>
                <w:sz w:val="20"/>
                <w:szCs w:val="20"/>
                <w:lang w:eastAsia="pl-PL"/>
              </w:rPr>
              <w:t xml:space="preserve"> w tym jeden zapasowy o wydajności</w:t>
            </w:r>
            <w:r w:rsidRPr="00BD2972">
              <w:rPr>
                <w:rFonts w:ascii="Times New Roman" w:eastAsia="Times New Roman" w:hAnsi="Times New Roman" w:cs="Times New Roman"/>
                <w:color w:val="000000"/>
                <w:sz w:val="20"/>
                <w:szCs w:val="20"/>
                <w:lang w:eastAsia="pl-PL"/>
              </w:rPr>
              <w:t>:</w:t>
            </w:r>
          </w:p>
          <w:p w14:paraId="56FAE9CC"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 xml:space="preserve">Toner czarny dostarczony z urządzeniem pozwalający na wydrukowanie minimum 45.000 stron A4 przy zadruku 5% oraz tonery </w:t>
            </w:r>
            <w:proofErr w:type="spellStart"/>
            <w:r w:rsidRPr="00BD2972">
              <w:rPr>
                <w:rFonts w:ascii="Times New Roman" w:eastAsia="Times New Roman" w:hAnsi="Times New Roman" w:cs="Times New Roman"/>
                <w:color w:val="000000"/>
                <w:sz w:val="20"/>
                <w:szCs w:val="20"/>
                <w:lang w:eastAsia="pl-PL"/>
              </w:rPr>
              <w:lastRenderedPageBreak/>
              <w:t>cyan</w:t>
            </w:r>
            <w:proofErr w:type="spellEnd"/>
            <w:r w:rsidRPr="00BD2972">
              <w:rPr>
                <w:rFonts w:ascii="Times New Roman" w:eastAsia="Times New Roman" w:hAnsi="Times New Roman" w:cs="Times New Roman"/>
                <w:color w:val="000000"/>
                <w:sz w:val="20"/>
                <w:szCs w:val="20"/>
                <w:lang w:eastAsia="pl-PL"/>
              </w:rPr>
              <w:t xml:space="preserve">, </w:t>
            </w:r>
            <w:proofErr w:type="spellStart"/>
            <w:r w:rsidRPr="00BD2972">
              <w:rPr>
                <w:rFonts w:ascii="Times New Roman" w:eastAsia="Times New Roman" w:hAnsi="Times New Roman" w:cs="Times New Roman"/>
                <w:color w:val="000000"/>
                <w:sz w:val="20"/>
                <w:szCs w:val="20"/>
                <w:lang w:eastAsia="pl-PL"/>
              </w:rPr>
              <w:t>magenta</w:t>
            </w:r>
            <w:proofErr w:type="spellEnd"/>
            <w:r w:rsidRPr="00BD2972">
              <w:rPr>
                <w:rFonts w:ascii="Times New Roman" w:eastAsia="Times New Roman" w:hAnsi="Times New Roman" w:cs="Times New Roman"/>
                <w:color w:val="000000"/>
                <w:sz w:val="20"/>
                <w:szCs w:val="20"/>
                <w:lang w:eastAsia="pl-PL"/>
              </w:rPr>
              <w:t xml:space="preserve">, </w:t>
            </w:r>
            <w:proofErr w:type="spellStart"/>
            <w:r w:rsidRPr="00BD2972">
              <w:rPr>
                <w:rFonts w:ascii="Times New Roman" w:eastAsia="Times New Roman" w:hAnsi="Times New Roman" w:cs="Times New Roman"/>
                <w:color w:val="000000"/>
                <w:sz w:val="20"/>
                <w:szCs w:val="20"/>
                <w:lang w:eastAsia="pl-PL"/>
              </w:rPr>
              <w:t>yellow</w:t>
            </w:r>
            <w:proofErr w:type="spellEnd"/>
            <w:r w:rsidRPr="00BD2972">
              <w:rPr>
                <w:rFonts w:ascii="Times New Roman" w:eastAsia="Times New Roman" w:hAnsi="Times New Roman" w:cs="Times New Roman"/>
                <w:color w:val="000000"/>
                <w:sz w:val="20"/>
                <w:szCs w:val="20"/>
                <w:lang w:eastAsia="pl-PL"/>
              </w:rPr>
              <w:t xml:space="preserve"> dostarczone z urządzeniem pozwalające na wydrukowanie minimum 45.000 stron A4  przy zadruku 5%, </w:t>
            </w:r>
          </w:p>
        </w:tc>
        <w:tc>
          <w:tcPr>
            <w:tcW w:w="4246" w:type="dxa"/>
          </w:tcPr>
          <w:p w14:paraId="25187710" w14:textId="77777777" w:rsidR="006A0269" w:rsidRPr="00BD2972" w:rsidRDefault="006A0269" w:rsidP="006A0269">
            <w:pPr>
              <w:rPr>
                <w:rFonts w:ascii="Times New Roman" w:eastAsia="Times New Roman" w:hAnsi="Times New Roman" w:cs="Times New Roman"/>
                <w:b/>
                <w:bCs/>
                <w:color w:val="000000"/>
                <w:sz w:val="20"/>
                <w:szCs w:val="20"/>
                <w:lang w:eastAsia="pl-PL"/>
              </w:rPr>
            </w:pPr>
          </w:p>
        </w:tc>
      </w:tr>
      <w:tr w:rsidR="006A0269" w:rsidRPr="00BD2972" w14:paraId="06CB4CD0" w14:textId="369C7149" w:rsidTr="00BB6E00">
        <w:trPr>
          <w:trHeight w:val="718"/>
        </w:trPr>
        <w:tc>
          <w:tcPr>
            <w:tcW w:w="3053" w:type="dxa"/>
            <w:noWrap/>
          </w:tcPr>
          <w:p w14:paraId="4C1E491B" w14:textId="77777777" w:rsidR="006A0269" w:rsidRPr="00BD2972" w:rsidRDefault="006A0269" w:rsidP="006A0269">
            <w:pPr>
              <w:rPr>
                <w:rFonts w:ascii="Times New Roman" w:eastAsia="Calibri" w:hAnsi="Times New Roman" w:cs="Times New Roman"/>
                <w:sz w:val="20"/>
                <w:szCs w:val="20"/>
              </w:rPr>
            </w:pPr>
            <w:r w:rsidRPr="00BD2972">
              <w:rPr>
                <w:rFonts w:ascii="Times New Roman" w:eastAsia="Calibri" w:hAnsi="Times New Roman" w:cs="Times New Roman"/>
                <w:sz w:val="20"/>
                <w:szCs w:val="20"/>
              </w:rPr>
              <w:t>Wymagane certyfikaty</w:t>
            </w:r>
          </w:p>
        </w:tc>
        <w:tc>
          <w:tcPr>
            <w:tcW w:w="6021" w:type="dxa"/>
          </w:tcPr>
          <w:p w14:paraId="40E75C43" w14:textId="77777777" w:rsidR="006A0269" w:rsidRPr="00BD2972" w:rsidRDefault="006A0269" w:rsidP="006A0269">
            <w:pPr>
              <w:rPr>
                <w:rFonts w:ascii="Times New Roman" w:eastAsia="Calibri" w:hAnsi="Times New Roman" w:cs="Times New Roman"/>
                <w:sz w:val="20"/>
                <w:szCs w:val="20"/>
              </w:rPr>
            </w:pPr>
            <w:r w:rsidRPr="00BD2972">
              <w:rPr>
                <w:rFonts w:ascii="Times New Roman" w:eastAsia="Calibri" w:hAnsi="Times New Roman" w:cs="Times New Roman"/>
                <w:sz w:val="20"/>
                <w:szCs w:val="20"/>
              </w:rPr>
              <w:t xml:space="preserve">Certyfikat ISO 20000 – System Zarządzania Usługami IT w Organizacji - Sprzedaż urządzeń wielofunkcyjnych i biurowych, projektowanie, sprzedaż i wdrażanie rozwiązań informatycznych do zarządzania procesem druku, obiegiem dokumentacji. Dostarczanie usług serwisowych do urządzeń wielofunkcyjnych, biurowych, drukarek, urządzeń poligraficznych oraz rozwiązań informatycznych. Certyfikat wydany przez Jednostkę zrzeszoną w IAF - International </w:t>
            </w:r>
            <w:proofErr w:type="spellStart"/>
            <w:r w:rsidRPr="00BD2972">
              <w:rPr>
                <w:rFonts w:ascii="Times New Roman" w:eastAsia="Calibri" w:hAnsi="Times New Roman" w:cs="Times New Roman"/>
                <w:sz w:val="20"/>
                <w:szCs w:val="20"/>
              </w:rPr>
              <w:t>Accreditation</w:t>
            </w:r>
            <w:proofErr w:type="spellEnd"/>
            <w:r w:rsidRPr="00BD2972">
              <w:rPr>
                <w:rFonts w:ascii="Times New Roman" w:eastAsia="Calibri" w:hAnsi="Times New Roman" w:cs="Times New Roman"/>
                <w:sz w:val="20"/>
                <w:szCs w:val="20"/>
              </w:rPr>
              <w:t xml:space="preserve"> Forum.</w:t>
            </w:r>
          </w:p>
        </w:tc>
        <w:tc>
          <w:tcPr>
            <w:tcW w:w="4246" w:type="dxa"/>
          </w:tcPr>
          <w:p w14:paraId="2AB2DA82" w14:textId="77777777" w:rsidR="006A0269" w:rsidRPr="00BD2972" w:rsidRDefault="006A0269" w:rsidP="006A0269">
            <w:pPr>
              <w:rPr>
                <w:rFonts w:ascii="Times New Roman" w:eastAsia="Calibri" w:hAnsi="Times New Roman" w:cs="Times New Roman"/>
                <w:sz w:val="20"/>
                <w:szCs w:val="20"/>
              </w:rPr>
            </w:pPr>
          </w:p>
        </w:tc>
      </w:tr>
      <w:tr w:rsidR="006A0269" w:rsidRPr="00BD2972" w14:paraId="3C0D6AA6" w14:textId="2A7570AA" w:rsidTr="00BB6E00">
        <w:trPr>
          <w:trHeight w:val="718"/>
        </w:trPr>
        <w:tc>
          <w:tcPr>
            <w:tcW w:w="3053" w:type="dxa"/>
            <w:noWrap/>
            <w:vAlign w:val="center"/>
          </w:tcPr>
          <w:p w14:paraId="404E6C34"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Wymagania gwarancji.</w:t>
            </w:r>
          </w:p>
        </w:tc>
        <w:tc>
          <w:tcPr>
            <w:tcW w:w="6021" w:type="dxa"/>
            <w:vAlign w:val="center"/>
          </w:tcPr>
          <w:p w14:paraId="1B99D9EA"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 xml:space="preserve">Urządzenie winno mieć wykupiony min 24 miesięcznym pakiet gwarancji producenta sprzętu. Zamawiający nie dopuszcza gwarancji wystawionej przez </w:t>
            </w:r>
            <w:proofErr w:type="spellStart"/>
            <w:r w:rsidRPr="00BD2972">
              <w:rPr>
                <w:rFonts w:ascii="Times New Roman" w:eastAsia="Times New Roman" w:hAnsi="Times New Roman" w:cs="Times New Roman"/>
                <w:color w:val="000000"/>
                <w:sz w:val="20"/>
                <w:szCs w:val="20"/>
                <w:lang w:eastAsia="pl-PL"/>
              </w:rPr>
              <w:t>subdystrybutora</w:t>
            </w:r>
            <w:proofErr w:type="spellEnd"/>
            <w:r w:rsidRPr="00BD2972">
              <w:rPr>
                <w:rFonts w:ascii="Times New Roman" w:eastAsia="Times New Roman" w:hAnsi="Times New Roman" w:cs="Times New Roman"/>
                <w:color w:val="000000"/>
                <w:sz w:val="20"/>
                <w:szCs w:val="20"/>
                <w:lang w:eastAsia="pl-PL"/>
              </w:rPr>
              <w:t xml:space="preserve">, dealera czy też brokera. </w:t>
            </w:r>
          </w:p>
          <w:p w14:paraId="7849A35F"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Times New Roman" w:hAnsi="Times New Roman" w:cs="Times New Roman"/>
                <w:color w:val="000000"/>
                <w:sz w:val="20"/>
                <w:szCs w:val="20"/>
                <w:lang w:eastAsia="pl-PL"/>
              </w:rPr>
              <w:t>Całość świadczeń gwarancyjnych musi być realizowana bezpośrednio przez producenta sprzętu i oprogramowania</w:t>
            </w:r>
          </w:p>
        </w:tc>
        <w:tc>
          <w:tcPr>
            <w:tcW w:w="4246" w:type="dxa"/>
          </w:tcPr>
          <w:p w14:paraId="766FEF83" w14:textId="77777777" w:rsidR="006A0269" w:rsidRPr="00BD2972" w:rsidRDefault="006A0269" w:rsidP="006A0269">
            <w:pPr>
              <w:rPr>
                <w:rFonts w:ascii="Times New Roman" w:eastAsia="Times New Roman" w:hAnsi="Times New Roman" w:cs="Times New Roman"/>
                <w:color w:val="000000"/>
                <w:sz w:val="20"/>
                <w:szCs w:val="20"/>
                <w:lang w:eastAsia="pl-PL"/>
              </w:rPr>
            </w:pPr>
          </w:p>
        </w:tc>
      </w:tr>
      <w:tr w:rsidR="006A0269" w:rsidRPr="00BD2972" w14:paraId="4627616C" w14:textId="3F4478EA" w:rsidTr="00BB6E00">
        <w:trPr>
          <w:trHeight w:val="718"/>
        </w:trPr>
        <w:tc>
          <w:tcPr>
            <w:tcW w:w="3053" w:type="dxa"/>
            <w:noWrap/>
          </w:tcPr>
          <w:p w14:paraId="69C134F3"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Calibri" w:hAnsi="Times New Roman" w:cs="Times New Roman"/>
                <w:sz w:val="20"/>
                <w:szCs w:val="20"/>
              </w:rPr>
              <w:t>Instalacja</w:t>
            </w:r>
          </w:p>
        </w:tc>
        <w:tc>
          <w:tcPr>
            <w:tcW w:w="6021" w:type="dxa"/>
          </w:tcPr>
          <w:p w14:paraId="34193588" w14:textId="77777777" w:rsidR="006A0269" w:rsidRPr="00BD2972" w:rsidRDefault="006A0269" w:rsidP="006A0269">
            <w:pPr>
              <w:rPr>
                <w:rFonts w:ascii="Times New Roman" w:eastAsia="Times New Roman" w:hAnsi="Times New Roman" w:cs="Times New Roman"/>
                <w:color w:val="000000"/>
                <w:sz w:val="20"/>
                <w:szCs w:val="20"/>
                <w:lang w:eastAsia="pl-PL"/>
              </w:rPr>
            </w:pPr>
            <w:r w:rsidRPr="00BD2972">
              <w:rPr>
                <w:rFonts w:ascii="Times New Roman" w:eastAsia="Calibri" w:hAnsi="Times New Roman" w:cs="Times New Roman"/>
                <w:sz w:val="20"/>
                <w:szCs w:val="20"/>
              </w:rPr>
              <w:t>Urządzenie musi być fabrycznie nowe. Przed dostawą sprzęt musi być zarejestrowany przez producenta, bezpośrednio na Zamawiającego, jako jedynego użytkownika po opuszczeniu fabryki. Jeśli producent nie prowadzi rejestracji sprzętu, to wymaga się deklaracji producenta, iż sprzęt jest fabrycznie nowy. Sprzęt musi pochodzić z autoryzowanego przez jej producenta kanału dystrybucji w UE i nie może być obciążony uprzednio nabytymi prawami podmiotów trzecich.</w:t>
            </w:r>
          </w:p>
        </w:tc>
        <w:tc>
          <w:tcPr>
            <w:tcW w:w="4246" w:type="dxa"/>
          </w:tcPr>
          <w:p w14:paraId="40DF7A75" w14:textId="77777777" w:rsidR="006A0269" w:rsidRPr="00BD2972" w:rsidRDefault="006A0269" w:rsidP="006A0269">
            <w:pPr>
              <w:rPr>
                <w:rFonts w:ascii="Times New Roman" w:eastAsia="Calibri" w:hAnsi="Times New Roman" w:cs="Times New Roman"/>
                <w:sz w:val="20"/>
                <w:szCs w:val="20"/>
              </w:rPr>
            </w:pPr>
          </w:p>
        </w:tc>
      </w:tr>
      <w:bookmarkEnd w:id="0"/>
    </w:tbl>
    <w:p w14:paraId="6FD13CDB" w14:textId="77777777" w:rsidR="00BB6E00" w:rsidRPr="00151689" w:rsidRDefault="00BB6E00" w:rsidP="00BB6E00">
      <w:pPr>
        <w:spacing w:after="200" w:line="360" w:lineRule="auto"/>
        <w:jc w:val="both"/>
        <w:rPr>
          <w:rFonts w:ascii="Times New Roman" w:eastAsia="Calibri" w:hAnsi="Times New Roman" w:cs="Times New Roman"/>
        </w:rPr>
      </w:pPr>
    </w:p>
    <w:p w14:paraId="4918887B" w14:textId="77777777" w:rsidR="00BB6E00" w:rsidRDefault="00BB6E00" w:rsidP="00BB6E00">
      <w:pPr>
        <w:rPr>
          <w:rFonts w:ascii="OpenSans" w:eastAsia="Times New Roman" w:hAnsi="OpenSans" w:cs="Times New Roman"/>
          <w:color w:val="FF0000"/>
          <w:sz w:val="20"/>
          <w:szCs w:val="20"/>
          <w:lang w:eastAsia="pl-PL"/>
        </w:rPr>
      </w:pPr>
    </w:p>
    <w:p w14:paraId="4D38B851" w14:textId="77777777" w:rsidR="00BB6E00" w:rsidRPr="00D93327" w:rsidRDefault="00BB6E00" w:rsidP="00BB6E00">
      <w:pPr>
        <w:rPr>
          <w:rFonts w:ascii="OpenSans" w:eastAsia="Times New Roman" w:hAnsi="OpenSans" w:cs="Times New Roman"/>
          <w:sz w:val="20"/>
          <w:szCs w:val="20"/>
          <w:lang w:eastAsia="pl-PL"/>
        </w:rPr>
      </w:pPr>
      <w:r w:rsidRPr="00D93327">
        <w:rPr>
          <w:rFonts w:ascii="OpenSans" w:eastAsia="Times New Roman" w:hAnsi="OpenSans" w:cs="Times New Roman"/>
          <w:sz w:val="20"/>
          <w:szCs w:val="20"/>
          <w:lang w:eastAsia="pl-PL"/>
        </w:rPr>
        <w:t>* Zamawiający wymaga podania informacji w zakresie ilości dostarczanych materiałów eksploatacyjnych wraz z ich numerami katalogowymi i wydajnością. Z przedstawionych informacji musi jasno wynikać, iż Wykonawca dostarczy wraz z urządzeniami komplet materiałów eksploatacyjnych zapewniający wydrukowanie wskazanej w Specyfikacji technicznej ilości stron i niezbędny do zapewnienia prawidłowego drukowania odpowiednio do wymogów producenta  urządzenia</w:t>
      </w:r>
    </w:p>
    <w:p w14:paraId="1403C8E8" w14:textId="77777777" w:rsidR="00BB6E00" w:rsidRPr="00D93327" w:rsidRDefault="00BB6E00" w:rsidP="00BB6E00">
      <w:pPr>
        <w:tabs>
          <w:tab w:val="left" w:pos="1134"/>
        </w:tabs>
        <w:rPr>
          <w:sz w:val="20"/>
          <w:szCs w:val="20"/>
        </w:rPr>
      </w:pPr>
      <w:r w:rsidRPr="00D93327">
        <w:rPr>
          <w:rFonts w:ascii="OpenSans" w:eastAsia="Times New Roman" w:hAnsi="OpenSans" w:cs="Times New Roman"/>
          <w:sz w:val="20"/>
          <w:szCs w:val="20"/>
          <w:lang w:eastAsia="pl-PL"/>
        </w:rPr>
        <w:t>Uwaga: W puste pola w kolumnie nr 4 Formularza cenowego należy wpisać odpowiednio parametr określający oferowany produkt.</w:t>
      </w:r>
    </w:p>
    <w:p w14:paraId="39E430FD" w14:textId="77777777" w:rsidR="00184DD7" w:rsidRDefault="00184DD7"/>
    <w:sectPr w:rsidR="00184DD7" w:rsidSect="00BB6E0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ans">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E00"/>
    <w:rsid w:val="00184DD7"/>
    <w:rsid w:val="004A7341"/>
    <w:rsid w:val="006A0269"/>
    <w:rsid w:val="00BB6E00"/>
    <w:rsid w:val="00D93327"/>
    <w:rsid w:val="00EE63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9B6BC"/>
  <w15:chartTrackingRefBased/>
  <w15:docId w15:val="{F6D1E6CA-35B0-4046-A7B6-9BD33A808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6E0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1">
    <w:name w:val="Tabela - Siatka1"/>
    <w:basedOn w:val="Standardowy"/>
    <w:next w:val="Tabela-Siatka"/>
    <w:uiPriority w:val="59"/>
    <w:rsid w:val="00BB6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BB6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1096</Words>
  <Characters>6576</Characters>
  <Application>Microsoft Office Word</Application>
  <DocSecurity>0</DocSecurity>
  <Lines>54</Lines>
  <Paragraphs>15</Paragraphs>
  <ScaleCrop>false</ScaleCrop>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Rydzik Dorota</dc:creator>
  <cp:keywords/>
  <dc:description/>
  <cp:lastModifiedBy>Rydzik Dorota</cp:lastModifiedBy>
  <cp:revision>2</cp:revision>
  <dcterms:created xsi:type="dcterms:W3CDTF">2023-09-21T12:16:00Z</dcterms:created>
  <dcterms:modified xsi:type="dcterms:W3CDTF">2023-09-21T12:16:00Z</dcterms:modified>
</cp:coreProperties>
</file>