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A86D9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1391B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Wykonawca: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sz w:val="22"/>
          <w:szCs w:val="22"/>
          <w:lang w:eastAsia="pl-PL"/>
        </w:rPr>
        <w:t>………………………………………………………………………………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 xml:space="preserve">(pełna nazwa/firma, adres, 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w zależności od podmiotu: NIP/PESEL, KRS/</w:t>
      </w:r>
      <w:proofErr w:type="spellStart"/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CEiDG</w:t>
      </w:r>
      <w:proofErr w:type="spellEnd"/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)</w:t>
      </w:r>
    </w:p>
    <w:p w:rsidR="001629EE" w:rsidRPr="0071391B" w:rsidRDefault="001629EE" w:rsidP="001629EE">
      <w:pPr>
        <w:ind w:left="8509" w:firstLine="708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1629EE" w:rsidRPr="0071391B" w:rsidRDefault="001629EE" w:rsidP="001629EE">
      <w:pPr>
        <w:ind w:left="8790" w:firstLine="427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1629EE" w:rsidRPr="0071391B" w:rsidRDefault="001629EE" w:rsidP="001629EE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86D97" w:rsidRPr="00DF2740" w:rsidRDefault="00A86D97" w:rsidP="00A86D97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Wykaz usług</w:t>
      </w:r>
    </w:p>
    <w:p w:rsidR="00A86D97" w:rsidRPr="00DF2740" w:rsidRDefault="00A86D97" w:rsidP="00A86D97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potwierdzający spełnianie wymagań określonych w pkt 2.4. lit. A Części II SWZ</w:t>
      </w:r>
    </w:p>
    <w:p w:rsidR="00A86D97" w:rsidRPr="00DF2740" w:rsidRDefault="00A86D97" w:rsidP="00A86D97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post. </w:t>
      </w:r>
      <w:r w:rsidRPr="00DF2740">
        <w:rPr>
          <w:rFonts w:asciiTheme="minorHAnsi" w:hAnsiTheme="minorHAnsi" w:cstheme="minorHAnsi"/>
          <w:b/>
          <w:sz w:val="22"/>
          <w:szCs w:val="22"/>
        </w:rPr>
        <w:t>BAG.261.10.2023.ICI</w:t>
      </w: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) </w:t>
      </w:r>
      <w:r w:rsidRPr="00DF2740">
        <w:rPr>
          <w:rFonts w:asciiTheme="minorHAnsi" w:hAnsiTheme="minorHAnsi" w:cstheme="minorHAnsi"/>
          <w:b/>
          <w:sz w:val="22"/>
          <w:szCs w:val="22"/>
          <w:u w:val="single"/>
        </w:rPr>
        <w:t>– dot. części: I* II* III*</w:t>
      </w: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3115"/>
        <w:gridCol w:w="3142"/>
        <w:gridCol w:w="2268"/>
      </w:tblGrid>
      <w:tr w:rsidR="00A86D97" w:rsidRPr="00DF2740" w:rsidTr="00AC25BC">
        <w:trPr>
          <w:trHeight w:val="13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F274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Terminy wykonania</w:t>
            </w:r>
          </w:p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(od-do)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ind w:left="-9" w:firstLine="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usługi brutto w zł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F27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Podmiot na rzecz którego wykonano zamówienie </w:t>
            </w:r>
          </w:p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Sposób</w:t>
            </w:r>
          </w:p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dysponowania zasobami</w:t>
            </w:r>
          </w:p>
        </w:tc>
      </w:tr>
      <w:tr w:rsidR="00A86D97" w:rsidRPr="00DF2740" w:rsidTr="00AC25BC">
        <w:trPr>
          <w:trHeight w:val="4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F27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A86D97" w:rsidRPr="00DF2740" w:rsidTr="00AC25BC">
        <w:trPr>
          <w:trHeight w:val="4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A86D97" w:rsidRPr="00DF2740" w:rsidTr="00AC25BC">
        <w:trPr>
          <w:trHeight w:val="44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97" w:rsidRPr="00DF2740" w:rsidRDefault="00A86D97" w:rsidP="00AC25BC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:rsidR="00A86D97" w:rsidRPr="00DF2740" w:rsidRDefault="00A86D97" w:rsidP="00A86D9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00DF2740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  <w:lang w:eastAsia="pl-PL"/>
        </w:rPr>
        <w:t>Uwaga:</w:t>
      </w:r>
    </w:p>
    <w:p w:rsidR="00A86D97" w:rsidRPr="00DF2740" w:rsidRDefault="00A86D97" w:rsidP="00A86D97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eastAsia="pl-PL"/>
        </w:rPr>
      </w:pPr>
      <w:r w:rsidRPr="00DF2740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pl-PL"/>
        </w:rPr>
        <w:t>Do formularza należy załączyć dokumenty potwierdzające, że zamówienia te zostały wykonane należycie.</w:t>
      </w:r>
    </w:p>
    <w:p w:rsidR="00A86D97" w:rsidRPr="00DF2740" w:rsidRDefault="00A86D97" w:rsidP="00A86D97">
      <w:pPr>
        <w:spacing w:line="276" w:lineRule="auto"/>
        <w:ind w:right="51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F27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* niepotrzebne skreślić</w:t>
      </w:r>
    </w:p>
    <w:p w:rsidR="00A86D97" w:rsidRPr="00DF2740" w:rsidRDefault="00A86D97" w:rsidP="00A86D97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BE1192" w:rsidRPr="001629EE" w:rsidRDefault="00A86D97" w:rsidP="00A86D97">
      <w:pPr>
        <w:spacing w:line="276" w:lineRule="auto"/>
        <w:contextualSpacing/>
        <w:jc w:val="center"/>
      </w:pPr>
      <w:r w:rsidRPr="00DF2740">
        <w:rPr>
          <w:rFonts w:asciiTheme="minorHAnsi" w:eastAsia="Times New Roman" w:hAnsiTheme="minorHAnsi" w:cstheme="minorHAnsi"/>
          <w:bCs/>
          <w:i/>
          <w:color w:val="000000" w:themeColor="text1"/>
          <w:sz w:val="20"/>
          <w:szCs w:val="20"/>
        </w:rPr>
        <w:t xml:space="preserve">Dokument musi być opatrzony przez osobę lub osoby uprawnione do reprezentowania firmy kwalifikowanym podpisem elektronicznym. </w:t>
      </w:r>
      <w:r w:rsidRPr="00DF2740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pl-PL"/>
        </w:rPr>
        <w:tab/>
      </w:r>
      <w:bookmarkStart w:id="0" w:name="_GoBack"/>
      <w:bookmarkEnd w:id="0"/>
    </w:p>
    <w:sectPr w:rsidR="00BE1192" w:rsidRPr="001629EE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1629EE"/>
    <w:rsid w:val="00262811"/>
    <w:rsid w:val="002E7A4B"/>
    <w:rsid w:val="00434D97"/>
    <w:rsid w:val="00664A32"/>
    <w:rsid w:val="006C2BEF"/>
    <w:rsid w:val="00736A84"/>
    <w:rsid w:val="009B0E69"/>
    <w:rsid w:val="00A72D43"/>
    <w:rsid w:val="00A857DF"/>
    <w:rsid w:val="00A86D97"/>
    <w:rsid w:val="00AC7F6B"/>
    <w:rsid w:val="00BE1192"/>
    <w:rsid w:val="00C63DFC"/>
    <w:rsid w:val="00C7022B"/>
    <w:rsid w:val="00DC083C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2681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15</cp:revision>
  <dcterms:created xsi:type="dcterms:W3CDTF">2021-07-20T13:39:00Z</dcterms:created>
  <dcterms:modified xsi:type="dcterms:W3CDTF">2023-04-19T06:49:00Z</dcterms:modified>
</cp:coreProperties>
</file>