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F5CAA" w14:textId="781A6179" w:rsidR="00CD61F5" w:rsidRPr="00943311" w:rsidRDefault="00DA0EC6" w:rsidP="00943311">
      <w:pPr>
        <w:pStyle w:val="Nagwek1"/>
        <w:rPr>
          <w:rFonts w:ascii="Calibri" w:eastAsia="Calibri" w:hAnsi="Calibri"/>
          <w:sz w:val="32"/>
        </w:rPr>
      </w:pPr>
      <w:bookmarkStart w:id="0" w:name="_GoBack"/>
      <w:bookmarkEnd w:id="0"/>
      <w:r w:rsidRPr="00943311">
        <w:rPr>
          <w:rFonts w:ascii="Calibri" w:eastAsia="Calibri" w:hAnsi="Calibri"/>
          <w:sz w:val="32"/>
        </w:rPr>
        <w:t>Dyrektor Biura Krajowej Rady Radiofonii i Telewizji poszukuje kandydata na stanowisko specjalisty w wieloosobowym stanowisku ds. programowych w Departamencie Mediów Publicznych</w:t>
      </w:r>
    </w:p>
    <w:p w14:paraId="1992A659" w14:textId="12E2AFCA" w:rsidR="00CD61F5" w:rsidRPr="00474418" w:rsidRDefault="00CD61F5" w:rsidP="00943311">
      <w:pPr>
        <w:autoSpaceDE w:val="0"/>
        <w:autoSpaceDN w:val="0"/>
        <w:adjustRightInd w:val="0"/>
        <w:spacing w:before="360" w:after="0" w:line="312" w:lineRule="auto"/>
        <w:rPr>
          <w:rFonts w:eastAsia="Calibri" w:cstheme="minorHAnsi"/>
          <w:color w:val="000000"/>
          <w:sz w:val="24"/>
          <w:szCs w:val="24"/>
        </w:rPr>
      </w:pPr>
      <w:r w:rsidRPr="00474418">
        <w:rPr>
          <w:rFonts w:eastAsia="Calibri" w:cstheme="minorHAnsi"/>
          <w:b/>
          <w:bCs/>
          <w:color w:val="000000"/>
          <w:sz w:val="24"/>
          <w:szCs w:val="24"/>
        </w:rPr>
        <w:t>Wymiar czasu pracy</w:t>
      </w:r>
      <w:r w:rsidRPr="00474418">
        <w:rPr>
          <w:rFonts w:eastAsia="Calibri" w:cstheme="minorHAnsi"/>
          <w:color w:val="000000"/>
          <w:sz w:val="24"/>
          <w:szCs w:val="24"/>
        </w:rPr>
        <w:t xml:space="preserve">: </w:t>
      </w:r>
      <w:r w:rsidR="00863281" w:rsidRPr="00474418">
        <w:rPr>
          <w:rFonts w:eastAsia="Calibri" w:cstheme="minorHAnsi"/>
          <w:color w:val="000000"/>
          <w:sz w:val="24"/>
          <w:szCs w:val="24"/>
        </w:rPr>
        <w:t>1</w:t>
      </w:r>
      <w:r w:rsidR="009867C8" w:rsidRPr="00474418">
        <w:rPr>
          <w:rFonts w:eastAsia="Calibri" w:cstheme="minorHAnsi"/>
          <w:color w:val="000000"/>
          <w:sz w:val="24"/>
          <w:szCs w:val="24"/>
        </w:rPr>
        <w:t xml:space="preserve"> etat</w:t>
      </w:r>
    </w:p>
    <w:p w14:paraId="2A046DD7" w14:textId="77777777" w:rsidR="00CD61F5" w:rsidRPr="00474418" w:rsidRDefault="00CD61F5" w:rsidP="00943311">
      <w:pPr>
        <w:autoSpaceDE w:val="0"/>
        <w:autoSpaceDN w:val="0"/>
        <w:adjustRightInd w:val="0"/>
        <w:spacing w:before="360" w:after="120" w:line="312" w:lineRule="auto"/>
        <w:rPr>
          <w:rFonts w:eastAsia="Calibri" w:cstheme="minorHAnsi"/>
          <w:color w:val="000000"/>
          <w:sz w:val="24"/>
          <w:szCs w:val="24"/>
        </w:rPr>
      </w:pPr>
      <w:r w:rsidRPr="00474418">
        <w:rPr>
          <w:rFonts w:eastAsia="Calibri" w:cstheme="minorHAnsi"/>
          <w:b/>
          <w:bCs/>
          <w:color w:val="000000"/>
          <w:sz w:val="24"/>
          <w:szCs w:val="24"/>
        </w:rPr>
        <w:t>Adres urzędu</w:t>
      </w:r>
      <w:r w:rsidRPr="00474418">
        <w:rPr>
          <w:rFonts w:eastAsia="Calibri" w:cstheme="minorHAnsi"/>
          <w:color w:val="000000"/>
          <w:sz w:val="24"/>
          <w:szCs w:val="24"/>
        </w:rPr>
        <w:t>:</w:t>
      </w:r>
    </w:p>
    <w:p w14:paraId="06F6A2DB" w14:textId="77777777" w:rsidR="00CD61F5" w:rsidRPr="00474418" w:rsidRDefault="00CD61F5" w:rsidP="00943311">
      <w:pPr>
        <w:autoSpaceDE w:val="0"/>
        <w:autoSpaceDN w:val="0"/>
        <w:adjustRightInd w:val="0"/>
        <w:spacing w:after="0" w:line="312" w:lineRule="auto"/>
        <w:rPr>
          <w:rFonts w:eastAsia="Calibri" w:cstheme="minorHAnsi"/>
          <w:color w:val="000000"/>
          <w:sz w:val="24"/>
          <w:szCs w:val="24"/>
        </w:rPr>
      </w:pPr>
      <w:r w:rsidRPr="00474418">
        <w:rPr>
          <w:rFonts w:eastAsia="Calibri" w:cstheme="minorHAnsi"/>
          <w:color w:val="000000"/>
          <w:sz w:val="24"/>
          <w:szCs w:val="24"/>
        </w:rPr>
        <w:t>Biuro Krajowej Rady Radiofonii i Telewizji</w:t>
      </w:r>
    </w:p>
    <w:p w14:paraId="3ED2658E" w14:textId="77777777" w:rsidR="00CD61F5" w:rsidRPr="00474418" w:rsidRDefault="00CD61F5" w:rsidP="00943311">
      <w:pPr>
        <w:autoSpaceDE w:val="0"/>
        <w:autoSpaceDN w:val="0"/>
        <w:adjustRightInd w:val="0"/>
        <w:spacing w:after="0" w:line="312" w:lineRule="auto"/>
        <w:rPr>
          <w:rFonts w:eastAsia="Calibri" w:cstheme="minorHAnsi"/>
          <w:color w:val="000000"/>
          <w:sz w:val="24"/>
          <w:szCs w:val="24"/>
        </w:rPr>
      </w:pPr>
      <w:r w:rsidRPr="00474418">
        <w:rPr>
          <w:rFonts w:eastAsia="Calibri" w:cstheme="minorHAnsi"/>
          <w:color w:val="000000"/>
          <w:sz w:val="24"/>
          <w:szCs w:val="24"/>
        </w:rPr>
        <w:t>Skwer kard. S. Wyszyńskiego 9</w:t>
      </w:r>
    </w:p>
    <w:p w14:paraId="288EC2B1" w14:textId="77777777" w:rsidR="00CD61F5" w:rsidRPr="00474418" w:rsidRDefault="007468F1" w:rsidP="00943311">
      <w:pPr>
        <w:autoSpaceDE w:val="0"/>
        <w:autoSpaceDN w:val="0"/>
        <w:adjustRightInd w:val="0"/>
        <w:spacing w:after="0" w:line="312" w:lineRule="auto"/>
        <w:rPr>
          <w:rFonts w:eastAsia="Calibri" w:cstheme="minorHAnsi"/>
          <w:color w:val="000000"/>
          <w:sz w:val="24"/>
          <w:szCs w:val="24"/>
        </w:rPr>
      </w:pPr>
      <w:r w:rsidRPr="00474418">
        <w:rPr>
          <w:rFonts w:eastAsia="Calibri" w:cstheme="minorHAnsi"/>
          <w:color w:val="000000"/>
          <w:sz w:val="24"/>
          <w:szCs w:val="24"/>
        </w:rPr>
        <w:t>0</w:t>
      </w:r>
      <w:r w:rsidR="00CD61F5" w:rsidRPr="00474418">
        <w:rPr>
          <w:rFonts w:eastAsia="Calibri" w:cstheme="minorHAnsi"/>
          <w:color w:val="000000"/>
          <w:sz w:val="24"/>
          <w:szCs w:val="24"/>
        </w:rPr>
        <w:t>1-015 Warszawa</w:t>
      </w:r>
    </w:p>
    <w:p w14:paraId="49E2606B" w14:textId="77777777" w:rsidR="00CD61F5" w:rsidRPr="00943311" w:rsidRDefault="00CD61F5" w:rsidP="00943311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943311">
        <w:rPr>
          <w:rFonts w:ascii="Cambria" w:hAnsi="Cambria"/>
          <w:sz w:val="26"/>
        </w:rPr>
        <w:t>Zakres zadań wykonywanych na stanowisku pracy:</w:t>
      </w:r>
    </w:p>
    <w:p w14:paraId="0C99B527" w14:textId="59E00B54" w:rsidR="00863281" w:rsidRPr="00943311" w:rsidRDefault="00863281" w:rsidP="0094331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>U</w:t>
      </w:r>
      <w:r w:rsidR="00EF0238" w:rsidRPr="00943311">
        <w:rPr>
          <w:rFonts w:asciiTheme="minorHAnsi" w:eastAsia="Calibri" w:hAnsiTheme="minorHAnsi" w:cs="Calibri"/>
          <w:color w:val="000000"/>
          <w:sz w:val="24"/>
          <w:szCs w:val="24"/>
        </w:rPr>
        <w:t>dział w pracach wieloosobowego stanowiska ds. programowych Departamentu Mediów</w:t>
      </w:r>
      <w:r w:rsidR="006915E8" w:rsidRPr="00943311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  <w:r w:rsidR="00EF0238" w:rsidRPr="00943311">
        <w:rPr>
          <w:rFonts w:asciiTheme="minorHAnsi" w:eastAsia="Calibri" w:hAnsiTheme="minorHAnsi" w:cs="Calibri"/>
          <w:color w:val="000000"/>
          <w:sz w:val="24"/>
          <w:szCs w:val="24"/>
        </w:rPr>
        <w:t xml:space="preserve">Publicznych, </w:t>
      </w:r>
      <w:r w:rsidR="00B42CFA" w:rsidRPr="00943311">
        <w:rPr>
          <w:rFonts w:asciiTheme="minorHAnsi" w:eastAsia="Calibri" w:hAnsiTheme="minorHAnsi" w:cs="Calibri"/>
          <w:color w:val="000000"/>
          <w:sz w:val="24"/>
          <w:szCs w:val="24"/>
        </w:rPr>
        <w:t>w szczególności w zakresie przygotowania analiz dotyczących wypełniania</w:t>
      </w:r>
      <w:r w:rsidR="006915E8" w:rsidRPr="00943311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  <w:r w:rsidR="00B42CFA" w:rsidRPr="00943311">
        <w:rPr>
          <w:rFonts w:asciiTheme="minorHAnsi" w:eastAsia="Calibri" w:hAnsiTheme="minorHAnsi" w:cs="Calibri"/>
          <w:color w:val="000000"/>
          <w:sz w:val="24"/>
          <w:szCs w:val="24"/>
        </w:rPr>
        <w:t>obowiązków przez jednostki publicznej radiofonii i telewizji wskazanych w rozdziale 4 ustawy</w:t>
      </w: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  <w:r w:rsidR="00B42CFA" w:rsidRPr="00943311">
        <w:rPr>
          <w:rFonts w:asciiTheme="minorHAnsi" w:eastAsia="Calibri" w:hAnsiTheme="minorHAnsi" w:cs="Calibri"/>
          <w:color w:val="000000"/>
          <w:sz w:val="24"/>
          <w:szCs w:val="24"/>
        </w:rPr>
        <w:t>z dnia 29 kwietnia 1992 r. o radiofonii i telewizji</w:t>
      </w:r>
      <w:r w:rsidR="001659F4" w:rsidRPr="00943311">
        <w:rPr>
          <w:rFonts w:asciiTheme="minorHAnsi" w:eastAsia="Calibri" w:hAnsiTheme="minorHAnsi" w:cs="Calibri"/>
          <w:color w:val="000000"/>
          <w:sz w:val="24"/>
          <w:szCs w:val="24"/>
        </w:rPr>
        <w:t>, w tym:</w:t>
      </w: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  <w:r w:rsidR="00EF0238" w:rsidRPr="00943311">
        <w:rPr>
          <w:rFonts w:asciiTheme="minorHAnsi" w:eastAsia="Calibri" w:hAnsiTheme="minorHAnsi" w:cs="Calibri"/>
          <w:color w:val="000000"/>
          <w:sz w:val="24"/>
          <w:szCs w:val="24"/>
        </w:rPr>
        <w:t>przygotowanie</w:t>
      </w:r>
      <w:r w:rsidR="00F1286B" w:rsidRPr="00943311">
        <w:rPr>
          <w:rFonts w:asciiTheme="minorHAnsi" w:eastAsia="Calibri" w:hAnsiTheme="minorHAnsi" w:cs="Calibri"/>
          <w:color w:val="000000"/>
          <w:sz w:val="24"/>
          <w:szCs w:val="24"/>
        </w:rPr>
        <w:t xml:space="preserve"> dla KRRiT</w:t>
      </w:r>
      <w:r w:rsidR="00EF0238" w:rsidRPr="00943311">
        <w:rPr>
          <w:rFonts w:asciiTheme="minorHAnsi" w:eastAsia="Calibri" w:hAnsiTheme="minorHAnsi" w:cs="Calibri"/>
          <w:color w:val="000000"/>
          <w:sz w:val="24"/>
          <w:szCs w:val="24"/>
        </w:rPr>
        <w:t xml:space="preserve"> analiz</w:t>
      </w:r>
      <w:r w:rsidR="001659F4" w:rsidRPr="00943311">
        <w:rPr>
          <w:rFonts w:asciiTheme="minorHAnsi" w:eastAsia="Calibri" w:hAnsiTheme="minorHAnsi" w:cs="Calibri"/>
          <w:color w:val="000000"/>
          <w:sz w:val="24"/>
          <w:szCs w:val="24"/>
        </w:rPr>
        <w:t xml:space="preserve"> i ocen</w:t>
      </w:r>
      <w:r w:rsidR="00F1286B" w:rsidRPr="00943311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  <w:r w:rsidR="001659F4" w:rsidRPr="00943311">
        <w:rPr>
          <w:rFonts w:asciiTheme="minorHAnsi" w:eastAsia="Calibri" w:hAnsiTheme="minorHAnsi" w:cs="Calibri"/>
          <w:color w:val="000000"/>
          <w:sz w:val="24"/>
          <w:szCs w:val="24"/>
        </w:rPr>
        <w:t>sprawozdań nadawców publicznych z realizacji misji publicznej w poprzednim roku kalendarzowym, przygotowanie dla KRRiT analiz i opinii oraz udział w procesie uzgadniania przez KRRiT kart powinności oraz planów programowo-finansowych jednostek publicznej radiofonii i telewizji</w:t>
      </w: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  <w:r w:rsidR="00EF0238" w:rsidRPr="00943311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</w:p>
    <w:p w14:paraId="7FC74932" w14:textId="74720F7B" w:rsidR="00863281" w:rsidRPr="00943311" w:rsidRDefault="00863281" w:rsidP="0094331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>K</w:t>
      </w:r>
      <w:r w:rsidR="00EF0238" w:rsidRPr="00943311">
        <w:rPr>
          <w:rFonts w:asciiTheme="minorHAnsi" w:eastAsia="Calibri" w:hAnsiTheme="minorHAnsi" w:cs="Calibri"/>
          <w:color w:val="000000"/>
          <w:sz w:val="24"/>
          <w:szCs w:val="24"/>
        </w:rPr>
        <w:t>ontrola realizacji przez jednostki publicznej radiofonii i telewizji rozporządzeń KRRiT wydanych na podstawie art.22, 23 i 23a ustawy z dnia 29 grudnia 1992 r. o radiofonii i telewizji oraz przygotowanie ra</w:t>
      </w: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>portów dla KRRiT w tym zakresie;</w:t>
      </w:r>
    </w:p>
    <w:p w14:paraId="1B4FED91" w14:textId="77777777" w:rsidR="00863281" w:rsidRPr="00943311" w:rsidRDefault="00863281" w:rsidP="0094331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>P</w:t>
      </w:r>
      <w:r w:rsidR="00EF0238" w:rsidRPr="00943311">
        <w:rPr>
          <w:rFonts w:asciiTheme="minorHAnsi" w:eastAsia="Calibri" w:hAnsiTheme="minorHAnsi" w:cs="Calibri"/>
          <w:color w:val="000000"/>
          <w:sz w:val="24"/>
          <w:szCs w:val="24"/>
        </w:rPr>
        <w:t>rzygotowanie dla KRRiT analiz i opinii dotyczących obecności w programach mediów publicznych audycji uwzględniających potrzeby mniejszości narodowych i etnicznych oraz społeczności posługujących się językiem regionalnym oraz współpraca z podmiotami zajmującymi się probl</w:t>
      </w: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>emami tych społeczności;</w:t>
      </w:r>
    </w:p>
    <w:p w14:paraId="64598474" w14:textId="77777777" w:rsidR="00863281" w:rsidRPr="00943311" w:rsidRDefault="00863281" w:rsidP="0094331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>P</w:t>
      </w:r>
      <w:r w:rsidR="00EF0238" w:rsidRPr="00943311">
        <w:rPr>
          <w:rFonts w:asciiTheme="minorHAnsi" w:eastAsia="Calibri" w:hAnsiTheme="minorHAnsi" w:cs="Calibri"/>
          <w:color w:val="000000"/>
          <w:sz w:val="24"/>
          <w:szCs w:val="24"/>
        </w:rPr>
        <w:t>rzygotowanie projektów uchwał, decyzji i rozporządzeń Krajowej Rady oraz decyzji i postanowień Przewodniczącego KRRiT wynikających z zakresu zadań wieloosobowego stanowiska</w:t>
      </w: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  <w:r w:rsidR="00EF0238" w:rsidRPr="00943311">
        <w:rPr>
          <w:rFonts w:asciiTheme="minorHAnsi" w:eastAsia="Calibri" w:hAnsiTheme="minorHAnsi" w:cs="Calibri"/>
          <w:color w:val="000000"/>
          <w:sz w:val="24"/>
          <w:szCs w:val="24"/>
        </w:rPr>
        <w:t>ds. programowych</w:t>
      </w: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14:paraId="593B397F" w14:textId="77777777" w:rsidR="00EF0238" w:rsidRPr="00943311" w:rsidRDefault="00863281" w:rsidP="0094331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>S</w:t>
      </w:r>
      <w:r w:rsidR="00EF0238" w:rsidRPr="00943311">
        <w:rPr>
          <w:rFonts w:asciiTheme="minorHAnsi" w:eastAsia="Calibri" w:hAnsiTheme="minorHAnsi" w:cs="Calibri"/>
          <w:color w:val="000000"/>
          <w:sz w:val="24"/>
          <w:szCs w:val="24"/>
        </w:rPr>
        <w:t>porządzanie raportów i informacji dla KRRiT, komisji sejmowych i senackich oraz organów administracji publicznej</w:t>
      </w:r>
      <w:r w:rsidR="006915E8" w:rsidRPr="00943311">
        <w:rPr>
          <w:rFonts w:asciiTheme="minorHAnsi" w:eastAsia="Calibri" w:hAnsiTheme="minorHAnsi" w:cs="Calibri"/>
          <w:color w:val="000000"/>
          <w:sz w:val="24"/>
          <w:szCs w:val="24"/>
        </w:rPr>
        <w:t xml:space="preserve"> w zakresie wyżej wymienionych zadań</w:t>
      </w:r>
      <w:r w:rsidR="00F635FC" w:rsidRPr="00943311">
        <w:rPr>
          <w:rFonts w:asciiTheme="minorHAnsi" w:eastAsia="Calibri" w:hAnsiTheme="minorHAnsi" w:cs="Calibri"/>
          <w:color w:val="000000"/>
          <w:sz w:val="24"/>
          <w:szCs w:val="24"/>
        </w:rPr>
        <w:t>.</w:t>
      </w:r>
    </w:p>
    <w:p w14:paraId="5019916E" w14:textId="77777777" w:rsidR="00CD61F5" w:rsidRPr="00943311" w:rsidRDefault="00CD61F5" w:rsidP="00943311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943311">
        <w:rPr>
          <w:rFonts w:ascii="Cambria" w:hAnsi="Cambria"/>
          <w:sz w:val="26"/>
        </w:rPr>
        <w:lastRenderedPageBreak/>
        <w:t>Wymagania niezbędne:</w:t>
      </w:r>
    </w:p>
    <w:p w14:paraId="7FED100F" w14:textId="1471E602" w:rsidR="00863281" w:rsidRPr="00943311" w:rsidRDefault="00863281" w:rsidP="0094331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>W</w:t>
      </w:r>
      <w:r w:rsidR="00CD61F5" w:rsidRPr="00943311">
        <w:rPr>
          <w:rFonts w:asciiTheme="minorHAnsi" w:eastAsia="Calibri" w:hAnsiTheme="minorHAnsi" w:cs="Calibri"/>
          <w:color w:val="000000"/>
          <w:sz w:val="24"/>
          <w:szCs w:val="24"/>
        </w:rPr>
        <w:t>ykształcenie</w:t>
      </w:r>
      <w:r w:rsidR="00DA0EC6" w:rsidRPr="00943311">
        <w:rPr>
          <w:rFonts w:asciiTheme="minorHAnsi" w:eastAsia="Calibri" w:hAnsiTheme="minorHAnsi" w:cs="Calibri"/>
          <w:color w:val="000000"/>
          <w:sz w:val="24"/>
          <w:szCs w:val="24"/>
        </w:rPr>
        <w:t xml:space="preserve"> wyższe</w:t>
      </w:r>
      <w:r w:rsidR="00943311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14:paraId="448E0D41" w14:textId="6776B081" w:rsidR="00863281" w:rsidRPr="00943311" w:rsidRDefault="00863281" w:rsidP="0094331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>S</w:t>
      </w:r>
      <w:r w:rsidR="00CD61F5" w:rsidRPr="00943311">
        <w:rPr>
          <w:rFonts w:asciiTheme="minorHAnsi" w:eastAsia="Calibri" w:hAnsiTheme="minorHAnsi" w:cs="Calibri"/>
          <w:color w:val="000000"/>
          <w:sz w:val="24"/>
          <w:szCs w:val="24"/>
        </w:rPr>
        <w:t xml:space="preserve">taż pracy: </w:t>
      </w:r>
      <w:r w:rsidR="006915E8" w:rsidRPr="00943311">
        <w:rPr>
          <w:rFonts w:asciiTheme="minorHAnsi" w:eastAsia="Calibri" w:hAnsiTheme="minorHAnsi" w:cs="Calibri"/>
          <w:color w:val="000000"/>
          <w:sz w:val="24"/>
          <w:szCs w:val="24"/>
        </w:rPr>
        <w:t>min.</w:t>
      </w:r>
      <w:r w:rsidR="009867C8" w:rsidRPr="00943311">
        <w:rPr>
          <w:rFonts w:asciiTheme="minorHAnsi" w:eastAsia="Calibri" w:hAnsiTheme="minorHAnsi" w:cs="Calibri"/>
          <w:color w:val="000000"/>
          <w:sz w:val="24"/>
          <w:szCs w:val="24"/>
        </w:rPr>
        <w:t xml:space="preserve"> 3</w:t>
      </w:r>
      <w:r w:rsidR="00DA0EC6" w:rsidRPr="00943311">
        <w:rPr>
          <w:rFonts w:asciiTheme="minorHAnsi" w:eastAsia="Calibri" w:hAnsiTheme="minorHAnsi" w:cs="Calibri"/>
          <w:color w:val="000000"/>
          <w:sz w:val="24"/>
          <w:szCs w:val="24"/>
        </w:rPr>
        <w:t xml:space="preserve"> lat</w:t>
      </w:r>
      <w:r w:rsidR="009867C8" w:rsidRPr="00943311">
        <w:rPr>
          <w:rFonts w:asciiTheme="minorHAnsi" w:eastAsia="Calibri" w:hAnsiTheme="minorHAnsi" w:cs="Calibri"/>
          <w:color w:val="000000"/>
          <w:sz w:val="24"/>
          <w:szCs w:val="24"/>
        </w:rPr>
        <w:t>a</w:t>
      </w: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14:paraId="189F4F8E" w14:textId="77777777" w:rsidR="00863281" w:rsidRPr="00943311" w:rsidRDefault="00863281" w:rsidP="0094331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>B</w:t>
      </w:r>
      <w:r w:rsidR="00DA0EC6" w:rsidRPr="00943311">
        <w:rPr>
          <w:rFonts w:asciiTheme="minorHAnsi" w:eastAsia="Calibri" w:hAnsiTheme="minorHAnsi" w:cs="Calibri"/>
          <w:color w:val="000000"/>
          <w:sz w:val="24"/>
          <w:szCs w:val="24"/>
        </w:rPr>
        <w:t xml:space="preserve">ardzo dobra </w:t>
      </w: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>znajomoś</w:t>
      </w:r>
      <w:r w:rsidR="00DA0EC6" w:rsidRPr="00943311">
        <w:rPr>
          <w:rFonts w:asciiTheme="minorHAnsi" w:eastAsia="Calibri" w:hAnsiTheme="minorHAnsi" w:cs="Calibri"/>
          <w:color w:val="000000"/>
          <w:sz w:val="24"/>
          <w:szCs w:val="24"/>
        </w:rPr>
        <w:t>ć przepisów ustawy z dnia 29 grudnia 1992 r. o radiofonii i telewizji oraz rozporządzeń KRRiT dotyczących mediów publicznych</w:t>
      </w: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14:paraId="32BBC55E" w14:textId="77777777" w:rsidR="00863281" w:rsidRPr="00943311" w:rsidRDefault="00863281" w:rsidP="0094331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>P</w:t>
      </w:r>
      <w:r w:rsidR="006915E8" w:rsidRPr="00943311">
        <w:rPr>
          <w:rFonts w:asciiTheme="minorHAnsi" w:eastAsia="Calibri" w:hAnsiTheme="minorHAnsi" w:cs="Calibri"/>
          <w:color w:val="000000"/>
          <w:sz w:val="24"/>
          <w:szCs w:val="24"/>
        </w:rPr>
        <w:t>raktyczna znajomość pakietu MS Office</w:t>
      </w: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14:paraId="688F6543" w14:textId="4C1F7F43" w:rsidR="00863281" w:rsidRPr="00943311" w:rsidRDefault="00863281" w:rsidP="0094331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>U</w:t>
      </w:r>
      <w:r w:rsidR="00DA0EC6" w:rsidRPr="00943311">
        <w:rPr>
          <w:rFonts w:asciiTheme="minorHAnsi" w:eastAsia="Calibri" w:hAnsiTheme="minorHAnsi" w:cs="Calibri"/>
          <w:color w:val="000000"/>
          <w:sz w:val="24"/>
          <w:szCs w:val="24"/>
        </w:rPr>
        <w:t>miejętność sprawneg</w:t>
      </w:r>
      <w:r w:rsidR="00943311">
        <w:rPr>
          <w:rFonts w:asciiTheme="minorHAnsi" w:eastAsia="Calibri" w:hAnsiTheme="minorHAnsi" w:cs="Calibri"/>
          <w:color w:val="000000"/>
          <w:sz w:val="24"/>
          <w:szCs w:val="24"/>
        </w:rPr>
        <w:t>o pisania i redagowania tekstów.</w:t>
      </w:r>
    </w:p>
    <w:p w14:paraId="2CB990F9" w14:textId="77777777" w:rsidR="00CD61F5" w:rsidRPr="00943311" w:rsidRDefault="00CD61F5" w:rsidP="00943311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943311">
        <w:rPr>
          <w:rFonts w:ascii="Cambria" w:hAnsi="Cambria"/>
          <w:sz w:val="26"/>
        </w:rPr>
        <w:t>Wymagania dodatkowe związane ze stanowiskiem pracy:</w:t>
      </w:r>
    </w:p>
    <w:p w14:paraId="65FB7D84" w14:textId="77777777" w:rsidR="00DA0EC6" w:rsidRPr="00943311" w:rsidRDefault="00863281" w:rsidP="0094331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>Dobra organizacja pracy;</w:t>
      </w:r>
    </w:p>
    <w:p w14:paraId="7C0B21B8" w14:textId="77777777" w:rsidR="006915E8" w:rsidRPr="00943311" w:rsidRDefault="00863281" w:rsidP="0094331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>K</w:t>
      </w:r>
      <w:r w:rsidR="006915E8" w:rsidRPr="00943311">
        <w:rPr>
          <w:rFonts w:asciiTheme="minorHAnsi" w:eastAsia="Calibri" w:hAnsiTheme="minorHAnsi" w:cs="Calibri"/>
          <w:color w:val="000000"/>
          <w:sz w:val="24"/>
          <w:szCs w:val="24"/>
        </w:rPr>
        <w:t>reatywność i umiejętności analityczne</w:t>
      </w: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14:paraId="521977D8" w14:textId="77777777" w:rsidR="006915E8" w:rsidRPr="00943311" w:rsidRDefault="00863281" w:rsidP="0094331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>K</w:t>
      </w:r>
      <w:r w:rsidR="006915E8" w:rsidRPr="00943311">
        <w:rPr>
          <w:rFonts w:asciiTheme="minorHAnsi" w:eastAsia="Calibri" w:hAnsiTheme="minorHAnsi" w:cs="Calibri"/>
          <w:color w:val="000000"/>
          <w:sz w:val="24"/>
          <w:szCs w:val="24"/>
        </w:rPr>
        <w:t>omunikatywność i umiejętność pracy w zespole</w:t>
      </w: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14:paraId="361777CE" w14:textId="77777777" w:rsidR="00693872" w:rsidRPr="00943311" w:rsidRDefault="00863281" w:rsidP="0094331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>D</w:t>
      </w:r>
      <w:r w:rsidR="00693872" w:rsidRPr="00943311">
        <w:rPr>
          <w:rFonts w:asciiTheme="minorHAnsi" w:eastAsia="Calibri" w:hAnsiTheme="minorHAnsi" w:cs="Calibri"/>
          <w:color w:val="000000"/>
          <w:sz w:val="24"/>
          <w:szCs w:val="24"/>
        </w:rPr>
        <w:t>bałość o jakość wykonywanych zadań</w:t>
      </w:r>
      <w:r w:rsidR="005B5A11" w:rsidRPr="00943311">
        <w:rPr>
          <w:rFonts w:asciiTheme="minorHAnsi" w:eastAsia="Calibri" w:hAnsiTheme="minorHAnsi" w:cs="Calibri"/>
          <w:color w:val="000000"/>
          <w:sz w:val="24"/>
          <w:szCs w:val="24"/>
        </w:rPr>
        <w:t xml:space="preserve"> oraz sumienne i t</w:t>
      </w: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>erminowe wykonywanie obowiązków;</w:t>
      </w:r>
    </w:p>
    <w:p w14:paraId="265B6318" w14:textId="57C8D525" w:rsidR="00943311" w:rsidRDefault="00863281" w:rsidP="0094331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>U</w:t>
      </w:r>
      <w:r w:rsidR="006915E8" w:rsidRPr="00943311">
        <w:rPr>
          <w:rFonts w:asciiTheme="minorHAnsi" w:eastAsia="Calibri" w:hAnsiTheme="minorHAnsi" w:cs="Calibri"/>
          <w:color w:val="000000"/>
          <w:sz w:val="24"/>
          <w:szCs w:val="24"/>
        </w:rPr>
        <w:t>miejętność syntetycznego wnioskowania</w:t>
      </w:r>
      <w:r w:rsidR="00943311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14:paraId="2BCAE244" w14:textId="7DB304B7" w:rsidR="00943311" w:rsidRPr="00943311" w:rsidRDefault="00943311" w:rsidP="0094331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>Umiejętności w zakresie przygotowywania i przedstawiania prezentacji.</w:t>
      </w:r>
    </w:p>
    <w:p w14:paraId="09D13A58" w14:textId="77777777" w:rsidR="00CD61F5" w:rsidRPr="00943311" w:rsidRDefault="00CD61F5" w:rsidP="00943311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943311">
        <w:rPr>
          <w:rFonts w:ascii="Cambria" w:hAnsi="Cambria"/>
          <w:sz w:val="26"/>
        </w:rPr>
        <w:t>Wymagane dokumenty i oświadczenia:</w:t>
      </w:r>
    </w:p>
    <w:p w14:paraId="3AB8004F" w14:textId="77777777" w:rsidR="00863281" w:rsidRPr="00943311" w:rsidRDefault="00863281" w:rsidP="0094331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>Ż</w:t>
      </w:r>
      <w:r w:rsidR="00CD61F5" w:rsidRPr="00943311">
        <w:rPr>
          <w:rFonts w:asciiTheme="minorHAnsi" w:eastAsia="Calibri" w:hAnsiTheme="minorHAnsi" w:cs="Calibri"/>
          <w:color w:val="000000"/>
          <w:sz w:val="24"/>
          <w:szCs w:val="24"/>
        </w:rPr>
        <w:t>yciorys</w:t>
      </w: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14:paraId="3FF0B555" w14:textId="77777777" w:rsidR="00CD61F5" w:rsidRPr="00943311" w:rsidRDefault="00863281" w:rsidP="0094331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>O</w:t>
      </w:r>
      <w:r w:rsidR="00CD61F5" w:rsidRPr="00943311">
        <w:rPr>
          <w:rFonts w:asciiTheme="minorHAnsi" w:eastAsia="Calibri" w:hAnsiTheme="minorHAnsi" w:cs="Calibri"/>
          <w:color w:val="000000"/>
          <w:sz w:val="24"/>
          <w:szCs w:val="24"/>
        </w:rPr>
        <w:t>świadczenie o</w:t>
      </w: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  <w:r w:rsidR="00CD61F5" w:rsidRPr="00943311">
        <w:rPr>
          <w:rFonts w:asciiTheme="minorHAnsi" w:eastAsia="Calibri" w:hAnsiTheme="minorHAnsi" w:cs="Calibri"/>
          <w:color w:val="000000"/>
          <w:sz w:val="24"/>
          <w:szCs w:val="24"/>
        </w:rPr>
        <w:t>wyrażeniu zgody na przetwarzanie danych osobowych zawartych w załączonych dokumentach – jeśli w</w:t>
      </w: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  <w:r w:rsidR="00CD61F5" w:rsidRPr="00943311">
        <w:rPr>
          <w:rFonts w:asciiTheme="minorHAnsi" w:eastAsia="Calibri" w:hAnsiTheme="minorHAnsi" w:cs="Calibri"/>
          <w:color w:val="000000"/>
          <w:sz w:val="24"/>
          <w:szCs w:val="24"/>
        </w:rPr>
        <w:t>zakresie tych danych zawarte są szczególne kategorie danych, o</w:t>
      </w: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  <w:r w:rsidR="00CD61F5" w:rsidRPr="00943311">
        <w:rPr>
          <w:rFonts w:asciiTheme="minorHAnsi" w:eastAsia="Calibri" w:hAnsiTheme="minorHAnsi" w:cs="Calibri"/>
          <w:color w:val="000000"/>
          <w:sz w:val="24"/>
          <w:szCs w:val="24"/>
        </w:rPr>
        <w:t>których mowa w</w:t>
      </w: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  <w:r w:rsidR="00CD61F5" w:rsidRPr="00943311">
        <w:rPr>
          <w:rFonts w:asciiTheme="minorHAnsi" w:eastAsia="Calibri" w:hAnsiTheme="minorHAnsi" w:cs="Calibri"/>
          <w:color w:val="000000"/>
          <w:sz w:val="24"/>
          <w:szCs w:val="24"/>
        </w:rPr>
        <w:t>art. 9</w:t>
      </w: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  <w:r w:rsidR="00CD61F5" w:rsidRPr="00943311">
        <w:rPr>
          <w:rFonts w:asciiTheme="minorHAnsi" w:eastAsia="Calibri" w:hAnsiTheme="minorHAnsi" w:cs="Calibri"/>
          <w:color w:val="000000"/>
          <w:sz w:val="24"/>
          <w:szCs w:val="24"/>
        </w:rPr>
        <w:t>ust. 1 RODO</w:t>
      </w:r>
      <w:r w:rsidR="00CD61F5" w:rsidRPr="00943311">
        <w:rPr>
          <w:rFonts w:asciiTheme="minorHAnsi" w:eastAsia="Calibri" w:hAnsiTheme="minorHAnsi" w:cs="Calibri"/>
          <w:color w:val="000000"/>
          <w:sz w:val="24"/>
          <w:szCs w:val="24"/>
          <w:vertAlign w:val="superscript"/>
        </w:rPr>
        <w:footnoteReference w:id="1"/>
      </w: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14:paraId="10696788" w14:textId="77777777" w:rsidR="00CD61F5" w:rsidRPr="00943311" w:rsidRDefault="00863281" w:rsidP="0094331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>K</w:t>
      </w:r>
      <w:r w:rsidR="00CD61F5" w:rsidRPr="00943311">
        <w:rPr>
          <w:rFonts w:asciiTheme="minorHAnsi" w:eastAsia="Calibri" w:hAnsiTheme="minorHAnsi" w:cs="Calibri"/>
          <w:color w:val="000000"/>
          <w:sz w:val="24"/>
          <w:szCs w:val="24"/>
        </w:rPr>
        <w:t>opie dokumentów potwierdzających wykształcenie, wymagane kwalifikacje i dodatkowe uprawnienia</w:t>
      </w: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14:paraId="36B5843B" w14:textId="77777777" w:rsidR="00CD61F5" w:rsidRPr="00943311" w:rsidRDefault="00863281" w:rsidP="0094331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>O</w:t>
      </w:r>
      <w:r w:rsidR="00CD61F5" w:rsidRPr="00943311">
        <w:rPr>
          <w:rFonts w:asciiTheme="minorHAnsi" w:eastAsia="Calibri" w:hAnsiTheme="minorHAnsi" w:cs="Calibri"/>
          <w:color w:val="000000"/>
          <w:sz w:val="24"/>
          <w:szCs w:val="24"/>
        </w:rPr>
        <w:t>świadczenie kandydata o po</w:t>
      </w: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>siadaniu obywatelstwa polskiego;</w:t>
      </w:r>
    </w:p>
    <w:p w14:paraId="6C9E8B45" w14:textId="77777777" w:rsidR="00CD61F5" w:rsidRPr="00943311" w:rsidRDefault="00863281" w:rsidP="0094331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>O</w:t>
      </w:r>
      <w:r w:rsidR="00CD61F5" w:rsidRPr="00943311">
        <w:rPr>
          <w:rFonts w:asciiTheme="minorHAnsi" w:eastAsia="Calibri" w:hAnsiTheme="minorHAnsi" w:cs="Calibri"/>
          <w:color w:val="000000"/>
          <w:sz w:val="24"/>
          <w:szCs w:val="24"/>
        </w:rPr>
        <w:t xml:space="preserve">świadczenia kandydata o posiadaniu pełnej zdolności do czynności prawnych oraz korzystaniu </w:t>
      </w: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>z pełni praw publicznych;</w:t>
      </w:r>
    </w:p>
    <w:p w14:paraId="1951CCFB" w14:textId="77777777" w:rsidR="00CD61F5" w:rsidRPr="00943311" w:rsidRDefault="00863281" w:rsidP="0094331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>K</w:t>
      </w:r>
      <w:r w:rsidR="00CD61F5" w:rsidRPr="00943311">
        <w:rPr>
          <w:rFonts w:asciiTheme="minorHAnsi" w:eastAsia="Calibri" w:hAnsiTheme="minorHAnsi" w:cs="Calibri"/>
          <w:color w:val="000000"/>
          <w:sz w:val="24"/>
          <w:szCs w:val="24"/>
        </w:rPr>
        <w:t>opie dokumen</w:t>
      </w: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>tów potwierdzających staż pracy;</w:t>
      </w:r>
    </w:p>
    <w:p w14:paraId="723176D9" w14:textId="587C564E" w:rsidR="00CD61F5" w:rsidRPr="00943311" w:rsidRDefault="00863281" w:rsidP="00943311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hanging="284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943311">
        <w:rPr>
          <w:rFonts w:asciiTheme="minorHAnsi" w:eastAsia="Calibri" w:hAnsiTheme="minorHAnsi" w:cs="Calibri"/>
          <w:color w:val="000000"/>
          <w:sz w:val="24"/>
          <w:szCs w:val="24"/>
        </w:rPr>
        <w:t>K</w:t>
      </w:r>
      <w:r w:rsidR="00DA0EC6" w:rsidRPr="00943311">
        <w:rPr>
          <w:rFonts w:asciiTheme="minorHAnsi" w:eastAsia="Calibri" w:hAnsiTheme="minorHAnsi" w:cs="Calibri"/>
          <w:color w:val="000000"/>
          <w:sz w:val="24"/>
          <w:szCs w:val="24"/>
        </w:rPr>
        <w:t>andydat może przedstawić także inne dokumenty/materiały dotyczące posiadanych kwalifikacji</w:t>
      </w:r>
      <w:r w:rsidR="0027295C">
        <w:rPr>
          <w:rFonts w:asciiTheme="minorHAnsi" w:eastAsia="Calibri" w:hAnsiTheme="minorHAnsi" w:cs="Calibri"/>
          <w:color w:val="000000"/>
          <w:sz w:val="24"/>
          <w:szCs w:val="24"/>
        </w:rPr>
        <w:t>, kompetencji.</w:t>
      </w:r>
    </w:p>
    <w:p w14:paraId="6EA94F7A" w14:textId="77777777" w:rsidR="00DA0EC6" w:rsidRPr="00943311" w:rsidRDefault="00CD61F5" w:rsidP="00943311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943311">
        <w:rPr>
          <w:rFonts w:ascii="Cambria" w:hAnsi="Cambria"/>
          <w:sz w:val="26"/>
        </w:rPr>
        <w:t>Inne informacje:</w:t>
      </w:r>
    </w:p>
    <w:p w14:paraId="241F9CC4" w14:textId="2496B879" w:rsidR="0027295C" w:rsidRPr="00C70284" w:rsidRDefault="0027295C" w:rsidP="0027295C">
      <w:pPr>
        <w:pStyle w:val="Akapitzlist"/>
        <w:autoSpaceDE w:val="0"/>
        <w:adjustRightInd w:val="0"/>
        <w:spacing w:after="0" w:line="312" w:lineRule="auto"/>
        <w:ind w:left="360" w:hanging="360"/>
        <w:rPr>
          <w:rFonts w:cs="Calibri"/>
          <w:b/>
          <w:bCs/>
          <w:sz w:val="24"/>
        </w:rPr>
      </w:pPr>
      <w:r w:rsidRPr="00C70284">
        <w:rPr>
          <w:rFonts w:cs="Calibri"/>
          <w:b/>
          <w:bCs/>
          <w:sz w:val="24"/>
        </w:rPr>
        <w:t>Oferty należy przesyłać do dnia:</w:t>
      </w:r>
      <w:r w:rsidR="004034ED">
        <w:rPr>
          <w:rFonts w:cs="Calibri"/>
          <w:b/>
          <w:bCs/>
          <w:sz w:val="24"/>
        </w:rPr>
        <w:t xml:space="preserve"> </w:t>
      </w:r>
      <w:r w:rsidR="004034ED">
        <w:rPr>
          <w:rFonts w:cs="Calibri"/>
          <w:bCs/>
          <w:sz w:val="24"/>
        </w:rPr>
        <w:t xml:space="preserve">28 czerwca 2022 r. </w:t>
      </w:r>
    </w:p>
    <w:p w14:paraId="6BCDCCB0" w14:textId="77777777" w:rsidR="0027295C" w:rsidRPr="00C70284" w:rsidRDefault="0027295C" w:rsidP="0027295C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C70284">
        <w:rPr>
          <w:rFonts w:asciiTheme="minorHAnsi" w:eastAsia="Calibri" w:hAnsiTheme="minorHAnsi" w:cs="Calibri"/>
          <w:color w:val="000000"/>
          <w:sz w:val="24"/>
          <w:szCs w:val="24"/>
        </w:rPr>
        <w:lastRenderedPageBreak/>
        <w:t xml:space="preserve">na adres mailowy: </w:t>
      </w:r>
      <w:hyperlink r:id="rId9" w:history="1">
        <w:r w:rsidRPr="006C6A16">
          <w:rPr>
            <w:rStyle w:val="Hipercze"/>
            <w:rFonts w:asciiTheme="minorHAnsi" w:eastAsia="Calibri" w:hAnsiTheme="minorHAnsi" w:cs="Calibri"/>
            <w:sz w:val="24"/>
            <w:szCs w:val="24"/>
          </w:rPr>
          <w:t>rekrutacje@krrit.gov.pl</w:t>
        </w:r>
      </w:hyperlink>
      <w:r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  <w:r w:rsidRPr="00C70284">
        <w:rPr>
          <w:rFonts w:asciiTheme="minorHAnsi" w:eastAsia="Calibri" w:hAnsiTheme="minorHAnsi" w:cs="Calibri"/>
          <w:color w:val="000000"/>
          <w:sz w:val="24"/>
          <w:szCs w:val="24"/>
        </w:rPr>
        <w:t>albo</w:t>
      </w:r>
    </w:p>
    <w:p w14:paraId="513272B3" w14:textId="77777777" w:rsidR="0027295C" w:rsidRDefault="0027295C" w:rsidP="0027295C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cs="Calibri"/>
          <w:bCs/>
          <w:sz w:val="24"/>
        </w:rPr>
      </w:pPr>
      <w:r w:rsidRPr="00C70284">
        <w:rPr>
          <w:rFonts w:asciiTheme="minorHAnsi" w:eastAsia="Calibri" w:hAnsiTheme="minorHAnsi" w:cs="Calibri"/>
          <w:color w:val="000000"/>
          <w:sz w:val="24"/>
          <w:szCs w:val="24"/>
        </w:rPr>
        <w:t>za pośrednictwem</w:t>
      </w:r>
      <w:r w:rsidRPr="00C70284">
        <w:rPr>
          <w:rFonts w:cs="Calibri"/>
          <w:bCs/>
          <w:sz w:val="24"/>
        </w:rPr>
        <w:t xml:space="preserve"> internetowego portalu rekrutacyjnego albo</w:t>
      </w:r>
    </w:p>
    <w:p w14:paraId="1767131F" w14:textId="77777777" w:rsidR="0027295C" w:rsidRPr="00C70284" w:rsidRDefault="0027295C" w:rsidP="0027295C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cs="Calibri"/>
          <w:bCs/>
          <w:sz w:val="24"/>
        </w:rPr>
      </w:pPr>
      <w:r w:rsidRPr="00C70284">
        <w:rPr>
          <w:rFonts w:asciiTheme="minorHAnsi" w:hAnsiTheme="minorHAnsi" w:cs="Calibri"/>
          <w:bCs/>
          <w:sz w:val="24"/>
        </w:rPr>
        <w:t>na adres:</w:t>
      </w:r>
    </w:p>
    <w:p w14:paraId="68555AC9" w14:textId="77777777" w:rsidR="0027295C" w:rsidRPr="00C70284" w:rsidRDefault="0027295C" w:rsidP="0027295C">
      <w:pPr>
        <w:pStyle w:val="Nagwek2"/>
        <w:spacing w:before="0" w:line="312" w:lineRule="auto"/>
        <w:rPr>
          <w:rStyle w:val="Pogrubienie"/>
          <w:rFonts w:asciiTheme="minorHAnsi" w:eastAsiaTheme="minorHAnsi" w:hAnsiTheme="minorHAnsi" w:cstheme="minorBidi"/>
          <w:color w:val="auto"/>
          <w:szCs w:val="24"/>
        </w:rPr>
      </w:pPr>
      <w:r w:rsidRPr="00C70284"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  <w:t>Biu</w:t>
      </w:r>
      <w:r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  <w:t>r</w:t>
      </w:r>
      <w:r w:rsidRPr="00C70284"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  <w:t>o Krajowej Rady Radiofonii i Telewizji</w:t>
      </w:r>
      <w:r w:rsidRPr="00C70284">
        <w:rPr>
          <w:rStyle w:val="Pogrubienie"/>
          <w:rFonts w:asciiTheme="minorHAnsi" w:eastAsiaTheme="minorHAnsi" w:hAnsiTheme="minorHAnsi" w:cstheme="minorBidi"/>
          <w:color w:val="auto"/>
          <w:szCs w:val="24"/>
        </w:rPr>
        <w:br/>
      </w:r>
      <w:r w:rsidRPr="00C70284"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  <w:t>Skwer kard. S. Wyszyńskiego 9</w:t>
      </w:r>
      <w:r w:rsidRPr="00C70284">
        <w:rPr>
          <w:rStyle w:val="Pogrubienie"/>
          <w:rFonts w:asciiTheme="minorHAnsi" w:eastAsiaTheme="minorHAnsi" w:hAnsiTheme="minorHAnsi" w:cstheme="minorBidi"/>
          <w:color w:val="auto"/>
          <w:szCs w:val="24"/>
        </w:rPr>
        <w:br/>
      </w:r>
      <w:r w:rsidRPr="00C70284"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  <w:t>01-015 Warszawa</w:t>
      </w:r>
    </w:p>
    <w:p w14:paraId="2D88B8A6" w14:textId="77777777" w:rsidR="0027295C" w:rsidRPr="00C70284" w:rsidRDefault="0027295C" w:rsidP="0027295C">
      <w:pPr>
        <w:pStyle w:val="Akapitzlist"/>
        <w:numPr>
          <w:ilvl w:val="0"/>
          <w:numId w:val="1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C70284">
        <w:rPr>
          <w:rFonts w:asciiTheme="minorHAnsi" w:eastAsia="Calibri" w:hAnsiTheme="minorHAnsi" w:cs="Calibri"/>
          <w:color w:val="000000"/>
          <w:sz w:val="24"/>
          <w:szCs w:val="24"/>
        </w:rPr>
        <w:t>lub składać</w:t>
      </w:r>
    </w:p>
    <w:p w14:paraId="712073CC" w14:textId="276B7635" w:rsidR="0027295C" w:rsidRPr="00C70284" w:rsidRDefault="0027295C" w:rsidP="0027295C">
      <w:pPr>
        <w:spacing w:after="0" w:line="312" w:lineRule="auto"/>
        <w:rPr>
          <w:rFonts w:cstheme="minorHAnsi"/>
          <w:sz w:val="24"/>
        </w:rPr>
      </w:pPr>
      <w:r w:rsidRPr="00C70284">
        <w:rPr>
          <w:rFonts w:cstheme="minorHAnsi"/>
          <w:b/>
          <w:bCs/>
          <w:sz w:val="24"/>
        </w:rPr>
        <w:t>od poniedziałku do piątku w godz. 8.15 – 16.15 w kancelarii Biura, (parter, pok. 11)</w:t>
      </w:r>
      <w:r w:rsidRPr="00C70284">
        <w:rPr>
          <w:rFonts w:cstheme="minorHAnsi"/>
          <w:sz w:val="24"/>
        </w:rPr>
        <w:br/>
        <w:t>z dopiskiem na kopercie „rekrutacja /</w:t>
      </w:r>
      <w:r>
        <w:rPr>
          <w:rFonts w:cstheme="minorHAnsi"/>
          <w:sz w:val="24"/>
        </w:rPr>
        <w:t>Specjalista – Departament Mediów Publicznych</w:t>
      </w:r>
      <w:r w:rsidRPr="00C70284">
        <w:rPr>
          <w:rFonts w:cstheme="minorHAnsi"/>
          <w:sz w:val="24"/>
        </w:rPr>
        <w:t>/”.</w:t>
      </w:r>
    </w:p>
    <w:p w14:paraId="4ADB4910" w14:textId="77777777" w:rsidR="0027295C" w:rsidRPr="00C70284" w:rsidRDefault="0027295C" w:rsidP="0027295C">
      <w:pPr>
        <w:spacing w:before="240" w:after="0" w:line="312" w:lineRule="auto"/>
        <w:rPr>
          <w:rFonts w:cstheme="minorHAnsi"/>
          <w:sz w:val="24"/>
        </w:rPr>
      </w:pPr>
      <w:r w:rsidRPr="00C70284">
        <w:rPr>
          <w:rFonts w:cstheme="minorHAnsi"/>
          <w:color w:val="000000"/>
          <w:sz w:val="24"/>
        </w:rPr>
        <w:t>Oferty nie spełniające wymagań formalnych oraz przesłane lub złożone po terminie, nie będą rozpatrywane.</w:t>
      </w:r>
    </w:p>
    <w:p w14:paraId="598ECFD1" w14:textId="77777777" w:rsidR="0027295C" w:rsidRDefault="0027295C" w:rsidP="0027295C">
      <w:pPr>
        <w:spacing w:before="240" w:after="0" w:line="312" w:lineRule="auto"/>
        <w:rPr>
          <w:rFonts w:cstheme="minorHAnsi"/>
          <w:sz w:val="24"/>
        </w:rPr>
      </w:pPr>
      <w:r w:rsidRPr="00C70284">
        <w:rPr>
          <w:rFonts w:cstheme="minorHAnsi"/>
          <w:sz w:val="24"/>
        </w:rPr>
        <w:t>Biuro zastrzega sobie prawo do kontaktu z wybranymi kandydatami drogą telefoniczną</w:t>
      </w:r>
      <w:r w:rsidRPr="00C70284">
        <w:rPr>
          <w:rFonts w:cstheme="minorHAnsi"/>
          <w:sz w:val="24"/>
        </w:rPr>
        <w:br/>
        <w:t xml:space="preserve">lub e-mailową. </w:t>
      </w:r>
    </w:p>
    <w:p w14:paraId="56C75912" w14:textId="77777777" w:rsidR="0027295C" w:rsidRPr="00C70284" w:rsidRDefault="0027295C" w:rsidP="0027295C">
      <w:pPr>
        <w:spacing w:before="240" w:after="0" w:line="312" w:lineRule="auto"/>
        <w:rPr>
          <w:rFonts w:cstheme="minorHAnsi"/>
          <w:color w:val="000000"/>
          <w:sz w:val="24"/>
        </w:rPr>
      </w:pPr>
      <w:r w:rsidRPr="00C70284">
        <w:rPr>
          <w:rFonts w:cstheme="minorHAnsi"/>
          <w:color w:val="000000"/>
          <w:sz w:val="24"/>
        </w:rPr>
        <w:t>Jeżeli w miesiącu poprzedzającym miesiąc, w którym następuje zatrudnienie, wskaźnik zatrudnienia osób niepełnosprawnych, w rozumieniu przepisów ustawy o rehabilitacji zawodowej i społecznej oraz zatrudnianiu osób niepełnosprawnych, był mniejszy niż 6%, pierwszeństwo w zatrudnieniu przysługuje osobie niepełnosprawnej, o ile znajduje się w gronie osób, rekomendowanych przez komisję.</w:t>
      </w:r>
    </w:p>
    <w:p w14:paraId="38B0E0B4" w14:textId="77777777" w:rsidR="0027295C" w:rsidRPr="0012535B" w:rsidRDefault="0027295C" w:rsidP="0027295C">
      <w:pPr>
        <w:spacing w:before="240" w:after="0" w:line="312" w:lineRule="auto"/>
        <w:rPr>
          <w:sz w:val="24"/>
          <w:szCs w:val="24"/>
        </w:rPr>
      </w:pPr>
      <w:r w:rsidRPr="0012535B">
        <w:rPr>
          <w:rFonts w:eastAsia="Times New Roman" w:cs="Calibri"/>
          <w:sz w:val="24"/>
          <w:szCs w:val="24"/>
          <w:lang w:eastAsia="pl-PL"/>
        </w:rPr>
        <w:t>Po zakończeniu procedury ww. naboru wszystkie oferty osób niezakwalifikowanych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Pr="0012535B">
        <w:rPr>
          <w:rFonts w:eastAsia="Times New Roman" w:cs="Calibri"/>
          <w:sz w:val="24"/>
          <w:szCs w:val="24"/>
          <w:lang w:eastAsia="pl-PL"/>
        </w:rPr>
        <w:t>do zatrudnienia zostaną zniszczone komisyjnie.</w:t>
      </w:r>
    </w:p>
    <w:p w14:paraId="74A93912" w14:textId="77777777" w:rsidR="0027295C" w:rsidRPr="0012535B" w:rsidRDefault="0027295C" w:rsidP="0027295C">
      <w:pPr>
        <w:spacing w:before="240"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>Jeżeli w dokumentach zawarte są szczególne kategorie danych, o których mowa</w:t>
      </w:r>
      <w:r w:rsidRPr="0012535B">
        <w:rPr>
          <w:rFonts w:eastAsia="Times New Roman" w:cs="Arial"/>
          <w:b/>
          <w:sz w:val="24"/>
          <w:szCs w:val="24"/>
          <w:lang w:eastAsia="pl-PL"/>
        </w:rPr>
        <w:br/>
        <w:t>w art. 9 ust. 1 RODO, prosimy o zamieszczenie następującego oświadczenia:</w:t>
      </w:r>
    </w:p>
    <w:p w14:paraId="1AFF6605" w14:textId="77777777" w:rsidR="0027295C" w:rsidRPr="0012535B" w:rsidRDefault="0027295C" w:rsidP="0027295C">
      <w:pPr>
        <w:spacing w:before="120"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„Wyrażam zgodę na przetwarzanie danych osobowych należących do szczególnych kategorii danych, zawartych w mojej ofercie pracy w celu realizacji procesu rekrutacji prowadzonego przez Biuro KRRiT, zgodnie z art. 9 ust. 2  lit. a  Rozporządzenia 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 -4.5.2016 PL Dziennik Urzędowy Unii Europejskiej I. 119/1”.</w:t>
      </w:r>
    </w:p>
    <w:p w14:paraId="52F998AB" w14:textId="77777777" w:rsidR="0027295C" w:rsidRPr="0012535B" w:rsidRDefault="0027295C" w:rsidP="0027295C">
      <w:pPr>
        <w:spacing w:before="240" w:after="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>Administrator danych:</w:t>
      </w:r>
    </w:p>
    <w:p w14:paraId="4C62C391" w14:textId="77777777" w:rsidR="0027295C" w:rsidRPr="0012535B" w:rsidRDefault="0027295C" w:rsidP="0027295C">
      <w:pPr>
        <w:spacing w:after="12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lastRenderedPageBreak/>
        <w:t>Administratorem Państwa danych przetwarzanych w ramach procesu rekrutacji jest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12535B">
        <w:rPr>
          <w:rFonts w:eastAsia="Times New Roman" w:cs="Arial"/>
          <w:sz w:val="24"/>
          <w:szCs w:val="24"/>
          <w:lang w:eastAsia="pl-PL"/>
        </w:rPr>
        <w:t>Biuro Krajowej Rady Radiofonii i Telewizji, z siedzibą w Warszawie (01-015)</w:t>
      </w:r>
      <w:r w:rsidRPr="0012535B">
        <w:rPr>
          <w:rFonts w:eastAsia="Times New Roman" w:cs="Arial"/>
          <w:sz w:val="24"/>
          <w:szCs w:val="24"/>
          <w:lang w:eastAsia="pl-PL"/>
        </w:rPr>
        <w:br/>
        <w:t>przy ul. Skwer kard. S. Wyszyńskiego 9.</w:t>
      </w:r>
    </w:p>
    <w:p w14:paraId="03F57DA7" w14:textId="77777777" w:rsidR="0027295C" w:rsidRPr="0012535B" w:rsidRDefault="0027295C" w:rsidP="0027295C">
      <w:pPr>
        <w:spacing w:before="240" w:after="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>Inspektor ochrony danych:</w:t>
      </w:r>
    </w:p>
    <w:p w14:paraId="7BE21953" w14:textId="77777777" w:rsidR="0027295C" w:rsidRPr="0012535B" w:rsidRDefault="0027295C" w:rsidP="0027295C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 xml:space="preserve">Mogą się Państwo kontaktować z wyznaczonym inspektorem ochrony danych pod adresem e-mail: </w:t>
      </w:r>
      <w:hyperlink r:id="rId10" w:history="1">
        <w:r w:rsidRPr="0012535B">
          <w:rPr>
            <w:rFonts w:eastAsia="Times New Roman" w:cs="Arial"/>
            <w:color w:val="0563C1"/>
            <w:sz w:val="24"/>
            <w:szCs w:val="24"/>
            <w:u w:val="single"/>
            <w:lang w:eastAsia="pl-PL"/>
          </w:rPr>
          <w:t>iod@krrit.gov.pl</w:t>
        </w:r>
      </w:hyperlink>
      <w:r w:rsidRPr="0012535B">
        <w:rPr>
          <w:rFonts w:eastAsia="Times New Roman" w:cs="Arial"/>
          <w:sz w:val="24"/>
          <w:szCs w:val="24"/>
          <w:lang w:eastAsia="pl-PL"/>
        </w:rPr>
        <w:t>.</w:t>
      </w:r>
    </w:p>
    <w:p w14:paraId="2BF2850E" w14:textId="77777777" w:rsidR="0027295C" w:rsidRPr="0012535B" w:rsidRDefault="0027295C" w:rsidP="0027295C">
      <w:pPr>
        <w:spacing w:before="240" w:after="12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 xml:space="preserve">Cel i podstawa prawna przetwarzania: </w:t>
      </w:r>
    </w:p>
    <w:p w14:paraId="11E74653" w14:textId="77777777" w:rsidR="0027295C" w:rsidRPr="0012535B" w:rsidRDefault="0027295C" w:rsidP="0027295C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Państwa dane osobowe w zakresie wskazanym w przepisach prawa pracy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2"/>
      </w:r>
      <w:r w:rsidRPr="0012535B">
        <w:rPr>
          <w:rFonts w:eastAsia="Times New Roman" w:cs="Arial"/>
          <w:sz w:val="24"/>
          <w:szCs w:val="24"/>
          <w:lang w:eastAsia="pl-PL"/>
        </w:rPr>
        <w:t xml:space="preserve"> oraz w ustawie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12535B">
        <w:rPr>
          <w:rFonts w:eastAsia="Times New Roman" w:cs="Arial"/>
          <w:sz w:val="24"/>
          <w:szCs w:val="24"/>
          <w:lang w:eastAsia="pl-PL"/>
        </w:rPr>
        <w:t>o pracownikach urzędów państwowych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3"/>
      </w:r>
      <w:r w:rsidRPr="0012535B">
        <w:rPr>
          <w:rFonts w:eastAsia="Times New Roman" w:cs="Arial"/>
          <w:sz w:val="24"/>
          <w:szCs w:val="24"/>
          <w:lang w:eastAsia="pl-PL"/>
        </w:rPr>
        <w:t xml:space="preserve"> będą przetwarzane w celu przeprowadzenia postępowania rekrutacyjnego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4"/>
      </w:r>
      <w:r w:rsidRPr="0012535B">
        <w:rPr>
          <w:rFonts w:eastAsia="Times New Roman" w:cs="Arial"/>
          <w:sz w:val="24"/>
          <w:szCs w:val="24"/>
          <w:lang w:eastAsia="pl-PL"/>
        </w:rPr>
        <w:t>, natomiast inne dane, na podstawie zgody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5"/>
      </w:r>
      <w:r w:rsidRPr="0012535B">
        <w:rPr>
          <w:rFonts w:eastAsia="Times New Roman" w:cs="Arial"/>
          <w:sz w:val="24"/>
          <w:szCs w:val="24"/>
          <w:lang w:eastAsia="pl-PL"/>
        </w:rPr>
        <w:t xml:space="preserve">, </w:t>
      </w:r>
      <w:r w:rsidRPr="0012535B">
        <w:rPr>
          <w:rFonts w:eastAsia="Times New Roman" w:cs="Arial"/>
          <w:b/>
          <w:sz w:val="24"/>
          <w:szCs w:val="24"/>
          <w:lang w:eastAsia="pl-PL"/>
        </w:rPr>
        <w:t>która może zostać odwołana w dowolnym czasie.</w:t>
      </w:r>
    </w:p>
    <w:p w14:paraId="7081A8A1" w14:textId="77777777" w:rsidR="0027295C" w:rsidRPr="0012535B" w:rsidRDefault="0027295C" w:rsidP="0027295C">
      <w:pPr>
        <w:spacing w:before="240" w:after="12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>Okres przechowywania danych:</w:t>
      </w:r>
    </w:p>
    <w:p w14:paraId="392F1775" w14:textId="77777777" w:rsidR="0027295C" w:rsidRPr="0012535B" w:rsidRDefault="0027295C" w:rsidP="0027295C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Państwa dane zgromadzone w tym procesie rekrutacyjnym będą przechowywane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12535B">
        <w:rPr>
          <w:rFonts w:eastAsia="Times New Roman" w:cs="Arial"/>
          <w:sz w:val="24"/>
          <w:szCs w:val="24"/>
          <w:lang w:eastAsia="pl-PL"/>
        </w:rPr>
        <w:t>do zakończenia procesu rekrutacji, nie dłużej niż 6 miesięcy od dnia upływu terminu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12535B">
        <w:rPr>
          <w:rFonts w:eastAsia="Times New Roman" w:cs="Arial"/>
          <w:sz w:val="24"/>
          <w:szCs w:val="24"/>
          <w:lang w:eastAsia="pl-PL"/>
        </w:rPr>
        <w:t>na zgłoszenie udziału w rekrutacji.</w:t>
      </w:r>
    </w:p>
    <w:p w14:paraId="5EA3BDCA" w14:textId="77777777" w:rsidR="0027295C" w:rsidRPr="0012535B" w:rsidRDefault="0027295C" w:rsidP="0027295C">
      <w:pPr>
        <w:spacing w:before="240" w:after="120" w:line="312" w:lineRule="auto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>Prawa osób, których dane dotyczą:</w:t>
      </w:r>
    </w:p>
    <w:p w14:paraId="4AB4E9DD" w14:textId="77777777" w:rsidR="0027295C" w:rsidRPr="0012535B" w:rsidRDefault="0027295C" w:rsidP="0027295C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W zakresie określonym przepisami RODO mają Państwo prawo do:</w:t>
      </w:r>
    </w:p>
    <w:p w14:paraId="197CAA50" w14:textId="77777777" w:rsidR="0027295C" w:rsidRDefault="0027295C" w:rsidP="0027295C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Pr="00312BAF">
        <w:rPr>
          <w:rFonts w:cs="Arial"/>
          <w:sz w:val="24"/>
          <w:szCs w:val="24"/>
        </w:rPr>
        <w:t>ostępu do swoich danych oraz otrzymania ich kopii;</w:t>
      </w:r>
    </w:p>
    <w:p w14:paraId="5E9E8F89" w14:textId="77777777" w:rsidR="0027295C" w:rsidRPr="00312BAF" w:rsidRDefault="0027295C" w:rsidP="0027295C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</w:t>
      </w:r>
      <w:r w:rsidRPr="00312BAF">
        <w:rPr>
          <w:rFonts w:asciiTheme="minorHAnsi" w:hAnsiTheme="minorHAnsi" w:cs="Arial"/>
          <w:sz w:val="24"/>
          <w:szCs w:val="24"/>
        </w:rPr>
        <w:t>prostowania (poprawiania) swoich danych osobowych;</w:t>
      </w:r>
    </w:p>
    <w:p w14:paraId="03F557C2" w14:textId="77777777" w:rsidR="0027295C" w:rsidRPr="00312BAF" w:rsidRDefault="0027295C" w:rsidP="0027295C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Ż</w:t>
      </w:r>
      <w:r w:rsidRPr="00312BAF">
        <w:rPr>
          <w:rFonts w:asciiTheme="minorHAnsi" w:hAnsiTheme="minorHAnsi" w:cs="Arial"/>
          <w:sz w:val="24"/>
          <w:szCs w:val="24"/>
        </w:rPr>
        <w:t>ądania ograniczenia przetwarzania danych osobowych;</w:t>
      </w:r>
    </w:p>
    <w:p w14:paraId="763470E9" w14:textId="77777777" w:rsidR="0027295C" w:rsidRPr="00312BAF" w:rsidRDefault="0027295C" w:rsidP="0027295C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Ż</w:t>
      </w:r>
      <w:r w:rsidRPr="00312BAF">
        <w:rPr>
          <w:rFonts w:asciiTheme="minorHAnsi" w:hAnsiTheme="minorHAnsi" w:cs="Arial"/>
          <w:sz w:val="24"/>
          <w:szCs w:val="24"/>
        </w:rPr>
        <w:t>ądania usunięcia danych osobowych;</w:t>
      </w:r>
    </w:p>
    <w:p w14:paraId="54DC86C4" w14:textId="77777777" w:rsidR="0027295C" w:rsidRPr="00312BAF" w:rsidRDefault="0027295C" w:rsidP="0027295C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W</w:t>
      </w:r>
      <w:r w:rsidRPr="00312BAF">
        <w:rPr>
          <w:rFonts w:asciiTheme="minorHAnsi" w:hAnsiTheme="minorHAnsi" w:cs="Arial"/>
          <w:sz w:val="24"/>
          <w:szCs w:val="24"/>
        </w:rPr>
        <w:t>niesienia skargi do Prezesa UODO (na adres Urzędu Ochrony Danych Osobowych, ul. Stawki 2, 00 - 193 Warszawa).</w:t>
      </w:r>
    </w:p>
    <w:p w14:paraId="2B2AEB3D" w14:textId="77777777" w:rsidR="0027295C" w:rsidRPr="0012535B" w:rsidRDefault="0027295C" w:rsidP="0027295C">
      <w:pPr>
        <w:spacing w:before="240" w:after="12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 xml:space="preserve">Informacja o wymogu podania danych: </w:t>
      </w:r>
    </w:p>
    <w:p w14:paraId="288F5B6D" w14:textId="77777777" w:rsidR="0027295C" w:rsidRPr="0012535B" w:rsidRDefault="0027295C" w:rsidP="0027295C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Podanie przez Państwa danych osobowych w zakresie wynikającym z art. 22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t>1</w:t>
      </w:r>
      <w:r w:rsidRPr="0012535B">
        <w:rPr>
          <w:rFonts w:eastAsia="Times New Roman" w:cs="Arial"/>
          <w:sz w:val="24"/>
          <w:szCs w:val="24"/>
          <w:lang w:eastAsia="pl-PL"/>
        </w:rPr>
        <w:t xml:space="preserve"> § 1 Kodeksu pracy oraz art. 3 pkt 1 i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12535B">
        <w:rPr>
          <w:rFonts w:eastAsia="Times New Roman" w:cs="Arial"/>
          <w:sz w:val="24"/>
          <w:szCs w:val="24"/>
          <w:lang w:eastAsia="pl-PL"/>
        </w:rPr>
        <w:t xml:space="preserve">2 ustawy o pracownikach urzędów państwowych jest niezbędne, aby uczestniczyć w postępowaniu rekrutacyjnym. </w:t>
      </w:r>
    </w:p>
    <w:sectPr w:rsidR="0027295C" w:rsidRPr="00125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F0D97" w14:textId="77777777" w:rsidR="003102AE" w:rsidRDefault="003102AE" w:rsidP="00A24D9C">
      <w:pPr>
        <w:spacing w:after="0" w:line="240" w:lineRule="auto"/>
      </w:pPr>
      <w:r>
        <w:separator/>
      </w:r>
    </w:p>
  </w:endnote>
  <w:endnote w:type="continuationSeparator" w:id="0">
    <w:p w14:paraId="0A4DE367" w14:textId="77777777" w:rsidR="003102AE" w:rsidRDefault="003102AE" w:rsidP="00A2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8FFA6" w14:textId="77777777" w:rsidR="003102AE" w:rsidRDefault="003102AE" w:rsidP="00A24D9C">
      <w:pPr>
        <w:spacing w:after="0" w:line="240" w:lineRule="auto"/>
      </w:pPr>
      <w:r>
        <w:separator/>
      </w:r>
    </w:p>
  </w:footnote>
  <w:footnote w:type="continuationSeparator" w:id="0">
    <w:p w14:paraId="728FAE3A" w14:textId="77777777" w:rsidR="003102AE" w:rsidRDefault="003102AE" w:rsidP="00A24D9C">
      <w:pPr>
        <w:spacing w:after="0" w:line="240" w:lineRule="auto"/>
      </w:pPr>
      <w:r>
        <w:continuationSeparator/>
      </w:r>
    </w:p>
  </w:footnote>
  <w:footnote w:id="1">
    <w:p w14:paraId="59F026E9" w14:textId="77777777" w:rsidR="00CD61F5" w:rsidRPr="00A020D0" w:rsidRDefault="00CD61F5" w:rsidP="00CD61F5">
      <w:pPr>
        <w:pStyle w:val="Tekstprzypisudolnego"/>
        <w:rPr>
          <w:rFonts w:asciiTheme="minorHAnsi" w:hAnsiTheme="minorHAnsi"/>
          <w:sz w:val="18"/>
        </w:rPr>
      </w:pPr>
      <w:r w:rsidRPr="00A020D0">
        <w:rPr>
          <w:rStyle w:val="Odwoanieprzypisudolnego"/>
          <w:rFonts w:asciiTheme="minorHAnsi" w:hAnsiTheme="minorHAnsi"/>
          <w:sz w:val="18"/>
        </w:rPr>
        <w:footnoteRef/>
      </w:r>
      <w:r w:rsidRPr="00A020D0">
        <w:rPr>
          <w:rFonts w:asciiTheme="minorHAnsi" w:hAnsiTheme="minorHAnsi"/>
          <w:sz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5D46E22B" w14:textId="77777777" w:rsidR="0027295C" w:rsidRPr="007C0708" w:rsidRDefault="0027295C" w:rsidP="0027295C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22</w:t>
      </w:r>
      <w:r w:rsidRPr="007C0708">
        <w:rPr>
          <w:rFonts w:ascii="Calibri" w:hAnsi="Calibri"/>
          <w:sz w:val="18"/>
          <w:szCs w:val="20"/>
          <w:vertAlign w:val="superscript"/>
        </w:rPr>
        <w:t>1</w:t>
      </w:r>
      <w:r w:rsidRPr="007C0708">
        <w:rPr>
          <w:rFonts w:ascii="Calibri" w:hAnsi="Calibri"/>
          <w:sz w:val="18"/>
          <w:szCs w:val="20"/>
        </w:rPr>
        <w:t xml:space="preserve"> § 1 ustawy z </w:t>
      </w:r>
      <w:r>
        <w:rPr>
          <w:rFonts w:ascii="Calibri" w:hAnsi="Calibri"/>
          <w:sz w:val="18"/>
          <w:szCs w:val="20"/>
        </w:rPr>
        <w:t xml:space="preserve">dnia </w:t>
      </w:r>
      <w:r w:rsidRPr="007C0708">
        <w:rPr>
          <w:rFonts w:ascii="Calibri" w:hAnsi="Calibri"/>
          <w:sz w:val="18"/>
          <w:szCs w:val="20"/>
        </w:rPr>
        <w:t xml:space="preserve">26 czerwca 1974 r. Kodeks pracy (Dz. 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</w:t>
      </w:r>
      <w:r>
        <w:rPr>
          <w:rFonts w:ascii="Calibri" w:hAnsi="Calibri"/>
          <w:sz w:val="18"/>
          <w:szCs w:val="20"/>
        </w:rPr>
        <w:t>.,</w:t>
      </w:r>
      <w:r w:rsidRPr="007C0708">
        <w:rPr>
          <w:rFonts w:ascii="Calibri" w:hAnsi="Calibri"/>
          <w:sz w:val="18"/>
          <w:szCs w:val="20"/>
        </w:rPr>
        <w:t xml:space="preserve"> poz</w:t>
      </w:r>
      <w:r>
        <w:rPr>
          <w:rFonts w:ascii="Calibri" w:hAnsi="Calibri"/>
          <w:sz w:val="18"/>
          <w:szCs w:val="20"/>
        </w:rPr>
        <w:t xml:space="preserve">.1320 </w:t>
      </w:r>
      <w:r w:rsidRPr="007C0708">
        <w:rPr>
          <w:rFonts w:ascii="Calibri" w:hAnsi="Calibri"/>
          <w:sz w:val="18"/>
          <w:szCs w:val="20"/>
        </w:rPr>
        <w:t>)</w:t>
      </w:r>
    </w:p>
  </w:footnote>
  <w:footnote w:id="3">
    <w:p w14:paraId="035F7859" w14:textId="77777777" w:rsidR="0027295C" w:rsidRPr="007C0708" w:rsidRDefault="0027295C" w:rsidP="0027295C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rFonts w:ascii="Calibri" w:hAnsi="Calibri"/>
          <w:sz w:val="18"/>
          <w:szCs w:val="20"/>
        </w:rPr>
        <w:t xml:space="preserve">Art. 3 pkt 1- 2 ustawy z dnia 16 września 1982 r. o pracownikach urzędów państwowych (Dz.U.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r. poz.</w:t>
      </w:r>
      <w:r>
        <w:rPr>
          <w:rFonts w:ascii="Calibri" w:hAnsi="Calibri"/>
          <w:sz w:val="18"/>
          <w:szCs w:val="20"/>
        </w:rPr>
        <w:t>537)</w:t>
      </w:r>
      <w:r w:rsidRPr="007C0708">
        <w:rPr>
          <w:rFonts w:ascii="Calibri" w:hAnsi="Calibri"/>
          <w:sz w:val="18"/>
          <w:szCs w:val="20"/>
        </w:rPr>
        <w:t xml:space="preserve"> </w:t>
      </w:r>
    </w:p>
  </w:footnote>
  <w:footnote w:id="4">
    <w:p w14:paraId="009890F4" w14:textId="77777777" w:rsidR="0027295C" w:rsidRPr="007C0708" w:rsidRDefault="0027295C" w:rsidP="0027295C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lit. b RODO</w:t>
      </w:r>
    </w:p>
  </w:footnote>
  <w:footnote w:id="5">
    <w:p w14:paraId="77FD90F7" w14:textId="77777777" w:rsidR="0027295C" w:rsidRPr="007C0708" w:rsidRDefault="0027295C" w:rsidP="0027295C">
      <w:pPr>
        <w:spacing w:after="0" w:line="240" w:lineRule="auto"/>
        <w:jc w:val="both"/>
        <w:rPr>
          <w:rFonts w:ascii="Calibri" w:hAnsi="Calibri"/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 a oraz art. 9 ust. 2 lit. a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140A"/>
    <w:multiLevelType w:val="hybridMultilevel"/>
    <w:tmpl w:val="E5383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27B55"/>
    <w:multiLevelType w:val="hybridMultilevel"/>
    <w:tmpl w:val="6BCE5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E6316"/>
    <w:multiLevelType w:val="hybridMultilevel"/>
    <w:tmpl w:val="3586E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4248E9"/>
    <w:multiLevelType w:val="hybridMultilevel"/>
    <w:tmpl w:val="D0B42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D5059"/>
    <w:multiLevelType w:val="multilevel"/>
    <w:tmpl w:val="65F4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E93100"/>
    <w:multiLevelType w:val="hybridMultilevel"/>
    <w:tmpl w:val="4BBA7B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607263"/>
    <w:multiLevelType w:val="multilevel"/>
    <w:tmpl w:val="0D50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6C2808"/>
    <w:multiLevelType w:val="hybridMultilevel"/>
    <w:tmpl w:val="201E62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4031D51"/>
    <w:multiLevelType w:val="hybridMultilevel"/>
    <w:tmpl w:val="77E630F4"/>
    <w:lvl w:ilvl="0" w:tplc="4AC4D19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8719C"/>
    <w:multiLevelType w:val="hybridMultilevel"/>
    <w:tmpl w:val="C01EE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E501DD"/>
    <w:multiLevelType w:val="hybridMultilevel"/>
    <w:tmpl w:val="63F65134"/>
    <w:lvl w:ilvl="0" w:tplc="0415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3B1A27"/>
    <w:multiLevelType w:val="hybridMultilevel"/>
    <w:tmpl w:val="F72C0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11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9C"/>
    <w:rsid w:val="0001402D"/>
    <w:rsid w:val="00017AA2"/>
    <w:rsid w:val="00033127"/>
    <w:rsid w:val="000549EC"/>
    <w:rsid w:val="001659F4"/>
    <w:rsid w:val="00212916"/>
    <w:rsid w:val="0027295C"/>
    <w:rsid w:val="003102AE"/>
    <w:rsid w:val="00342678"/>
    <w:rsid w:val="00386205"/>
    <w:rsid w:val="004034ED"/>
    <w:rsid w:val="00474418"/>
    <w:rsid w:val="004C4BD7"/>
    <w:rsid w:val="004F42B9"/>
    <w:rsid w:val="0051064E"/>
    <w:rsid w:val="00541E71"/>
    <w:rsid w:val="005A331C"/>
    <w:rsid w:val="005B5A11"/>
    <w:rsid w:val="00647350"/>
    <w:rsid w:val="006915E8"/>
    <w:rsid w:val="00693872"/>
    <w:rsid w:val="007468F1"/>
    <w:rsid w:val="00863281"/>
    <w:rsid w:val="00866A12"/>
    <w:rsid w:val="008E2D6D"/>
    <w:rsid w:val="00943311"/>
    <w:rsid w:val="009867C8"/>
    <w:rsid w:val="00990815"/>
    <w:rsid w:val="009A7CDE"/>
    <w:rsid w:val="00A24D9C"/>
    <w:rsid w:val="00A7493E"/>
    <w:rsid w:val="00A91D30"/>
    <w:rsid w:val="00AA5CC3"/>
    <w:rsid w:val="00AF40D7"/>
    <w:rsid w:val="00B42CFA"/>
    <w:rsid w:val="00B63B66"/>
    <w:rsid w:val="00B65886"/>
    <w:rsid w:val="00B72AFC"/>
    <w:rsid w:val="00B84A3F"/>
    <w:rsid w:val="00C71250"/>
    <w:rsid w:val="00C8367F"/>
    <w:rsid w:val="00CC184C"/>
    <w:rsid w:val="00CD61F5"/>
    <w:rsid w:val="00DA0EC6"/>
    <w:rsid w:val="00DC21B6"/>
    <w:rsid w:val="00E17EC4"/>
    <w:rsid w:val="00EF0238"/>
    <w:rsid w:val="00F1286B"/>
    <w:rsid w:val="00F61D61"/>
    <w:rsid w:val="00F635FC"/>
    <w:rsid w:val="00FA0373"/>
    <w:rsid w:val="00FE7DF7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D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paragraph" w:styleId="Nagwek1">
    <w:name w:val="heading 1"/>
    <w:basedOn w:val="Normalny"/>
    <w:next w:val="Normalny"/>
    <w:link w:val="Nagwek1Znak"/>
    <w:uiPriority w:val="9"/>
    <w:qFormat/>
    <w:rsid w:val="008632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3281"/>
    <w:pPr>
      <w:keepNext/>
      <w:keepLines/>
      <w:spacing w:before="440" w:after="240"/>
      <w:outlineLvl w:val="1"/>
    </w:pPr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63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63281"/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paragraph" w:styleId="Nagwek1">
    <w:name w:val="heading 1"/>
    <w:basedOn w:val="Normalny"/>
    <w:next w:val="Normalny"/>
    <w:link w:val="Nagwek1Znak"/>
    <w:uiPriority w:val="9"/>
    <w:qFormat/>
    <w:rsid w:val="008632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3281"/>
    <w:pPr>
      <w:keepNext/>
      <w:keepLines/>
      <w:spacing w:before="440" w:after="240"/>
      <w:outlineLvl w:val="1"/>
    </w:pPr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63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63281"/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krr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krutacje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99C29-4A51-40F5-8A98-C0D720F7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964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Moscicka Jolanta</dc:creator>
  <cp:lastModifiedBy>Czuczman Karolina</cp:lastModifiedBy>
  <cp:revision>2</cp:revision>
  <cp:lastPrinted>2021-09-03T09:06:00Z</cp:lastPrinted>
  <dcterms:created xsi:type="dcterms:W3CDTF">2022-06-13T13:46:00Z</dcterms:created>
  <dcterms:modified xsi:type="dcterms:W3CDTF">2022-06-13T13:46:00Z</dcterms:modified>
</cp:coreProperties>
</file>