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9A65CF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9A65CF">
        <w:rPr>
          <w:rFonts w:ascii="Arial" w:hAnsi="Arial" w:cs="Arial"/>
          <w:b/>
          <w:bCs/>
        </w:rPr>
        <w:t>9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260305">
        <w:rPr>
          <w:rFonts w:ascii="Arial" w:hAnsi="Arial" w:cs="Arial"/>
          <w:b/>
        </w:rPr>
        <w:t>wagi precyzyjnej klasy dokładności II (według OIML)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</w:t>
      </w:r>
      <w:r w:rsidR="00260305">
        <w:rPr>
          <w:rFonts w:ascii="Arial" w:hAnsi="Arial" w:cs="Arial"/>
        </w:rPr>
        <w:t xml:space="preserve">Henryka Sienkiewicza 3, </w:t>
      </w:r>
      <w:r w:rsidR="00260305">
        <w:rPr>
          <w:rFonts w:ascii="Arial" w:hAnsi="Arial" w:cs="Arial"/>
        </w:rPr>
        <w:br/>
        <w:t>00-015 Warszawa</w:t>
      </w:r>
      <w:r w:rsidR="00414CAE" w:rsidRPr="007D00C6">
        <w:rPr>
          <w:rFonts w:ascii="Arial" w:hAnsi="Arial" w:cs="Arial"/>
        </w:rPr>
        <w:t xml:space="preserve"> 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9A65C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9A65CF">
        <w:rPr>
          <w:rFonts w:ascii="Arial" w:hAnsi="Arial" w:cs="Arial"/>
        </w:rPr>
        <w:instrText xml:space="preserve"> FORMTEXT </w:instrText>
      </w:r>
      <w:r w:rsidR="009A65CF">
        <w:rPr>
          <w:rFonts w:ascii="Arial" w:hAnsi="Arial" w:cs="Arial"/>
        </w:rPr>
      </w:r>
      <w:r w:rsidR="009A65CF">
        <w:rPr>
          <w:rFonts w:ascii="Arial" w:hAnsi="Arial" w:cs="Arial"/>
        </w:rPr>
        <w:fldChar w:fldCharType="separate"/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</w:rPr>
        <w:fldChar w:fldCharType="end"/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9A65CF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9A65CF">
        <w:rPr>
          <w:rFonts w:ascii="Arial" w:hAnsi="Arial" w:cs="Arial"/>
        </w:rPr>
        <w:instrText xml:space="preserve"> FORMTEXT </w:instrText>
      </w:r>
      <w:r w:rsidR="009A65CF">
        <w:rPr>
          <w:rFonts w:ascii="Arial" w:hAnsi="Arial" w:cs="Arial"/>
        </w:rPr>
      </w:r>
      <w:r w:rsidR="009A65CF">
        <w:rPr>
          <w:rFonts w:ascii="Arial" w:hAnsi="Arial" w:cs="Arial"/>
        </w:rPr>
        <w:fldChar w:fldCharType="separate"/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  <w:noProof/>
        </w:rPr>
        <w:t> </w:t>
      </w:r>
      <w:r w:rsidR="009A65CF">
        <w:rPr>
          <w:rFonts w:ascii="Arial" w:hAnsi="Arial" w:cs="Arial"/>
        </w:rPr>
        <w:fldChar w:fldCharType="end"/>
      </w:r>
      <w:bookmarkEnd w:id="1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13EC9">
        <w:rPr>
          <w:rFonts w:ascii="Arial" w:hAnsi="Arial" w:cs="Arial"/>
          <w:b/>
          <w:bCs/>
        </w:rPr>
        <w:t>21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i do SWZ Formularz warunków technicznych. Formularz dotyczy dostawywagi precyzyjnej klasy dokładności II (wg OIML), 1 sztuka do Laboratorium Specjalistycznego GIJHARS w Warszaw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3313D8" w:rsidRPr="007D00C6" w:rsidTr="003313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D8" w:rsidRPr="004A55ED" w:rsidRDefault="003313D8" w:rsidP="003313D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13D8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dokładno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ści II według OIML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3D8" w:rsidRPr="008D3CD7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3D8" w:rsidRDefault="003313D8" w:rsidP="003313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F80DA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" w:shapeid="_x0000_i1085"/>
              </w:object>
            </w:r>
          </w:p>
          <w:p w:rsidR="003313D8" w:rsidRPr="007D00C6" w:rsidRDefault="003313D8" w:rsidP="003313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D508438">
                <v:shape id="_x0000_i108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" w:shapeid="_x0000_i1087"/>
              </w:object>
            </w:r>
          </w:p>
        </w:tc>
      </w:tr>
      <w:tr w:rsidR="003313D8" w:rsidRPr="007D00C6" w:rsidTr="008A24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D8" w:rsidRPr="004A55ED" w:rsidRDefault="003313D8" w:rsidP="003313D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13D8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Obciążenie maksymalne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3D8" w:rsidRPr="008D3CD7" w:rsidRDefault="003313D8" w:rsidP="003313D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35 kg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3D8" w:rsidRDefault="0045041C" w:rsidP="003313D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obciążenie maksymalne dla  oferowanego sprzętu (min. 35 kg)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3313D8" w:rsidRPr="008C3BA7" w:rsidRDefault="003313D8" w:rsidP="003313D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A24E4" w:rsidRPr="007D00C6" w:rsidTr="008A24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E4" w:rsidRPr="004A55ED" w:rsidRDefault="008A24E4" w:rsidP="008A24E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A24E4" w:rsidRDefault="008A24E4" w:rsidP="008A24E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Obciążenie minimalne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E4" w:rsidRPr="008D3CD7" w:rsidRDefault="008A24E4" w:rsidP="008A24E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większe niż: 5 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E4" w:rsidRDefault="003160E3" w:rsidP="008A24E4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 Wykonawca podaje obciążenie minimalne dla  oferowanego sprzętu (nie większe niż 5 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8A24E4" w:rsidRPr="008C3BA7" w:rsidRDefault="008A24E4" w:rsidP="008A24E4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313D8" w:rsidRPr="007D00C6" w:rsidTr="008A24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D8" w:rsidRPr="004A55ED" w:rsidRDefault="003313D8" w:rsidP="003313D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13D8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Minimalna naważka (U=1%, K=2)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3D8" w:rsidRDefault="003313D8" w:rsidP="00BF49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większa niż: </w:t>
            </w:r>
            <w:r w:rsidR="00BF49A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3D8" w:rsidRDefault="00A70905" w:rsidP="003313D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naważkę dla  oferowanego sprzętu (nie większa niż 10 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3313D8" w:rsidRPr="008C3BA7" w:rsidRDefault="003313D8" w:rsidP="003313D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313D8" w:rsidRPr="007D00C6" w:rsidTr="003313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D8" w:rsidRPr="004A55ED" w:rsidRDefault="003313D8" w:rsidP="003313D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B1A63" w:rsidRPr="008D3CD7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odczytu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3D8" w:rsidRPr="008D3CD7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mniejsza niż: 0,1</w:t>
            </w:r>
            <w:r w:rsidR="00AA4F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3D8" w:rsidRDefault="00A70905" w:rsidP="003313D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odczytu dla  oferowanego sprzętu (nie mniejsza niż 0,1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3313D8" w:rsidRDefault="003313D8" w:rsidP="003313D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  <w:p w:rsidR="00CB1A63" w:rsidRPr="008C3BA7" w:rsidRDefault="00CB1A63" w:rsidP="003313D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313D8" w:rsidRPr="007D00C6" w:rsidTr="003313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D8" w:rsidRPr="004A55ED" w:rsidRDefault="003313D8" w:rsidP="003313D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13D8" w:rsidRPr="008D3CD7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Legalizacja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3D8" w:rsidRPr="008D3CD7" w:rsidRDefault="003313D8" w:rsidP="003313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3D8" w:rsidRDefault="003313D8" w:rsidP="003313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079971C">
                <v:shape id="_x0000_i108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1" w:shapeid="_x0000_i1089"/>
              </w:object>
            </w:r>
          </w:p>
          <w:p w:rsidR="003313D8" w:rsidRPr="007D00C6" w:rsidRDefault="003313D8" w:rsidP="003313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3A6CB70">
                <v:shape id="_x0000_i109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1" w:shapeid="_x0000_i1091"/>
              </w:object>
            </w:r>
          </w:p>
        </w:tc>
      </w:tr>
      <w:tr w:rsidR="002D6429" w:rsidRPr="007D00C6" w:rsidTr="003313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29" w:rsidRPr="004A55ED" w:rsidRDefault="002D6429" w:rsidP="002D64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D6429" w:rsidRDefault="002D6429" w:rsidP="002D64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legalizacyjna (e) 1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429" w:rsidRPr="008D3CD7" w:rsidRDefault="002D6429" w:rsidP="002D64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429" w:rsidRDefault="002D6429" w:rsidP="002D64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1CF5987">
                <v:shape id="_x0000_i109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11" w:shapeid="_x0000_i1093"/>
              </w:object>
            </w:r>
          </w:p>
          <w:p w:rsidR="002D6429" w:rsidRPr="007D00C6" w:rsidRDefault="002D6429" w:rsidP="002D642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AAA70C6">
                <v:shape id="_x0000_i109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11" w:shapeid="_x0000_i1095"/>
              </w:object>
            </w:r>
          </w:p>
        </w:tc>
      </w:tr>
      <w:tr w:rsidR="00AA4F11" w:rsidRPr="007D00C6" w:rsidTr="00AA4F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11" w:rsidRPr="004A55ED" w:rsidRDefault="00AA4F11" w:rsidP="00AA4F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Powtarzalność przy maksymalnym obciążeniu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gorsza niż: 0,1</w:t>
            </w:r>
            <w:r w:rsidR="004A413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11" w:rsidRDefault="00A70905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: powtarzalność przy maksymalnym obciązeniu dla  oferowanego sprzętu (nie gorsza niż 0,15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AA4F11" w:rsidRPr="008C3BA7" w:rsidRDefault="00AA4F11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A4F11" w:rsidRPr="007D00C6" w:rsidTr="00AA4F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11" w:rsidRPr="004A55ED" w:rsidRDefault="00AA4F11" w:rsidP="00AA4F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Powtarzalność przy 5% maksymalnego obciążenia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gorsza niż: 0,04 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11" w:rsidRDefault="00A70905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: powtarzalność przy 5% maksymalnego obciązenia dla  oferowanego sprzętu (nie gorsza niż 0,04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AA4F11" w:rsidRPr="008C3BA7" w:rsidRDefault="00AA4F11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A4F11" w:rsidRPr="007D00C6" w:rsidTr="00AA4F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11" w:rsidRPr="004A55ED" w:rsidRDefault="00AA4F11" w:rsidP="00AA4F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Liniowość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gorsza niż: ±0,3 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11" w:rsidRDefault="003328F4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: pliniowość dla  oferowanego sprzętu (nie gorsza niż +/- 0,3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AA4F11" w:rsidRPr="008C3BA7" w:rsidRDefault="00AA4F11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A4F11" w:rsidRPr="007D00C6" w:rsidTr="00AA4F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11" w:rsidRPr="004A55ED" w:rsidRDefault="00AA4F11" w:rsidP="00AA4F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stabilizacji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dłuższy niż 3 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11" w:rsidRDefault="003328F4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: czas stabilizacji dla  oferowanego sprzętu (nie dłuższy niż 3s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AA4F11" w:rsidRPr="008C3BA7" w:rsidRDefault="00AA4F11" w:rsidP="00AA4F1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A4F11" w:rsidRPr="007D00C6" w:rsidTr="003313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F11" w:rsidRPr="004A55ED" w:rsidRDefault="00AA4F11" w:rsidP="00AA4F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4F11" w:rsidRPr="008D3CD7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Adiustacja wewnętrzna automatyczna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F11" w:rsidRPr="008D3CD7" w:rsidRDefault="00AA4F11" w:rsidP="00AA4F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11" w:rsidRDefault="00AA4F11" w:rsidP="00AA4F1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B2EFCFB">
                <v:shape id="_x0000_i109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" w:shapeid="_x0000_i1097"/>
              </w:object>
            </w:r>
          </w:p>
          <w:p w:rsidR="00AA4F11" w:rsidRPr="007D00C6" w:rsidRDefault="00AA4F11" w:rsidP="00AA4F1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4AC232B">
                <v:shape id="_x0000_i109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" w:shapeid="_x0000_i1099"/>
              </w:object>
            </w:r>
          </w:p>
        </w:tc>
      </w:tr>
      <w:tr w:rsidR="00FF7E19" w:rsidRPr="007D00C6" w:rsidTr="00465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19" w:rsidRPr="004A55ED" w:rsidRDefault="00FF7E19" w:rsidP="00FF7E1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7E19" w:rsidRPr="008D3CD7" w:rsidRDefault="00FF7E19" w:rsidP="00FF7E1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szalki</w:t>
            </w:r>
            <w:r w:rsidR="003328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E19" w:rsidRDefault="00D57390" w:rsidP="00FF7E1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mniejsza niż: 34</w:t>
            </w:r>
            <w:r w:rsidR="00FF7E19">
              <w:rPr>
                <w:rFonts w:ascii="Arial" w:hAnsi="Arial" w:cs="Arial"/>
                <w:sz w:val="20"/>
                <w:szCs w:val="20"/>
              </w:rPr>
              <w:t>0x250 mm</w:t>
            </w:r>
          </w:p>
          <w:p w:rsidR="00FF7E19" w:rsidRPr="008D3CD7" w:rsidRDefault="00FF7E19" w:rsidP="00FF7E1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większa niż: 360x280 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E19" w:rsidRDefault="003328F4" w:rsidP="00FF7E1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szali w 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FF7E19" w:rsidRPr="008C3BA7" w:rsidRDefault="00FF7E19" w:rsidP="00FF7E1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80767" w:rsidRPr="007D00C6" w:rsidTr="003313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D57390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7B34">
              <w:rPr>
                <w:rFonts w:ascii="Arial" w:hAnsi="Arial" w:cs="Arial"/>
                <w:sz w:val="20"/>
                <w:szCs w:val="20"/>
              </w:rPr>
              <w:t xml:space="preserve">Materiał szalki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D57390" w:rsidRDefault="008715D2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7B34">
              <w:rPr>
                <w:rFonts w:ascii="Arial" w:hAnsi="Arial" w:cs="Arial"/>
                <w:sz w:val="20"/>
                <w:szCs w:val="20"/>
              </w:rPr>
              <w:t>stal nierdzewna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11DCFEF">
                <v:shape id="_x0000_i110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4" w:shapeid="_x0000_i1101"/>
              </w:object>
            </w:r>
          </w:p>
          <w:p w:rsidR="00880767" w:rsidRPr="007D00C6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FBEE6CE">
                <v:shape id="_x0000_i110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4" w:shapeid="_x0000_i1103"/>
              </w:object>
            </w:r>
          </w:p>
        </w:tc>
      </w:tr>
      <w:tr w:rsidR="009C7713" w:rsidRPr="007D00C6" w:rsidTr="009C77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13" w:rsidRPr="004A55ED" w:rsidRDefault="009C7713" w:rsidP="009C771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7713" w:rsidRPr="00D57390" w:rsidRDefault="009C7713" w:rsidP="00627B3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7B34">
              <w:rPr>
                <w:rFonts w:ascii="Arial" w:hAnsi="Arial" w:cs="Arial"/>
                <w:sz w:val="20"/>
                <w:szCs w:val="20"/>
              </w:rPr>
              <w:t>Masa netto</w:t>
            </w:r>
            <w:r w:rsidR="007059E5" w:rsidRPr="00627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B34" w:rsidRPr="00627B34">
              <w:rPr>
                <w:rFonts w:ascii="Arial" w:hAnsi="Arial" w:cs="Arial"/>
                <w:sz w:val="20"/>
                <w:szCs w:val="20"/>
              </w:rPr>
              <w:t>wagi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713" w:rsidRPr="00D57390" w:rsidRDefault="009C7713" w:rsidP="009C771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większa niż 15 kg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13" w:rsidRDefault="0045041C" w:rsidP="009C771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nett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9C7713" w:rsidRPr="008C3BA7" w:rsidRDefault="009C7713" w:rsidP="009C771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8076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Terminal wagowy podłączony do szalki za pomocą kabla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9B9BD6D">
                <v:shape id="_x0000_i110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3" w:shapeid="_x0000_i1105"/>
              </w:object>
            </w:r>
          </w:p>
          <w:p w:rsidR="00880767" w:rsidRPr="007D00C6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5A4D416">
                <v:shape id="_x0000_i110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3" w:shapeid="_x0000_i1107"/>
              </w:object>
            </w:r>
          </w:p>
        </w:tc>
      </w:tr>
      <w:tr w:rsidR="0088076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kabla łączącego terminal z szalką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1 metr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E5" w:rsidRDefault="007059E5" w:rsidP="007059E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112" w:shapeid="_x0000_i1109"/>
              </w:object>
            </w:r>
          </w:p>
          <w:p w:rsidR="00880767" w:rsidRDefault="007059E5" w:rsidP="007059E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112" w:shapeid="_x0000_i1111"/>
              </w:object>
            </w:r>
          </w:p>
        </w:tc>
      </w:tr>
      <w:tr w:rsidR="00880767" w:rsidRPr="007D00C6" w:rsidTr="00EC6E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kolorowy, dotykowy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8D89FC1">
                <v:shape id="_x0000_i111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11" w:shapeid="_x0000_i1113"/>
              </w:object>
            </w:r>
          </w:p>
          <w:p w:rsidR="00880767" w:rsidRPr="007D00C6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9759BD6">
                <v:shape id="_x0000_i111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11" w:shapeid="_x0000_i1115"/>
              </w:object>
            </w:r>
          </w:p>
        </w:tc>
      </w:tr>
      <w:tr w:rsidR="00880767" w:rsidRPr="007D00C6" w:rsidTr="00EC6E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wyświetlacza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5 cali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274CC4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wyświetlacza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880767" w:rsidRPr="008C3BA7" w:rsidRDefault="00880767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65478" w:rsidRPr="007D00C6" w:rsidTr="004654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8" w:rsidRPr="004A55ED" w:rsidRDefault="00465478" w:rsidP="004654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5478" w:rsidRDefault="00465478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478" w:rsidRDefault="00465478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78" w:rsidRDefault="00465478" w:rsidP="0046547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C575F48">
                <v:shape id="_x0000_i111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111" w:shapeid="_x0000_i1117"/>
              </w:object>
            </w:r>
          </w:p>
          <w:p w:rsidR="00465478" w:rsidRPr="007D00C6" w:rsidRDefault="00465478" w:rsidP="0046547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EEF2F3C">
                <v:shape id="_x0000_i111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111" w:shapeid="_x0000_i1119"/>
              </w:object>
            </w:r>
          </w:p>
        </w:tc>
      </w:tr>
      <w:tr w:rsidR="00880767" w:rsidRPr="007D00C6" w:rsidTr="009231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w terminalu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3339EC" w:rsidRDefault="00880767" w:rsidP="00880767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9EC">
              <w:rPr>
                <w:rFonts w:ascii="Arial" w:hAnsi="Arial" w:cs="Arial"/>
                <w:sz w:val="20"/>
                <w:szCs w:val="20"/>
                <w:lang w:val="en-US"/>
              </w:rPr>
              <w:t>minimum: 2xRS232, 2xUSB-A, Ethernet, Wi-Fi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274CC4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dzaje złącz w terminalu sprzetu (minimum: 2xRS232, 2xUSB-A, Ethernet, Wi-Fi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880767" w:rsidRPr="008C3BA7" w:rsidRDefault="00880767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80767" w:rsidRPr="007D00C6" w:rsidTr="009231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bezdotykowa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dwa programowalne sensory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274CC4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rogramowalnych sensorów w oferowanym sprzecie (minimum 2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880767" w:rsidRPr="008C3BA7" w:rsidRDefault="00880767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80767" w:rsidRPr="007D00C6" w:rsidTr="00F705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ochrony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gorszy niż IP 43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274CC4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opień ochrony oferowanego sprzętu (nie gorszy niż IP 43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880767" w:rsidRPr="008C3BA7" w:rsidRDefault="00880767" w:rsidP="0088076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80767" w:rsidRPr="007D00C6" w:rsidTr="007446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zapobiegania przed przeciążeniem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FCFE098">
                <v:shape id="_x0000_i112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2" w:shapeid="_x0000_i1121"/>
              </w:object>
            </w:r>
          </w:p>
          <w:p w:rsidR="00880767" w:rsidRPr="007D00C6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4E8010E">
                <v:shape id="_x0000_i112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22" w:shapeid="_x0000_i1123"/>
              </w:object>
            </w:r>
          </w:p>
        </w:tc>
      </w:tr>
      <w:tr w:rsidR="00DE60FA" w:rsidRPr="007D00C6" w:rsidTr="002D6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FA" w:rsidRPr="004A55ED" w:rsidRDefault="00DE60FA" w:rsidP="00DE60F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60FA" w:rsidRPr="008D3CD7" w:rsidRDefault="00DE60FA" w:rsidP="00DE60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0FA" w:rsidRPr="008D3CD7" w:rsidRDefault="00DE60FA" w:rsidP="00DE60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węższa niż: + 15 ÷ +30 </w:t>
            </w:r>
            <w:proofErr w:type="spellStart"/>
            <w:r w:rsidRPr="007446D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0FA" w:rsidRDefault="00274CC4" w:rsidP="00DE60FA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temperaturę pracy sprzętu (nie węższa niż +15 -+30 st. Celcjusza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E60FA" w:rsidRPr="008C3BA7" w:rsidRDefault="00DE60FA" w:rsidP="00DE60FA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E60FA" w:rsidRPr="007D00C6" w:rsidTr="002D642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FA" w:rsidRPr="004A55ED" w:rsidRDefault="00DE60FA" w:rsidP="00DE60F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60FA" w:rsidRDefault="00DE60FA" w:rsidP="00DE60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7490">
              <w:rPr>
                <w:rFonts w:ascii="Arial" w:hAnsi="Arial" w:cs="Arial"/>
                <w:sz w:val="20"/>
                <w:szCs w:val="20"/>
              </w:rPr>
              <w:t>Napięcie zasilania 230 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0FA" w:rsidRPr="008D3CD7" w:rsidRDefault="00DE60FA" w:rsidP="00DE60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0FA" w:rsidRDefault="00DE60FA" w:rsidP="00DE60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B58A861">
                <v:shape id="_x0000_i112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13" w:shapeid="_x0000_i1125"/>
              </w:object>
            </w:r>
          </w:p>
          <w:p w:rsidR="00DE60FA" w:rsidRPr="007D00C6" w:rsidRDefault="00DE60FA" w:rsidP="00DE60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3407BEF">
                <v:shape id="_x0000_i112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13" w:shapeid="_x0000_i1127"/>
              </w:object>
            </w:r>
          </w:p>
        </w:tc>
      </w:tr>
      <w:tr w:rsidR="00880767" w:rsidRPr="007D00C6" w:rsidTr="00274CC4">
        <w:trPr>
          <w:trHeight w:val="15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67" w:rsidRPr="004A55ED" w:rsidRDefault="00880767" w:rsidP="0088076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EFC">
              <w:rPr>
                <w:rFonts w:ascii="Arial" w:hAnsi="Arial" w:cs="Arial"/>
                <w:sz w:val="20"/>
                <w:szCs w:val="20"/>
              </w:rPr>
              <w:t>Instrukcja obsługi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</w:t>
            </w:r>
            <w:r w:rsidR="0027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B34" w:rsidRPr="00627B34">
              <w:rPr>
                <w:rFonts w:ascii="Arial" w:hAnsi="Arial" w:cs="Arial"/>
                <w:sz w:val="20"/>
                <w:szCs w:val="20"/>
              </w:rPr>
              <w:t xml:space="preserve">dostarczona </w:t>
            </w:r>
            <w:r w:rsidR="00274CC4" w:rsidRPr="00627B34">
              <w:rPr>
                <w:rFonts w:ascii="Arial" w:hAnsi="Arial" w:cs="Arial"/>
                <w:sz w:val="20"/>
                <w:szCs w:val="20"/>
              </w:rPr>
              <w:t>wraz  z dostawą 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767" w:rsidRPr="008D3CD7" w:rsidRDefault="00880767" w:rsidP="0088076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67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8031783">
                <v:shape id="_x0000_i112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1" w:shapeid="_x0000_i1129"/>
              </w:object>
            </w:r>
          </w:p>
          <w:p w:rsidR="00880767" w:rsidRPr="007D00C6" w:rsidRDefault="00880767" w:rsidP="0088076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9A9BF81">
                <v:shape id="_x0000_i113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21" w:shapeid="_x0000_i1131"/>
              </w:object>
            </w:r>
          </w:p>
        </w:tc>
      </w:tr>
      <w:tr w:rsidR="00465478" w:rsidRPr="007D00C6" w:rsidTr="008A24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8" w:rsidRPr="004A55ED" w:rsidRDefault="00465478" w:rsidP="004654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5478" w:rsidRDefault="00465478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Wzorcowanie wagi w minimum 5-ciu punktach pomiarowych (Min., ¼ Max, ½ Max, ¾ Max, Max), pomiar błędu wskazania przy niecentrycznym obciążeniu, wyznaczenie parametru powtarzalności w punkcie obciążenia Max, świadectwo wzorcowania ze znakiem akredytacji PCA bądź równoważ</w:t>
            </w:r>
            <w:r w:rsidR="00274CC4">
              <w:rPr>
                <w:rFonts w:ascii="Arial" w:hAnsi="Arial" w:cs="Arial"/>
                <w:sz w:val="20"/>
                <w:szCs w:val="20"/>
              </w:rPr>
              <w:t>ne dostarczone ze sprzętem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478" w:rsidRPr="008D3CD7" w:rsidRDefault="00465478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78" w:rsidRDefault="00465478" w:rsidP="0046547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DDBFF74">
                <v:shape id="_x0000_i1133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1" w:shapeid="_x0000_i1133"/>
              </w:object>
            </w:r>
          </w:p>
          <w:p w:rsidR="00465478" w:rsidRPr="007D00C6" w:rsidRDefault="00465478" w:rsidP="0046547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BE40198">
                <v:shape id="_x0000_i1135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1" w:shapeid="_x0000_i1135"/>
              </w:object>
            </w:r>
          </w:p>
        </w:tc>
      </w:tr>
      <w:tr w:rsidR="00465478" w:rsidRPr="007D00C6" w:rsidTr="00CB1A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8" w:rsidRPr="004A55ED" w:rsidRDefault="00465478" w:rsidP="004654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5478" w:rsidRDefault="00465478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komputerowy współpracujący z wagą do gromadzenia, analizy i prezentacji wyników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478" w:rsidRPr="008D3CD7" w:rsidRDefault="00465478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78" w:rsidRDefault="00465478" w:rsidP="0046547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95C6F7B">
                <v:shape id="_x0000_i113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12" w:shapeid="_x0000_i1137"/>
              </w:object>
            </w:r>
          </w:p>
          <w:p w:rsidR="00465478" w:rsidRPr="007D00C6" w:rsidRDefault="00465478" w:rsidP="0046547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A2D96BB">
                <v:shape id="_x0000_i1139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12" w:shapeid="_x0000_i1139"/>
              </w:object>
            </w:r>
          </w:p>
        </w:tc>
      </w:tr>
      <w:tr w:rsidR="00465478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78" w:rsidRPr="004A55ED" w:rsidRDefault="00465478" w:rsidP="004654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5478" w:rsidRDefault="00DB4882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65478" w:rsidRPr="00F55EFC">
              <w:rPr>
                <w:rFonts w:ascii="Arial" w:hAnsi="Arial" w:cs="Arial"/>
                <w:sz w:val="20"/>
                <w:szCs w:val="20"/>
              </w:rPr>
              <w:t>zkolenie pracowników dotyczące obsługi 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478" w:rsidRPr="008D3CD7" w:rsidRDefault="00465478" w:rsidP="00627B3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1h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78" w:rsidRDefault="0045041C" w:rsidP="0046547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szkolenia pracowników z obsługi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65478" w:rsidRPr="008C3BA7" w:rsidRDefault="00465478" w:rsidP="0046547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B4882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82" w:rsidRPr="004A55ED" w:rsidRDefault="00DB4882" w:rsidP="004654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B4882" w:rsidRDefault="00DB4882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i uruchomienie sprzętu w miejscu jego użytkowania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2" w:rsidRDefault="00DB4882" w:rsidP="00627B3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82" w:rsidRDefault="00DB4882" w:rsidP="00DB488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1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14" w:shapeid="_x0000_i1141"/>
              </w:object>
            </w:r>
          </w:p>
          <w:p w:rsidR="00DB4882" w:rsidRDefault="00DB4882" w:rsidP="00DB488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>
                <v:shape id="_x0000_i1143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14" w:shapeid="_x0000_i1143"/>
              </w:object>
            </w:r>
          </w:p>
        </w:tc>
      </w:tr>
      <w:tr w:rsidR="00465478" w:rsidRPr="007D00C6" w:rsidTr="00036C9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465478" w:rsidRPr="004A55ED" w:rsidRDefault="00465478" w:rsidP="004654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465478" w:rsidRPr="008D3CD7" w:rsidRDefault="00465478" w:rsidP="004654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465478" w:rsidRPr="008D3CD7" w:rsidRDefault="00465478" w:rsidP="0046547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465478" w:rsidRPr="007D00C6" w:rsidRDefault="00274CC4" w:rsidP="0046547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465478" w:rsidRPr="007D00C6" w:rsidRDefault="00465478" w:rsidP="0046547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274CC4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DD7919" w:rsidRPr="00274CC4" w:rsidRDefault="009909B3" w:rsidP="00274CC4">
      <w:pPr>
        <w:widowControl/>
        <w:tabs>
          <w:tab w:val="left" w:pos="284"/>
        </w:tabs>
        <w:suppressAutoHyphens w:val="0"/>
        <w:spacing w:before="96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274CC4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Pr="00274CC4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274CC4">
        <w:rPr>
          <w:rFonts w:ascii="Arial" w:hAnsi="Arial" w:cs="Arial"/>
          <w:vertAlign w:val="subscript"/>
          <w:lang w:eastAsia="pl-PL"/>
        </w:rPr>
      </w:r>
      <w:r w:rsidRPr="00274CC4">
        <w:rPr>
          <w:rFonts w:ascii="Arial" w:hAnsi="Arial" w:cs="Arial"/>
          <w:vertAlign w:val="subscript"/>
          <w:lang w:eastAsia="pl-PL"/>
        </w:rPr>
        <w:fldChar w:fldCharType="separate"/>
      </w:r>
      <w:r w:rsidRPr="00274CC4">
        <w:rPr>
          <w:rFonts w:ascii="Arial" w:hAnsi="Arial" w:cs="Arial"/>
          <w:noProof/>
          <w:vertAlign w:val="subscript"/>
          <w:lang w:eastAsia="pl-PL"/>
        </w:rPr>
        <w:t> </w:t>
      </w:r>
      <w:r w:rsidRPr="00274CC4">
        <w:rPr>
          <w:rFonts w:ascii="Arial" w:hAnsi="Arial" w:cs="Arial"/>
          <w:noProof/>
          <w:vertAlign w:val="subscript"/>
          <w:lang w:eastAsia="pl-PL"/>
        </w:rPr>
        <w:t> </w:t>
      </w:r>
      <w:r w:rsidRPr="00274CC4">
        <w:rPr>
          <w:rFonts w:ascii="Arial" w:hAnsi="Arial" w:cs="Arial"/>
          <w:noProof/>
          <w:vertAlign w:val="subscript"/>
          <w:lang w:eastAsia="pl-PL"/>
        </w:rPr>
        <w:t> </w:t>
      </w:r>
      <w:r w:rsidRPr="00274CC4">
        <w:rPr>
          <w:rFonts w:ascii="Arial" w:hAnsi="Arial" w:cs="Arial"/>
          <w:noProof/>
          <w:vertAlign w:val="subscript"/>
          <w:lang w:eastAsia="pl-PL"/>
        </w:rPr>
        <w:t> </w:t>
      </w:r>
      <w:r w:rsidRPr="00274CC4">
        <w:rPr>
          <w:rFonts w:ascii="Arial" w:hAnsi="Arial" w:cs="Arial"/>
          <w:noProof/>
          <w:vertAlign w:val="subscript"/>
          <w:lang w:eastAsia="pl-PL"/>
        </w:rPr>
        <w:t> </w:t>
      </w:r>
      <w:r w:rsidRPr="00274CC4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F46A37">
      <w:headerReference w:type="default" r:id="rId68"/>
      <w:footerReference w:type="default" r:id="rId69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E5" w:rsidRDefault="007059E5">
      <w:pPr>
        <w:spacing w:line="240" w:lineRule="auto"/>
      </w:pPr>
      <w:r>
        <w:separator/>
      </w:r>
    </w:p>
  </w:endnote>
  <w:endnote w:type="continuationSeparator" w:id="0">
    <w:p w:rsidR="007059E5" w:rsidRDefault="00705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E5" w:rsidRDefault="007059E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E5" w:rsidRDefault="007059E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27B34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7059E5" w:rsidRDefault="007059E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27B34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E5" w:rsidRDefault="007059E5">
      <w:pPr>
        <w:spacing w:line="240" w:lineRule="auto"/>
      </w:pPr>
      <w:r>
        <w:separator/>
      </w:r>
    </w:p>
  </w:footnote>
  <w:footnote w:type="continuationSeparator" w:id="0">
    <w:p w:rsidR="007059E5" w:rsidRDefault="00705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E5" w:rsidRPr="003339EC" w:rsidRDefault="007059E5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3339EC">
      <w:rPr>
        <w:rFonts w:asciiTheme="minorBidi" w:hAnsiTheme="minorBidi" w:cstheme="minorBidi"/>
        <w:b/>
        <w:sz w:val="20"/>
        <w:szCs w:val="20"/>
        <w:lang w:eastAsia="pl-PL"/>
      </w:rPr>
      <w:t>nr sprawy BAD.241.2.3.2021</w:t>
    </w:r>
  </w:p>
  <w:p w:rsidR="007059E5" w:rsidRPr="003339EC" w:rsidRDefault="007059E5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3339EC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>
      <w:rPr>
        <w:rFonts w:asciiTheme="minorBidi" w:hAnsiTheme="minorBidi" w:cstheme="minorBidi"/>
        <w:b/>
        <w:sz w:val="20"/>
        <w:szCs w:val="20"/>
        <w:lang w:eastAsia="pl-PL"/>
      </w:rPr>
      <w:t>i</w:t>
    </w:r>
    <w:r w:rsidRPr="003339EC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:rsidR="007059E5" w:rsidRPr="003339EC" w:rsidRDefault="007059E5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3339EC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728C"/>
    <w:rsid w:val="0002597F"/>
    <w:rsid w:val="00036C92"/>
    <w:rsid w:val="00045A19"/>
    <w:rsid w:val="00055D35"/>
    <w:rsid w:val="000833B3"/>
    <w:rsid w:val="000A53F0"/>
    <w:rsid w:val="00143906"/>
    <w:rsid w:val="001505BD"/>
    <w:rsid w:val="00150793"/>
    <w:rsid w:val="001B2A15"/>
    <w:rsid w:val="001B7D76"/>
    <w:rsid w:val="001C2C88"/>
    <w:rsid w:val="001E2B82"/>
    <w:rsid w:val="001F3CA2"/>
    <w:rsid w:val="00213C2C"/>
    <w:rsid w:val="00225372"/>
    <w:rsid w:val="0023071A"/>
    <w:rsid w:val="00234BEF"/>
    <w:rsid w:val="0024620A"/>
    <w:rsid w:val="00255EC1"/>
    <w:rsid w:val="00260305"/>
    <w:rsid w:val="00261170"/>
    <w:rsid w:val="00274CC4"/>
    <w:rsid w:val="00282F5A"/>
    <w:rsid w:val="002C2D2E"/>
    <w:rsid w:val="002D6429"/>
    <w:rsid w:val="002F5777"/>
    <w:rsid w:val="00302DF2"/>
    <w:rsid w:val="003043FA"/>
    <w:rsid w:val="00310CFD"/>
    <w:rsid w:val="0031231B"/>
    <w:rsid w:val="003160E3"/>
    <w:rsid w:val="00321953"/>
    <w:rsid w:val="003313D8"/>
    <w:rsid w:val="003328F4"/>
    <w:rsid w:val="003339EC"/>
    <w:rsid w:val="00346845"/>
    <w:rsid w:val="0036404E"/>
    <w:rsid w:val="003D0996"/>
    <w:rsid w:val="003D6EDF"/>
    <w:rsid w:val="00400E15"/>
    <w:rsid w:val="0041136E"/>
    <w:rsid w:val="00413EC9"/>
    <w:rsid w:val="00414CAE"/>
    <w:rsid w:val="00416086"/>
    <w:rsid w:val="00417B54"/>
    <w:rsid w:val="004341E4"/>
    <w:rsid w:val="0045041C"/>
    <w:rsid w:val="004543FC"/>
    <w:rsid w:val="00465478"/>
    <w:rsid w:val="00482577"/>
    <w:rsid w:val="00497EF8"/>
    <w:rsid w:val="004A413F"/>
    <w:rsid w:val="004A55ED"/>
    <w:rsid w:val="004B00BF"/>
    <w:rsid w:val="004B69AB"/>
    <w:rsid w:val="004F5ED1"/>
    <w:rsid w:val="005012D7"/>
    <w:rsid w:val="00514D0F"/>
    <w:rsid w:val="0051684E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27B34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59E5"/>
    <w:rsid w:val="00706DA7"/>
    <w:rsid w:val="007146D0"/>
    <w:rsid w:val="0073058D"/>
    <w:rsid w:val="007446D3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5D2"/>
    <w:rsid w:val="00871A37"/>
    <w:rsid w:val="008725D8"/>
    <w:rsid w:val="0087737C"/>
    <w:rsid w:val="00880767"/>
    <w:rsid w:val="00891FC0"/>
    <w:rsid w:val="008A0048"/>
    <w:rsid w:val="008A24E4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2315A"/>
    <w:rsid w:val="00930F18"/>
    <w:rsid w:val="00943D13"/>
    <w:rsid w:val="00973626"/>
    <w:rsid w:val="009743CD"/>
    <w:rsid w:val="009909B3"/>
    <w:rsid w:val="009A65CF"/>
    <w:rsid w:val="009B1D34"/>
    <w:rsid w:val="009B2B47"/>
    <w:rsid w:val="009C0A97"/>
    <w:rsid w:val="009C7713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70905"/>
    <w:rsid w:val="00A950E1"/>
    <w:rsid w:val="00AA4F11"/>
    <w:rsid w:val="00AB3065"/>
    <w:rsid w:val="00AB5C6C"/>
    <w:rsid w:val="00AD0F22"/>
    <w:rsid w:val="00AE34B5"/>
    <w:rsid w:val="00AF19CA"/>
    <w:rsid w:val="00B118C2"/>
    <w:rsid w:val="00B22EAE"/>
    <w:rsid w:val="00B62A9B"/>
    <w:rsid w:val="00B90059"/>
    <w:rsid w:val="00BA1501"/>
    <w:rsid w:val="00BB61AD"/>
    <w:rsid w:val="00BC5A42"/>
    <w:rsid w:val="00BE69DB"/>
    <w:rsid w:val="00BF49AD"/>
    <w:rsid w:val="00C15EA4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B1A63"/>
    <w:rsid w:val="00CD2638"/>
    <w:rsid w:val="00CE1EC5"/>
    <w:rsid w:val="00CE65F7"/>
    <w:rsid w:val="00D07AC3"/>
    <w:rsid w:val="00D4762F"/>
    <w:rsid w:val="00D535F2"/>
    <w:rsid w:val="00D57390"/>
    <w:rsid w:val="00D83430"/>
    <w:rsid w:val="00DB420A"/>
    <w:rsid w:val="00DB4882"/>
    <w:rsid w:val="00DB65AD"/>
    <w:rsid w:val="00DB78ED"/>
    <w:rsid w:val="00DD7919"/>
    <w:rsid w:val="00DE60FA"/>
    <w:rsid w:val="00E01C9E"/>
    <w:rsid w:val="00E23C6F"/>
    <w:rsid w:val="00E54942"/>
    <w:rsid w:val="00E667C8"/>
    <w:rsid w:val="00E72DB8"/>
    <w:rsid w:val="00E96284"/>
    <w:rsid w:val="00EB6D5A"/>
    <w:rsid w:val="00EC6ED9"/>
    <w:rsid w:val="00ED3577"/>
    <w:rsid w:val="00EE1144"/>
    <w:rsid w:val="00EE7490"/>
    <w:rsid w:val="00EF7122"/>
    <w:rsid w:val="00F2006F"/>
    <w:rsid w:val="00F21633"/>
    <w:rsid w:val="00F3465E"/>
    <w:rsid w:val="00F46A37"/>
    <w:rsid w:val="00F55EFC"/>
    <w:rsid w:val="00F65454"/>
    <w:rsid w:val="00F7055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E7A-7308-430B-A1BA-8B86F68B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2i do SWZ formularz warunków technicznych Rozdział 9 LW</vt:lpstr>
    </vt:vector>
  </TitlesOfParts>
  <Company>Hewlett-Packard Company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2i do SWZ formularz warunków technicznych Rozdział 9 LW</dc:title>
  <dc:creator>Katarzyna Niedźwiedzka-Rozkosz</dc:creator>
  <cp:keywords>sprzęt laboratoryjny</cp:keywords>
  <cp:lastModifiedBy>Katarzyna Niedźwiedzka-Rozkosz</cp:lastModifiedBy>
  <cp:revision>5</cp:revision>
  <cp:lastPrinted>2020-05-18T13:21:00Z</cp:lastPrinted>
  <dcterms:created xsi:type="dcterms:W3CDTF">2021-06-22T08:15:00Z</dcterms:created>
  <dcterms:modified xsi:type="dcterms:W3CDTF">2021-06-30T14:26:00Z</dcterms:modified>
</cp:coreProperties>
</file>