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EB" w:rsidRDefault="00B7188A" w:rsidP="0099411B">
      <w:pPr>
        <w:spacing w:after="0" w:line="240" w:lineRule="auto"/>
        <w:jc w:val="right"/>
      </w:pPr>
      <w:r>
        <w:t>Bydgoszcz, dnia 05</w:t>
      </w:r>
      <w:bookmarkStart w:id="0" w:name="_GoBack"/>
      <w:bookmarkEnd w:id="0"/>
      <w:r w:rsidR="00692A11">
        <w:t>.08</w:t>
      </w:r>
      <w:r w:rsidR="0099411B">
        <w:t xml:space="preserve">.2022 r. </w:t>
      </w:r>
    </w:p>
    <w:p w:rsidR="0099411B" w:rsidRPr="00DC79AC" w:rsidRDefault="0099411B" w:rsidP="0099411B">
      <w:pPr>
        <w:spacing w:after="0" w:line="240" w:lineRule="auto"/>
        <w:jc w:val="right"/>
      </w:pPr>
    </w:p>
    <w:p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:rsidR="00B458EB" w:rsidRPr="00DC79AC" w:rsidRDefault="00B458EB" w:rsidP="00B458EB">
      <w:pPr>
        <w:spacing w:after="0" w:line="240" w:lineRule="auto"/>
        <w:jc w:val="both"/>
      </w:pPr>
    </w:p>
    <w:p w:rsidR="00B458EB" w:rsidRPr="00304FB0" w:rsidRDefault="00B458EB" w:rsidP="00B458EB">
      <w:pPr>
        <w:spacing w:after="0" w:line="240" w:lineRule="auto"/>
        <w:jc w:val="both"/>
        <w:rPr>
          <w:rFonts w:cstheme="minorHAnsi"/>
        </w:rPr>
      </w:pPr>
    </w:p>
    <w:p w:rsidR="00B458EB" w:rsidRPr="00304FB0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4FB0">
        <w:rPr>
          <w:rFonts w:cstheme="minorHAnsi"/>
          <w:b/>
        </w:rPr>
        <w:t>Zamawiający</w:t>
      </w:r>
    </w:p>
    <w:p w:rsidR="00B458EB" w:rsidRPr="00304FB0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304FB0">
        <w:rPr>
          <w:rFonts w:cstheme="minorHAnsi"/>
        </w:rPr>
        <w:t>Regionalna Dyrekcja Ochrony Środowiska w Bydgoszczy</w:t>
      </w:r>
    </w:p>
    <w:p w:rsidR="00B458EB" w:rsidRPr="00304FB0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304FB0">
        <w:rPr>
          <w:rFonts w:cstheme="minorHAnsi"/>
        </w:rPr>
        <w:t>85-009 Bydgoszcz, ul. Dworcowa 81</w:t>
      </w:r>
    </w:p>
    <w:p w:rsidR="00B458EB" w:rsidRPr="00304FB0" w:rsidRDefault="00F232D6" w:rsidP="00304FB0">
      <w:pPr>
        <w:ind w:firstLine="284"/>
        <w:rPr>
          <w:rFonts w:cstheme="minorHAnsi"/>
          <w:b/>
          <w:bCs/>
        </w:rPr>
      </w:pPr>
      <w:r w:rsidRPr="00304FB0">
        <w:rPr>
          <w:rFonts w:cstheme="minorHAnsi"/>
          <w:b/>
          <w:bCs/>
        </w:rPr>
        <w:t>WIS.261.</w:t>
      </w:r>
      <w:r w:rsidR="000C061A">
        <w:rPr>
          <w:rFonts w:cstheme="minorHAnsi"/>
          <w:b/>
          <w:bCs/>
        </w:rPr>
        <w:t>25</w:t>
      </w:r>
      <w:r w:rsidR="00304FB0" w:rsidRPr="00304FB0">
        <w:rPr>
          <w:rFonts w:cstheme="minorHAnsi"/>
          <w:b/>
          <w:bCs/>
        </w:rPr>
        <w:t>.2022.AA</w:t>
      </w:r>
    </w:p>
    <w:p w:rsidR="00B458EB" w:rsidRPr="00304FB0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4FB0">
        <w:rPr>
          <w:rFonts w:cstheme="minorHAnsi"/>
          <w:b/>
        </w:rPr>
        <w:t>Przedmiot zapytania ofertowego:</w:t>
      </w:r>
    </w:p>
    <w:p w:rsidR="00F232D6" w:rsidRPr="00304FB0" w:rsidRDefault="00F232D6" w:rsidP="00F232D6">
      <w:pPr>
        <w:spacing w:after="0" w:line="240" w:lineRule="auto"/>
        <w:ind w:left="284"/>
        <w:rPr>
          <w:rFonts w:cstheme="minorHAnsi"/>
        </w:rPr>
      </w:pPr>
      <w:r w:rsidRPr="00304FB0">
        <w:rPr>
          <w:rFonts w:cstheme="minorHAnsi"/>
        </w:rPr>
        <w:t xml:space="preserve">Nazwa zadania: </w:t>
      </w:r>
      <w:r w:rsidRPr="00304FB0">
        <w:rPr>
          <w:rFonts w:cstheme="minorHAnsi"/>
          <w:b/>
        </w:rPr>
        <w:t xml:space="preserve">„Dostawa (zakup) </w:t>
      </w:r>
      <w:r w:rsidR="00692A11" w:rsidRPr="00304FB0">
        <w:rPr>
          <w:rFonts w:cstheme="minorHAnsi"/>
          <w:b/>
        </w:rPr>
        <w:t>tonerów i tuszy</w:t>
      </w:r>
      <w:r w:rsidRPr="00304FB0">
        <w:rPr>
          <w:rFonts w:cstheme="minorHAnsi"/>
          <w:b/>
        </w:rPr>
        <w:t>”</w:t>
      </w:r>
      <w:r w:rsidRPr="00304FB0">
        <w:rPr>
          <w:rFonts w:cstheme="minorHAnsi"/>
        </w:rPr>
        <w:t xml:space="preserve"> dla RDOŚ w Bydgoszczy. </w:t>
      </w:r>
    </w:p>
    <w:p w:rsidR="00F232D6" w:rsidRPr="00304FB0" w:rsidRDefault="00F232D6" w:rsidP="00F232D6">
      <w:pPr>
        <w:spacing w:after="0" w:line="240" w:lineRule="auto"/>
        <w:ind w:firstLine="284"/>
        <w:rPr>
          <w:rFonts w:cstheme="minorHAnsi"/>
          <w:u w:val="single"/>
        </w:rPr>
      </w:pPr>
      <w:r w:rsidRPr="00304FB0">
        <w:rPr>
          <w:rFonts w:cstheme="minorHAnsi"/>
          <w:u w:val="single"/>
        </w:rPr>
        <w:t>Szczegółowy opis przedmiotu zamówienia:</w:t>
      </w:r>
    </w:p>
    <w:p w:rsidR="00692A11" w:rsidRPr="00304FB0" w:rsidRDefault="00692A11" w:rsidP="00F232D6">
      <w:pPr>
        <w:spacing w:after="0" w:line="240" w:lineRule="auto"/>
        <w:ind w:firstLine="284"/>
        <w:rPr>
          <w:rFonts w:cstheme="minorHAnsi"/>
          <w:u w:val="single"/>
        </w:rPr>
      </w:pPr>
    </w:p>
    <w:p w:rsidR="00304FB0" w:rsidRPr="00304FB0" w:rsidRDefault="00304FB0" w:rsidP="00304FB0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04FB0">
        <w:rPr>
          <w:rFonts w:cstheme="minorHAnsi"/>
        </w:rPr>
        <w:t>W ramach zakupu Wykonawca dostarczy następujące tonery/tusze:</w:t>
      </w:r>
    </w:p>
    <w:p w:rsidR="00304FB0" w:rsidRPr="00304FB0" w:rsidRDefault="00304FB0" w:rsidP="00304FB0">
      <w:pPr>
        <w:pStyle w:val="Akapitzlist"/>
        <w:spacing w:after="0" w:line="240" w:lineRule="auto"/>
        <w:rPr>
          <w:rFonts w:ascii="Arial" w:hAnsi="Arial" w:cs="Arial"/>
          <w:u w:val="single"/>
        </w:rPr>
      </w:pP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0"/>
      </w:tblGrid>
      <w:tr w:rsidR="00692A11" w:rsidRPr="00692A11" w:rsidTr="00692A11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produktu - tuszu/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toneru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szt.</w:t>
            </w:r>
          </w:p>
        </w:tc>
      </w:tr>
      <w:tr w:rsidR="00692A11" w:rsidRPr="00692A11" w:rsidTr="00692A11">
        <w:trPr>
          <w:trHeight w:val="4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92A11" w:rsidRPr="00692A11" w:rsidTr="00692A11">
        <w:trPr>
          <w:trHeight w:val="35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black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92A11" w:rsidRPr="00692A11" w:rsidTr="00692A11">
        <w:trPr>
          <w:trHeight w:val="3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yellow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92A11" w:rsidRPr="00692A11" w:rsidTr="00692A11">
        <w:trPr>
          <w:trHeight w:val="40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cyan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92A11" w:rsidRPr="00692A11" w:rsidTr="00692A11">
        <w:trPr>
          <w:trHeight w:val="41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magenta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92A11" w:rsidRPr="00692A11" w:rsidTr="00692A11">
        <w:trPr>
          <w:trHeight w:val="4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Epson Zestaw konserwacyjny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92A11" w:rsidRPr="00692A11" w:rsidTr="00692A11">
        <w:trPr>
          <w:trHeight w:val="28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Cannon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LBP 6680x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692A11" w:rsidRPr="00692A11" w:rsidTr="00692A11">
        <w:trPr>
          <w:trHeight w:val="4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Xerox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Phaser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92A11" w:rsidRPr="00692A11" w:rsidTr="00692A11">
        <w:trPr>
          <w:trHeight w:val="2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LaserJet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Pro M501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92A11" w:rsidRPr="00692A11" w:rsidTr="00692A11">
        <w:trPr>
          <w:trHeight w:val="4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Triumph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-Adler P-4020 MFP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1" w:rsidRPr="00692A11" w:rsidRDefault="00692A11" w:rsidP="00692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:rsidR="00692A11" w:rsidRDefault="00692A11" w:rsidP="00F232D6">
      <w:pPr>
        <w:spacing w:after="0" w:line="240" w:lineRule="auto"/>
        <w:ind w:firstLine="284"/>
        <w:rPr>
          <w:rFonts w:ascii="Arial" w:hAnsi="Arial" w:cs="Arial"/>
          <w:u w:val="single"/>
        </w:rPr>
      </w:pPr>
    </w:p>
    <w:p w:rsidR="00304FB0" w:rsidRDefault="00304FB0" w:rsidP="00304FB0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04FB0">
        <w:rPr>
          <w:rFonts w:cstheme="minorHAnsi"/>
        </w:rPr>
        <w:t>Wykonawca zobowiązany jest w ramach dostawy do obioru nieodpłatnego zużytych materiałów ekspl</w:t>
      </w:r>
      <w:r>
        <w:rPr>
          <w:rFonts w:cstheme="minorHAnsi"/>
        </w:rPr>
        <w:t>oatacyjnych (tuszy, tonerów, bęb</w:t>
      </w:r>
      <w:r w:rsidRPr="00304FB0">
        <w:rPr>
          <w:rFonts w:cstheme="minorHAnsi"/>
        </w:rPr>
        <w:t>nów)</w:t>
      </w:r>
      <w:r>
        <w:rPr>
          <w:rFonts w:cstheme="minorHAnsi"/>
        </w:rPr>
        <w:t xml:space="preserve"> w ilości ok. 50 – 60 szt., bez opakowań jednostkowych.</w:t>
      </w:r>
    </w:p>
    <w:p w:rsidR="00304FB0" w:rsidRPr="00304FB0" w:rsidRDefault="00304FB0" w:rsidP="00304FB0">
      <w:pPr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Fonts w:cstheme="minorHAnsi"/>
          <w:color w:val="000000"/>
        </w:rPr>
      </w:pPr>
      <w:r w:rsidRPr="00304FB0">
        <w:rPr>
          <w:rFonts w:cstheme="minorHAnsi"/>
          <w:color w:val="000000"/>
        </w:rPr>
        <w:t>Wszelkie koszty dostarczenia przedmiotu zamówienia do siedziby Zamawiającego w Bydgoszczy przy ul. Dworcowej 81, piętro VII, pokój 712 (w tym koszty o</w:t>
      </w:r>
      <w:r>
        <w:rPr>
          <w:rFonts w:cstheme="minorHAnsi"/>
          <w:color w:val="000000"/>
        </w:rPr>
        <w:t xml:space="preserve">pakowania, </w:t>
      </w:r>
      <w:r w:rsidRPr="00304FB0">
        <w:rPr>
          <w:rFonts w:cstheme="minorHAnsi"/>
          <w:color w:val="000000"/>
        </w:rPr>
        <w:t>transportu z wnies</w:t>
      </w:r>
      <w:r>
        <w:rPr>
          <w:rFonts w:cstheme="minorHAnsi"/>
          <w:color w:val="000000"/>
        </w:rPr>
        <w:t>ieniem i ubezpieczenia) ponosi Wykonawca</w:t>
      </w:r>
      <w:r w:rsidRPr="00304FB0">
        <w:rPr>
          <w:rFonts w:cstheme="minorHAnsi"/>
          <w:color w:val="000000"/>
        </w:rPr>
        <w:t xml:space="preserve">. </w:t>
      </w:r>
    </w:p>
    <w:p w:rsidR="00F232D6" w:rsidRPr="00953BC6" w:rsidRDefault="00F232D6" w:rsidP="00F232D6">
      <w:pPr>
        <w:spacing w:after="0" w:line="240" w:lineRule="auto"/>
        <w:ind w:firstLine="284"/>
        <w:rPr>
          <w:rFonts w:ascii="Arial" w:hAnsi="Arial" w:cs="Arial"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:rsidR="00B458EB" w:rsidRPr="00F232D6" w:rsidRDefault="00B458EB" w:rsidP="00F232D6">
      <w:pPr>
        <w:spacing w:after="0" w:line="240" w:lineRule="auto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Należy wskazać elementy zamówienia np.:</w:t>
      </w:r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:rsidR="00B458EB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w ciągu </w:t>
      </w:r>
      <w:r w:rsidR="00226210">
        <w:t>14</w:t>
      </w:r>
      <w:r w:rsidRPr="00DC79AC">
        <w:t xml:space="preserve"> dni, od dnia </w:t>
      </w:r>
      <w:r w:rsidR="00692A11">
        <w:t>złożenia zamówienia</w:t>
      </w:r>
      <w:r w:rsidRPr="00DC79AC">
        <w:t>.</w:t>
      </w:r>
    </w:p>
    <w:p w:rsidR="00226210" w:rsidRPr="00DC79AC" w:rsidRDefault="00226210" w:rsidP="00195826">
      <w:pPr>
        <w:pStyle w:val="Akapitzlist"/>
        <w:spacing w:after="0" w:line="240" w:lineRule="auto"/>
        <w:ind w:left="851"/>
        <w:contextualSpacing w:val="0"/>
        <w:jc w:val="both"/>
      </w:pPr>
      <w:r>
        <w:lastRenderedPageBreak/>
        <w:t>W przypadku braku dostawy zamówionego towaru w wyznaczonym terminie Zamawiający</w:t>
      </w:r>
      <w:r w:rsidR="00195826">
        <w:t xml:space="preserve"> informuje, ż</w:t>
      </w:r>
      <w:r>
        <w:t xml:space="preserve">e może </w:t>
      </w:r>
      <w:r w:rsidR="00195826">
        <w:t>wyznaczyć Wykonawcy 3-dniowy termin na dostarczenie zamówienia pod rygorem odstąpienia od realizacji zadania (umowy)</w:t>
      </w:r>
      <w:r>
        <w:t xml:space="preserve"> </w:t>
      </w:r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:rsidR="00B458EB" w:rsidRPr="00DC79AC" w:rsidRDefault="00B458EB" w:rsidP="00F232D6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/ dostawę zostanie uregulowana p</w:t>
      </w:r>
      <w:r w:rsidR="00F232D6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F232D6">
        <w:t xml:space="preserve"> Warunkiem wystawienia faktury jest podpisany przez obie strony protokół odbioru.</w:t>
      </w:r>
    </w:p>
    <w:p w:rsidR="00B458EB" w:rsidRPr="001902C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1902C0">
        <w:t>oczekiwany przez Zamawiającego okres gwarancji</w:t>
      </w:r>
    </w:p>
    <w:p w:rsidR="00B458EB" w:rsidRPr="001902C0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iCs/>
        </w:rPr>
      </w:pPr>
      <w:r w:rsidRPr="001902C0">
        <w:rPr>
          <w:iCs/>
        </w:rPr>
        <w:t>Wykon</w:t>
      </w:r>
      <w:r w:rsidR="00F232D6" w:rsidRPr="001902C0">
        <w:rPr>
          <w:iCs/>
        </w:rPr>
        <w:t xml:space="preserve">awca udzieli Zamawiającemu </w:t>
      </w:r>
      <w:r w:rsidR="00692A11">
        <w:rPr>
          <w:iCs/>
        </w:rPr>
        <w:t xml:space="preserve">12 </w:t>
      </w:r>
      <w:r w:rsidRPr="001902C0">
        <w:rPr>
          <w:iCs/>
        </w:rPr>
        <w:t>miesięcznej gwarancji na d</w:t>
      </w:r>
      <w:r w:rsidR="00692A11">
        <w:rPr>
          <w:iCs/>
        </w:rPr>
        <w:t xml:space="preserve">ostarczony przedmiot zamówienia. </w:t>
      </w:r>
    </w:p>
    <w:p w:rsidR="001902C0" w:rsidRPr="001902C0" w:rsidRDefault="001902C0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 w:rsidRPr="001902C0">
        <w:rPr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1902C0" w:rsidRPr="00F232D6" w:rsidRDefault="001902C0" w:rsidP="00F232D6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Zamawiający zastrzega, że może unieważnić niniejsze postępowania na każdym etapie bez podania przyczyny</w:t>
      </w:r>
    </w:p>
    <w:p w:rsidR="00B458EB" w:rsidRPr="00DC79AC" w:rsidRDefault="00B458EB" w:rsidP="0099411B">
      <w:pPr>
        <w:spacing w:after="0" w:line="240" w:lineRule="auto"/>
        <w:ind w:left="491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1902C0">
        <w:t>30</w:t>
      </w:r>
      <w:r w:rsidRPr="00DC79AC">
        <w:t xml:space="preserve"> dni od upływu terminu składania ofert.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:rsidR="001902C0" w:rsidRDefault="001902C0" w:rsidP="001902C0">
      <w:pPr>
        <w:spacing w:after="0" w:line="240" w:lineRule="auto"/>
        <w:ind w:left="284"/>
        <w:jc w:val="both"/>
      </w:pPr>
      <w:r w:rsidRPr="00DC79AC">
        <w:t>Każdy Wykonawca może złożyć tylko jedną ofertę.</w:t>
      </w:r>
    </w:p>
    <w:p w:rsidR="0099411B" w:rsidRPr="00DC79AC" w:rsidRDefault="001902C0" w:rsidP="0099411B">
      <w:pPr>
        <w:pStyle w:val="Akapitzlist"/>
        <w:spacing w:after="0" w:line="240" w:lineRule="auto"/>
        <w:ind w:left="568" w:hanging="284"/>
        <w:contextualSpacing w:val="0"/>
      </w:pPr>
      <w:r w:rsidRPr="00DC79AC">
        <w:t xml:space="preserve">Ofertę należy złożyć na formularzu stanowiącym załącznik nr </w:t>
      </w:r>
      <w:r>
        <w:t>1</w:t>
      </w:r>
      <w:r w:rsidRPr="00DC79AC">
        <w:t xml:space="preserve"> do zapytania ofertowego w terminie </w:t>
      </w:r>
      <w:r>
        <w:rPr>
          <w:b/>
          <w:bCs/>
          <w:u w:val="single"/>
        </w:rPr>
        <w:t>do</w:t>
      </w:r>
      <w:r w:rsidRPr="001902C0">
        <w:rPr>
          <w:b/>
          <w:bCs/>
          <w:u w:val="single"/>
        </w:rPr>
        <w:t xml:space="preserve"> dnia </w:t>
      </w:r>
      <w:r w:rsidR="00195826">
        <w:rPr>
          <w:b/>
          <w:bCs/>
          <w:u w:val="single"/>
        </w:rPr>
        <w:t>12</w:t>
      </w:r>
      <w:r w:rsidRPr="001902C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sierpnia</w:t>
      </w:r>
      <w:r w:rsidRPr="001902C0">
        <w:rPr>
          <w:b/>
          <w:bCs/>
          <w:u w:val="single"/>
        </w:rPr>
        <w:t xml:space="preserve"> 2022 r</w:t>
      </w:r>
      <w:r>
        <w:rPr>
          <w:b/>
          <w:bCs/>
          <w:u w:val="single"/>
        </w:rPr>
        <w:t xml:space="preserve"> do godz. 09:00</w:t>
      </w:r>
      <w:r>
        <w:t>.</w:t>
      </w:r>
      <w:r w:rsidRPr="00DC79AC">
        <w:t xml:space="preserve">, drogą e-mailową na adres: </w:t>
      </w:r>
      <w:hyperlink r:id="rId7" w:history="1">
        <w:r w:rsidRPr="00F36DD7">
          <w:rPr>
            <w:rStyle w:val="Hipercze"/>
          </w:rPr>
          <w:t>kancelaria@bydgoszcz.rdos.gov.pl</w:t>
        </w:r>
      </w:hyperlink>
      <w:r>
        <w:t xml:space="preserve"> z dopiskiem: „</w:t>
      </w:r>
      <w:r w:rsidRPr="001902C0">
        <w:rPr>
          <w:u w:val="single"/>
        </w:rPr>
        <w:t xml:space="preserve">Oferta na zakup </w:t>
      </w:r>
      <w:r w:rsidR="00195826">
        <w:rPr>
          <w:u w:val="single"/>
        </w:rPr>
        <w:t>tonerów</w:t>
      </w:r>
      <w:r>
        <w:rPr>
          <w:u w:val="single"/>
        </w:rPr>
        <w:t>”</w:t>
      </w:r>
      <w:r>
        <w:t xml:space="preserve"> </w:t>
      </w:r>
      <w:r w:rsidR="0099411B">
        <w:t xml:space="preserve"> lub listownie na adres Regionalna Dyrekcja Ochrony Środowiska w Bydgoszczy 85-009 Bydgoszcz, ul. Dworcowa 81 z dopiskiem: „</w:t>
      </w:r>
      <w:r w:rsidR="00195826">
        <w:rPr>
          <w:u w:val="single"/>
        </w:rPr>
        <w:t>Oferta na zakup tonerów</w:t>
      </w:r>
      <w:r w:rsidR="0099411B">
        <w:rPr>
          <w:u w:val="single"/>
        </w:rPr>
        <w:t>”</w:t>
      </w:r>
      <w:r w:rsidR="0099411B">
        <w:t xml:space="preserve">  </w:t>
      </w:r>
    </w:p>
    <w:p w:rsidR="00B458EB" w:rsidRPr="00195826" w:rsidRDefault="00B458EB" w:rsidP="00195826">
      <w:pPr>
        <w:spacing w:after="0" w:line="240" w:lineRule="auto"/>
        <w:jc w:val="both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:rsidR="00B458EB" w:rsidRPr="00DC79AC" w:rsidRDefault="00B458EB" w:rsidP="009941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</w:t>
      </w:r>
      <w:r w:rsidR="00304FB0">
        <w:t xml:space="preserve"> i realizacji zamówienia</w:t>
      </w:r>
      <w:r w:rsidRPr="00DC79AC">
        <w:t xml:space="preserve">: </w:t>
      </w:r>
      <w:r w:rsidR="0099411B" w:rsidRPr="00DC79AC">
        <w:t xml:space="preserve">p. </w:t>
      </w:r>
      <w:r w:rsidR="0099411B">
        <w:t>Grzegorz Rybacki</w:t>
      </w:r>
      <w:r w:rsidR="0099411B" w:rsidRPr="00DC79AC">
        <w:t xml:space="preserve">, nr tel. </w:t>
      </w:r>
      <w:r w:rsidR="0099411B">
        <w:t>52/ 50 65</w:t>
      </w:r>
      <w:r w:rsidR="00304FB0">
        <w:t> </w:t>
      </w:r>
      <w:r w:rsidR="0099411B">
        <w:t>666</w:t>
      </w:r>
      <w:r w:rsidR="00304FB0">
        <w:t xml:space="preserve"> w. 6028</w:t>
      </w:r>
      <w:r w:rsidR="0099411B" w:rsidRPr="00DC79AC">
        <w:t xml:space="preserve">, adres email: </w:t>
      </w:r>
      <w:hyperlink r:id="rId8" w:history="1">
        <w:r w:rsidR="0099411B" w:rsidRPr="00F36DD7">
          <w:rPr>
            <w:rStyle w:val="Hipercze"/>
          </w:rPr>
          <w:t>grzegorz.rybacki@bydgoszcz.rdos.gov.pl</w:t>
        </w:r>
      </w:hyperlink>
      <w:r w:rsidR="0099411B">
        <w:t xml:space="preserve">  </w:t>
      </w:r>
      <w:r w:rsidR="0099411B">
        <w:br/>
        <w:t xml:space="preserve">lub p. Andrzej Adamski, </w:t>
      </w:r>
      <w:r w:rsidR="0099411B" w:rsidRPr="00DC79AC">
        <w:t xml:space="preserve">nr tel. </w:t>
      </w:r>
      <w:r w:rsidR="0099411B">
        <w:t>52/ 50 65 666</w:t>
      </w:r>
      <w:r w:rsidR="0099411B" w:rsidRPr="00DC79AC">
        <w:t xml:space="preserve">, adres email: </w:t>
      </w:r>
      <w:hyperlink r:id="rId9" w:history="1">
        <w:r w:rsidR="0099411B" w:rsidRPr="00F36DD7">
          <w:rPr>
            <w:rStyle w:val="Hipercze"/>
          </w:rPr>
          <w:t>andrzej.adamski@bydgoszcz.rdos.gov.pl</w:t>
        </w:r>
      </w:hyperlink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korespondencja pisemna za pośrednictwem poczty, kuriera lub składana osobiście w sekretariacie </w:t>
      </w:r>
      <w:r>
        <w:t>Zamawiającego</w:t>
      </w:r>
      <w:r w:rsidR="0099411B">
        <w:t>.</w:t>
      </w:r>
    </w:p>
    <w:p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:rsidR="00AA04F5" w:rsidRPr="00B458EB" w:rsidRDefault="0001231F">
      <w:pPr>
        <w:rPr>
          <w:sz w:val="16"/>
          <w:szCs w:val="16"/>
        </w:rPr>
      </w:pPr>
    </w:p>
    <w:sectPr w:rsidR="00AA04F5" w:rsidRPr="00B458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1F" w:rsidRDefault="0001231F" w:rsidP="0099411B">
      <w:pPr>
        <w:spacing w:after="0" w:line="240" w:lineRule="auto"/>
      </w:pPr>
      <w:r>
        <w:separator/>
      </w:r>
    </w:p>
  </w:endnote>
  <w:endnote w:type="continuationSeparator" w:id="0">
    <w:p w:rsidR="0001231F" w:rsidRDefault="0001231F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1F" w:rsidRDefault="0001231F" w:rsidP="0099411B">
      <w:pPr>
        <w:spacing w:after="0" w:line="240" w:lineRule="auto"/>
      </w:pPr>
      <w:r>
        <w:separator/>
      </w:r>
    </w:p>
  </w:footnote>
  <w:footnote w:type="continuationSeparator" w:id="0">
    <w:p w:rsidR="0001231F" w:rsidRDefault="0001231F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1DC6FBED" wp14:editId="75BB7628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070E5"/>
    <w:multiLevelType w:val="hybridMultilevel"/>
    <w:tmpl w:val="B0064E6E"/>
    <w:lvl w:ilvl="0" w:tplc="8DA46B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26D79"/>
    <w:multiLevelType w:val="hybridMultilevel"/>
    <w:tmpl w:val="5CC0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231F"/>
    <w:rsid w:val="000166AA"/>
    <w:rsid w:val="000C061A"/>
    <w:rsid w:val="00162F0B"/>
    <w:rsid w:val="001902C0"/>
    <w:rsid w:val="00195826"/>
    <w:rsid w:val="001A68D1"/>
    <w:rsid w:val="00226210"/>
    <w:rsid w:val="00304FB0"/>
    <w:rsid w:val="003A41F0"/>
    <w:rsid w:val="00455C3F"/>
    <w:rsid w:val="004647CB"/>
    <w:rsid w:val="00692A11"/>
    <w:rsid w:val="0075237D"/>
    <w:rsid w:val="008529C7"/>
    <w:rsid w:val="00912D49"/>
    <w:rsid w:val="0099411B"/>
    <w:rsid w:val="00A66C3D"/>
    <w:rsid w:val="00B458EB"/>
    <w:rsid w:val="00B7188A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AFC2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5</cp:revision>
  <cp:lastPrinted>2022-08-05T11:54:00Z</cp:lastPrinted>
  <dcterms:created xsi:type="dcterms:W3CDTF">2022-08-05T11:46:00Z</dcterms:created>
  <dcterms:modified xsi:type="dcterms:W3CDTF">2022-08-05T12:01:00Z</dcterms:modified>
</cp:coreProperties>
</file>