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0114" w14:textId="322B2CE9" w:rsidR="00073115" w:rsidRPr="005D190D" w:rsidRDefault="002E08BF" w:rsidP="002E08BF">
      <w:pPr>
        <w:jc w:val="center"/>
        <w:rPr>
          <w:rFonts w:ascii="Arial" w:hAnsi="Arial" w:cs="Arial"/>
          <w:b/>
          <w:u w:val="single"/>
        </w:rPr>
      </w:pPr>
      <w:r w:rsidRPr="005D190D">
        <w:rPr>
          <w:rFonts w:ascii="Arial" w:hAnsi="Arial" w:cs="Arial"/>
          <w:b/>
          <w:u w:val="single"/>
        </w:rPr>
        <w:t>Plan postępow</w:t>
      </w:r>
      <w:r w:rsidR="002F335F" w:rsidRPr="005D190D">
        <w:rPr>
          <w:rFonts w:ascii="Arial" w:hAnsi="Arial" w:cs="Arial"/>
          <w:b/>
          <w:u w:val="single"/>
        </w:rPr>
        <w:t>ań o udzielenie zamówień na 20</w:t>
      </w:r>
      <w:r w:rsidR="009930AA">
        <w:rPr>
          <w:rFonts w:ascii="Arial" w:hAnsi="Arial" w:cs="Arial"/>
          <w:b/>
          <w:u w:val="single"/>
        </w:rPr>
        <w:t>2</w:t>
      </w:r>
      <w:r w:rsidR="005A3726">
        <w:rPr>
          <w:rFonts w:ascii="Arial" w:hAnsi="Arial" w:cs="Arial"/>
          <w:b/>
          <w:u w:val="single"/>
        </w:rPr>
        <w:t xml:space="preserve">2 </w:t>
      </w:r>
      <w:r w:rsidRPr="005D190D">
        <w:rPr>
          <w:rFonts w:ascii="Arial" w:hAnsi="Arial" w:cs="Arial"/>
          <w:b/>
          <w:u w:val="single"/>
        </w:rPr>
        <w:t>r.</w:t>
      </w:r>
    </w:p>
    <w:p w14:paraId="61880DCB" w14:textId="2BFE98B1" w:rsidR="002E08BF" w:rsidRPr="005D190D" w:rsidRDefault="002E08BF" w:rsidP="002E08BF">
      <w:pPr>
        <w:jc w:val="both"/>
        <w:rPr>
          <w:rFonts w:ascii="Arial" w:hAnsi="Arial" w:cs="Arial"/>
        </w:rPr>
      </w:pPr>
      <w:r w:rsidRPr="005D190D">
        <w:rPr>
          <w:rFonts w:ascii="Arial" w:hAnsi="Arial" w:cs="Arial"/>
        </w:rPr>
        <w:t xml:space="preserve">Nadleśnictwo Toruń, zgodnie </w:t>
      </w:r>
      <w:r w:rsidR="00CF3472">
        <w:rPr>
          <w:rFonts w:ascii="Arial" w:hAnsi="Arial" w:cs="Arial"/>
        </w:rPr>
        <w:t xml:space="preserve">z </w:t>
      </w:r>
      <w:r w:rsidR="005A3726">
        <w:rPr>
          <w:rFonts w:ascii="Arial" w:hAnsi="Arial" w:cs="Arial"/>
        </w:rPr>
        <w:t>ustawą</w:t>
      </w:r>
      <w:r w:rsidRPr="005D190D">
        <w:rPr>
          <w:rFonts w:ascii="Arial" w:hAnsi="Arial" w:cs="Arial"/>
        </w:rPr>
        <w:t xml:space="preserve"> Prawo zamówień publicznych (Dz.U. z 20</w:t>
      </w:r>
      <w:r w:rsidR="005A3726">
        <w:rPr>
          <w:rFonts w:ascii="Arial" w:hAnsi="Arial" w:cs="Arial"/>
        </w:rPr>
        <w:t xml:space="preserve">21 </w:t>
      </w:r>
      <w:r w:rsidRPr="005D190D">
        <w:rPr>
          <w:rFonts w:ascii="Arial" w:hAnsi="Arial" w:cs="Arial"/>
        </w:rPr>
        <w:t xml:space="preserve">r. poz. </w:t>
      </w:r>
      <w:r w:rsidR="009930AA">
        <w:rPr>
          <w:rFonts w:ascii="Arial" w:hAnsi="Arial" w:cs="Arial"/>
        </w:rPr>
        <w:t>1</w:t>
      </w:r>
      <w:r w:rsidR="005A3726">
        <w:rPr>
          <w:rFonts w:ascii="Arial" w:hAnsi="Arial" w:cs="Arial"/>
        </w:rPr>
        <w:t>129</w:t>
      </w:r>
      <w:r w:rsidR="009930AA">
        <w:rPr>
          <w:rFonts w:ascii="Arial" w:hAnsi="Arial" w:cs="Arial"/>
        </w:rPr>
        <w:t xml:space="preserve">) </w:t>
      </w:r>
      <w:r w:rsidRPr="005D190D">
        <w:rPr>
          <w:rFonts w:ascii="Arial" w:hAnsi="Arial" w:cs="Arial"/>
        </w:rPr>
        <w:t>przedstawia plan postępowań o udzielenie zamówień, jakie przewiduje przeprowadzić w 20</w:t>
      </w:r>
      <w:r w:rsidR="009930AA">
        <w:rPr>
          <w:rFonts w:ascii="Arial" w:hAnsi="Arial" w:cs="Arial"/>
        </w:rPr>
        <w:t>2</w:t>
      </w:r>
      <w:r w:rsidR="005A3726">
        <w:rPr>
          <w:rFonts w:ascii="Arial" w:hAnsi="Arial" w:cs="Arial"/>
        </w:rPr>
        <w:t xml:space="preserve">2 </w:t>
      </w:r>
      <w:r w:rsidRPr="005D190D">
        <w:rPr>
          <w:rFonts w:ascii="Arial" w:hAnsi="Arial" w:cs="Arial"/>
        </w:rPr>
        <w:t>r.</w:t>
      </w:r>
    </w:p>
    <w:p w14:paraId="3B86010F" w14:textId="77777777" w:rsidR="002E08BF" w:rsidRPr="005D190D" w:rsidRDefault="002E08BF" w:rsidP="002E08BF">
      <w:pPr>
        <w:jc w:val="both"/>
        <w:rPr>
          <w:rFonts w:ascii="Arial" w:hAnsi="Arial" w:cs="Arial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16"/>
        <w:gridCol w:w="2881"/>
        <w:gridCol w:w="1985"/>
        <w:gridCol w:w="1843"/>
        <w:gridCol w:w="1674"/>
        <w:gridCol w:w="1586"/>
      </w:tblGrid>
      <w:tr w:rsidR="002E08BF" w:rsidRPr="005D190D" w14:paraId="1383A42D" w14:textId="77777777" w:rsidTr="005A3726"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EE36DE6" w14:textId="77777777" w:rsidR="002E08BF" w:rsidRPr="005D190D" w:rsidRDefault="002E08BF" w:rsidP="002E08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90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15FBD50B" w14:textId="77777777" w:rsidR="002E08BF" w:rsidRPr="005D190D" w:rsidRDefault="002E08BF" w:rsidP="00EC7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90D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28BB38" w14:textId="77777777" w:rsidR="002E08BF" w:rsidRPr="005D190D" w:rsidRDefault="002E08BF" w:rsidP="00EC7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90D">
              <w:rPr>
                <w:rFonts w:ascii="Arial" w:hAnsi="Arial" w:cs="Arial"/>
                <w:b/>
                <w:sz w:val="20"/>
                <w:szCs w:val="20"/>
              </w:rPr>
              <w:t>Rodzaj zamówienia (roboty budowlane, dostawy, usługi)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AA34456" w14:textId="77777777" w:rsidR="002E08BF" w:rsidRPr="005D190D" w:rsidRDefault="002E08BF" w:rsidP="00EC7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90D">
              <w:rPr>
                <w:rFonts w:ascii="Arial" w:hAnsi="Arial" w:cs="Arial"/>
                <w:b/>
                <w:sz w:val="20"/>
                <w:szCs w:val="20"/>
              </w:rPr>
              <w:t>Przewidywany tryb lub inna procedura udzielenia zamówień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6CE6C3C4" w14:textId="77777777" w:rsidR="002E08BF" w:rsidRDefault="002E08BF" w:rsidP="00EC7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90D">
              <w:rPr>
                <w:rFonts w:ascii="Arial" w:hAnsi="Arial" w:cs="Arial"/>
                <w:b/>
                <w:sz w:val="20"/>
                <w:szCs w:val="20"/>
              </w:rPr>
              <w:t>Orientacyjna wartość zamówienia</w:t>
            </w:r>
          </w:p>
          <w:p w14:paraId="54816DC9" w14:textId="33709626" w:rsidR="00EC723A" w:rsidRPr="005D190D" w:rsidRDefault="00EC723A" w:rsidP="00EC72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(zł/netto)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045D89FF" w14:textId="77777777" w:rsidR="002E08BF" w:rsidRPr="005D190D" w:rsidRDefault="002E08BF" w:rsidP="00EC7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90D">
              <w:rPr>
                <w:rFonts w:ascii="Arial" w:hAnsi="Arial" w:cs="Arial"/>
                <w:b/>
                <w:sz w:val="20"/>
                <w:szCs w:val="20"/>
              </w:rPr>
              <w:t xml:space="preserve">Przewidywany termin wszczęcia postępowania </w:t>
            </w:r>
            <w:r w:rsidR="00F5679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D190D">
              <w:rPr>
                <w:rFonts w:ascii="Arial" w:hAnsi="Arial" w:cs="Arial"/>
                <w:b/>
                <w:sz w:val="20"/>
                <w:szCs w:val="20"/>
              </w:rPr>
              <w:t>w ujęciu kwartalnym</w:t>
            </w:r>
          </w:p>
        </w:tc>
      </w:tr>
      <w:tr w:rsidR="002E08BF" w:rsidRPr="005D190D" w14:paraId="7B56DF02" w14:textId="77777777" w:rsidTr="005A3726">
        <w:tc>
          <w:tcPr>
            <w:tcW w:w="516" w:type="dxa"/>
            <w:vAlign w:val="center"/>
          </w:tcPr>
          <w:p w14:paraId="3C3E1017" w14:textId="77777777" w:rsidR="002E08BF" w:rsidRPr="005D190D" w:rsidRDefault="002E08BF" w:rsidP="00F5679C">
            <w:pPr>
              <w:jc w:val="center"/>
              <w:rPr>
                <w:rFonts w:ascii="Arial" w:hAnsi="Arial" w:cs="Arial"/>
              </w:rPr>
            </w:pPr>
            <w:r w:rsidRPr="005D190D">
              <w:rPr>
                <w:rFonts w:ascii="Arial" w:hAnsi="Arial" w:cs="Arial"/>
              </w:rPr>
              <w:t>1.</w:t>
            </w:r>
          </w:p>
        </w:tc>
        <w:tc>
          <w:tcPr>
            <w:tcW w:w="2881" w:type="dxa"/>
          </w:tcPr>
          <w:p w14:paraId="0077B376" w14:textId="77777777" w:rsidR="005A3726" w:rsidRDefault="005A3726" w:rsidP="005A372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Przebudowa budynku </w:t>
            </w:r>
            <w:proofErr w:type="spellStart"/>
            <w:r>
              <w:rPr>
                <w:rFonts w:ascii="Arial CE" w:hAnsi="Arial CE" w:cs="Arial CE"/>
              </w:rPr>
              <w:t>magazynowo-biurowego</w:t>
            </w:r>
            <w:proofErr w:type="spellEnd"/>
            <w:r>
              <w:rPr>
                <w:rFonts w:ascii="Arial CE" w:hAnsi="Arial CE" w:cs="Arial CE"/>
              </w:rPr>
              <w:t xml:space="preserve"> nr </w:t>
            </w:r>
            <w:proofErr w:type="spellStart"/>
            <w:r>
              <w:rPr>
                <w:rFonts w:ascii="Arial CE" w:hAnsi="Arial CE" w:cs="Arial CE"/>
              </w:rPr>
              <w:t>inw</w:t>
            </w:r>
            <w:proofErr w:type="spellEnd"/>
            <w:r>
              <w:rPr>
                <w:rFonts w:ascii="Arial CE" w:hAnsi="Arial CE" w:cs="Arial CE"/>
              </w:rPr>
              <w:t>. 101-00249</w:t>
            </w:r>
          </w:p>
          <w:p w14:paraId="33FC0F9C" w14:textId="2200224E" w:rsidR="002E08BF" w:rsidRPr="00F5679C" w:rsidRDefault="002E08BF" w:rsidP="00CD432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7EF918F" w14:textId="77777777" w:rsidR="002E08BF" w:rsidRPr="00F5679C" w:rsidRDefault="006113E3" w:rsidP="002E08BF">
            <w:pPr>
              <w:jc w:val="both"/>
              <w:rPr>
                <w:rFonts w:ascii="Arial" w:hAnsi="Arial" w:cs="Arial"/>
              </w:rPr>
            </w:pPr>
            <w:r w:rsidRPr="00F5679C">
              <w:rPr>
                <w:rFonts w:ascii="Arial" w:hAnsi="Arial" w:cs="Arial"/>
              </w:rPr>
              <w:t>Roboty budowlane</w:t>
            </w:r>
          </w:p>
        </w:tc>
        <w:tc>
          <w:tcPr>
            <w:tcW w:w="1843" w:type="dxa"/>
            <w:vAlign w:val="center"/>
          </w:tcPr>
          <w:p w14:paraId="6CB01C7F" w14:textId="77777777" w:rsidR="002E08BF" w:rsidRPr="00F5679C" w:rsidRDefault="006113E3" w:rsidP="002E08BF">
            <w:pPr>
              <w:rPr>
                <w:rFonts w:ascii="Arial" w:hAnsi="Arial" w:cs="Arial"/>
              </w:rPr>
            </w:pPr>
            <w:r w:rsidRPr="00F5679C">
              <w:rPr>
                <w:rFonts w:ascii="Arial" w:hAnsi="Arial" w:cs="Arial"/>
              </w:rPr>
              <w:t>Przetarg nieograniczony</w:t>
            </w:r>
          </w:p>
        </w:tc>
        <w:tc>
          <w:tcPr>
            <w:tcW w:w="1674" w:type="dxa"/>
            <w:vAlign w:val="center"/>
          </w:tcPr>
          <w:p w14:paraId="3B423683" w14:textId="6E5AF724" w:rsidR="002E08BF" w:rsidRPr="00F5679C" w:rsidRDefault="005A3726" w:rsidP="002E08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800 000,00</w:t>
            </w:r>
          </w:p>
        </w:tc>
        <w:tc>
          <w:tcPr>
            <w:tcW w:w="1586" w:type="dxa"/>
            <w:vAlign w:val="center"/>
          </w:tcPr>
          <w:p w14:paraId="76321B86" w14:textId="1F7FB9BE" w:rsidR="002E08BF" w:rsidRPr="00EC723A" w:rsidRDefault="00A9097B" w:rsidP="006113E3">
            <w:pPr>
              <w:jc w:val="center"/>
              <w:rPr>
                <w:rFonts w:ascii="Arial" w:hAnsi="Arial" w:cs="Arial"/>
              </w:rPr>
            </w:pPr>
            <w:r w:rsidRPr="00EC723A">
              <w:rPr>
                <w:rFonts w:ascii="Arial" w:hAnsi="Arial" w:cs="Arial"/>
              </w:rPr>
              <w:t>I kwartał</w:t>
            </w:r>
          </w:p>
        </w:tc>
      </w:tr>
      <w:tr w:rsidR="002F335F" w:rsidRPr="005D190D" w14:paraId="1AF87829" w14:textId="77777777" w:rsidTr="005A3726">
        <w:tc>
          <w:tcPr>
            <w:tcW w:w="516" w:type="dxa"/>
            <w:vAlign w:val="center"/>
          </w:tcPr>
          <w:p w14:paraId="4EB64F54" w14:textId="77777777" w:rsidR="002F335F" w:rsidRPr="005D190D" w:rsidRDefault="008E7ACE" w:rsidP="00F5679C">
            <w:pPr>
              <w:jc w:val="center"/>
              <w:rPr>
                <w:rFonts w:ascii="Arial" w:hAnsi="Arial" w:cs="Arial"/>
              </w:rPr>
            </w:pPr>
            <w:r w:rsidRPr="005D190D">
              <w:rPr>
                <w:rFonts w:ascii="Arial" w:hAnsi="Arial" w:cs="Arial"/>
              </w:rPr>
              <w:t>2.</w:t>
            </w:r>
          </w:p>
        </w:tc>
        <w:tc>
          <w:tcPr>
            <w:tcW w:w="2881" w:type="dxa"/>
            <w:vAlign w:val="bottom"/>
          </w:tcPr>
          <w:p w14:paraId="356F43AD" w14:textId="77777777" w:rsidR="005A3726" w:rsidRDefault="005A3726" w:rsidP="005A372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Rozbudowa wraz ze zmianą sposobu użytkowania budynku przemysłowego na bud. biurowy (nr </w:t>
            </w:r>
            <w:proofErr w:type="spellStart"/>
            <w:r>
              <w:rPr>
                <w:rFonts w:ascii="Arial CE" w:hAnsi="Arial CE" w:cs="Arial CE"/>
              </w:rPr>
              <w:t>inw</w:t>
            </w:r>
            <w:proofErr w:type="spellEnd"/>
            <w:r>
              <w:rPr>
                <w:rFonts w:ascii="Arial CE" w:hAnsi="Arial CE" w:cs="Arial CE"/>
              </w:rPr>
              <w:t xml:space="preserve">. </w:t>
            </w:r>
            <w:r>
              <w:rPr>
                <w:rFonts w:ascii="Arial CE" w:hAnsi="Arial CE" w:cs="Arial CE"/>
              </w:rPr>
              <w:br/>
              <w:t>104-00241) - zadanie kontynuowane</w:t>
            </w:r>
          </w:p>
          <w:p w14:paraId="430E303E" w14:textId="7631BF2D" w:rsidR="002F335F" w:rsidRPr="00F5679C" w:rsidRDefault="002F335F" w:rsidP="002F335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25D957D" w14:textId="77777777" w:rsidR="002F335F" w:rsidRPr="00F5679C" w:rsidRDefault="008E7ACE" w:rsidP="002F335F">
            <w:pPr>
              <w:jc w:val="both"/>
              <w:rPr>
                <w:rFonts w:ascii="Arial" w:hAnsi="Arial" w:cs="Arial"/>
              </w:rPr>
            </w:pPr>
            <w:r w:rsidRPr="00F5679C">
              <w:rPr>
                <w:rFonts w:ascii="Arial" w:hAnsi="Arial" w:cs="Arial"/>
              </w:rPr>
              <w:t>Roboty budowlane</w:t>
            </w:r>
          </w:p>
        </w:tc>
        <w:tc>
          <w:tcPr>
            <w:tcW w:w="1843" w:type="dxa"/>
            <w:vAlign w:val="center"/>
          </w:tcPr>
          <w:p w14:paraId="2B3CA385" w14:textId="77777777" w:rsidR="002F335F" w:rsidRPr="00F5679C" w:rsidRDefault="00F5679C" w:rsidP="002F335F">
            <w:pPr>
              <w:rPr>
                <w:rFonts w:ascii="Arial" w:hAnsi="Arial" w:cs="Arial"/>
              </w:rPr>
            </w:pPr>
            <w:r w:rsidRPr="00F5679C">
              <w:rPr>
                <w:rFonts w:ascii="Arial" w:hAnsi="Arial" w:cs="Arial"/>
              </w:rPr>
              <w:t>Przetarg nieograniczony</w:t>
            </w:r>
          </w:p>
        </w:tc>
        <w:tc>
          <w:tcPr>
            <w:tcW w:w="1674" w:type="dxa"/>
            <w:vAlign w:val="center"/>
          </w:tcPr>
          <w:p w14:paraId="5059E741" w14:textId="21DB9F8E" w:rsidR="002F335F" w:rsidRPr="00F5679C" w:rsidRDefault="005A3726" w:rsidP="002F335F">
            <w:pPr>
              <w:jc w:val="both"/>
              <w:rPr>
                <w:rFonts w:ascii="Arial" w:hAnsi="Arial" w:cs="Arial"/>
              </w:rPr>
            </w:pPr>
            <w:r>
              <w:rPr>
                <w:rStyle w:val="phextdt-cell-span"/>
              </w:rPr>
              <w:t>400 000,00</w:t>
            </w:r>
          </w:p>
        </w:tc>
        <w:tc>
          <w:tcPr>
            <w:tcW w:w="1586" w:type="dxa"/>
            <w:vAlign w:val="center"/>
          </w:tcPr>
          <w:p w14:paraId="24097C76" w14:textId="0184C5C9" w:rsidR="002F335F" w:rsidRPr="00EC723A" w:rsidRDefault="00EC723A" w:rsidP="002F335F">
            <w:pPr>
              <w:jc w:val="center"/>
              <w:rPr>
                <w:rFonts w:ascii="Arial" w:hAnsi="Arial" w:cs="Arial"/>
              </w:rPr>
            </w:pPr>
            <w:r w:rsidRPr="00EC723A">
              <w:rPr>
                <w:rFonts w:ascii="Arial" w:hAnsi="Arial" w:cs="Arial"/>
              </w:rPr>
              <w:t>I kwartał</w:t>
            </w:r>
          </w:p>
        </w:tc>
      </w:tr>
      <w:tr w:rsidR="007C5B98" w:rsidRPr="005D190D" w14:paraId="0233C2FD" w14:textId="77777777" w:rsidTr="005A3726">
        <w:tc>
          <w:tcPr>
            <w:tcW w:w="516" w:type="dxa"/>
            <w:vAlign w:val="center"/>
          </w:tcPr>
          <w:p w14:paraId="07D0AD30" w14:textId="3B0892C4" w:rsidR="007C5B98" w:rsidRDefault="00EC723A" w:rsidP="009930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C5B9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881" w:type="dxa"/>
            <w:vAlign w:val="bottom"/>
          </w:tcPr>
          <w:p w14:paraId="73E14625" w14:textId="77777777" w:rsidR="005A3726" w:rsidRDefault="005A3726" w:rsidP="005A372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Wykonanie nowej nawierzchni wraz z demontażem najazdów  przy siedzibie N-</w:t>
            </w:r>
            <w:proofErr w:type="spellStart"/>
            <w:r>
              <w:rPr>
                <w:rFonts w:ascii="Arial CE" w:hAnsi="Arial CE" w:cs="Arial CE"/>
              </w:rPr>
              <w:t>ctwa</w:t>
            </w:r>
            <w:proofErr w:type="spellEnd"/>
          </w:p>
          <w:p w14:paraId="6B90BCC9" w14:textId="78F23E58" w:rsidR="007C5B98" w:rsidRPr="009930AA" w:rsidRDefault="007C5B98" w:rsidP="009930A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2AA76D9F" w14:textId="53235543" w:rsidR="007C5B98" w:rsidRPr="00F5679C" w:rsidRDefault="005A3726" w:rsidP="009930AA">
            <w:pPr>
              <w:jc w:val="both"/>
              <w:rPr>
                <w:rFonts w:ascii="Arial" w:hAnsi="Arial" w:cs="Arial"/>
              </w:rPr>
            </w:pPr>
            <w:r w:rsidRPr="00F5679C">
              <w:rPr>
                <w:rFonts w:ascii="Arial" w:hAnsi="Arial" w:cs="Arial"/>
              </w:rPr>
              <w:t>Roboty budowlane</w:t>
            </w:r>
          </w:p>
        </w:tc>
        <w:tc>
          <w:tcPr>
            <w:tcW w:w="1843" w:type="dxa"/>
            <w:vAlign w:val="center"/>
          </w:tcPr>
          <w:p w14:paraId="74253750" w14:textId="5C00E689" w:rsidR="007C5B98" w:rsidRPr="00F5679C" w:rsidRDefault="007C5B98" w:rsidP="009930AA">
            <w:pPr>
              <w:rPr>
                <w:rFonts w:ascii="Arial" w:hAnsi="Arial" w:cs="Arial"/>
              </w:rPr>
            </w:pPr>
            <w:r w:rsidRPr="00F5679C">
              <w:rPr>
                <w:rFonts w:ascii="Arial" w:hAnsi="Arial" w:cs="Arial"/>
              </w:rPr>
              <w:t>Przetarg nieograniczony</w:t>
            </w:r>
          </w:p>
        </w:tc>
        <w:tc>
          <w:tcPr>
            <w:tcW w:w="1674" w:type="dxa"/>
            <w:vAlign w:val="center"/>
          </w:tcPr>
          <w:p w14:paraId="52C7EE00" w14:textId="194E80AF" w:rsidR="007C5B98" w:rsidRPr="00F5679C" w:rsidRDefault="005A3726" w:rsidP="009930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200 000,00 </w:t>
            </w:r>
          </w:p>
        </w:tc>
        <w:tc>
          <w:tcPr>
            <w:tcW w:w="1586" w:type="dxa"/>
            <w:vAlign w:val="center"/>
          </w:tcPr>
          <w:p w14:paraId="5B024C3E" w14:textId="12555F78" w:rsidR="007C5B98" w:rsidRPr="00EC723A" w:rsidRDefault="00A9097B" w:rsidP="009930AA">
            <w:pPr>
              <w:jc w:val="center"/>
              <w:rPr>
                <w:rFonts w:ascii="Arial" w:hAnsi="Arial" w:cs="Arial"/>
              </w:rPr>
            </w:pPr>
            <w:r w:rsidRPr="00EC723A">
              <w:rPr>
                <w:rFonts w:ascii="Arial" w:hAnsi="Arial" w:cs="Arial"/>
              </w:rPr>
              <w:t>I</w:t>
            </w:r>
            <w:r w:rsidR="005A3726">
              <w:rPr>
                <w:rFonts w:ascii="Arial" w:hAnsi="Arial" w:cs="Arial"/>
              </w:rPr>
              <w:t>II</w:t>
            </w:r>
            <w:r w:rsidRPr="00EC723A">
              <w:rPr>
                <w:rFonts w:ascii="Arial" w:hAnsi="Arial" w:cs="Arial"/>
              </w:rPr>
              <w:t xml:space="preserve"> kwartał</w:t>
            </w:r>
          </w:p>
        </w:tc>
      </w:tr>
      <w:tr w:rsidR="005A3726" w:rsidRPr="005D190D" w14:paraId="59EDC0AF" w14:textId="77777777" w:rsidTr="005A3726">
        <w:tc>
          <w:tcPr>
            <w:tcW w:w="516" w:type="dxa"/>
            <w:vAlign w:val="center"/>
          </w:tcPr>
          <w:p w14:paraId="4AFF23E2" w14:textId="2824BFCB" w:rsidR="005A3726" w:rsidRDefault="005A3726" w:rsidP="009930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81" w:type="dxa"/>
            <w:vAlign w:val="bottom"/>
          </w:tcPr>
          <w:p w14:paraId="74AEBF59" w14:textId="77777777" w:rsidR="004D765A" w:rsidRDefault="004D765A" w:rsidP="004D765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Zmiana sposobu użytkowania fragmentu części mieszkalnej na kancelarię leśnictwa</w:t>
            </w:r>
            <w:r>
              <w:rPr>
                <w:rFonts w:ascii="Arial CE" w:hAnsi="Arial CE" w:cs="Arial CE"/>
              </w:rPr>
              <w:br/>
              <w:t>Olek</w:t>
            </w:r>
          </w:p>
          <w:p w14:paraId="39106414" w14:textId="77777777" w:rsidR="005A3726" w:rsidRDefault="005A3726" w:rsidP="005A3726">
            <w:pPr>
              <w:rPr>
                <w:rFonts w:ascii="Arial CE" w:hAnsi="Arial CE" w:cs="Arial CE"/>
              </w:rPr>
            </w:pPr>
          </w:p>
        </w:tc>
        <w:tc>
          <w:tcPr>
            <w:tcW w:w="1985" w:type="dxa"/>
            <w:vAlign w:val="center"/>
          </w:tcPr>
          <w:p w14:paraId="44DC17FA" w14:textId="7EFDDF4F" w:rsidR="005A3726" w:rsidRPr="00F5679C" w:rsidRDefault="004D765A" w:rsidP="009930AA">
            <w:pPr>
              <w:jc w:val="both"/>
              <w:rPr>
                <w:rFonts w:ascii="Arial" w:hAnsi="Arial" w:cs="Arial"/>
              </w:rPr>
            </w:pPr>
            <w:r w:rsidRPr="00F5679C">
              <w:rPr>
                <w:rFonts w:ascii="Arial" w:hAnsi="Arial" w:cs="Arial"/>
              </w:rPr>
              <w:t>Roboty budowlane</w:t>
            </w:r>
          </w:p>
        </w:tc>
        <w:tc>
          <w:tcPr>
            <w:tcW w:w="1843" w:type="dxa"/>
            <w:vAlign w:val="center"/>
          </w:tcPr>
          <w:p w14:paraId="4A909AF3" w14:textId="691C9E8D" w:rsidR="005A3726" w:rsidRPr="00F5679C" w:rsidRDefault="004D765A" w:rsidP="009930AA">
            <w:pPr>
              <w:rPr>
                <w:rFonts w:ascii="Arial" w:hAnsi="Arial" w:cs="Arial"/>
              </w:rPr>
            </w:pPr>
            <w:r w:rsidRPr="00F5679C">
              <w:rPr>
                <w:rFonts w:ascii="Arial" w:hAnsi="Arial" w:cs="Arial"/>
              </w:rPr>
              <w:t>Przetarg nieograniczony</w:t>
            </w:r>
          </w:p>
        </w:tc>
        <w:tc>
          <w:tcPr>
            <w:tcW w:w="1674" w:type="dxa"/>
            <w:vAlign w:val="center"/>
          </w:tcPr>
          <w:p w14:paraId="289540E8" w14:textId="50966CEE" w:rsidR="005A3726" w:rsidRDefault="004D765A" w:rsidP="009930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400 000,00</w:t>
            </w:r>
          </w:p>
        </w:tc>
        <w:tc>
          <w:tcPr>
            <w:tcW w:w="1586" w:type="dxa"/>
            <w:vAlign w:val="center"/>
          </w:tcPr>
          <w:p w14:paraId="00E7DBF4" w14:textId="796D8C1D" w:rsidR="005A3726" w:rsidRPr="00EC723A" w:rsidRDefault="004D765A" w:rsidP="009930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kwartał</w:t>
            </w:r>
          </w:p>
        </w:tc>
      </w:tr>
      <w:tr w:rsidR="004D765A" w:rsidRPr="005D190D" w14:paraId="66C60798" w14:textId="77777777" w:rsidTr="005A3726">
        <w:tc>
          <w:tcPr>
            <w:tcW w:w="516" w:type="dxa"/>
            <w:vAlign w:val="center"/>
          </w:tcPr>
          <w:p w14:paraId="3BC1D4A7" w14:textId="6078F2D3" w:rsidR="004D765A" w:rsidRDefault="004D765A" w:rsidP="009930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881" w:type="dxa"/>
            <w:vAlign w:val="bottom"/>
          </w:tcPr>
          <w:p w14:paraId="72127625" w14:textId="77777777" w:rsidR="004D765A" w:rsidRDefault="004D765A" w:rsidP="004D765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Przebudowa leśniczówki Wrzosy</w:t>
            </w:r>
          </w:p>
          <w:p w14:paraId="1607ED20" w14:textId="77777777" w:rsidR="004D765A" w:rsidRDefault="004D765A" w:rsidP="004D765A">
            <w:pPr>
              <w:rPr>
                <w:rFonts w:ascii="Arial CE" w:hAnsi="Arial CE" w:cs="Arial CE"/>
              </w:rPr>
            </w:pPr>
          </w:p>
        </w:tc>
        <w:tc>
          <w:tcPr>
            <w:tcW w:w="1985" w:type="dxa"/>
            <w:vAlign w:val="center"/>
          </w:tcPr>
          <w:p w14:paraId="4920B207" w14:textId="6BB0D82B" w:rsidR="004D765A" w:rsidRPr="00F5679C" w:rsidRDefault="004D765A" w:rsidP="009930AA">
            <w:pPr>
              <w:jc w:val="both"/>
              <w:rPr>
                <w:rFonts w:ascii="Arial" w:hAnsi="Arial" w:cs="Arial"/>
              </w:rPr>
            </w:pPr>
            <w:r w:rsidRPr="00F5679C">
              <w:rPr>
                <w:rFonts w:ascii="Arial" w:hAnsi="Arial" w:cs="Arial"/>
              </w:rPr>
              <w:t>Roboty budowlane</w:t>
            </w:r>
          </w:p>
        </w:tc>
        <w:tc>
          <w:tcPr>
            <w:tcW w:w="1843" w:type="dxa"/>
            <w:vAlign w:val="center"/>
          </w:tcPr>
          <w:p w14:paraId="065A8260" w14:textId="719F707F" w:rsidR="004D765A" w:rsidRPr="00F5679C" w:rsidRDefault="004D765A" w:rsidP="009930AA">
            <w:pPr>
              <w:rPr>
                <w:rFonts w:ascii="Arial" w:hAnsi="Arial" w:cs="Arial"/>
              </w:rPr>
            </w:pPr>
            <w:r w:rsidRPr="00F5679C">
              <w:rPr>
                <w:rFonts w:ascii="Arial" w:hAnsi="Arial" w:cs="Arial"/>
              </w:rPr>
              <w:t>Przetarg nieograniczony</w:t>
            </w:r>
          </w:p>
        </w:tc>
        <w:tc>
          <w:tcPr>
            <w:tcW w:w="1674" w:type="dxa"/>
            <w:vAlign w:val="center"/>
          </w:tcPr>
          <w:p w14:paraId="59484975" w14:textId="3C832F8F" w:rsidR="004D765A" w:rsidRDefault="004D765A" w:rsidP="009930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350 000,00</w:t>
            </w:r>
          </w:p>
        </w:tc>
        <w:tc>
          <w:tcPr>
            <w:tcW w:w="1586" w:type="dxa"/>
            <w:vAlign w:val="center"/>
          </w:tcPr>
          <w:p w14:paraId="4536EA44" w14:textId="6C024102" w:rsidR="004D765A" w:rsidRDefault="004D765A" w:rsidP="009930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kwartał</w:t>
            </w:r>
          </w:p>
        </w:tc>
      </w:tr>
    </w:tbl>
    <w:p w14:paraId="492686B3" w14:textId="77777777" w:rsidR="002E08BF" w:rsidRPr="005D190D" w:rsidRDefault="002F335F" w:rsidP="002E08BF">
      <w:pPr>
        <w:jc w:val="both"/>
        <w:rPr>
          <w:rFonts w:ascii="Arial" w:hAnsi="Arial" w:cs="Arial"/>
        </w:rPr>
      </w:pPr>
      <w:r w:rsidRPr="005D190D">
        <w:rPr>
          <w:rFonts w:ascii="Arial" w:hAnsi="Arial" w:cs="Arial"/>
          <w:noProof/>
          <w:lang w:eastAsia="pl-PL"/>
        </w:rPr>
        <w:t xml:space="preserve"> </w:t>
      </w:r>
    </w:p>
    <w:sectPr w:rsidR="002E08BF" w:rsidRPr="005D190D" w:rsidSect="005A3726">
      <w:pgSz w:w="12240" w:h="15840"/>
      <w:pgMar w:top="1417" w:right="6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BF"/>
    <w:rsid w:val="00073115"/>
    <w:rsid w:val="000C2108"/>
    <w:rsid w:val="002E08BF"/>
    <w:rsid w:val="002F335F"/>
    <w:rsid w:val="00372F36"/>
    <w:rsid w:val="004D765A"/>
    <w:rsid w:val="004F4597"/>
    <w:rsid w:val="005A3726"/>
    <w:rsid w:val="005D190D"/>
    <w:rsid w:val="006113E3"/>
    <w:rsid w:val="00612CFA"/>
    <w:rsid w:val="006B2290"/>
    <w:rsid w:val="007B21C0"/>
    <w:rsid w:val="007C5B98"/>
    <w:rsid w:val="008B6C62"/>
    <w:rsid w:val="008E7ACE"/>
    <w:rsid w:val="009930AA"/>
    <w:rsid w:val="009E1AB6"/>
    <w:rsid w:val="00A9097B"/>
    <w:rsid w:val="00CA13C7"/>
    <w:rsid w:val="00CD4326"/>
    <w:rsid w:val="00CF3472"/>
    <w:rsid w:val="00D12F75"/>
    <w:rsid w:val="00D62D53"/>
    <w:rsid w:val="00DC545C"/>
    <w:rsid w:val="00E05DA7"/>
    <w:rsid w:val="00EC723A"/>
    <w:rsid w:val="00F5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2DE2"/>
  <w15:chartTrackingRefBased/>
  <w15:docId w15:val="{73AEA3FA-36CE-4ED7-992C-BAEB2CFB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53"/>
    <w:rPr>
      <w:rFonts w:ascii="Segoe UI" w:hAnsi="Segoe UI" w:cs="Segoe UI"/>
      <w:sz w:val="18"/>
      <w:szCs w:val="18"/>
      <w:lang w:val="pl-PL"/>
    </w:rPr>
  </w:style>
  <w:style w:type="character" w:customStyle="1" w:styleId="phextdt-cell-span">
    <w:name w:val="ph_extdt-cell-span"/>
    <w:basedOn w:val="Domylnaczcionkaakapitu"/>
    <w:rsid w:val="007B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Meyer</dc:creator>
  <cp:keywords/>
  <dc:description/>
  <cp:lastModifiedBy>1207 N.Toruń Mateusz Stopiński</cp:lastModifiedBy>
  <cp:revision>2</cp:revision>
  <cp:lastPrinted>2020-03-17T07:31:00Z</cp:lastPrinted>
  <dcterms:created xsi:type="dcterms:W3CDTF">2021-08-11T11:50:00Z</dcterms:created>
  <dcterms:modified xsi:type="dcterms:W3CDTF">2021-08-11T11:50:00Z</dcterms:modified>
</cp:coreProperties>
</file>